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D0" w:rsidRPr="00310FC9" w:rsidRDefault="00310FC9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10FC9">
        <w:rPr>
          <w:b/>
          <w:bCs/>
          <w:sz w:val="28"/>
          <w:szCs w:val="28"/>
          <w:lang w:eastAsia="en-US"/>
        </w:rPr>
        <w:t>Уведомление</w:t>
      </w:r>
      <w:r w:rsidR="00767B10" w:rsidRPr="00310FC9">
        <w:rPr>
          <w:b/>
          <w:bCs/>
          <w:sz w:val="28"/>
          <w:szCs w:val="28"/>
          <w:lang w:eastAsia="en-US"/>
        </w:rPr>
        <w:t xml:space="preserve"> </w:t>
      </w:r>
      <w:r w:rsidR="006F2DD0" w:rsidRPr="00310FC9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310FC9">
        <w:rPr>
          <w:b/>
          <w:bCs/>
          <w:sz w:val="28"/>
          <w:szCs w:val="28"/>
          <w:lang w:eastAsia="en-US"/>
        </w:rPr>
        <w:t>по проекту нормативного правового акта</w:t>
      </w:r>
    </w:p>
    <w:p w:rsidR="009F5744" w:rsidRDefault="009F5744" w:rsidP="00310FC9">
      <w:pPr>
        <w:tabs>
          <w:tab w:val="left" w:pos="709"/>
        </w:tabs>
        <w:rPr>
          <w:b/>
          <w:bCs/>
          <w:sz w:val="28"/>
          <w:szCs w:val="28"/>
          <w:lang w:eastAsia="en-US"/>
        </w:rPr>
      </w:pPr>
    </w:p>
    <w:p w:rsidR="005A50A6" w:rsidRPr="00310FC9" w:rsidRDefault="00310FC9" w:rsidP="00310FC9">
      <w:pPr>
        <w:tabs>
          <w:tab w:val="left" w:pos="709"/>
        </w:tabs>
        <w:ind w:firstLine="567"/>
        <w:jc w:val="both"/>
        <w:rPr>
          <w:i/>
          <w:iCs/>
          <w:sz w:val="26"/>
          <w:szCs w:val="26"/>
        </w:rPr>
      </w:pPr>
      <w:r>
        <w:rPr>
          <w:sz w:val="28"/>
          <w:szCs w:val="28"/>
        </w:rPr>
        <w:t xml:space="preserve">  </w:t>
      </w:r>
      <w:r w:rsidR="005A50A6" w:rsidRPr="00310FC9">
        <w:rPr>
          <w:sz w:val="26"/>
          <w:szCs w:val="26"/>
        </w:rPr>
        <w:t xml:space="preserve">Настоящим </w:t>
      </w:r>
      <w:r w:rsidR="00540124" w:rsidRPr="00310FC9">
        <w:rPr>
          <w:sz w:val="26"/>
          <w:szCs w:val="26"/>
        </w:rPr>
        <w:t>Министерство экономического развития и торговли Камчатского края</w:t>
      </w:r>
      <w:r w:rsidR="009F5744" w:rsidRPr="00310FC9">
        <w:rPr>
          <w:sz w:val="26"/>
          <w:szCs w:val="26"/>
        </w:rPr>
        <w:t xml:space="preserve"> </w:t>
      </w:r>
      <w:r w:rsidR="005A50A6" w:rsidRPr="00310FC9">
        <w:rPr>
          <w:sz w:val="26"/>
          <w:szCs w:val="26"/>
        </w:rPr>
        <w:t xml:space="preserve">извещает </w:t>
      </w:r>
      <w:r w:rsidR="005A50A6" w:rsidRPr="00310FC9">
        <w:rPr>
          <w:b/>
          <w:sz w:val="26"/>
          <w:szCs w:val="26"/>
        </w:rPr>
        <w:t>о проведении публичных консультаций по</w:t>
      </w:r>
      <w:r w:rsidR="00540124" w:rsidRPr="00310FC9">
        <w:rPr>
          <w:b/>
          <w:sz w:val="26"/>
          <w:szCs w:val="26"/>
        </w:rPr>
        <w:t xml:space="preserve"> </w:t>
      </w:r>
      <w:r w:rsidR="009F5744" w:rsidRPr="00310FC9">
        <w:rPr>
          <w:b/>
          <w:sz w:val="26"/>
          <w:szCs w:val="26"/>
        </w:rPr>
        <w:t xml:space="preserve">проекту приказа Минэкономразвития </w:t>
      </w:r>
      <w:r w:rsidR="00540124" w:rsidRPr="00310FC9">
        <w:rPr>
          <w:b/>
          <w:sz w:val="26"/>
          <w:szCs w:val="26"/>
        </w:rPr>
        <w:t xml:space="preserve">Камчатского края </w:t>
      </w:r>
      <w:r w:rsidR="000E2C90" w:rsidRPr="00310FC9">
        <w:rPr>
          <w:b/>
          <w:sz w:val="26"/>
          <w:szCs w:val="26"/>
        </w:rPr>
        <w:t>«О внесении изменений в приложение к приказу Министерства экономического развития и торговли Камчатского края от 23.05.2014 № 290</w:t>
      </w:r>
      <w:r w:rsidR="000E2C90" w:rsidRPr="00310FC9">
        <w:rPr>
          <w:b/>
          <w:sz w:val="26"/>
          <w:szCs w:val="26"/>
        </w:rPr>
        <w:noBreakHyphen/>
        <w:t>п «О Порядке разработки и утверждения органами местного самоуправления муниципальных образований в Камчатском крае схемы размещения нестационарных торговых объектов».</w:t>
      </w:r>
    </w:p>
    <w:p w:rsidR="00667A39" w:rsidRPr="00310FC9" w:rsidRDefault="00667A39" w:rsidP="00310FC9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310FC9">
        <w:rPr>
          <w:sz w:val="26"/>
          <w:szCs w:val="26"/>
        </w:rPr>
        <w:t xml:space="preserve">  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5A50A6" w:rsidRPr="00310FC9" w:rsidRDefault="00310FC9" w:rsidP="00310FC9">
      <w:pPr>
        <w:rPr>
          <w:sz w:val="26"/>
          <w:szCs w:val="26"/>
        </w:rPr>
      </w:pPr>
      <w:r w:rsidRPr="00310FC9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</w:t>
      </w:r>
      <w:r w:rsidR="009F5744" w:rsidRPr="00310FC9">
        <w:rPr>
          <w:b/>
          <w:sz w:val="26"/>
          <w:szCs w:val="26"/>
        </w:rPr>
        <w:t>Предложения и замечания принимаются по адресу электронной почты</w:t>
      </w:r>
      <w:r w:rsidR="009F5744" w:rsidRPr="00310FC9">
        <w:rPr>
          <w:sz w:val="26"/>
          <w:szCs w:val="26"/>
        </w:rPr>
        <w:t xml:space="preserve">: </w:t>
      </w:r>
      <w:hyperlink r:id="rId5" w:history="1">
        <w:r w:rsidR="000E2C90" w:rsidRPr="00310FC9">
          <w:rPr>
            <w:rStyle w:val="a3"/>
            <w:sz w:val="26"/>
            <w:szCs w:val="26"/>
          </w:rPr>
          <w:t>KonyuhovaOI@kamgov.ru</w:t>
        </w:r>
      </w:hyperlink>
      <w:r w:rsidR="009F5744" w:rsidRPr="00310FC9">
        <w:rPr>
          <w:rStyle w:val="a3"/>
          <w:sz w:val="26"/>
          <w:szCs w:val="26"/>
        </w:rPr>
        <w:t>/</w:t>
      </w:r>
      <w:hyperlink r:id="rId6" w:history="1">
        <w:r w:rsidR="009F5744" w:rsidRPr="00310FC9">
          <w:rPr>
            <w:rStyle w:val="a3"/>
            <w:sz w:val="26"/>
            <w:szCs w:val="26"/>
          </w:rPr>
          <w:t>LapitskayaVV@kamgov.ru</w:t>
        </w:r>
      </w:hyperlink>
      <w:r w:rsidR="009F5744" w:rsidRPr="00310FC9">
        <w:rPr>
          <w:i/>
          <w:sz w:val="26"/>
          <w:szCs w:val="26"/>
        </w:rPr>
        <w:t>.</w:t>
      </w:r>
    </w:p>
    <w:p w:rsidR="009F5744" w:rsidRPr="00310FC9" w:rsidRDefault="00310FC9" w:rsidP="00310FC9">
      <w:pPr>
        <w:shd w:val="clear" w:color="auto" w:fill="FFFFFF" w:themeFill="background1"/>
        <w:tabs>
          <w:tab w:val="left" w:pos="709"/>
        </w:tabs>
        <w:ind w:firstLine="567"/>
        <w:jc w:val="both"/>
        <w:rPr>
          <w:b/>
          <w:sz w:val="26"/>
          <w:szCs w:val="26"/>
        </w:rPr>
      </w:pPr>
      <w:r w:rsidRPr="00310FC9">
        <w:rPr>
          <w:b/>
          <w:sz w:val="26"/>
          <w:szCs w:val="26"/>
        </w:rPr>
        <w:t xml:space="preserve">  </w:t>
      </w:r>
      <w:r w:rsidR="009F5744" w:rsidRPr="00310FC9">
        <w:rPr>
          <w:b/>
          <w:sz w:val="26"/>
          <w:szCs w:val="26"/>
        </w:rPr>
        <w:t xml:space="preserve">Сроки приема предложений и замечаний: </w:t>
      </w:r>
      <w:r w:rsidR="009F5744" w:rsidRPr="00310FC9">
        <w:rPr>
          <w:sz w:val="26"/>
          <w:szCs w:val="26"/>
        </w:rPr>
        <w:t xml:space="preserve">до </w:t>
      </w:r>
      <w:r w:rsidRPr="00310FC9">
        <w:rPr>
          <w:sz w:val="26"/>
          <w:szCs w:val="26"/>
        </w:rPr>
        <w:t>26</w:t>
      </w:r>
      <w:r w:rsidR="000E2C90" w:rsidRPr="00310FC9">
        <w:rPr>
          <w:sz w:val="26"/>
          <w:szCs w:val="26"/>
        </w:rPr>
        <w:t>.04.2017.</w:t>
      </w:r>
    </w:p>
    <w:p w:rsidR="00310FC9" w:rsidRPr="00310FC9" w:rsidRDefault="00310FC9" w:rsidP="00310FC9">
      <w:pPr>
        <w:shd w:val="clear" w:color="auto" w:fill="FFFFFF" w:themeFill="background1"/>
        <w:jc w:val="both"/>
        <w:rPr>
          <w:sz w:val="26"/>
          <w:szCs w:val="26"/>
        </w:rPr>
      </w:pPr>
      <w:r w:rsidRPr="00310FC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9F5744" w:rsidRPr="00310FC9">
        <w:rPr>
          <w:sz w:val="26"/>
          <w:szCs w:val="26"/>
        </w:rPr>
        <w:t xml:space="preserve">Место размещения уведомления в информационно-телекоммуникационной сети «Интернет» (полный электронный адрес): </w:t>
      </w:r>
      <w:hyperlink r:id="rId7" w:anchor="npa=5209" w:history="1">
        <w:r w:rsidRPr="00310FC9">
          <w:rPr>
            <w:rStyle w:val="a3"/>
            <w:sz w:val="26"/>
            <w:szCs w:val="26"/>
          </w:rPr>
          <w:t>http://regulation.kamgov.ru/projects#npa=5209</w:t>
        </w:r>
      </w:hyperlink>
      <w:r w:rsidRPr="00310FC9">
        <w:rPr>
          <w:sz w:val="26"/>
          <w:szCs w:val="26"/>
        </w:rPr>
        <w:t>,</w:t>
      </w:r>
    </w:p>
    <w:p w:rsidR="009F5744" w:rsidRPr="00310FC9" w:rsidRDefault="00310FC9" w:rsidP="00310FC9">
      <w:pPr>
        <w:tabs>
          <w:tab w:val="left" w:pos="709"/>
        </w:tabs>
        <w:jc w:val="both"/>
        <w:rPr>
          <w:sz w:val="26"/>
          <w:szCs w:val="26"/>
        </w:rPr>
      </w:pPr>
      <w:hyperlink r:id="rId8" w:history="1">
        <w:r w:rsidRPr="00310FC9">
          <w:rPr>
            <w:rStyle w:val="a3"/>
            <w:sz w:val="26"/>
            <w:szCs w:val="26"/>
            <w:shd w:val="clear" w:color="auto" w:fill="FFFFFF" w:themeFill="background1"/>
          </w:rPr>
          <w:t>http://www.kamgov.ru/aginvest/ocenka-reguliruusego-vozdejstvia/ocenka-reguliruusego-vozdejstvia-proektov-npa-kamcatskogo-kraa</w:t>
        </w:r>
      </w:hyperlink>
      <w:r w:rsidR="009F5744" w:rsidRPr="00310FC9">
        <w:rPr>
          <w:sz w:val="26"/>
          <w:szCs w:val="26"/>
        </w:rPr>
        <w:t xml:space="preserve">. </w:t>
      </w:r>
    </w:p>
    <w:p w:rsidR="009F5744" w:rsidRPr="00310FC9" w:rsidRDefault="00310FC9" w:rsidP="00310FC9">
      <w:pPr>
        <w:ind w:firstLine="567"/>
        <w:jc w:val="both"/>
        <w:rPr>
          <w:sz w:val="26"/>
          <w:szCs w:val="26"/>
        </w:rPr>
      </w:pPr>
      <w:r w:rsidRPr="00310FC9">
        <w:rPr>
          <w:sz w:val="26"/>
          <w:szCs w:val="26"/>
        </w:rPr>
        <w:t xml:space="preserve">  </w:t>
      </w:r>
      <w:r w:rsidR="009F5744" w:rsidRPr="00310FC9">
        <w:rPr>
          <w:sz w:val="26"/>
          <w:szCs w:val="26"/>
        </w:rPr>
        <w:t xml:space="preserve">Все поступившие предложения и замечания будут рассмотрены. </w:t>
      </w:r>
    </w:p>
    <w:p w:rsidR="00310FC9" w:rsidRPr="00310FC9" w:rsidRDefault="00310FC9" w:rsidP="00310FC9">
      <w:pPr>
        <w:shd w:val="clear" w:color="auto" w:fill="FFFFFF" w:themeFill="background1"/>
        <w:rPr>
          <w:sz w:val="26"/>
          <w:szCs w:val="26"/>
        </w:rPr>
      </w:pPr>
      <w:r w:rsidRPr="00310FC9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9F5744" w:rsidRPr="00310FC9">
        <w:rPr>
          <w:sz w:val="26"/>
          <w:szCs w:val="26"/>
        </w:rPr>
        <w:t>Свод пре</w:t>
      </w:r>
      <w:r w:rsidRPr="00310FC9">
        <w:rPr>
          <w:sz w:val="26"/>
          <w:szCs w:val="26"/>
        </w:rPr>
        <w:t xml:space="preserve">дложений будет размещен на </w:t>
      </w:r>
      <w:proofErr w:type="gramStart"/>
      <w:r w:rsidRPr="00310FC9">
        <w:rPr>
          <w:sz w:val="26"/>
          <w:szCs w:val="26"/>
        </w:rPr>
        <w:t>сайтах:</w:t>
      </w:r>
      <w:r w:rsidR="009F5744" w:rsidRPr="00310FC9">
        <w:rPr>
          <w:sz w:val="26"/>
          <w:szCs w:val="26"/>
        </w:rPr>
        <w:t xml:space="preserve">  </w:t>
      </w:r>
      <w:hyperlink r:id="rId9" w:anchor="npa=5209" w:history="1">
        <w:r w:rsidRPr="00310FC9">
          <w:rPr>
            <w:rStyle w:val="a3"/>
            <w:sz w:val="26"/>
            <w:szCs w:val="26"/>
          </w:rPr>
          <w:t>http://regulation.kamgov.ru/projects#npa=5209</w:t>
        </w:r>
        <w:proofErr w:type="gramEnd"/>
      </w:hyperlink>
      <w:r w:rsidRPr="00310FC9">
        <w:rPr>
          <w:sz w:val="26"/>
          <w:szCs w:val="26"/>
        </w:rPr>
        <w:t>,</w:t>
      </w:r>
    </w:p>
    <w:p w:rsidR="00B77A0A" w:rsidRPr="00310FC9" w:rsidRDefault="00310FC9" w:rsidP="00310FC9">
      <w:pPr>
        <w:jc w:val="both"/>
        <w:rPr>
          <w:sz w:val="26"/>
          <w:szCs w:val="26"/>
        </w:rPr>
      </w:pPr>
      <w:hyperlink r:id="rId10" w:history="1">
        <w:r w:rsidRPr="00310FC9">
          <w:rPr>
            <w:rStyle w:val="a3"/>
            <w:sz w:val="26"/>
            <w:szCs w:val="26"/>
            <w:shd w:val="clear" w:color="auto" w:fill="FFFFFF" w:themeFill="background1"/>
          </w:rPr>
          <w:t>http://www.kamgov.ru/aginvest/ocenka-reguliruusego-vozdejstvia/ocenka-reguliruusego-vozdejstvia-proektov-npa-kamcatskogo-kraa</w:t>
        </w:r>
      </w:hyperlink>
      <w:r w:rsidR="000E2C90" w:rsidRPr="00310FC9">
        <w:rPr>
          <w:sz w:val="26"/>
          <w:szCs w:val="26"/>
        </w:rPr>
        <w:t xml:space="preserve"> </w:t>
      </w:r>
      <w:r w:rsidRPr="00310FC9">
        <w:rPr>
          <w:sz w:val="26"/>
          <w:szCs w:val="26"/>
        </w:rPr>
        <w:t>не позднее 02.05.2017</w:t>
      </w:r>
    </w:p>
    <w:p w:rsidR="00A01A36" w:rsidRPr="00310FC9" w:rsidRDefault="00A01A36" w:rsidP="00310FC9">
      <w:pPr>
        <w:pStyle w:val="a7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310FC9">
        <w:rPr>
          <w:sz w:val="26"/>
          <w:szCs w:val="26"/>
        </w:rPr>
        <w:t xml:space="preserve">Описание проблемы, на решение которой направлено предлагаемое правовое регулирование: ограничения по размещению отдельных типов нестационарных торговых объектов – объектов развозной </w:t>
      </w:r>
      <w:r w:rsidR="000608A2" w:rsidRPr="00310FC9">
        <w:rPr>
          <w:sz w:val="26"/>
          <w:szCs w:val="26"/>
        </w:rPr>
        <w:t xml:space="preserve">(мобильной) </w:t>
      </w:r>
      <w:r w:rsidRPr="00310FC9">
        <w:rPr>
          <w:sz w:val="26"/>
          <w:szCs w:val="26"/>
        </w:rPr>
        <w:t>торговли,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транспортными средствами, определяемых в соответствии с «ГОСТ Р 51303-2013. Национальный стандарт Российской Федерации. Торговля. Термины и определения»</w:t>
      </w:r>
      <w:r w:rsidR="00310FC9" w:rsidRPr="00310FC9">
        <w:rPr>
          <w:sz w:val="26"/>
          <w:szCs w:val="26"/>
        </w:rPr>
        <w:t xml:space="preserve"> на территории парков, скверов,</w:t>
      </w:r>
      <w:r w:rsidRPr="00310FC9">
        <w:rPr>
          <w:sz w:val="26"/>
          <w:szCs w:val="26"/>
        </w:rPr>
        <w:t xml:space="preserve"> бульваров и набережных.</w:t>
      </w:r>
    </w:p>
    <w:p w:rsidR="009F5744" w:rsidRPr="00310FC9" w:rsidRDefault="009F5744" w:rsidP="00310FC9">
      <w:pPr>
        <w:pStyle w:val="a7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310FC9">
        <w:rPr>
          <w:sz w:val="26"/>
          <w:szCs w:val="26"/>
        </w:rPr>
        <w:t>Цели предлаг</w:t>
      </w:r>
      <w:r w:rsidR="00B15D0F" w:rsidRPr="00310FC9">
        <w:rPr>
          <w:sz w:val="26"/>
          <w:szCs w:val="26"/>
        </w:rPr>
        <w:t>аемого правового регулирования: устранение излишних запретов и ограничений в сфере предпринимательской деятельности, предъявляемы</w:t>
      </w:r>
      <w:r w:rsidR="000F48CD" w:rsidRPr="00310FC9">
        <w:rPr>
          <w:sz w:val="26"/>
          <w:szCs w:val="26"/>
        </w:rPr>
        <w:t>х</w:t>
      </w:r>
      <w:r w:rsidR="00B15D0F" w:rsidRPr="00310FC9">
        <w:rPr>
          <w:sz w:val="26"/>
          <w:szCs w:val="26"/>
        </w:rPr>
        <w:t xml:space="preserve"> к размещению </w:t>
      </w:r>
      <w:r w:rsidR="000608A2" w:rsidRPr="00310FC9">
        <w:rPr>
          <w:sz w:val="26"/>
          <w:szCs w:val="26"/>
        </w:rPr>
        <w:t xml:space="preserve">отдельных типов – </w:t>
      </w:r>
      <w:r w:rsidR="00B15D0F" w:rsidRPr="00310FC9">
        <w:rPr>
          <w:sz w:val="26"/>
          <w:szCs w:val="26"/>
        </w:rPr>
        <w:t xml:space="preserve">нестационарных торговых объектов развозной </w:t>
      </w:r>
      <w:r w:rsidR="000608A2" w:rsidRPr="00310FC9">
        <w:rPr>
          <w:sz w:val="26"/>
          <w:szCs w:val="26"/>
        </w:rPr>
        <w:t xml:space="preserve">(мобильной) </w:t>
      </w:r>
      <w:r w:rsidR="00B15D0F" w:rsidRPr="00310FC9">
        <w:rPr>
          <w:sz w:val="26"/>
          <w:szCs w:val="26"/>
        </w:rPr>
        <w:t>торговли.</w:t>
      </w:r>
    </w:p>
    <w:p w:rsidR="00A01A36" w:rsidRPr="00310FC9" w:rsidRDefault="00A01A36" w:rsidP="00310FC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567"/>
        <w:jc w:val="both"/>
        <w:rPr>
          <w:bCs/>
          <w:sz w:val="26"/>
          <w:szCs w:val="26"/>
          <w:lang w:eastAsia="en-US"/>
        </w:rPr>
      </w:pPr>
      <w:r w:rsidRPr="00310FC9">
        <w:rPr>
          <w:sz w:val="26"/>
          <w:szCs w:val="26"/>
        </w:rPr>
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области: Методические рекомендации </w:t>
      </w:r>
      <w:proofErr w:type="spellStart"/>
      <w:r w:rsidRPr="00310FC9">
        <w:rPr>
          <w:sz w:val="26"/>
          <w:szCs w:val="26"/>
        </w:rPr>
        <w:t>Минпромторга</w:t>
      </w:r>
      <w:proofErr w:type="spellEnd"/>
      <w:r w:rsidRPr="00310FC9">
        <w:rPr>
          <w:sz w:val="26"/>
          <w:szCs w:val="26"/>
        </w:rPr>
        <w:t xml:space="preserve"> России по совершенствованию правового регулирования нестационарной развозной торговли на уровне субъектов Российской Федерации (письмо от 23.03.2015 № ЕВ-5999/08), обращения субъектов предпринимательской деятельности.</w:t>
      </w:r>
    </w:p>
    <w:p w:rsidR="00066005" w:rsidRPr="00310FC9" w:rsidRDefault="00066005" w:rsidP="00310FC9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567"/>
        <w:jc w:val="both"/>
        <w:rPr>
          <w:bCs/>
          <w:sz w:val="26"/>
          <w:szCs w:val="26"/>
          <w:lang w:eastAsia="en-US"/>
        </w:rPr>
      </w:pPr>
      <w:r w:rsidRPr="00310FC9">
        <w:rPr>
          <w:sz w:val="26"/>
          <w:szCs w:val="26"/>
        </w:rPr>
        <w:t>Планируемый срок вступления в силу предлагаемого правового регулирования: май 2017 года.</w:t>
      </w:r>
    </w:p>
    <w:p w:rsidR="00B77A0A" w:rsidRPr="00310FC9" w:rsidRDefault="00B77A0A" w:rsidP="00310FC9">
      <w:pPr>
        <w:pStyle w:val="a7"/>
        <w:autoSpaceDE w:val="0"/>
        <w:autoSpaceDN w:val="0"/>
        <w:adjustRightInd w:val="0"/>
        <w:spacing w:after="240"/>
        <w:ind w:left="567"/>
        <w:jc w:val="both"/>
        <w:rPr>
          <w:bCs/>
          <w:sz w:val="26"/>
          <w:szCs w:val="26"/>
          <w:lang w:eastAsia="en-US"/>
        </w:rPr>
      </w:pPr>
    </w:p>
    <w:sectPr w:rsidR="00B77A0A" w:rsidRPr="00310FC9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B657B"/>
    <w:multiLevelType w:val="hybridMultilevel"/>
    <w:tmpl w:val="B0FE6FAC"/>
    <w:lvl w:ilvl="0" w:tplc="2B00187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08A2"/>
    <w:rsid w:val="000630AE"/>
    <w:rsid w:val="00066005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2C90"/>
    <w:rsid w:val="000E7300"/>
    <w:rsid w:val="000F4801"/>
    <w:rsid w:val="000F48CD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A5FBF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0FC9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E3ED0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2765"/>
    <w:rsid w:val="00484825"/>
    <w:rsid w:val="00485DB2"/>
    <w:rsid w:val="0048763F"/>
    <w:rsid w:val="00495ACB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124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7665"/>
    <w:rsid w:val="00637684"/>
    <w:rsid w:val="00643738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32CE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13C3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750C4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5744"/>
    <w:rsid w:val="009F7086"/>
    <w:rsid w:val="009F717C"/>
    <w:rsid w:val="00A005FD"/>
    <w:rsid w:val="00A010A0"/>
    <w:rsid w:val="00A01A36"/>
    <w:rsid w:val="00A0385E"/>
    <w:rsid w:val="00A04B4B"/>
    <w:rsid w:val="00A0545F"/>
    <w:rsid w:val="00A144EF"/>
    <w:rsid w:val="00A14E05"/>
    <w:rsid w:val="00A158DE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6D94"/>
    <w:rsid w:val="00A87AEA"/>
    <w:rsid w:val="00A9266A"/>
    <w:rsid w:val="00A95396"/>
    <w:rsid w:val="00A955BE"/>
    <w:rsid w:val="00AA2394"/>
    <w:rsid w:val="00AA3F6D"/>
    <w:rsid w:val="00AB3D03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5D0F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77A0A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2CEA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0574"/>
    <w:rsid w:val="00F92418"/>
    <w:rsid w:val="00F95025"/>
    <w:rsid w:val="00F96C6F"/>
    <w:rsid w:val="00F96CB2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5D488-3A69-4CBB-9775-B43AD2FA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gov.ru/aginvest/ocenka-reguliruusego-vozdejstvia/ocenka-reguliruusego-vozdejstvia-proektov-npa-kamcatskogo-kra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ulation.kamgov.ru/projec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pitskayaVV@kam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nyuhovaOI@kamgov.ru" TargetMode="External"/><Relationship Id="rId10" Type="http://schemas.openxmlformats.org/officeDocument/2006/relationships/hyperlink" Target="http://www.kamgov.ru/aginvest/ocenka-reguliruusego-vozdejstvia/ocenka-reguliruusego-vozdejstvia-proektov-npa-kamcatskogo-kr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gulation.kamgov.ru/projec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Лапицкая Виктория Валерьевна</cp:lastModifiedBy>
  <cp:revision>17</cp:revision>
  <cp:lastPrinted>2016-08-10T04:02:00Z</cp:lastPrinted>
  <dcterms:created xsi:type="dcterms:W3CDTF">2016-10-10T03:15:00Z</dcterms:created>
  <dcterms:modified xsi:type="dcterms:W3CDTF">2017-04-14T03:18:00Z</dcterms:modified>
</cp:coreProperties>
</file>