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2" w:rsidRPr="00DF22D2" w:rsidRDefault="00DF22D2" w:rsidP="00DF22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2D2">
        <w:rPr>
          <w:rFonts w:ascii="Times New Roman" w:hAnsi="Times New Roman" w:cs="Times New Roman"/>
          <w:b/>
          <w:sz w:val="24"/>
          <w:szCs w:val="24"/>
        </w:rPr>
        <w:t>Предложения (рекомендации) по улучшению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DF22D2">
        <w:rPr>
          <w:rFonts w:ascii="Times New Roman" w:hAnsi="Times New Roman" w:cs="Times New Roman"/>
          <w:b/>
          <w:sz w:val="24"/>
          <w:szCs w:val="24"/>
        </w:rPr>
        <w:t xml:space="preserve"> медицинских организации Камчатского края</w:t>
      </w:r>
      <w:proofErr w:type="gramStart"/>
      <w:r w:rsidRPr="00DF22D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F22D2" w:rsidRDefault="00DF22D2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28E" w:rsidRPr="00DF22D2" w:rsidRDefault="00510788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 итогам проведенной независимой оценки медицинских организаций и на основании ее результатов общественн</w:t>
      </w:r>
      <w:r w:rsidR="00DF22D2">
        <w:rPr>
          <w:rFonts w:ascii="Times New Roman" w:hAnsi="Times New Roman" w:cs="Times New Roman"/>
          <w:sz w:val="24"/>
          <w:szCs w:val="24"/>
        </w:rPr>
        <w:t>ый</w:t>
      </w:r>
      <w:r w:rsidRPr="00DF22D2">
        <w:rPr>
          <w:rFonts w:ascii="Times New Roman" w:hAnsi="Times New Roman" w:cs="Times New Roman"/>
          <w:sz w:val="24"/>
          <w:szCs w:val="24"/>
        </w:rPr>
        <w:t xml:space="preserve"> совет при Министерстве здравоохранения Камчатского края направляет предложения (рекомендации) по улучшению работы каждой медицинской организации.</w:t>
      </w:r>
    </w:p>
    <w:p w:rsidR="00510788" w:rsidRPr="00DF22D2" w:rsidRDefault="00510788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Перечень медицинских организаций, в отношении которых в 2016 году проведена независимая оценка качества оказываемых услуг: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4100014766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"ПЕТРОПАВЛОВСК - КАМЧАТСКАЯ ГОРОДСКАЯ ДЕТСКАЯ СТОМАТОЛОГИЧЕСКАЯ ПОЛИКЛИНИКА"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4101066527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</w:t>
      </w:r>
      <w:proofErr w:type="gramStart"/>
      <w:r w:rsidRPr="00DF22D2">
        <w:rPr>
          <w:rFonts w:ascii="Times New Roman" w:hAnsi="Times New Roman" w:cs="Times New Roman"/>
          <w:sz w:val="24"/>
          <w:szCs w:val="24"/>
        </w:rPr>
        <w:t>ПЕТРОПАВЛОВСК-КАМЧАТСКАЯ</w:t>
      </w:r>
      <w:proofErr w:type="gramEnd"/>
      <w:r w:rsidRPr="00DF22D2">
        <w:rPr>
          <w:rFonts w:ascii="Times New Roman" w:hAnsi="Times New Roman" w:cs="Times New Roman"/>
          <w:sz w:val="24"/>
          <w:szCs w:val="24"/>
        </w:rPr>
        <w:t xml:space="preserve"> ГОРОДСКАЯ ДЕТСКАЯ ПОЛИКЛИНИКА № 2"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4101042036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</w:t>
      </w:r>
      <w:proofErr w:type="gramStart"/>
      <w:r w:rsidRPr="00DF22D2">
        <w:rPr>
          <w:rFonts w:ascii="Times New Roman" w:hAnsi="Times New Roman" w:cs="Times New Roman"/>
          <w:sz w:val="24"/>
          <w:szCs w:val="24"/>
        </w:rPr>
        <w:t>ПЕТРОПАВЛОВСК-КАМЧАТСКАЯ</w:t>
      </w:r>
      <w:proofErr w:type="gramEnd"/>
      <w:r w:rsidRPr="00DF22D2">
        <w:rPr>
          <w:rFonts w:ascii="Times New Roman" w:hAnsi="Times New Roman" w:cs="Times New Roman"/>
          <w:sz w:val="24"/>
          <w:szCs w:val="24"/>
        </w:rPr>
        <w:t xml:space="preserve"> ГОРОДСКАЯ ДЕТСКАЯ ПОЛИКЛИНИКА № 1"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4100014710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"ПЕТРОПАВЛОВСК - КАМЧАТСКАЯ ГОРОДСКАЯ СТОМАТОЛОГИЧЕСКАЯ ПОЛИКЛИНИКА"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4102003181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"ВИЛЮЧИНСКАЯ ГОРОДСКАЯ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4109001218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"УСТЬ-КАМЧАТСКАЯ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8203000667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"КАРАГИНСКАЯ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8202000791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"ТИГИЛЬСКАЯ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8201009329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"ОЛЮТОРСКИЙ ПРОТИВОТУБЕРКУЛЕЗНЫЙ ДИСПАНСЕР"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8200000683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"КОРЯКСКАЯ ОКРУЖНАЯ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4101171810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"КАМЧАТСКИЙ КРАЕВОЙ ЦЕНТР МЕДИЦИНСКОЙ ПРОФИЛАКТИКИ"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4104003370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"БЫСТРИНСКАЯ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4106002421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"МИЛЬКОВСКАЯ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8201000100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"ОЛЮТОРСКАЯ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8204000525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"ПЕНЖИНСКАЯ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lastRenderedPageBreak/>
        <w:t>ИНН 4107000459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"СОБОЛЕВСКАЯ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4108001409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"УСТЬ-БОЛЬШЕРЕЦКАЯ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4108001494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КАМЧАТСКОГО КРАЯ " ОЗЕРНОВСКАЯ РАЙОННАЯ БОЛЬНИЦА"</w:t>
      </w:r>
    </w:p>
    <w:p w:rsidR="00510788" w:rsidRPr="00DF22D2" w:rsidRDefault="00510788" w:rsidP="00DF22D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ИНН 8203010249</w:t>
      </w:r>
      <w:r w:rsidRPr="00DF22D2">
        <w:rPr>
          <w:rFonts w:ascii="Times New Roman" w:hAnsi="Times New Roman" w:cs="Times New Roman"/>
          <w:sz w:val="24"/>
          <w:szCs w:val="24"/>
        </w:rPr>
        <w:tab/>
        <w:t>Наименование ГОСУДАРСТВЕННОЕ БЮДЖЕТНОЕ УЧРЕЖДЕНИЕ ЗДРАВООХРАНЕНИЯ "КАРАГИНСКИЙ ПРОТИВОТУБЕРКУЛЕЗНЫЙ ДИСПАНСЕР"</w:t>
      </w:r>
    </w:p>
    <w:p w:rsidR="006876B7" w:rsidRPr="00DF22D2" w:rsidRDefault="006876B7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6876B7" w:rsidRPr="00DF22D2" w:rsidRDefault="006876B7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"ПЕТРОПАВЛОВСК - КАМЧАТСКАЯ ГОРОДСКАЯ ДЕТСКАЯ СТОМАТОЛОГИЧЕСКАЯ ПОЛИКЛИНИКА"</w:t>
      </w:r>
    </w:p>
    <w:p w:rsidR="00510788" w:rsidRPr="00DF22D2" w:rsidRDefault="006876B7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6876B7" w:rsidRPr="00DF22D2" w:rsidRDefault="006876B7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CF4300" w:rsidRPr="00DF22D2">
        <w:rPr>
          <w:rFonts w:ascii="Times New Roman" w:hAnsi="Times New Roman" w:cs="Times New Roman"/>
          <w:sz w:val="24"/>
          <w:szCs w:val="24"/>
        </w:rPr>
        <w:t>информаци</w:t>
      </w:r>
      <w:r w:rsidR="00CF4300">
        <w:rPr>
          <w:rFonts w:ascii="Times New Roman" w:hAnsi="Times New Roman" w:cs="Times New Roman"/>
          <w:sz w:val="24"/>
          <w:szCs w:val="24"/>
        </w:rPr>
        <w:t>ю</w:t>
      </w:r>
      <w:r w:rsidR="00CF4300" w:rsidRPr="00DF22D2">
        <w:rPr>
          <w:rFonts w:ascii="Times New Roman" w:hAnsi="Times New Roman" w:cs="Times New Roman"/>
          <w:sz w:val="24"/>
          <w:szCs w:val="24"/>
        </w:rPr>
        <w:t xml:space="preserve"> </w:t>
      </w:r>
      <w:r w:rsidRPr="00DF22D2">
        <w:rPr>
          <w:rFonts w:ascii="Times New Roman" w:hAnsi="Times New Roman" w:cs="Times New Roman"/>
          <w:sz w:val="24"/>
          <w:szCs w:val="24"/>
        </w:rPr>
        <w:t>(качество и полноту)  о работе медицинской организации и порядке предоставления медицинских услуг, доступной в помещениях медицинской организации;</w:t>
      </w:r>
    </w:p>
    <w:p w:rsidR="006876B7" w:rsidRPr="00DF22D2" w:rsidRDefault="0015516A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организации записи на прием к врачу (получения талон</w:t>
      </w:r>
      <w:r w:rsidR="00CF4300">
        <w:rPr>
          <w:rFonts w:ascii="Times New Roman" w:hAnsi="Times New Roman" w:cs="Times New Roman"/>
          <w:sz w:val="24"/>
          <w:szCs w:val="24"/>
        </w:rPr>
        <w:t>а</w:t>
      </w:r>
      <w:r w:rsidRPr="00DF22D2">
        <w:rPr>
          <w:rFonts w:ascii="Times New Roman" w:hAnsi="Times New Roman" w:cs="Times New Roman"/>
          <w:sz w:val="24"/>
          <w:szCs w:val="24"/>
        </w:rPr>
        <w:t xml:space="preserve"> с указанием времени приема и ФИО врача) при первом обращении в медицинскую организацию;</w:t>
      </w:r>
    </w:p>
    <w:p w:rsidR="0015516A" w:rsidRPr="00DF22D2" w:rsidRDefault="0015516A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15516A" w:rsidRPr="00DF22D2" w:rsidRDefault="0015516A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Обратить внимание на условия пребывания в медицинской организации потребителей услуг с ограниченными возможностями здоровья; </w:t>
      </w:r>
    </w:p>
    <w:p w:rsidR="0015516A" w:rsidRPr="00DF22D2" w:rsidRDefault="0015516A" w:rsidP="00DF22D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записи.</w:t>
      </w:r>
    </w:p>
    <w:p w:rsidR="0015516A" w:rsidRPr="00DF22D2" w:rsidRDefault="0015516A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</w:t>
      </w:r>
      <w:proofErr w:type="gramStart"/>
      <w:r w:rsidRPr="00DF22D2">
        <w:rPr>
          <w:rFonts w:ascii="Times New Roman" w:hAnsi="Times New Roman" w:cs="Times New Roman"/>
          <w:sz w:val="24"/>
          <w:szCs w:val="24"/>
        </w:rPr>
        <w:t>ПЕТРОПАВЛОВСК-КАМЧАТСКАЯ</w:t>
      </w:r>
      <w:proofErr w:type="gramEnd"/>
      <w:r w:rsidRPr="00DF22D2">
        <w:rPr>
          <w:rFonts w:ascii="Times New Roman" w:hAnsi="Times New Roman" w:cs="Times New Roman"/>
          <w:sz w:val="24"/>
          <w:szCs w:val="24"/>
        </w:rPr>
        <w:t xml:space="preserve"> ГОРОДСКАЯ ДЕТСКАЯ ПОЛИКЛИНИКА № 2"</w:t>
      </w:r>
    </w:p>
    <w:p w:rsidR="00A17AB7" w:rsidRPr="00DF22D2" w:rsidRDefault="00A17AB7" w:rsidP="00DF22D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A17AB7" w:rsidRPr="00DF22D2" w:rsidRDefault="00A17AB7" w:rsidP="00DF22D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A17AB7" w:rsidRPr="00DF22D2" w:rsidRDefault="00A17AB7" w:rsidP="00DF22D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Обратить внимание на условия пребывания в медицинской организации потребителей услуг с ограниченными возможностями здоровья; </w:t>
      </w:r>
    </w:p>
    <w:p w:rsidR="00A17AB7" w:rsidRPr="00DF22D2" w:rsidRDefault="00A17AB7" w:rsidP="00DF22D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записи.</w:t>
      </w:r>
    </w:p>
    <w:p w:rsidR="00A17AB7" w:rsidRPr="00DF22D2" w:rsidRDefault="006F0399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</w:t>
      </w:r>
      <w:proofErr w:type="gramStart"/>
      <w:r w:rsidRPr="00DF22D2">
        <w:rPr>
          <w:rFonts w:ascii="Times New Roman" w:hAnsi="Times New Roman" w:cs="Times New Roman"/>
          <w:sz w:val="24"/>
          <w:szCs w:val="24"/>
        </w:rPr>
        <w:t>ПЕТРОПАВЛОВСК-КАМЧАТСКАЯ</w:t>
      </w:r>
      <w:proofErr w:type="gramEnd"/>
      <w:r w:rsidRPr="00DF22D2">
        <w:rPr>
          <w:rFonts w:ascii="Times New Roman" w:hAnsi="Times New Roman" w:cs="Times New Roman"/>
          <w:sz w:val="24"/>
          <w:szCs w:val="24"/>
        </w:rPr>
        <w:t xml:space="preserve"> ГОРОДСКАЯ ДЕТСКАЯ ПОЛИКЛИНИКА № 1"</w:t>
      </w:r>
    </w:p>
    <w:p w:rsidR="006F0399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6F0399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6F0399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lastRenderedPageBreak/>
        <w:t xml:space="preserve">Актуализировать </w:t>
      </w:r>
      <w:r w:rsidR="00CF4300" w:rsidRPr="00DF22D2">
        <w:rPr>
          <w:rFonts w:ascii="Times New Roman" w:hAnsi="Times New Roman" w:cs="Times New Roman"/>
          <w:sz w:val="24"/>
          <w:szCs w:val="24"/>
        </w:rPr>
        <w:t>информаци</w:t>
      </w:r>
      <w:r w:rsidR="00CF4300">
        <w:rPr>
          <w:rFonts w:ascii="Times New Roman" w:hAnsi="Times New Roman" w:cs="Times New Roman"/>
          <w:sz w:val="24"/>
          <w:szCs w:val="24"/>
        </w:rPr>
        <w:t>ю</w:t>
      </w:r>
      <w:r w:rsidR="00CF4300" w:rsidRPr="00DF22D2">
        <w:rPr>
          <w:rFonts w:ascii="Times New Roman" w:hAnsi="Times New Roman" w:cs="Times New Roman"/>
          <w:sz w:val="24"/>
          <w:szCs w:val="24"/>
        </w:rPr>
        <w:t xml:space="preserve"> </w:t>
      </w:r>
      <w:r w:rsidRPr="00DF22D2">
        <w:rPr>
          <w:rFonts w:ascii="Times New Roman" w:hAnsi="Times New Roman" w:cs="Times New Roman"/>
          <w:sz w:val="24"/>
          <w:szCs w:val="24"/>
        </w:rPr>
        <w:t>(качество и полноту)  о работе медицинской организации и порядке предоставления медицинских услуг, доступной в помещениях медицинской организации;</w:t>
      </w:r>
    </w:p>
    <w:p w:rsidR="006F0399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с</w:t>
      </w:r>
      <w:r w:rsidR="006F0399" w:rsidRPr="00DF22D2">
        <w:rPr>
          <w:rFonts w:ascii="Times New Roman" w:hAnsi="Times New Roman" w:cs="Times New Roman"/>
          <w:sz w:val="24"/>
          <w:szCs w:val="24"/>
        </w:rPr>
        <w:t xml:space="preserve">рок ожидания </w:t>
      </w:r>
      <w:r w:rsidRPr="00DF22D2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6F0399" w:rsidRPr="00DF22D2">
        <w:rPr>
          <w:rFonts w:ascii="Times New Roman" w:hAnsi="Times New Roman" w:cs="Times New Roman"/>
          <w:sz w:val="24"/>
          <w:szCs w:val="24"/>
        </w:rPr>
        <w:t>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</w:r>
      <w:r w:rsidRPr="00DF22D2">
        <w:rPr>
          <w:rFonts w:ascii="Times New Roman" w:hAnsi="Times New Roman" w:cs="Times New Roman"/>
          <w:sz w:val="24"/>
          <w:szCs w:val="24"/>
        </w:rPr>
        <w:t>;</w:t>
      </w:r>
    </w:p>
    <w:p w:rsidR="006F0399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организации записи на прием к врачу (получени</w:t>
      </w:r>
      <w:r w:rsidR="00CF4300">
        <w:rPr>
          <w:rFonts w:ascii="Times New Roman" w:hAnsi="Times New Roman" w:cs="Times New Roman"/>
          <w:sz w:val="24"/>
          <w:szCs w:val="24"/>
        </w:rPr>
        <w:t>е</w:t>
      </w:r>
      <w:r w:rsidRPr="00DF22D2">
        <w:rPr>
          <w:rFonts w:ascii="Times New Roman" w:hAnsi="Times New Roman" w:cs="Times New Roman"/>
          <w:sz w:val="24"/>
          <w:szCs w:val="24"/>
        </w:rPr>
        <w:t xml:space="preserve"> талон</w:t>
      </w:r>
      <w:r w:rsidR="00CF4300">
        <w:rPr>
          <w:rFonts w:ascii="Times New Roman" w:hAnsi="Times New Roman" w:cs="Times New Roman"/>
          <w:sz w:val="24"/>
          <w:szCs w:val="24"/>
        </w:rPr>
        <w:t>а</w:t>
      </w:r>
      <w:r w:rsidRPr="00DF22D2">
        <w:rPr>
          <w:rFonts w:ascii="Times New Roman" w:hAnsi="Times New Roman" w:cs="Times New Roman"/>
          <w:sz w:val="24"/>
          <w:szCs w:val="24"/>
        </w:rPr>
        <w:t xml:space="preserve"> с указанием времени приема и ФИО врача) при первом обращении в медицинскую организацию;</w:t>
      </w:r>
    </w:p>
    <w:p w:rsidR="007A5765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6F0399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7A5765" w:rsidRPr="00DF22D2" w:rsidRDefault="006F0399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</w:t>
      </w:r>
      <w:r w:rsidR="007A5765" w:rsidRPr="00DF22D2">
        <w:rPr>
          <w:rFonts w:ascii="Times New Roman" w:hAnsi="Times New Roman" w:cs="Times New Roman"/>
          <w:sz w:val="24"/>
          <w:szCs w:val="24"/>
        </w:rPr>
        <w:t>;</w:t>
      </w:r>
    </w:p>
    <w:p w:rsidR="007A5765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необходимость соблюдения сроков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6F0399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Организовать прием в соответствии со временем по записи;</w:t>
      </w:r>
    </w:p>
    <w:p w:rsidR="007A5765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повышению доли потребителей услуг, положительно оценивающих компетентность медицинских работников медицинской организации;</w:t>
      </w:r>
    </w:p>
    <w:p w:rsidR="007A5765" w:rsidRPr="00DF22D2" w:rsidRDefault="007A5765" w:rsidP="00DF22D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повышению доли потребителей услуг, положительно оценивающих доброжелательность и вежливость работников медицинской организации</w:t>
      </w:r>
      <w:r w:rsidR="00E63B66" w:rsidRPr="00DF22D2">
        <w:rPr>
          <w:rFonts w:ascii="Times New Roman" w:hAnsi="Times New Roman" w:cs="Times New Roman"/>
          <w:sz w:val="24"/>
          <w:szCs w:val="24"/>
        </w:rPr>
        <w:t>.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"ПЕТРОПАВЛОВСК - КАМЧАТСКАЯ ГОРОДСКАЯ СТОМАТОЛОГИЧЕСКАЯ ПОЛИКЛИНИКА"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1.</w:t>
      </w:r>
      <w:r w:rsidRPr="00DF22D2">
        <w:rPr>
          <w:rFonts w:ascii="Times New Roman" w:hAnsi="Times New Roman" w:cs="Times New Roman"/>
          <w:sz w:val="24"/>
          <w:szCs w:val="24"/>
        </w:rPr>
        <w:tab/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2.</w:t>
      </w:r>
      <w:r w:rsidRPr="00DF22D2">
        <w:rPr>
          <w:rFonts w:ascii="Times New Roman" w:hAnsi="Times New Roman" w:cs="Times New Roman"/>
          <w:sz w:val="24"/>
          <w:szCs w:val="24"/>
        </w:rPr>
        <w:tab/>
        <w:t>Обратить внимание на срок ожидания пациентом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3.</w:t>
      </w:r>
      <w:r w:rsidRPr="00DF22D2">
        <w:rPr>
          <w:rFonts w:ascii="Times New Roman" w:hAnsi="Times New Roman" w:cs="Times New Roman"/>
          <w:sz w:val="24"/>
          <w:szCs w:val="24"/>
        </w:rPr>
        <w:tab/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4.</w:t>
      </w:r>
      <w:r w:rsidRPr="00DF22D2">
        <w:rPr>
          <w:rFonts w:ascii="Times New Roman" w:hAnsi="Times New Roman" w:cs="Times New Roman"/>
          <w:sz w:val="24"/>
          <w:szCs w:val="24"/>
        </w:rPr>
        <w:tab/>
        <w:t>Выполнять диагностическое исследование во время, установленное по записи;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5.</w:t>
      </w:r>
      <w:r w:rsidRPr="00DF22D2">
        <w:rPr>
          <w:rFonts w:ascii="Times New Roman" w:hAnsi="Times New Roman" w:cs="Times New Roman"/>
          <w:sz w:val="24"/>
          <w:szCs w:val="24"/>
        </w:rPr>
        <w:tab/>
        <w:t>Принять меры по повышению доли потребителей услуг, положительно оценивающих компетентность медицинских работников медицинской организации;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6.</w:t>
      </w:r>
      <w:r w:rsidRPr="00DF22D2">
        <w:rPr>
          <w:rFonts w:ascii="Times New Roman" w:hAnsi="Times New Roman" w:cs="Times New Roman"/>
          <w:sz w:val="24"/>
          <w:szCs w:val="24"/>
        </w:rPr>
        <w:tab/>
        <w:t>Принять меры по повышению доли потребителей услуг, положительно оценивающих доброжелательность и вежливость работников медицинской организации.</w:t>
      </w:r>
    </w:p>
    <w:p w:rsidR="0015516A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"ВИЛЮЧИНСКАЯ ГОРОДСКАЯ БОЛЬНИЦА"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1.</w:t>
      </w:r>
      <w:r w:rsidRPr="00DF22D2">
        <w:rPr>
          <w:rFonts w:ascii="Times New Roman" w:hAnsi="Times New Roman" w:cs="Times New Roman"/>
          <w:sz w:val="24"/>
          <w:szCs w:val="24"/>
        </w:rPr>
        <w:tab/>
      </w:r>
      <w:r w:rsidR="00865F48" w:rsidRPr="00DF22D2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CF4300" w:rsidRPr="00DF22D2">
        <w:rPr>
          <w:rFonts w:ascii="Times New Roman" w:hAnsi="Times New Roman" w:cs="Times New Roman"/>
          <w:sz w:val="24"/>
          <w:szCs w:val="24"/>
        </w:rPr>
        <w:t>информаци</w:t>
      </w:r>
      <w:r w:rsidR="00CF4300">
        <w:rPr>
          <w:rFonts w:ascii="Times New Roman" w:hAnsi="Times New Roman" w:cs="Times New Roman"/>
          <w:sz w:val="24"/>
          <w:szCs w:val="24"/>
        </w:rPr>
        <w:t>ю</w:t>
      </w:r>
      <w:r w:rsidR="00CF4300" w:rsidRPr="00DF22D2">
        <w:rPr>
          <w:rFonts w:ascii="Times New Roman" w:hAnsi="Times New Roman" w:cs="Times New Roman"/>
          <w:sz w:val="24"/>
          <w:szCs w:val="24"/>
        </w:rPr>
        <w:t xml:space="preserve"> </w:t>
      </w:r>
      <w:r w:rsidR="00865F48" w:rsidRPr="00DF22D2">
        <w:rPr>
          <w:rFonts w:ascii="Times New Roman" w:hAnsi="Times New Roman" w:cs="Times New Roman"/>
          <w:sz w:val="24"/>
          <w:szCs w:val="24"/>
        </w:rPr>
        <w:t>(качество и полноту)  о работе медицинской организации и порядке предоставления медицинских услуг, доступной в помещениях медицинской организации;</w:t>
      </w:r>
    </w:p>
    <w:p w:rsidR="00E63B66" w:rsidRPr="00DF22D2" w:rsidRDefault="00E63B66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2.</w:t>
      </w:r>
      <w:r w:rsidRPr="00DF22D2">
        <w:rPr>
          <w:rFonts w:ascii="Times New Roman" w:hAnsi="Times New Roman" w:cs="Times New Roman"/>
          <w:sz w:val="24"/>
          <w:szCs w:val="24"/>
        </w:rPr>
        <w:tab/>
      </w:r>
      <w:r w:rsidR="00865F48"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352621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B66" w:rsidRPr="00DF22D2">
        <w:rPr>
          <w:rFonts w:ascii="Times New Roman" w:hAnsi="Times New Roman" w:cs="Times New Roman"/>
          <w:sz w:val="24"/>
          <w:szCs w:val="24"/>
        </w:rPr>
        <w:t>.</w:t>
      </w:r>
      <w:r w:rsidR="00E63B66" w:rsidRPr="00DF22D2">
        <w:rPr>
          <w:rFonts w:ascii="Times New Roman" w:hAnsi="Times New Roman" w:cs="Times New Roman"/>
          <w:sz w:val="24"/>
          <w:szCs w:val="24"/>
        </w:rPr>
        <w:tab/>
      </w:r>
      <w:r w:rsidR="00352621"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352621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2621" w:rsidRPr="00DF22D2">
        <w:rPr>
          <w:rFonts w:ascii="Times New Roman" w:hAnsi="Times New Roman" w:cs="Times New Roman"/>
          <w:sz w:val="24"/>
          <w:szCs w:val="24"/>
        </w:rPr>
        <w:t>.</w:t>
      </w:r>
      <w:r w:rsidR="00352621" w:rsidRPr="00DF22D2">
        <w:rPr>
          <w:rFonts w:ascii="Times New Roman" w:hAnsi="Times New Roman" w:cs="Times New Roman"/>
          <w:sz w:val="24"/>
          <w:szCs w:val="24"/>
        </w:rPr>
        <w:tab/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352621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621" w:rsidRPr="00DF22D2">
        <w:rPr>
          <w:rFonts w:ascii="Times New Roman" w:hAnsi="Times New Roman" w:cs="Times New Roman"/>
          <w:sz w:val="24"/>
          <w:szCs w:val="24"/>
        </w:rPr>
        <w:t>. Обратить внимание на питание пациентов  в медицинской организации;</w:t>
      </w:r>
    </w:p>
    <w:p w:rsidR="00352621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2621" w:rsidRPr="00DF22D2">
        <w:rPr>
          <w:rFonts w:ascii="Times New Roman" w:hAnsi="Times New Roman" w:cs="Times New Roman"/>
          <w:sz w:val="24"/>
          <w:szCs w:val="24"/>
        </w:rPr>
        <w:t>. Обратить внимание на недопустимость оплаты пациентом назначенных лекарственных средств за свой счет во время пребывания в стационаре</w:t>
      </w:r>
      <w:r w:rsidR="00F95743" w:rsidRPr="00DF22D2">
        <w:rPr>
          <w:rFonts w:ascii="Times New Roman" w:hAnsi="Times New Roman" w:cs="Times New Roman"/>
          <w:sz w:val="24"/>
          <w:szCs w:val="24"/>
        </w:rPr>
        <w:t>;</w:t>
      </w:r>
    </w:p>
    <w:p w:rsidR="00F95743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5743" w:rsidRPr="00DF22D2">
        <w:rPr>
          <w:rFonts w:ascii="Times New Roman" w:hAnsi="Times New Roman" w:cs="Times New Roman"/>
          <w:sz w:val="24"/>
          <w:szCs w:val="24"/>
        </w:rPr>
        <w:t>. Выполнять диагностическое исследование во время, установленное по записи;</w:t>
      </w:r>
    </w:p>
    <w:p w:rsidR="00F95743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5743" w:rsidRPr="00DF22D2">
        <w:rPr>
          <w:rFonts w:ascii="Times New Roman" w:hAnsi="Times New Roman" w:cs="Times New Roman"/>
          <w:sz w:val="24"/>
          <w:szCs w:val="24"/>
        </w:rPr>
        <w:t>. Проводить госпитализацию пациентов в назначенный срок плановой госпитализации;</w:t>
      </w:r>
    </w:p>
    <w:p w:rsidR="00F95743" w:rsidRPr="00DF22D2" w:rsidRDefault="00CF4300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5743" w:rsidRPr="00DF22D2">
        <w:rPr>
          <w:rFonts w:ascii="Times New Roman" w:hAnsi="Times New Roman" w:cs="Times New Roman"/>
          <w:sz w:val="24"/>
          <w:szCs w:val="24"/>
        </w:rPr>
        <w:t>. Выдерживать сроки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E63B66" w:rsidRPr="00DF22D2" w:rsidRDefault="00F95743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1</w:t>
      </w:r>
      <w:r w:rsidR="00CF4300">
        <w:rPr>
          <w:rFonts w:ascii="Times New Roman" w:hAnsi="Times New Roman" w:cs="Times New Roman"/>
          <w:sz w:val="24"/>
          <w:szCs w:val="24"/>
        </w:rPr>
        <w:t>0</w:t>
      </w:r>
      <w:r w:rsidRPr="00DF22D2">
        <w:rPr>
          <w:rFonts w:ascii="Times New Roman" w:hAnsi="Times New Roman" w:cs="Times New Roman"/>
          <w:sz w:val="24"/>
          <w:szCs w:val="24"/>
        </w:rPr>
        <w:t>. Выдерживать сроки ожидания диагностических исследований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</w:r>
      <w:r w:rsidR="00E63B66" w:rsidRPr="00DF22D2">
        <w:rPr>
          <w:rFonts w:ascii="Times New Roman" w:hAnsi="Times New Roman" w:cs="Times New Roman"/>
          <w:sz w:val="24"/>
          <w:szCs w:val="24"/>
        </w:rPr>
        <w:t>.</w:t>
      </w:r>
    </w:p>
    <w:p w:rsidR="00F95743" w:rsidRPr="00DF22D2" w:rsidRDefault="00F95743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"УСТЬ-КАМЧАТСКАЯ РАЙОННАЯ БОЛЬНИЦА"</w:t>
      </w:r>
    </w:p>
    <w:p w:rsidR="00F95743" w:rsidRPr="00DF22D2" w:rsidRDefault="00FD21B9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CF4300" w:rsidRPr="00DF22D2">
        <w:rPr>
          <w:rFonts w:ascii="Times New Roman" w:hAnsi="Times New Roman" w:cs="Times New Roman"/>
          <w:sz w:val="24"/>
          <w:szCs w:val="24"/>
        </w:rPr>
        <w:t>информаци</w:t>
      </w:r>
      <w:r w:rsidR="00CF4300">
        <w:rPr>
          <w:rFonts w:ascii="Times New Roman" w:hAnsi="Times New Roman" w:cs="Times New Roman"/>
          <w:sz w:val="24"/>
          <w:szCs w:val="24"/>
        </w:rPr>
        <w:t>ю</w:t>
      </w:r>
      <w:r w:rsidR="00CF4300" w:rsidRPr="00DF22D2">
        <w:rPr>
          <w:rFonts w:ascii="Times New Roman" w:hAnsi="Times New Roman" w:cs="Times New Roman"/>
          <w:sz w:val="24"/>
          <w:szCs w:val="24"/>
        </w:rPr>
        <w:t xml:space="preserve"> </w:t>
      </w:r>
      <w:r w:rsidRPr="00DF22D2">
        <w:rPr>
          <w:rFonts w:ascii="Times New Roman" w:hAnsi="Times New Roman" w:cs="Times New Roman"/>
          <w:sz w:val="24"/>
          <w:szCs w:val="24"/>
        </w:rPr>
        <w:t>(качество и полноту)  о работе медицинской организации и порядке предоставления медицинских услуг, доступной в помещениях медицинской организации;</w:t>
      </w:r>
    </w:p>
    <w:p w:rsidR="00FD21B9" w:rsidRPr="00DF22D2" w:rsidRDefault="00FD21B9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FD21B9" w:rsidRPr="00DF22D2" w:rsidRDefault="00FD21B9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недопустимость оплаты пациентом назначенных лекарственных средств за свой счет во время пребывания в стационаре;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Проводить госпитализацию пациентов в назначенный срок плановой госпитализации </w:t>
      </w:r>
    </w:p>
    <w:p w:rsidR="00FD21B9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Сократить среднее время ожидания в приемном отделении медицинской организации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Выдерживать сроки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Организовать прием в соответствии со временем по записи;</w:t>
      </w:r>
    </w:p>
    <w:p w:rsidR="008A6B98" w:rsidRPr="00DF22D2" w:rsidRDefault="008A6B98" w:rsidP="00DF22D2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повышению доли потребителей услуг, положительно оценивающих компетентность медицинских работников медицинской организации.</w:t>
      </w:r>
    </w:p>
    <w:p w:rsidR="006F27E8" w:rsidRPr="00DF22D2" w:rsidRDefault="006F27E8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"КАРАГИНСКАЯ РАЙОННАЯ БОЛЬНИЦА"</w:t>
      </w:r>
    </w:p>
    <w:p w:rsidR="008A6B98" w:rsidRPr="00DF22D2" w:rsidRDefault="008A6B98" w:rsidP="00DF22D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8A6B98" w:rsidRPr="00DF22D2" w:rsidRDefault="008A6B98" w:rsidP="00DF22D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Проводить госпитализацию пациентов в назначенный срок плановой госпитализации.</w:t>
      </w:r>
    </w:p>
    <w:p w:rsidR="006F27E8" w:rsidRPr="00DF22D2" w:rsidRDefault="006F27E8" w:rsidP="00DF22D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"ТИГИЛЬСКАЯ РАЙОННАЯ БОЛЬНИЦА"</w:t>
      </w:r>
    </w:p>
    <w:p w:rsidR="008A6B9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lastRenderedPageBreak/>
        <w:t xml:space="preserve">Актуализировать </w:t>
      </w:r>
      <w:r w:rsidR="00CF4300" w:rsidRPr="00DF22D2">
        <w:rPr>
          <w:rFonts w:ascii="Times New Roman" w:hAnsi="Times New Roman" w:cs="Times New Roman"/>
          <w:sz w:val="24"/>
          <w:szCs w:val="24"/>
        </w:rPr>
        <w:t>информаци</w:t>
      </w:r>
      <w:r w:rsidR="00CF4300">
        <w:rPr>
          <w:rFonts w:ascii="Times New Roman" w:hAnsi="Times New Roman" w:cs="Times New Roman"/>
          <w:sz w:val="24"/>
          <w:szCs w:val="24"/>
        </w:rPr>
        <w:t>ю</w:t>
      </w:r>
      <w:r w:rsidR="00CF4300" w:rsidRPr="00DF22D2">
        <w:rPr>
          <w:rFonts w:ascii="Times New Roman" w:hAnsi="Times New Roman" w:cs="Times New Roman"/>
          <w:sz w:val="24"/>
          <w:szCs w:val="24"/>
        </w:rPr>
        <w:t xml:space="preserve"> </w:t>
      </w:r>
      <w:r w:rsidRPr="00DF22D2">
        <w:rPr>
          <w:rFonts w:ascii="Times New Roman" w:hAnsi="Times New Roman" w:cs="Times New Roman"/>
          <w:sz w:val="24"/>
          <w:szCs w:val="24"/>
        </w:rPr>
        <w:t>(качество и полноту)  о работе медицинской организации и порядке предоставления медицинских услуг, доступной в помещениях медицинской организации;</w:t>
      </w:r>
    </w:p>
    <w:p w:rsidR="008A6B9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8A6B9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6F27E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питание пациентов  в медицинской организации;</w:t>
      </w:r>
    </w:p>
    <w:p w:rsidR="008A6B9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записи;</w:t>
      </w:r>
    </w:p>
    <w:p w:rsidR="008A6B98" w:rsidRPr="00DF22D2" w:rsidRDefault="008A6B98" w:rsidP="00DF22D2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Проводить госпитализацию пациентов в назначенный срок плановой госпитализации.</w:t>
      </w:r>
    </w:p>
    <w:p w:rsidR="00BF5911" w:rsidRPr="00DF22D2" w:rsidRDefault="00BF5911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"ОЛЮТОРСКИЙ ПРОТИВОТУБЕРКУЛЕЗНЫЙ ДИСПАНСЕР"</w:t>
      </w:r>
    </w:p>
    <w:p w:rsidR="00314054" w:rsidRPr="00DF22D2" w:rsidRDefault="00314054" w:rsidP="00DF22D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314054" w:rsidRPr="00DF22D2" w:rsidRDefault="00314054" w:rsidP="00DF22D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BF5911" w:rsidRPr="00DF22D2" w:rsidRDefault="00314054" w:rsidP="00DF22D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Проводить госпитализацию пациентов в назначенный срок плановой госпитализации.</w:t>
      </w:r>
    </w:p>
    <w:p w:rsidR="00BF5911" w:rsidRPr="00DF22D2" w:rsidRDefault="00BF5911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"КОРЯКСКАЯ ОКРУЖНАЯ БОЛЬНИЦА"</w:t>
      </w:r>
    </w:p>
    <w:p w:rsidR="00314054" w:rsidRPr="00DF22D2" w:rsidRDefault="00314054" w:rsidP="00DF22D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314054" w:rsidRPr="00DF22D2" w:rsidRDefault="00314054" w:rsidP="00DF22D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недопустимость оплаты пациентом назначенных лекарственных средств за свой счет во время пребывания в стационаре;</w:t>
      </w:r>
    </w:p>
    <w:p w:rsidR="00BF5911" w:rsidRPr="00DF22D2" w:rsidRDefault="00314054" w:rsidP="00DF22D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Проводить госпитализацию пациентов в назначенный срок плановой госпитализации.</w:t>
      </w:r>
    </w:p>
    <w:p w:rsidR="00BF5911" w:rsidRPr="00DF22D2" w:rsidRDefault="00BF5911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"КАМЧАТСКИЙ КРАЕВОЙ ЦЕНТР МЕДИЦИНСКОЙ ПРОФИЛАКТИКИ"</w:t>
      </w:r>
    </w:p>
    <w:p w:rsidR="00314054" w:rsidRPr="00DF22D2" w:rsidRDefault="00314054" w:rsidP="00DF22D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314054" w:rsidRPr="00DF22D2" w:rsidRDefault="00314054" w:rsidP="00DF22D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314054" w:rsidRPr="00DF22D2" w:rsidRDefault="00314054" w:rsidP="00DF22D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314054" w:rsidRPr="00DF22D2" w:rsidRDefault="00314054" w:rsidP="00DF22D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здоровья;</w:t>
      </w:r>
    </w:p>
    <w:p w:rsidR="00BF5911" w:rsidRPr="00DF22D2" w:rsidRDefault="00314054" w:rsidP="00DF22D2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записи.</w:t>
      </w:r>
    </w:p>
    <w:p w:rsidR="00BF5911" w:rsidRPr="00DF22D2" w:rsidRDefault="00BF5911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0ГОСУДАРСТВЕННОЕ БЮДЖЕТНОЕ УЧРЕЖДЕНИЕ ЗДРАВООХРАНЕНИЯ КАМЧАТСКОГО КРАЯ "БЫСТРИНСКАЯ РАЙОННАЯ БОЛЬНИЦА"</w:t>
      </w:r>
    </w:p>
    <w:p w:rsidR="00314054" w:rsidRPr="00DF22D2" w:rsidRDefault="00314054" w:rsidP="00DF22D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314054" w:rsidRPr="00DF22D2" w:rsidRDefault="00314054" w:rsidP="00DF22D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срок ожидания пациентом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314054" w:rsidRPr="00DF22D2" w:rsidRDefault="00314054" w:rsidP="00DF22D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lastRenderedPageBreak/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314054" w:rsidRPr="00DF22D2" w:rsidRDefault="00314054" w:rsidP="00DF22D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здоровья;</w:t>
      </w:r>
    </w:p>
    <w:p w:rsidR="00314054" w:rsidRPr="00DF22D2" w:rsidRDefault="00314054" w:rsidP="00DF22D2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 xml:space="preserve">Принять меры по повышению доли потребителей услуг, положительно оценивающих доброжелательность и вежливость работников медицинской организации. </w:t>
      </w:r>
    </w:p>
    <w:p w:rsidR="00BF5911" w:rsidRPr="00DF22D2" w:rsidRDefault="00BF5911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"МИЛЬКОВСКАЯ РАЙОННАЯ БОЛЬНИЦА"</w:t>
      </w:r>
    </w:p>
    <w:p w:rsidR="00314054" w:rsidRPr="00DF22D2" w:rsidRDefault="00314054" w:rsidP="00DF22D2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314054" w:rsidRPr="00DF22D2" w:rsidRDefault="00314054" w:rsidP="00DF22D2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314054" w:rsidRPr="00DF22D2" w:rsidRDefault="00314054" w:rsidP="00DF22D2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314054" w:rsidRPr="00DF22D2" w:rsidRDefault="00314054" w:rsidP="00DF22D2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Организовать прием в соответствии со временем по записи;</w:t>
      </w:r>
    </w:p>
    <w:p w:rsidR="00BF5911" w:rsidRPr="00DF22D2" w:rsidRDefault="00314054" w:rsidP="00DF22D2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повышению доли потребителей услуг, положительно оценивающих компетентность медицинских работников медицинской организации.</w:t>
      </w:r>
    </w:p>
    <w:p w:rsidR="00DB1355" w:rsidRPr="00DF22D2" w:rsidRDefault="00DB1355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"ОЛЮТОРСКАЯ РАЙОННАЯ БОЛЬНИЦА"</w:t>
      </w:r>
    </w:p>
    <w:p w:rsidR="00314054" w:rsidRPr="00DF22D2" w:rsidRDefault="00314054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314054" w:rsidRPr="00DF22D2" w:rsidRDefault="00314054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срок ожидания пациентом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DB1355" w:rsidRPr="00DF22D2" w:rsidRDefault="00E96EB2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Организовать запись на прием к врачу (получение талона с указанием времени приема и ФИО врача) при первом обращении в медицинскую организацию;</w:t>
      </w:r>
    </w:p>
    <w:p w:rsidR="00E96EB2" w:rsidRPr="00DF22D2" w:rsidRDefault="00E96EB2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E96EB2" w:rsidRPr="00DF22D2" w:rsidRDefault="00E96EB2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здоровья;</w:t>
      </w:r>
    </w:p>
    <w:p w:rsidR="00DB1355" w:rsidRPr="00DF22D2" w:rsidRDefault="00E96EB2" w:rsidP="00DF22D2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записи.</w:t>
      </w:r>
    </w:p>
    <w:p w:rsidR="00DB1355" w:rsidRPr="00DF22D2" w:rsidRDefault="00DB1355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"ПЕНЖИНСКАЯ РАЙОННАЯ БОЛЬНИЦА"</w:t>
      </w:r>
    </w:p>
    <w:p w:rsidR="00E96EB2" w:rsidRPr="00DF22D2" w:rsidRDefault="00E96EB2" w:rsidP="00DF22D2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E96EB2" w:rsidRPr="00DF22D2" w:rsidRDefault="00E96EB2" w:rsidP="00DF22D2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срок ожидания пациентом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DB1355" w:rsidRPr="00DF22D2" w:rsidRDefault="00E96EB2" w:rsidP="00DF22D2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Организовать запись на прием к врачу (получение талона с указанием времени приема и ФИО врача) при первом обращении в медицинскую организацию;</w:t>
      </w:r>
    </w:p>
    <w:p w:rsidR="00E96EB2" w:rsidRPr="00DF22D2" w:rsidRDefault="00E96EB2" w:rsidP="00DF22D2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посещении;</w:t>
      </w:r>
    </w:p>
    <w:p w:rsidR="00E96EB2" w:rsidRPr="00DF22D2" w:rsidRDefault="00E96EB2" w:rsidP="00DF22D2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Выполнять диагностическое исследование во время, установленное по записи.</w:t>
      </w:r>
    </w:p>
    <w:p w:rsidR="00DB1355" w:rsidRPr="00DF22D2" w:rsidRDefault="00DB1355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"СОБОЛЕВСКАЯ РАЙОННАЯ БОЛЬНИЦА"</w:t>
      </w:r>
    </w:p>
    <w:p w:rsidR="00DB1355" w:rsidRPr="00DF22D2" w:rsidRDefault="00E96EB2" w:rsidP="00DF22D2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lastRenderedPageBreak/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E96EB2" w:rsidRPr="00DF22D2" w:rsidRDefault="00E96EB2" w:rsidP="00DF22D2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посещении.</w:t>
      </w:r>
    </w:p>
    <w:p w:rsidR="00DB1355" w:rsidRPr="00DF22D2" w:rsidRDefault="00DB1355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"УСТЬ-БОЛЬШЕРЕЦКАЯ РАЙОННАЯ БОЛЬНИЦА"</w:t>
      </w:r>
    </w:p>
    <w:p w:rsidR="00E96EB2" w:rsidRPr="00DF22D2" w:rsidRDefault="00E96EB2" w:rsidP="00DF22D2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Провести работу по созданию вкладки на официальном сайте медицинской организации касающейся обратной связи с потребителями услуг;</w:t>
      </w:r>
    </w:p>
    <w:p w:rsidR="00E96EB2" w:rsidRPr="00DF22D2" w:rsidRDefault="00E96EB2" w:rsidP="00DF22D2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E96EB2" w:rsidRPr="00DF22D2" w:rsidRDefault="00E96EB2" w:rsidP="00DF22D2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доступность записи на прием к врачу: по телефону, с использованием сети Интернет, в регистратуре лично, лечащим врачом на приеме при посещении.</w:t>
      </w:r>
    </w:p>
    <w:p w:rsidR="00DB1355" w:rsidRPr="00DF22D2" w:rsidRDefault="00DB1355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КАМЧАТСКОГО КРАЯ " ОЗЕРНОВСКАЯ РАЙОННАЯ БОЛЬНИЦА"</w:t>
      </w:r>
    </w:p>
    <w:p w:rsidR="00E96EB2" w:rsidRPr="00DF22D2" w:rsidRDefault="00E96EB2" w:rsidP="00DF22D2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срок ожидания пациентом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помощи);</w:t>
      </w:r>
    </w:p>
    <w:p w:rsidR="00E96EB2" w:rsidRPr="00DF22D2" w:rsidRDefault="00E96EB2" w:rsidP="00DF22D2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здоровья;</w:t>
      </w:r>
    </w:p>
    <w:p w:rsidR="00E96EB2" w:rsidRPr="00DF22D2" w:rsidRDefault="00E96EB2" w:rsidP="00DF22D2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Принять меры по повышению доли потребителей услуг, положительно оценивающих доброжелательность и вежливость работников медицинской организации.</w:t>
      </w:r>
    </w:p>
    <w:p w:rsidR="00DB1355" w:rsidRPr="00DF22D2" w:rsidRDefault="00DB1355" w:rsidP="00DF22D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"КАРАГИНСКИЙ ПРОТИВОТУБЕРКУЛЕЗНЫЙ ДИСПАНСЕР"</w:t>
      </w:r>
    </w:p>
    <w:p w:rsidR="00E96EB2" w:rsidRPr="00DF22D2" w:rsidRDefault="00E96EB2" w:rsidP="00DF22D2">
      <w:pPr>
        <w:pStyle w:val="a3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Актуализировать информацию (качество и полнот</w:t>
      </w:r>
      <w:r w:rsidR="00CF4300">
        <w:rPr>
          <w:rFonts w:ascii="Times New Roman" w:hAnsi="Times New Roman" w:cs="Times New Roman"/>
          <w:sz w:val="24"/>
          <w:szCs w:val="24"/>
        </w:rPr>
        <w:t>у</w:t>
      </w:r>
      <w:r w:rsidRPr="00DF22D2">
        <w:rPr>
          <w:rFonts w:ascii="Times New Roman" w:hAnsi="Times New Roman" w:cs="Times New Roman"/>
          <w:sz w:val="24"/>
          <w:szCs w:val="24"/>
        </w:rPr>
        <w:t>) о работе медицинской организации и порядке предоставления медицинских услуг, доступной на официальном сайте медицинской организации;</w:t>
      </w:r>
    </w:p>
    <w:p w:rsidR="00E96EB2" w:rsidRPr="00DF22D2" w:rsidRDefault="00E96EB2" w:rsidP="00DF22D2">
      <w:pPr>
        <w:pStyle w:val="a3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Повысить комфортность условий пребывания в медицинской организации;</w:t>
      </w:r>
    </w:p>
    <w:p w:rsidR="00DB1355" w:rsidRDefault="00E96EB2" w:rsidP="00DF22D2">
      <w:pPr>
        <w:pStyle w:val="a3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D2">
        <w:rPr>
          <w:rFonts w:ascii="Times New Roman" w:hAnsi="Times New Roman" w:cs="Times New Roman"/>
          <w:sz w:val="24"/>
          <w:szCs w:val="24"/>
        </w:rPr>
        <w:t>Обратить внимание на условия пребывания в медицинской организации потребителей услуг с ограниченными возможностями здоровья.</w:t>
      </w:r>
    </w:p>
    <w:p w:rsidR="006012F0" w:rsidRDefault="006012F0" w:rsidP="0060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0" w:rsidRPr="006012F0" w:rsidRDefault="006012F0" w:rsidP="00601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B2" w:rsidRPr="00DF22D2" w:rsidRDefault="006012F0" w:rsidP="006012F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ab/>
        <w:t>Е.В. Калинин</w:t>
      </w:r>
    </w:p>
    <w:p w:rsidR="00F95743" w:rsidRPr="0015516A" w:rsidRDefault="00F95743" w:rsidP="00DF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5743" w:rsidRPr="0015516A" w:rsidSect="006012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DC2"/>
    <w:multiLevelType w:val="hybridMultilevel"/>
    <w:tmpl w:val="A490B6DA"/>
    <w:lvl w:ilvl="0" w:tplc="08E2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E3B23"/>
    <w:multiLevelType w:val="hybridMultilevel"/>
    <w:tmpl w:val="7F0EB6D8"/>
    <w:lvl w:ilvl="0" w:tplc="0F9C4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776965"/>
    <w:multiLevelType w:val="hybridMultilevel"/>
    <w:tmpl w:val="A5DC701C"/>
    <w:lvl w:ilvl="0" w:tplc="19C89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F1FEA"/>
    <w:multiLevelType w:val="hybridMultilevel"/>
    <w:tmpl w:val="12C43C7C"/>
    <w:lvl w:ilvl="0" w:tplc="DEF89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213F5"/>
    <w:multiLevelType w:val="hybridMultilevel"/>
    <w:tmpl w:val="A9DAB1A6"/>
    <w:lvl w:ilvl="0" w:tplc="4956B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D5C82"/>
    <w:multiLevelType w:val="hybridMultilevel"/>
    <w:tmpl w:val="2AF8D1DA"/>
    <w:lvl w:ilvl="0" w:tplc="FBC8D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02306"/>
    <w:multiLevelType w:val="hybridMultilevel"/>
    <w:tmpl w:val="66B81316"/>
    <w:lvl w:ilvl="0" w:tplc="D12E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A1880"/>
    <w:multiLevelType w:val="hybridMultilevel"/>
    <w:tmpl w:val="FCAA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7C3E"/>
    <w:multiLevelType w:val="hybridMultilevel"/>
    <w:tmpl w:val="D8CE0DAA"/>
    <w:lvl w:ilvl="0" w:tplc="3DD4770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8A4162"/>
    <w:multiLevelType w:val="hybridMultilevel"/>
    <w:tmpl w:val="22A20F1A"/>
    <w:lvl w:ilvl="0" w:tplc="3C1A3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476B7"/>
    <w:multiLevelType w:val="hybridMultilevel"/>
    <w:tmpl w:val="D9483218"/>
    <w:lvl w:ilvl="0" w:tplc="8458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577E24"/>
    <w:multiLevelType w:val="hybridMultilevel"/>
    <w:tmpl w:val="B31478E2"/>
    <w:lvl w:ilvl="0" w:tplc="7B620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DF7FD3"/>
    <w:multiLevelType w:val="hybridMultilevel"/>
    <w:tmpl w:val="124C42B4"/>
    <w:lvl w:ilvl="0" w:tplc="CB7CD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D2B84"/>
    <w:multiLevelType w:val="hybridMultilevel"/>
    <w:tmpl w:val="BD9E09C8"/>
    <w:lvl w:ilvl="0" w:tplc="F5DC8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B4AA5"/>
    <w:multiLevelType w:val="hybridMultilevel"/>
    <w:tmpl w:val="7826C366"/>
    <w:lvl w:ilvl="0" w:tplc="F906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08796D"/>
    <w:multiLevelType w:val="hybridMultilevel"/>
    <w:tmpl w:val="BC549422"/>
    <w:lvl w:ilvl="0" w:tplc="37B6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EC271D"/>
    <w:multiLevelType w:val="hybridMultilevel"/>
    <w:tmpl w:val="37F08372"/>
    <w:lvl w:ilvl="0" w:tplc="1A546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328AE"/>
    <w:multiLevelType w:val="hybridMultilevel"/>
    <w:tmpl w:val="B5B4726A"/>
    <w:lvl w:ilvl="0" w:tplc="27E8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8"/>
    <w:rsid w:val="0015516A"/>
    <w:rsid w:val="00314054"/>
    <w:rsid w:val="00352621"/>
    <w:rsid w:val="00510788"/>
    <w:rsid w:val="006012F0"/>
    <w:rsid w:val="00653186"/>
    <w:rsid w:val="006876B7"/>
    <w:rsid w:val="006F0399"/>
    <w:rsid w:val="006F27E8"/>
    <w:rsid w:val="007A5765"/>
    <w:rsid w:val="00865F48"/>
    <w:rsid w:val="008A6B98"/>
    <w:rsid w:val="0091528E"/>
    <w:rsid w:val="00927CCD"/>
    <w:rsid w:val="009C61DD"/>
    <w:rsid w:val="00A17AB7"/>
    <w:rsid w:val="00AC445A"/>
    <w:rsid w:val="00BF5911"/>
    <w:rsid w:val="00CF4300"/>
    <w:rsid w:val="00DB1355"/>
    <w:rsid w:val="00DF22D2"/>
    <w:rsid w:val="00E63B66"/>
    <w:rsid w:val="00E96EB2"/>
    <w:rsid w:val="00F35E43"/>
    <w:rsid w:val="00F95743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cp:lastPrinted>2016-12-28T06:11:00Z</cp:lastPrinted>
  <dcterms:created xsi:type="dcterms:W3CDTF">2017-04-09T22:44:00Z</dcterms:created>
  <dcterms:modified xsi:type="dcterms:W3CDTF">2017-04-09T22:44:00Z</dcterms:modified>
</cp:coreProperties>
</file>