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BC" w:rsidRPr="00967E6B" w:rsidRDefault="00FA30BC" w:rsidP="00FA3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30BC" w:rsidRPr="00967E6B" w:rsidRDefault="00FA30BC" w:rsidP="00FA3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FA30BC" w:rsidRPr="00967E6B" w:rsidRDefault="00FA30BC" w:rsidP="00FA3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грантов начинающим субъектам малого</w:t>
      </w:r>
    </w:p>
    <w:p w:rsidR="00FA30BC" w:rsidRPr="00967E6B" w:rsidRDefault="00FA30BC" w:rsidP="00FA3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предпринимательства на создание</w:t>
      </w:r>
    </w:p>
    <w:p w:rsidR="00FA30BC" w:rsidRPr="00967E6B" w:rsidRDefault="00FA30BC" w:rsidP="00FA3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собственного бизнеса в</w:t>
      </w:r>
    </w:p>
    <w:p w:rsidR="00FA30BC" w:rsidRPr="00967E6B" w:rsidRDefault="00FA30BC" w:rsidP="00FA3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Камчатском крае</w:t>
      </w:r>
    </w:p>
    <w:p w:rsidR="00FA30BC" w:rsidRPr="00967E6B" w:rsidRDefault="00FA30BC" w:rsidP="00FA30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E6B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</w:t>
      </w:r>
    </w:p>
    <w:p w:rsidR="00FA30BC" w:rsidRPr="00967E6B" w:rsidRDefault="00FA30BC" w:rsidP="00FA30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E6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индивидуальными предпринимателями и главами </w:t>
      </w:r>
    </w:p>
    <w:p w:rsidR="00FA30BC" w:rsidRPr="00967E6B" w:rsidRDefault="00FA30BC" w:rsidP="00FA30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E6B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крестьянских (фермерских) хозяйств для получения грантов начинающим </w:t>
      </w:r>
    </w:p>
    <w:p w:rsidR="00FA30BC" w:rsidRPr="00967E6B" w:rsidRDefault="00FA30BC" w:rsidP="00FA30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E6B">
        <w:rPr>
          <w:rFonts w:ascii="Times New Roman" w:eastAsia="Times New Roman" w:hAnsi="Times New Roman"/>
          <w:sz w:val="24"/>
          <w:szCs w:val="24"/>
          <w:lang w:eastAsia="ru-RU"/>
        </w:rPr>
        <w:t>субъектам малого предпринимательства на создание собственного бизнеса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3"/>
      <w:bookmarkEnd w:id="0"/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1. Опись документов по форме, утвержденной Агентством инвестиций и предпринимательства Камчатского края.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2. Заявление по форме, утвержденной Агентством инвестиций и предпринимательства Камчатского края.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СМП в добровольном порядке).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10. 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(представляется СМП в добровольном порядке).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(представляется в свободной форме при отсутствии работников).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12. Бизнес-план по форме, утвержденной Агентством инвестиций и предпринимательства Камчатского края, на бумажном носителе и в электронном виде.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13. Копии документов, подтверждающих вложение СМП в реализацию бизнес-плана собственных средств в размере не менее 15 % от размера гранта: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lastRenderedPageBreak/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платежное поручение с отметкой банка;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кассовый чек;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платежное поручение с отметкой банка;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14. 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15. 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16. Копия договора коммерческой концессии (при наличии такового).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17.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 xml:space="preserve"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</w:t>
      </w:r>
      <w:r w:rsidRPr="00967E6B">
        <w:rPr>
          <w:rFonts w:ascii="Times New Roman" w:hAnsi="Times New Roman" w:cs="Times New Roman"/>
          <w:sz w:val="24"/>
          <w:szCs w:val="24"/>
        </w:rPr>
        <w:lastRenderedPageBreak/>
        <w:t>представления в Центр заявления о предоставлении гранта (при наличии соответствующего статуса);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FA30BC" w:rsidRPr="00967E6B" w:rsidRDefault="00FA30BC" w:rsidP="00FA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E6B">
        <w:rPr>
          <w:rFonts w:ascii="Times New Roman" w:hAnsi="Times New Roman" w:cs="Times New Roman"/>
          <w:sz w:val="24"/>
          <w:szCs w:val="24"/>
        </w:rPr>
        <w:t>18. Информация о банковских реквизитах СМП.</w:t>
      </w:r>
    </w:p>
    <w:p w:rsidR="001A71B7" w:rsidRDefault="001A71B7">
      <w:bookmarkStart w:id="1" w:name="_GoBack"/>
      <w:bookmarkEnd w:id="1"/>
    </w:p>
    <w:sectPr w:rsidR="001A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0"/>
    <w:rsid w:val="001A71B7"/>
    <w:rsid w:val="00D75890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FDA7-4AEE-4B1C-8466-5F8006B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2</cp:revision>
  <dcterms:created xsi:type="dcterms:W3CDTF">2016-12-28T02:53:00Z</dcterms:created>
  <dcterms:modified xsi:type="dcterms:W3CDTF">2016-12-28T02:53:00Z</dcterms:modified>
</cp:coreProperties>
</file>