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ED4185" w:rsidRDefault="00ED418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CA7A5E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CA7A5E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CA7A5E" w:rsidP="00CA7A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«Об утверждении Порядка осуществления контроля за деятельностью государственных унитарных предприятий Камчатского края»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CA7A5E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</w:t>
            </w:r>
            <w:r w:rsidRPr="00CA7A5E">
              <w:rPr>
                <w:rFonts w:ascii="Times New Roman" w:hAnsi="Times New Roman" w:cs="Times New Roman"/>
                <w:sz w:val="28"/>
                <w:szCs w:val="28"/>
              </w:rPr>
              <w:t>орядка осуществления контроля за деятельностью государственных унитарных предприятий Камчатского края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bookmarkEnd w:id="0"/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CA7A5E" w:rsidP="00ED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26 Федерального</w:t>
            </w:r>
            <w:r w:rsidR="00ED4185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14.11.2002 № 161-ФЗ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государственных и муниц</w:t>
            </w:r>
            <w:r w:rsidR="00ED4185">
              <w:rPr>
                <w:rFonts w:ascii="Times New Roman" w:hAnsi="Times New Roman" w:cs="Times New Roman"/>
                <w:sz w:val="28"/>
                <w:szCs w:val="28"/>
              </w:rPr>
              <w:t>ипальных унитарных предприятиях»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 статьи 7 Закона Камчатского края от 16.12.2009 № 378 «О Порядке управления и распоряжения имуществом, находящимся в государственной собственности Камчатского края»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CA7A5E" w:rsidP="00ED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постановлением Правительства Камчатского края порядка составления, утверждения и установления показателей планов (программ) финансово-хозяйственной деятельности государственных унитарных предприятий Камчатского края (далее также-предприятия), перечня документов, представляемых ими органу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имуществом Камчатского края и соответствующим отраслевым исполнительным органам государственной власти Камчатского края, случаев в которых бухгалтерская отчетность предприятий подлежит обязательной ежегодной аудиторской проверке независимым аудитором, порядка и сроков представления руководителями предприятий отчетов о деятельности унитарных предприятий Камчатского края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CA7A5E" w:rsidP="00CA7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 статьи 7 Закона Камчатского края от 16.12.2009 № 378 «О Порядке управления и распоряжения имуществом, находящимся в государственной собственности Камчатского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предлагаемого способа должно регулироваться постановлением Правительства Камчатского края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CA7A5E" w:rsidRDefault="00CA7A5E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Алексеевна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CA7A5E" w:rsidRDefault="00CA7A5E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отдела правого обеспечения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CA7A5E" w:rsidRDefault="00CA7A5E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41-11-62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CA7A5E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CA7A5E" w:rsidRDefault="00CA7A5E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CA7A5E" w:rsidP="00CA7A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Изменяет обязанности предприятий в отношении представления документов в исполнительные органы государственной власти Камчатского края и устанавливает случаи проведения обязательной ежегодной аудиторской проверке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525BD7" w:rsidP="00525BD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форм контроля за деятельностью предприятия, органов осуществляющих данные полномочия и, сооветствующего порядка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525BD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525BD7" w:rsidP="00525BD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выполнения требований действующего законодательства, применение (толкование) норм Федерального закона от 14.11.2002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161-ФЗ "О государственных и муниципальных унитарных предприятиях" в произвольном порядке (в части форм и методов контроля за деятельностью предприятия, в том числе со стороны контролирующих органов)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525BD7" w:rsidP="000A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26 Федерального закона от 14.11.2002 № 161-ФЗ "О государственных и муниципальных унитарных предприятиях" предусматривает установление собственником имущества предприятия случаев, в которых бухгалтерская отчетность предприятия подлежит обязательной ежегодной аудиторской проверке независимым аудитором, также устанавливает полномочия по контролю за деятельностью предприятия осуществляется органом, осуществляющим полномочия собственника, и другими уполномоченными органами, также определение перечня документов, представляемых предприятием органам государственной власти субъекта Российской Федерации. Пункт 3 статьи 21 указанного федерального закона устанавливает необходимость определения порядка и сроков, в которые руководитель предприятия отчитывается о деятельности предприятия.</w:t>
            </w:r>
            <w:r w:rsidR="000A61C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подпунктом 3 пункта 1 статьи 20 данного закона должен быть определен порядок составления, утверждения и установления показателей планов (программы) финансово-хозяйственной деятельности предприятия. П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 статьи 7 Закона Камчатского края от 16.12.2009 № 378 «О Порядке управления и распоряжения имуществом, находящимся в государственной собственности Камчатского края»</w:t>
            </w:r>
            <w:r w:rsidR="000A61C3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обязательность установления постановлением Правительства Камчатского края порядка осуществления контоля за деятельностью предприятия.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525BD7" w:rsidP="00525BD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и законодательства Камчатского края, предусматривающих регулирование в данной сфере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0A61C3" w:rsidP="000A61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14.11.2002 № 161-ФЗ "О государственных и муниципальных унитарных предприятиях", 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>Закон Камчатского края от 16.12.2009 № 378 «О Порядке управления и распоряжения имуществом, находящимся в государственной собственности Камчатского края»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0A61C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0A61C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субъектов не изучался так как проект разработан на основе </w:t>
            </w:r>
            <w:r w:rsidRPr="000A61C3">
              <w:rPr>
                <w:rFonts w:ascii="Times New Roman" w:hAnsi="Times New Roman" w:cs="Times New Roman"/>
                <w:sz w:val="28"/>
                <w:szCs w:val="28"/>
              </w:rPr>
              <w:t>правового акта, регулирующего соответствующие правоотношения (распоряжение Агентства по управлению государственным имуществом Камчатского края от 21.10.2008 № 261-р «</w:t>
            </w:r>
            <w:r w:rsidRPr="000A61C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 утверждении Порядка составления, утверждения и контроля за исполнением планов (программ) финансово - хозяйственной деятельности государственных унитарных предприятий Камчатского края»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), действующего с 2008 года.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7302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0A61C3" w:rsidP="000A6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нормативное регулирование, предусматривающее каким образом и какими органами осуществляется контоль за деятельностью предприятия</w:t>
            </w:r>
          </w:p>
        </w:tc>
        <w:tc>
          <w:tcPr>
            <w:tcW w:w="2630" w:type="pct"/>
            <w:gridSpan w:val="2"/>
          </w:tcPr>
          <w:p w:rsidR="00253EAD" w:rsidRPr="001D3F35" w:rsidRDefault="000A61C3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0A61C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0A61C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0A61C3" w:rsidP="000A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26 Федерального закона от 14.11.2002 № 161-ФЗ "О государственных и муниципальных унитарных предприятиях" предусматривает установление собственником имущества предприятия случаев, в которых бухгалтерская отчетность предприятия подлежит обязательной ежегодной аудиторской проверке независимым аудитором, также устанавливает полномочия по контролю за деятельностью предприятия осуществляется органом, осуществляющим полномочия собственника, и другими уполномоченными органами, также определение перечня документов, представляемых предприятием органам государственной власти субъекта Российской Федерации. Пункт 3 статьи 21 указанного федерального закона устанавливает необходимость определения порядка и сроков, в которые руководитель предприятия отчитывается о деятельности предприятия. В соответствии с подпунктом 3 пункта 1 статьи 20 данного закона должен быть определен порядок составления, утверждения и установления показателей планов (программы) финансово-хозяйственной деятельности предприятия. П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C1C82">
              <w:rPr>
                <w:rFonts w:ascii="Times New Roman" w:hAnsi="Times New Roman" w:cs="Times New Roman"/>
                <w:sz w:val="28"/>
                <w:szCs w:val="28"/>
              </w:rPr>
              <w:t xml:space="preserve"> статьи 7 Закона Камчатского края от 16.12.2009 № 378 «О Порядке управления и распоряжения имуществом, находящимся в государственной собственности Камчатского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обязательность установления постановлением Правительства Камчатского края порядка осуществления контоля за деятельностью предприятия.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0A61C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E36E7" w:rsidP="001E36E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Нормы п</w:t>
            </w:r>
            <w:r w:rsidRPr="000A61C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орядка составления, утверждения и контроля за исполнением планов (программ) финансово - хозяйственной деятельности государственных унитарных предприятий Камчатского края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, утвержденного </w:t>
            </w:r>
            <w:r w:rsidRPr="000A61C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61C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управлению государственным имуществом Камчатского края от 21.10.2008 № 261-р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(включающие в себя также перечень и сроки представления предприятием документов) подходят для дальнейшего применения 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3266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63266C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унитарные предприятия Камчатского края</w:t>
            </w:r>
          </w:p>
        </w:tc>
        <w:tc>
          <w:tcPr>
            <w:tcW w:w="2630" w:type="pct"/>
            <w:gridSpan w:val="2"/>
          </w:tcPr>
          <w:p w:rsidR="00906A0A" w:rsidRPr="00906A0A" w:rsidRDefault="0063266C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A574AE" w:rsidRPr="00A574AE" w:rsidRDefault="000F7794" w:rsidP="00A5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4A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A574AE" w:rsidRPr="00A574AE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A57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74AE" w:rsidRPr="00A574A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  <w:p w:rsidR="002C6215" w:rsidRDefault="00A574AE" w:rsidP="00A574A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574AE">
              <w:rPr>
                <w:rFonts w:ascii="Times New Roman" w:hAnsi="Times New Roman" w:cs="Times New Roman"/>
                <w:sz w:val="28"/>
                <w:szCs w:val="28"/>
              </w:rPr>
              <w:t>от 25.06.2014 № 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4A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5347"/>
        <w:gridCol w:w="1847"/>
      </w:tblGrid>
      <w:tr w:rsidR="00BB2E8D" w:rsidTr="00A574AE">
        <w:tc>
          <w:tcPr>
            <w:tcW w:w="1350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713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937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A574AE">
        <w:tc>
          <w:tcPr>
            <w:tcW w:w="1350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650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A574AE">
        <w:tc>
          <w:tcPr>
            <w:tcW w:w="1350" w:type="pct"/>
          </w:tcPr>
          <w:p w:rsidR="00EF1EE9" w:rsidRPr="00A574AE" w:rsidRDefault="00A574AE" w:rsidP="00A574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4AE">
              <w:rPr>
                <w:rFonts w:ascii="Times New Roman" w:hAnsi="Times New Roman" w:cs="Times New Roman"/>
                <w:sz w:val="26"/>
                <w:szCs w:val="26"/>
              </w:rPr>
              <w:t>исполнительный орган государственной власти Камчатского края, уполномоченный в соответствующей сфере деятельности</w:t>
            </w:r>
          </w:p>
        </w:tc>
        <w:tc>
          <w:tcPr>
            <w:tcW w:w="2713" w:type="pct"/>
          </w:tcPr>
          <w:p w:rsidR="00EF1EE9" w:rsidRPr="00A574AE" w:rsidRDefault="00A574AE" w:rsidP="00A574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4A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Утверждает план (программу) финансово-хозяйственной деятельности предприятия (далее – План), </w:t>
            </w:r>
            <w:r w:rsidRPr="00A574AE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устанавливает дополнительные показатели экономической эффективности деятельности предприятия (в составе Плана), проводят анализ выполнения предприятием Плана и причин отклонения от утвержденных величин показателей экономической эффективности деятельности предприятия</w:t>
            </w:r>
          </w:p>
        </w:tc>
        <w:tc>
          <w:tcPr>
            <w:tcW w:w="937" w:type="pct"/>
          </w:tcPr>
          <w:p w:rsidR="00EF1EE9" w:rsidRPr="00A574AE" w:rsidRDefault="00A574AE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изменения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A574AE" w:rsidRDefault="00A574AE" w:rsidP="002C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6"/>
        <w:gridCol w:w="96"/>
        <w:gridCol w:w="3671"/>
        <w:gridCol w:w="4501"/>
      </w:tblGrid>
      <w:tr w:rsidR="00224583" w:rsidTr="00595F63">
        <w:tc>
          <w:tcPr>
            <w:tcW w:w="80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912" w:type="pct"/>
            <w:gridSpan w:val="2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228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4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595F63">
        <w:trPr>
          <w:trHeight w:val="192"/>
        </w:trPr>
        <w:tc>
          <w:tcPr>
            <w:tcW w:w="853" w:type="pct"/>
            <w:gridSpan w:val="2"/>
          </w:tcPr>
          <w:p w:rsidR="006862D4" w:rsidRPr="00595F63" w:rsidRDefault="00A574AE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863" w:type="pct"/>
          </w:tcPr>
          <w:p w:rsidR="006862D4" w:rsidRPr="00595F63" w:rsidRDefault="00A574AE" w:rsidP="00A574A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 xml:space="preserve">Изменены органы, которым предприятие представляет План для утверждения, </w:t>
            </w:r>
            <w:r w:rsidRPr="00595F63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бухгалтерскую отчетность, иные документы, органы,</w:t>
            </w: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осуществляющие к</w:t>
            </w:r>
            <w:r w:rsidRPr="00595F63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онтроль за выполнением предприятием утвержденных показателей Плана</w:t>
            </w:r>
            <w:r w:rsidR="00595F63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. В случаях, предусмотренных порядком, бухгалтерская отчетность предприятия подежит </w:t>
            </w:r>
            <w:r w:rsidR="00595F63" w:rsidRPr="00595F63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обязательной ежегодной аудиторской проверке</w:t>
            </w:r>
          </w:p>
        </w:tc>
        <w:tc>
          <w:tcPr>
            <w:tcW w:w="2284" w:type="pct"/>
          </w:tcPr>
          <w:p w:rsidR="006862D4" w:rsidRPr="00595F63" w:rsidRDefault="00A574AE" w:rsidP="00595F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>Предприятие ежегодно до 1 октября представляет в исполнительный орган государственной власти Камчатского края, уполномоченный в соответствующей сфере деятельности</w:t>
            </w:r>
            <w:r w:rsidR="00595F63" w:rsidRPr="00595F63">
              <w:rPr>
                <w:rFonts w:ascii="Times New Roman" w:hAnsi="Times New Roman" w:cs="Times New Roman"/>
                <w:sz w:val="26"/>
                <w:szCs w:val="26"/>
              </w:rPr>
              <w:t xml:space="preserve"> (далее также-отраслевой орган)</w:t>
            </w: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 xml:space="preserve"> План для его утверждения, конт</w:t>
            </w:r>
            <w:r w:rsidR="00595F63" w:rsidRPr="00595F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>оль за выполнением Плана осуществляется также данным орган</w:t>
            </w:r>
            <w:r w:rsidR="00595F63" w:rsidRPr="00595F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95F63">
              <w:rPr>
                <w:rFonts w:ascii="Times New Roman" w:hAnsi="Times New Roman" w:cs="Times New Roman"/>
                <w:sz w:val="26"/>
                <w:szCs w:val="26"/>
              </w:rPr>
              <w:t>м. Предприятие представляет бухгалтерскую отчетность отраслевому органу и органу по управлению государственным имуществом.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595F63" w:rsidRDefault="00595F6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667" w:type="pct"/>
          </w:tcPr>
          <w:p w:rsidR="00A832EA" w:rsidRPr="00595F63" w:rsidRDefault="00595F6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63">
              <w:rPr>
                <w:rFonts w:ascii="Times New Roman" w:hAnsi="Times New Roman" w:cs="Times New Roman"/>
                <w:sz w:val="28"/>
                <w:szCs w:val="28"/>
              </w:rPr>
              <w:t>Установлены случаи, в которых бухгалтерская отчетность предприятий подлежит обязательной ежегодной аудиторской проверке независимым аудитором</w:t>
            </w:r>
          </w:p>
        </w:tc>
        <w:tc>
          <w:tcPr>
            <w:tcW w:w="1666" w:type="pct"/>
          </w:tcPr>
          <w:p w:rsidR="00A832EA" w:rsidRPr="00595F63" w:rsidRDefault="00595F6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проведения аудиторской проверки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595F6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595F6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595F6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595F6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595F6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595F6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595F63" w:rsidRDefault="00595F63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95F63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(переходного периода):</w:t>
            </w:r>
          </w:p>
          <w:p w:rsidR="00595F63" w:rsidRDefault="00595F63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5F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F63" w:rsidRPr="00595F63" w:rsidRDefault="00595F63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95F63">
              <w:rPr>
                <w:rFonts w:ascii="Times New Roman" w:hAnsi="Times New Roman" w:cs="Times New Roman"/>
                <w:sz w:val="18"/>
                <w:szCs w:val="18"/>
              </w:rPr>
              <w:t xml:space="preserve">(при этом в части утверждения </w:t>
            </w:r>
            <w:r w:rsidRPr="00595F63">
              <w:rPr>
                <w:kern w:val="28"/>
                <w:sz w:val="18"/>
                <w:szCs w:val="18"/>
              </w:rPr>
              <w:t>п</w:t>
            </w:r>
            <w:r w:rsidRPr="00595F63">
              <w:rPr>
                <w:bCs/>
                <w:kern w:val="28"/>
                <w:sz w:val="18"/>
                <w:szCs w:val="18"/>
              </w:rPr>
              <w:t xml:space="preserve">ланов (программ) финансово-хозяйственной деятельности </w:t>
            </w:r>
            <w:r w:rsidRPr="00595F63">
              <w:rPr>
                <w:sz w:val="18"/>
                <w:szCs w:val="18"/>
              </w:rPr>
              <w:t>предприятий на 2017 год проектом предусмотрен срок в течение 60 дней с даты вступления в силу постановления)</w:t>
            </w:r>
          </w:p>
          <w:p w:rsidR="00864312" w:rsidRDefault="00595F63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220D7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RPr="00220D79" w:rsidTr="00A56405">
        <w:tc>
          <w:tcPr>
            <w:tcW w:w="371" w:type="pct"/>
          </w:tcPr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20D79" w:rsidRDefault="00677A82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22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RPr="00220D79" w:rsidTr="00A56405">
        <w:trPr>
          <w:trHeight w:val="105"/>
        </w:trPr>
        <w:tc>
          <w:tcPr>
            <w:tcW w:w="371" w:type="pct"/>
            <w:vMerge w:val="restart"/>
          </w:tcPr>
          <w:p w:rsidR="00677A82" w:rsidRPr="00220D79" w:rsidRDefault="00677A82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220D79" w:rsidRDefault="00677A82" w:rsidP="0022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RPr="00220D79" w:rsidTr="00A56405">
        <w:trPr>
          <w:trHeight w:val="105"/>
        </w:trPr>
        <w:tc>
          <w:tcPr>
            <w:tcW w:w="371" w:type="pct"/>
            <w:vMerge/>
          </w:tcPr>
          <w:p w:rsidR="00677A82" w:rsidRPr="00220D79" w:rsidRDefault="00677A82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220D79" w:rsidRDefault="00677A82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20D79" w:rsidRDefault="00677A82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RPr="00220D79" w:rsidTr="00A56405">
        <w:trPr>
          <w:trHeight w:val="105"/>
        </w:trPr>
        <w:tc>
          <w:tcPr>
            <w:tcW w:w="371" w:type="pct"/>
            <w:vMerge/>
          </w:tcPr>
          <w:p w:rsidR="00677A82" w:rsidRPr="00220D79" w:rsidRDefault="00677A82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220D79" w:rsidRDefault="00677A82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20D79" w:rsidRDefault="00677A82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RPr="00220D79" w:rsidTr="00A56405">
        <w:tc>
          <w:tcPr>
            <w:tcW w:w="371" w:type="pct"/>
          </w:tcPr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20D79" w:rsidRDefault="00122E8B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22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220D79" w:rsidTr="00A56405">
        <w:tc>
          <w:tcPr>
            <w:tcW w:w="371" w:type="pct"/>
          </w:tcPr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20D79" w:rsidRDefault="00122E8B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22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220D79" w:rsidTr="00A56405">
        <w:tc>
          <w:tcPr>
            <w:tcW w:w="371" w:type="pct"/>
          </w:tcPr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220D79" w:rsidRDefault="00122E8B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22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220D79" w:rsidRDefault="009D556B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220D79" w:rsidRDefault="00CE4D90" w:rsidP="00220D7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15</w:t>
      </w:r>
      <w:r w:rsidR="001A47DC" w:rsidRPr="00220D79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220D79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RPr="00220D79" w:rsidTr="00043567">
        <w:tc>
          <w:tcPr>
            <w:tcW w:w="403" w:type="pct"/>
          </w:tcPr>
          <w:p w:rsidR="00FF774D" w:rsidRPr="00220D79" w:rsidRDefault="00CE4D9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22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22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220D79" w:rsidRDefault="00C23E8D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22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220D79" w:rsidRDefault="00B23AEE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FF774D" w:rsidRPr="00220D79" w:rsidRDefault="00FF774D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RPr="00220D79" w:rsidTr="00043567">
        <w:tc>
          <w:tcPr>
            <w:tcW w:w="403" w:type="pct"/>
          </w:tcPr>
          <w:p w:rsidR="00810F20" w:rsidRPr="00220D79" w:rsidRDefault="00810F2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220D79" w:rsidRDefault="00C23E8D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22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220D79" w:rsidRDefault="00810F2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220D79" w:rsidRDefault="00CE4D90" w:rsidP="00220D7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16</w:t>
      </w:r>
      <w:r w:rsidR="00043567" w:rsidRPr="00220D79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RPr="00220D79" w:rsidTr="0063266C">
        <w:tc>
          <w:tcPr>
            <w:tcW w:w="403" w:type="pct"/>
          </w:tcPr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220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RPr="00220D79" w:rsidTr="0063266C">
        <w:trPr>
          <w:trHeight w:val="105"/>
        </w:trPr>
        <w:tc>
          <w:tcPr>
            <w:tcW w:w="403" w:type="pct"/>
            <w:vMerge w:val="restart"/>
          </w:tcPr>
          <w:p w:rsidR="00043567" w:rsidRPr="00220D79" w:rsidRDefault="00CE4D9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220D79" w:rsidRDefault="00043567" w:rsidP="0022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20D79" w:rsidRDefault="00043567" w:rsidP="0022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220D79" w:rsidRDefault="00043567" w:rsidP="0022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220D79" w:rsidTr="0063266C">
        <w:trPr>
          <w:trHeight w:val="105"/>
        </w:trPr>
        <w:tc>
          <w:tcPr>
            <w:tcW w:w="403" w:type="pct"/>
            <w:vMerge/>
          </w:tcPr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220D79" w:rsidRDefault="00043567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20D79" w:rsidRDefault="00043567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RPr="00220D79" w:rsidTr="0063266C">
        <w:trPr>
          <w:trHeight w:val="105"/>
        </w:trPr>
        <w:tc>
          <w:tcPr>
            <w:tcW w:w="403" w:type="pct"/>
            <w:vMerge/>
          </w:tcPr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220D79" w:rsidRDefault="00043567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20D79" w:rsidRDefault="00043567" w:rsidP="00220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RPr="00220D79" w:rsidTr="0063266C">
        <w:tc>
          <w:tcPr>
            <w:tcW w:w="403" w:type="pct"/>
          </w:tcPr>
          <w:p w:rsidR="00043567" w:rsidRPr="00220D79" w:rsidRDefault="00CE4D9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220D79" w:rsidRDefault="00043567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220D79" w:rsidTr="0063266C">
        <w:tc>
          <w:tcPr>
            <w:tcW w:w="403" w:type="pct"/>
          </w:tcPr>
          <w:p w:rsidR="00043567" w:rsidRPr="00220D79" w:rsidRDefault="00CE4D9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RPr="00220D79" w:rsidTr="0063266C">
        <w:tc>
          <w:tcPr>
            <w:tcW w:w="403" w:type="pct"/>
          </w:tcPr>
          <w:p w:rsidR="00043567" w:rsidRPr="00220D79" w:rsidRDefault="00CE4D90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 w:rsidRPr="002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220D79" w:rsidRDefault="00043567" w:rsidP="00220D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20D79" w:rsidRDefault="00043567" w:rsidP="0022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20D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20D7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220D79" w:rsidRDefault="00043567" w:rsidP="00220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220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63266C">
        <w:tc>
          <w:tcPr>
            <w:tcW w:w="2642" w:type="pct"/>
            <w:vAlign w:val="bottom"/>
          </w:tcPr>
          <w:p w:rsidR="00043567" w:rsidRDefault="00043567" w:rsidP="0063266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63266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63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63266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63266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63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63266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63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ECE" w:rsidRDefault="00E75EC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B2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B23AEE">
        <w:rPr>
          <w:rFonts w:ascii="Times New Roman" w:eastAsia="Calibri" w:hAnsi="Times New Roman" w:cs="Times New Roman"/>
          <w:sz w:val="20"/>
          <w:szCs w:val="20"/>
        </w:rPr>
        <w:t>Денисова Виктория Алексеевна</w:t>
      </w:r>
    </w:p>
    <w:p w:rsidR="00B23AEE" w:rsidRPr="00A763F3" w:rsidRDefault="00B23AEE" w:rsidP="00B2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41-11-62</w:t>
      </w:r>
    </w:p>
    <w:sectPr w:rsidR="00B23AEE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71" w:rsidRDefault="00337B71" w:rsidP="00EA7CC1">
      <w:pPr>
        <w:spacing w:after="0" w:line="240" w:lineRule="auto"/>
      </w:pPr>
      <w:r>
        <w:separator/>
      </w:r>
    </w:p>
  </w:endnote>
  <w:endnote w:type="continuationSeparator" w:id="0">
    <w:p w:rsidR="00337B71" w:rsidRDefault="00337B7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71" w:rsidRDefault="00337B71" w:rsidP="00EA7CC1">
      <w:pPr>
        <w:spacing w:after="0" w:line="240" w:lineRule="auto"/>
      </w:pPr>
      <w:r>
        <w:separator/>
      </w:r>
    </w:p>
  </w:footnote>
  <w:footnote w:type="continuationSeparator" w:id="0">
    <w:p w:rsidR="00337B71" w:rsidRDefault="00337B71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A61C3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E36E7"/>
    <w:rsid w:val="001F3A99"/>
    <w:rsid w:val="00200339"/>
    <w:rsid w:val="0020278C"/>
    <w:rsid w:val="00220D79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7B71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5EBB"/>
    <w:rsid w:val="00466BB9"/>
    <w:rsid w:val="00467996"/>
    <w:rsid w:val="00471D4A"/>
    <w:rsid w:val="00473026"/>
    <w:rsid w:val="00474D5F"/>
    <w:rsid w:val="00493696"/>
    <w:rsid w:val="00497163"/>
    <w:rsid w:val="004B0752"/>
    <w:rsid w:val="004B1E9F"/>
    <w:rsid w:val="004C6292"/>
    <w:rsid w:val="004D369A"/>
    <w:rsid w:val="00500365"/>
    <w:rsid w:val="00503DBC"/>
    <w:rsid w:val="00525BD7"/>
    <w:rsid w:val="0053306C"/>
    <w:rsid w:val="0055456B"/>
    <w:rsid w:val="00556780"/>
    <w:rsid w:val="005647D0"/>
    <w:rsid w:val="005704E6"/>
    <w:rsid w:val="0057574B"/>
    <w:rsid w:val="00583BE6"/>
    <w:rsid w:val="0059058F"/>
    <w:rsid w:val="00595F63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266C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47F97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574AE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5F8"/>
    <w:rsid w:val="00B06E11"/>
    <w:rsid w:val="00B078A8"/>
    <w:rsid w:val="00B2089D"/>
    <w:rsid w:val="00B23AEE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BD76C0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A7A5E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5ECE"/>
    <w:rsid w:val="00E77370"/>
    <w:rsid w:val="00E915C2"/>
    <w:rsid w:val="00E91E46"/>
    <w:rsid w:val="00EA3BEA"/>
    <w:rsid w:val="00EA7CC1"/>
    <w:rsid w:val="00EB09E1"/>
    <w:rsid w:val="00EB7FFC"/>
    <w:rsid w:val="00EC6B41"/>
    <w:rsid w:val="00ED4185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081A-8355-474A-996E-82BB1CE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FB39-8F4B-4E43-A258-E2D3CC5C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8</cp:revision>
  <cp:lastPrinted>2016-08-14T22:12:00Z</cp:lastPrinted>
  <dcterms:created xsi:type="dcterms:W3CDTF">2016-11-28T08:41:00Z</dcterms:created>
  <dcterms:modified xsi:type="dcterms:W3CDTF">2016-11-30T00:59:00Z</dcterms:modified>
</cp:coreProperties>
</file>