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99" w:rsidRPr="00A50799" w:rsidRDefault="00A50799" w:rsidP="0096699E">
      <w:pPr>
        <w:spacing w:after="0" w:line="360" w:lineRule="auto"/>
        <w:jc w:val="center"/>
        <w:rPr>
          <w:rFonts w:ascii="Times New Roman" w:eastAsia="Calibri" w:hAnsi="Times New Roman" w:cs="Times New Roman"/>
          <w:b/>
          <w:sz w:val="28"/>
          <w:szCs w:val="28"/>
          <w:lang w:eastAsia="ru-RU"/>
        </w:rPr>
      </w:pPr>
      <w:r w:rsidRPr="00A50799">
        <w:rPr>
          <w:rFonts w:ascii="Times New Roman" w:eastAsia="Calibri" w:hAnsi="Times New Roman" w:cs="Times New Roman"/>
          <w:b/>
          <w:sz w:val="28"/>
          <w:szCs w:val="28"/>
          <w:lang w:eastAsia="ru-RU"/>
        </w:rPr>
        <w:t xml:space="preserve">КОНКУРСНАЯ РАБОТА № </w:t>
      </w:r>
      <w:r>
        <w:rPr>
          <w:rFonts w:ascii="Times New Roman" w:eastAsia="Calibri" w:hAnsi="Times New Roman" w:cs="Times New Roman"/>
          <w:b/>
          <w:sz w:val="28"/>
          <w:szCs w:val="28"/>
          <w:lang w:eastAsia="ru-RU"/>
        </w:rPr>
        <w:t>4</w:t>
      </w:r>
      <w:bookmarkStart w:id="0" w:name="_GoBack"/>
      <w:bookmarkEnd w:id="0"/>
    </w:p>
    <w:p w:rsidR="00A50799" w:rsidRPr="00A50799" w:rsidRDefault="00A50799" w:rsidP="00A50799">
      <w:pPr>
        <w:spacing w:after="0" w:line="360" w:lineRule="auto"/>
        <w:jc w:val="center"/>
        <w:rPr>
          <w:rFonts w:ascii="Times New Roman" w:eastAsia="Calibri" w:hAnsi="Times New Roman" w:cs="Times New Roman"/>
          <w:b/>
          <w:sz w:val="28"/>
          <w:szCs w:val="28"/>
          <w:lang w:eastAsia="ru-RU"/>
        </w:rPr>
      </w:pPr>
      <w:r w:rsidRPr="00A50799">
        <w:rPr>
          <w:rFonts w:ascii="Times New Roman" w:eastAsia="Calibri" w:hAnsi="Times New Roman" w:cs="Times New Roman"/>
          <w:b/>
          <w:sz w:val="28"/>
          <w:szCs w:val="28"/>
          <w:lang w:eastAsia="ru-RU"/>
        </w:rPr>
        <w:t>участника ежегодного конкурса на звание «Лучший государственный гражданский служащий Камчатского края»</w:t>
      </w: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A62BC2" w:rsidRDefault="00A62BC2" w:rsidP="00491FA6">
      <w:pPr>
        <w:pStyle w:val="a3"/>
        <w:spacing w:before="0" w:beforeAutospacing="0" w:after="0" w:afterAutospacing="0"/>
        <w:jc w:val="center"/>
        <w:rPr>
          <w:b/>
          <w:sz w:val="28"/>
          <w:szCs w:val="23"/>
        </w:rPr>
      </w:pPr>
    </w:p>
    <w:p w:rsidR="00A62BC2" w:rsidRDefault="00A62BC2" w:rsidP="00491FA6">
      <w:pPr>
        <w:pStyle w:val="a3"/>
        <w:spacing w:before="0" w:beforeAutospacing="0" w:after="0" w:afterAutospacing="0"/>
        <w:jc w:val="center"/>
        <w:rPr>
          <w:b/>
          <w:sz w:val="28"/>
          <w:szCs w:val="23"/>
        </w:rPr>
      </w:pPr>
    </w:p>
    <w:p w:rsidR="00A62BC2" w:rsidRDefault="00344703" w:rsidP="00491FA6">
      <w:pPr>
        <w:pStyle w:val="a3"/>
        <w:spacing w:before="0" w:beforeAutospacing="0" w:after="0" w:afterAutospacing="0"/>
        <w:jc w:val="center"/>
        <w:rPr>
          <w:b/>
          <w:sz w:val="28"/>
          <w:szCs w:val="23"/>
        </w:rPr>
      </w:pPr>
      <w:r>
        <w:rPr>
          <w:sz w:val="28"/>
          <w:szCs w:val="23"/>
        </w:rPr>
        <w:t>н</w:t>
      </w:r>
      <w:r w:rsidR="00A50799" w:rsidRPr="00344703">
        <w:rPr>
          <w:sz w:val="28"/>
          <w:szCs w:val="23"/>
        </w:rPr>
        <w:t>оминация:</w:t>
      </w:r>
      <w:r w:rsidR="00A50799">
        <w:rPr>
          <w:b/>
          <w:sz w:val="28"/>
          <w:szCs w:val="23"/>
        </w:rPr>
        <w:t xml:space="preserve"> </w:t>
      </w:r>
      <w:r w:rsidR="00A50799" w:rsidRPr="00A50799">
        <w:rPr>
          <w:sz w:val="28"/>
          <w:szCs w:val="23"/>
        </w:rPr>
        <w:t>СОЦИАЛЬНОЕ И КУЛЬТУРНОЕ РАЗВИТИЕ</w:t>
      </w: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A62BC2" w:rsidRDefault="00A62BC2"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Pr="00A50799" w:rsidRDefault="0096699E" w:rsidP="00491FA6">
      <w:pPr>
        <w:pStyle w:val="a3"/>
        <w:spacing w:before="0" w:beforeAutospacing="0" w:after="0" w:afterAutospacing="0"/>
        <w:jc w:val="center"/>
        <w:rPr>
          <w:b/>
          <w:sz w:val="40"/>
          <w:szCs w:val="40"/>
        </w:rPr>
      </w:pPr>
      <w:r>
        <w:rPr>
          <w:b/>
          <w:sz w:val="40"/>
          <w:szCs w:val="40"/>
        </w:rPr>
        <w:t>«</w:t>
      </w:r>
      <w:r w:rsidR="00E203AF" w:rsidRPr="00A50799">
        <w:rPr>
          <w:b/>
          <w:sz w:val="40"/>
          <w:szCs w:val="40"/>
        </w:rPr>
        <w:t>Разработка Комплекса мер в поддержку книги и чтения</w:t>
      </w:r>
      <w:r>
        <w:rPr>
          <w:b/>
          <w:sz w:val="40"/>
          <w:szCs w:val="40"/>
        </w:rPr>
        <w:t>»</w:t>
      </w: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A50799">
      <w:pPr>
        <w:pStyle w:val="a3"/>
        <w:spacing w:before="0" w:beforeAutospacing="0" w:after="0" w:afterAutospacing="0"/>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491FA6">
      <w:pPr>
        <w:pStyle w:val="a3"/>
        <w:spacing w:before="0" w:beforeAutospacing="0" w:after="0" w:afterAutospacing="0"/>
        <w:jc w:val="center"/>
        <w:rPr>
          <w:b/>
          <w:sz w:val="28"/>
          <w:szCs w:val="23"/>
        </w:rPr>
      </w:pPr>
    </w:p>
    <w:p w:rsidR="0015088B" w:rsidRDefault="0015088B"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b/>
          <w:sz w:val="28"/>
          <w:szCs w:val="23"/>
        </w:rPr>
      </w:pPr>
    </w:p>
    <w:p w:rsidR="00A50799" w:rsidRDefault="00A50799" w:rsidP="0015088B">
      <w:pPr>
        <w:pStyle w:val="a3"/>
        <w:spacing w:before="0" w:beforeAutospacing="0" w:after="0" w:afterAutospacing="0"/>
        <w:ind w:left="4820"/>
        <w:jc w:val="both"/>
        <w:rPr>
          <w:sz w:val="28"/>
          <w:szCs w:val="23"/>
        </w:rPr>
      </w:pPr>
    </w:p>
    <w:p w:rsidR="0015088B" w:rsidRDefault="0015088B" w:rsidP="0015088B">
      <w:pPr>
        <w:pStyle w:val="a3"/>
        <w:spacing w:before="0" w:beforeAutospacing="0" w:after="0" w:afterAutospacing="0"/>
        <w:ind w:left="4820"/>
        <w:jc w:val="both"/>
        <w:rPr>
          <w:sz w:val="28"/>
          <w:szCs w:val="23"/>
        </w:rPr>
      </w:pPr>
    </w:p>
    <w:p w:rsidR="0015088B" w:rsidRDefault="0015088B" w:rsidP="0015088B">
      <w:pPr>
        <w:pStyle w:val="a3"/>
        <w:spacing w:before="0" w:beforeAutospacing="0" w:after="0" w:afterAutospacing="0"/>
        <w:ind w:left="4820"/>
        <w:jc w:val="both"/>
        <w:rPr>
          <w:sz w:val="28"/>
          <w:szCs w:val="23"/>
        </w:rPr>
      </w:pPr>
    </w:p>
    <w:p w:rsidR="0015088B" w:rsidRDefault="0015088B" w:rsidP="0015088B">
      <w:pPr>
        <w:pStyle w:val="a3"/>
        <w:spacing w:before="0" w:beforeAutospacing="0" w:after="0" w:afterAutospacing="0"/>
        <w:ind w:left="4820"/>
        <w:jc w:val="both"/>
        <w:rPr>
          <w:sz w:val="28"/>
          <w:szCs w:val="23"/>
        </w:rPr>
      </w:pPr>
    </w:p>
    <w:p w:rsidR="0015088B" w:rsidRDefault="0015088B" w:rsidP="0015088B">
      <w:pPr>
        <w:pStyle w:val="a3"/>
        <w:spacing w:before="0" w:beforeAutospacing="0" w:after="0" w:afterAutospacing="0"/>
        <w:ind w:left="4820"/>
        <w:jc w:val="both"/>
        <w:rPr>
          <w:sz w:val="28"/>
          <w:szCs w:val="23"/>
        </w:rPr>
      </w:pPr>
    </w:p>
    <w:p w:rsidR="0015088B" w:rsidRDefault="0015088B" w:rsidP="0015088B">
      <w:pPr>
        <w:pStyle w:val="a3"/>
        <w:tabs>
          <w:tab w:val="left" w:pos="0"/>
        </w:tabs>
        <w:spacing w:before="0" w:beforeAutospacing="0" w:after="0" w:afterAutospacing="0"/>
        <w:jc w:val="center"/>
        <w:rPr>
          <w:sz w:val="28"/>
          <w:szCs w:val="23"/>
        </w:rPr>
      </w:pPr>
      <w:r>
        <w:rPr>
          <w:sz w:val="28"/>
          <w:szCs w:val="23"/>
        </w:rPr>
        <w:t>Петропавловск-Камчатский</w:t>
      </w:r>
    </w:p>
    <w:p w:rsidR="00657747" w:rsidRDefault="0015088B" w:rsidP="0015088B">
      <w:pPr>
        <w:pStyle w:val="a3"/>
        <w:tabs>
          <w:tab w:val="left" w:pos="0"/>
        </w:tabs>
        <w:spacing w:before="0" w:beforeAutospacing="0" w:after="0" w:afterAutospacing="0"/>
        <w:jc w:val="center"/>
        <w:rPr>
          <w:b/>
          <w:sz w:val="28"/>
          <w:szCs w:val="23"/>
        </w:rPr>
        <w:sectPr w:rsidR="00657747" w:rsidSect="00CD5926">
          <w:footerReference w:type="default" r:id="rId9"/>
          <w:pgSz w:w="11906" w:h="16838"/>
          <w:pgMar w:top="1134" w:right="850" w:bottom="1134" w:left="1701" w:header="708" w:footer="708" w:gutter="0"/>
          <w:cols w:space="708"/>
          <w:titlePg/>
          <w:docGrid w:linePitch="360"/>
        </w:sectPr>
      </w:pPr>
      <w:r>
        <w:rPr>
          <w:sz w:val="28"/>
          <w:szCs w:val="23"/>
        </w:rPr>
        <w:t>2016 г</w:t>
      </w:r>
      <w:r w:rsidR="00A50799">
        <w:rPr>
          <w:sz w:val="28"/>
          <w:szCs w:val="23"/>
        </w:rPr>
        <w:t>од</w:t>
      </w:r>
      <w:r w:rsidR="00E203AF">
        <w:rPr>
          <w:b/>
          <w:sz w:val="28"/>
          <w:szCs w:val="23"/>
        </w:rPr>
        <w:t xml:space="preserve"> </w:t>
      </w:r>
    </w:p>
    <w:p w:rsidR="005362BB" w:rsidRPr="005362BB" w:rsidRDefault="005362BB" w:rsidP="005362BB">
      <w:pPr>
        <w:pStyle w:val="a3"/>
        <w:spacing w:before="0" w:beforeAutospacing="0" w:after="0" w:afterAutospacing="0"/>
        <w:jc w:val="both"/>
        <w:rPr>
          <w:sz w:val="28"/>
          <w:szCs w:val="23"/>
        </w:rPr>
      </w:pPr>
    </w:p>
    <w:p w:rsidR="00C217C5" w:rsidRDefault="00FF2DE2" w:rsidP="00FF2DE2">
      <w:pPr>
        <w:pStyle w:val="a3"/>
        <w:spacing w:before="0" w:beforeAutospacing="0" w:after="0" w:afterAutospacing="0"/>
        <w:ind w:left="4536"/>
        <w:jc w:val="both"/>
        <w:rPr>
          <w:sz w:val="28"/>
        </w:rPr>
      </w:pPr>
      <w:r>
        <w:rPr>
          <w:sz w:val="23"/>
          <w:szCs w:val="23"/>
        </w:rPr>
        <w:t>«Книга – одно из самых великих созданий человеческой культуры. И потому самое главное в культуре любой страны – как бы это ни казалось для кого-то странным, - библиотеки. Даже если погибнут университеты, культура может восстановиться, если есть хорошо организованные библиотеки».</w:t>
      </w:r>
    </w:p>
    <w:p w:rsidR="0086208C" w:rsidRDefault="00FF2DE2" w:rsidP="00FF2DE2">
      <w:pPr>
        <w:pStyle w:val="a3"/>
        <w:spacing w:before="0" w:beforeAutospacing="0" w:after="0" w:afterAutospacing="0"/>
        <w:ind w:firstLine="706"/>
        <w:jc w:val="right"/>
      </w:pPr>
      <w:proofErr w:type="spellStart"/>
      <w:r>
        <w:t>Д.С.Лихачев</w:t>
      </w:r>
      <w:proofErr w:type="spellEnd"/>
    </w:p>
    <w:p w:rsidR="00FF2DE2" w:rsidRDefault="00FF2DE2" w:rsidP="00FF2DE2">
      <w:pPr>
        <w:pStyle w:val="a3"/>
        <w:spacing w:before="0" w:beforeAutospacing="0" w:after="0" w:afterAutospacing="0"/>
        <w:ind w:firstLine="706"/>
        <w:jc w:val="right"/>
      </w:pPr>
    </w:p>
    <w:p w:rsidR="00FF2DE2" w:rsidRDefault="00FF2DE2" w:rsidP="00FF2DE2">
      <w:pPr>
        <w:pStyle w:val="a3"/>
        <w:spacing w:before="0" w:beforeAutospacing="0" w:after="0" w:afterAutospacing="0"/>
        <w:ind w:firstLine="706"/>
        <w:jc w:val="right"/>
      </w:pPr>
    </w:p>
    <w:p w:rsidR="000B11D5" w:rsidRPr="00091577" w:rsidRDefault="000B11D5" w:rsidP="000B11D5">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091577">
        <w:rPr>
          <w:rFonts w:ascii="Times New Roman" w:hAnsi="Times New Roman" w:cs="Times New Roman"/>
          <w:sz w:val="28"/>
          <w:szCs w:val="28"/>
        </w:rPr>
        <w:t xml:space="preserve">Чтение – важнейший способ освоения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w:t>
      </w:r>
      <w:proofErr w:type="spellStart"/>
      <w:r w:rsidRPr="00091577">
        <w:rPr>
          <w:rFonts w:ascii="Times New Roman" w:hAnsi="Times New Roman" w:cs="Times New Roman"/>
          <w:sz w:val="28"/>
          <w:szCs w:val="28"/>
        </w:rPr>
        <w:t>интернет-ресурсах</w:t>
      </w:r>
      <w:proofErr w:type="spellEnd"/>
      <w:r w:rsidRPr="00091577">
        <w:rPr>
          <w:rFonts w:ascii="Times New Roman" w:hAnsi="Times New Roman" w:cs="Times New Roman"/>
          <w:sz w:val="28"/>
          <w:szCs w:val="28"/>
        </w:rPr>
        <w:t xml:space="preserve">. Чтение – первый по значимости источник социального опыта и освоения смыслов, накопленных человечеством. </w:t>
      </w:r>
    </w:p>
    <w:p w:rsidR="000B11D5" w:rsidRPr="00091577" w:rsidRDefault="000B11D5" w:rsidP="000B11D5">
      <w:pPr>
        <w:autoSpaceDE w:val="0"/>
        <w:autoSpaceDN w:val="0"/>
        <w:adjustRightInd w:val="0"/>
        <w:spacing w:after="0" w:line="360" w:lineRule="auto"/>
        <w:ind w:firstLine="709"/>
        <w:jc w:val="both"/>
        <w:rPr>
          <w:rFonts w:ascii="Times New Roman" w:hAnsi="Times New Roman" w:cs="Times New Roman"/>
          <w:sz w:val="28"/>
          <w:szCs w:val="24"/>
        </w:rPr>
      </w:pPr>
      <w:r w:rsidRPr="00091577">
        <w:rPr>
          <w:rFonts w:ascii="Times New Roman" w:hAnsi="Times New Roman" w:cs="Times New Roman"/>
          <w:sz w:val="28"/>
          <w:szCs w:val="24"/>
        </w:rPr>
        <w:t>Среди всех каналов коммуникации чтение, особенно чтение книг (как в печатном, так и в электронном варианте), имеет первостепенное значение. Оно является самым мощным механизмом сохранения ядра национальной культуры, поддержания и приумножения богатств родного языка.</w:t>
      </w:r>
    </w:p>
    <w:p w:rsidR="000B11D5" w:rsidRDefault="000B11D5" w:rsidP="000B11D5">
      <w:pPr>
        <w:autoSpaceDE w:val="0"/>
        <w:autoSpaceDN w:val="0"/>
        <w:adjustRightInd w:val="0"/>
        <w:spacing w:after="0" w:line="360" w:lineRule="auto"/>
        <w:ind w:firstLine="709"/>
        <w:jc w:val="both"/>
        <w:rPr>
          <w:rFonts w:ascii="Times New Roman" w:hAnsi="Times New Roman" w:cs="Times New Roman"/>
          <w:sz w:val="28"/>
          <w:szCs w:val="24"/>
        </w:rPr>
      </w:pPr>
      <w:r w:rsidRPr="00091577">
        <w:rPr>
          <w:rFonts w:ascii="Times New Roman" w:hAnsi="Times New Roman" w:cs="Times New Roman"/>
          <w:sz w:val="28"/>
          <w:szCs w:val="24"/>
        </w:rPr>
        <w:t>Несмотря на очевидную важность и незаменимость чтения, снижение интереса к нему наблюдается не только в России, но и во всем мире. Россия так же, как и другие страны, переживает системный кризис чтения, в том числе детского чтения и шире – приобщения детей и подростков к письменной культуре.</w:t>
      </w:r>
    </w:p>
    <w:p w:rsidR="000B11D5" w:rsidRDefault="000B11D5" w:rsidP="000B11D5">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Причины данного кризиса недостаточно изучены, но принято связывать их </w:t>
      </w:r>
      <w:r w:rsidRPr="00192F81">
        <w:rPr>
          <w:rFonts w:ascii="Times New Roman" w:hAnsi="Times New Roman" w:cs="Times New Roman"/>
          <w:sz w:val="28"/>
          <w:szCs w:val="24"/>
        </w:rPr>
        <w:t>с глобализацией и повсеместной доступностью электронных аудиовизуальных средств массовой информации, развитием экранной культуры, социальных сетей,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0B11D5" w:rsidRDefault="000B11D5" w:rsidP="000B11D5">
      <w:pPr>
        <w:autoSpaceDE w:val="0"/>
        <w:autoSpaceDN w:val="0"/>
        <w:adjustRightInd w:val="0"/>
        <w:spacing w:after="0" w:line="360" w:lineRule="auto"/>
        <w:ind w:firstLine="709"/>
        <w:jc w:val="both"/>
        <w:rPr>
          <w:rFonts w:ascii="Times New Roman" w:hAnsi="Times New Roman" w:cs="Times New Roman"/>
          <w:sz w:val="28"/>
          <w:szCs w:val="28"/>
        </w:rPr>
      </w:pPr>
      <w:r w:rsidRPr="00192F81">
        <w:rPr>
          <w:rFonts w:ascii="Times New Roman" w:hAnsi="Times New Roman" w:cs="Times New Roman"/>
          <w:sz w:val="28"/>
          <w:szCs w:val="28"/>
        </w:rPr>
        <w:t xml:space="preserve">Кризис чтения в России имеет свои особенности. В России, как никогда прежде, издается колоссальное разнообразие книг и другой печатной </w:t>
      </w:r>
      <w:r w:rsidRPr="00192F81">
        <w:rPr>
          <w:rFonts w:ascii="Times New Roman" w:hAnsi="Times New Roman" w:cs="Times New Roman"/>
          <w:sz w:val="28"/>
          <w:szCs w:val="28"/>
        </w:rPr>
        <w:lastRenderedPageBreak/>
        <w:t>продукции</w:t>
      </w:r>
      <w:r>
        <w:rPr>
          <w:rFonts w:ascii="Times New Roman" w:hAnsi="Times New Roman" w:cs="Times New Roman"/>
          <w:sz w:val="28"/>
          <w:szCs w:val="28"/>
        </w:rPr>
        <w:t>.</w:t>
      </w:r>
      <w:r w:rsidRPr="00192F81">
        <w:rPr>
          <w:rFonts w:ascii="Times New Roman" w:hAnsi="Times New Roman" w:cs="Times New Roman"/>
          <w:sz w:val="28"/>
          <w:szCs w:val="28"/>
        </w:rPr>
        <w:t xml:space="preserve"> </w:t>
      </w:r>
      <w:proofErr w:type="gramStart"/>
      <w:r w:rsidRPr="00192F81">
        <w:rPr>
          <w:rFonts w:ascii="Times New Roman" w:hAnsi="Times New Roman" w:cs="Times New Roman"/>
          <w:sz w:val="28"/>
          <w:szCs w:val="28"/>
        </w:rPr>
        <w:t>Однако этот культурный эффект ослабляется целым рядом факторов: отсутствием интереса к чтению у значительной части населения (в том числе у молодых родителей); неразвитостью инфраструктуры книжной торговли; бедностью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депрессивных регионах);</w:t>
      </w:r>
      <w:proofErr w:type="gramEnd"/>
      <w:r w:rsidRPr="00192F81">
        <w:rPr>
          <w:rFonts w:ascii="Times New Roman" w:hAnsi="Times New Roman" w:cs="Times New Roman"/>
          <w:sz w:val="28"/>
          <w:szCs w:val="28"/>
        </w:rPr>
        <w:t xml:space="preserve"> отсутствием эффективной системы навигации в литературном потоке; должного уровня экспертизы книг, особенно для детей и подростков, и др.</w:t>
      </w:r>
    </w:p>
    <w:p w:rsidR="00FA5F61" w:rsidRDefault="00FA5F61" w:rsidP="00FA5F61">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В 2015 году Российским книжным союзом проведено исследование «Литературная карта России. Литература. Чтение. Рейтинг регионов по развитости инфраструктуры чтения». Согласно итоговому рейтингу распределения регионов по уровню развития инфраструктуры чтения Камчатский край  является одним из отстающих регионов, наравне с Архангельской, Брянской, Иркутской, Оренбургской областями и ряда других регионов. Безусловно лидирующие позиции занимают Москва, Санкт-Петербург и Тюменская область.</w:t>
      </w:r>
    </w:p>
    <w:p w:rsidR="002B6A78" w:rsidRPr="005E0079" w:rsidRDefault="002B6A78" w:rsidP="002B6A78">
      <w:pPr>
        <w:pStyle w:val="Default"/>
        <w:spacing w:line="360" w:lineRule="auto"/>
        <w:ind w:firstLine="709"/>
        <w:jc w:val="both"/>
        <w:rPr>
          <w:sz w:val="28"/>
          <w:szCs w:val="28"/>
        </w:rPr>
      </w:pPr>
      <w:r w:rsidRPr="004063CC">
        <w:rPr>
          <w:sz w:val="28"/>
          <w:szCs w:val="28"/>
        </w:rPr>
        <w:t>При Министерстве культуры Камчатского края в 2015 году создана рабочая группа</w:t>
      </w:r>
      <w:r>
        <w:rPr>
          <w:sz w:val="28"/>
          <w:szCs w:val="28"/>
        </w:rPr>
        <w:t xml:space="preserve">, в которую вошли представители библиотечного сообщества, ведущие книгоиздатели, представители общественных писательских организаций, представители Министерства образования и науки Камчатского края, Министерства экономики и развития Камчатского края. Задачей рабочей группы было исследование рынка </w:t>
      </w:r>
      <w:proofErr w:type="spellStart"/>
      <w:r>
        <w:rPr>
          <w:sz w:val="28"/>
          <w:szCs w:val="28"/>
        </w:rPr>
        <w:t>книгораспространения</w:t>
      </w:r>
      <w:proofErr w:type="spellEnd"/>
      <w:r>
        <w:rPr>
          <w:sz w:val="28"/>
          <w:szCs w:val="28"/>
        </w:rPr>
        <w:t xml:space="preserve"> в Камчатском крае. </w:t>
      </w:r>
      <w:r w:rsidRPr="005E0079">
        <w:rPr>
          <w:sz w:val="28"/>
          <w:szCs w:val="28"/>
        </w:rPr>
        <w:t xml:space="preserve">Итогом работы рабочей группы </w:t>
      </w:r>
      <w:r>
        <w:rPr>
          <w:sz w:val="28"/>
          <w:szCs w:val="28"/>
        </w:rPr>
        <w:t xml:space="preserve">стало создание </w:t>
      </w:r>
      <w:r w:rsidRPr="005E0079">
        <w:rPr>
          <w:sz w:val="28"/>
          <w:szCs w:val="28"/>
        </w:rPr>
        <w:t xml:space="preserve"> Комплекса мер, который носит междисциплинарный, межотраслевой и межведомственный характер.</w:t>
      </w:r>
    </w:p>
    <w:p w:rsidR="003014BD" w:rsidRDefault="002B6A78" w:rsidP="002C6038">
      <w:pPr>
        <w:pStyle w:val="HTML"/>
        <w:spacing w:line="360" w:lineRule="auto"/>
        <w:ind w:firstLine="900"/>
        <w:jc w:val="both"/>
        <w:rPr>
          <w:rFonts w:ascii="Times New Roman" w:eastAsia="TimesNewRoman" w:hAnsi="Times New Roman" w:cs="Times New Roman"/>
          <w:sz w:val="28"/>
          <w:szCs w:val="28"/>
        </w:rPr>
      </w:pPr>
      <w:r>
        <w:rPr>
          <w:rFonts w:ascii="Times New Roman" w:eastAsiaTheme="minorHAnsi" w:hAnsi="Times New Roman" w:cs="Times New Roman"/>
          <w:sz w:val="28"/>
          <w:szCs w:val="22"/>
          <w:lang w:eastAsia="en-US"/>
        </w:rPr>
        <w:t>Р</w:t>
      </w:r>
      <w:r w:rsidR="003014BD">
        <w:rPr>
          <w:rFonts w:ascii="Times New Roman" w:eastAsiaTheme="minorHAnsi" w:hAnsi="Times New Roman" w:cs="Times New Roman"/>
          <w:sz w:val="28"/>
          <w:szCs w:val="22"/>
          <w:lang w:eastAsia="en-US"/>
        </w:rPr>
        <w:t xml:space="preserve">еализация </w:t>
      </w:r>
      <w:r w:rsidR="003014BD" w:rsidRPr="00657747">
        <w:rPr>
          <w:rFonts w:ascii="Times New Roman" w:eastAsiaTheme="minorHAnsi" w:hAnsi="Times New Roman" w:cs="Times New Roman"/>
          <w:sz w:val="28"/>
          <w:szCs w:val="22"/>
          <w:lang w:eastAsia="en-US"/>
        </w:rPr>
        <w:t xml:space="preserve">Комплекса мер в поддержку книги и чтения на территории Камчатского края </w:t>
      </w:r>
      <w:r w:rsidR="003014BD">
        <w:rPr>
          <w:rFonts w:ascii="Times New Roman" w:eastAsiaTheme="minorHAnsi" w:hAnsi="Times New Roman" w:cs="Times New Roman"/>
          <w:sz w:val="28"/>
          <w:szCs w:val="22"/>
          <w:lang w:eastAsia="en-US"/>
        </w:rPr>
        <w:t xml:space="preserve">поможет </w:t>
      </w:r>
      <w:r w:rsidR="003014BD" w:rsidRPr="00657747">
        <w:rPr>
          <w:rFonts w:ascii="Times New Roman" w:eastAsiaTheme="minorHAnsi" w:hAnsi="Times New Roman" w:cs="Times New Roman"/>
          <w:sz w:val="28"/>
          <w:szCs w:val="22"/>
          <w:lang w:eastAsia="en-US"/>
        </w:rPr>
        <w:t xml:space="preserve">переломить негативные тенденции, </w:t>
      </w:r>
      <w:r w:rsidR="003014BD">
        <w:rPr>
          <w:rFonts w:ascii="Times New Roman" w:eastAsiaTheme="minorHAnsi" w:hAnsi="Times New Roman" w:cs="Times New Roman"/>
          <w:sz w:val="28"/>
          <w:szCs w:val="22"/>
          <w:lang w:eastAsia="en-US"/>
        </w:rPr>
        <w:t>по</w:t>
      </w:r>
      <w:r w:rsidR="003014BD" w:rsidRPr="00657747">
        <w:rPr>
          <w:rFonts w:ascii="Times New Roman" w:eastAsiaTheme="minorHAnsi" w:hAnsi="Times New Roman" w:cs="Times New Roman"/>
          <w:sz w:val="28"/>
          <w:szCs w:val="22"/>
          <w:lang w:eastAsia="en-US"/>
        </w:rPr>
        <w:t>способств</w:t>
      </w:r>
      <w:r w:rsidR="003014BD">
        <w:rPr>
          <w:rFonts w:ascii="Times New Roman" w:eastAsiaTheme="minorHAnsi" w:hAnsi="Times New Roman" w:cs="Times New Roman"/>
          <w:sz w:val="28"/>
          <w:szCs w:val="22"/>
          <w:lang w:eastAsia="en-US"/>
        </w:rPr>
        <w:t>ует</w:t>
      </w:r>
      <w:r w:rsidR="003014BD" w:rsidRPr="00657747">
        <w:rPr>
          <w:rFonts w:ascii="Times New Roman" w:eastAsiaTheme="minorHAnsi" w:hAnsi="Times New Roman" w:cs="Times New Roman"/>
          <w:sz w:val="28"/>
          <w:szCs w:val="22"/>
          <w:lang w:eastAsia="en-US"/>
        </w:rPr>
        <w:t xml:space="preserve"> повышению уровня чтения и грамотности жителей региона, а также решит вопросы по повышению доступности для населения книжной и периодической печатной продукции. </w:t>
      </w:r>
      <w:proofErr w:type="gramStart"/>
      <w:r w:rsidR="003014BD" w:rsidRPr="00657747">
        <w:rPr>
          <w:rFonts w:ascii="Times New Roman" w:eastAsiaTheme="minorHAnsi" w:hAnsi="Times New Roman" w:cs="Times New Roman"/>
          <w:sz w:val="28"/>
          <w:szCs w:val="22"/>
          <w:lang w:eastAsia="en-US"/>
        </w:rPr>
        <w:t>Е</w:t>
      </w:r>
      <w:r w:rsidR="003014BD">
        <w:rPr>
          <w:rFonts w:ascii="Times New Roman" w:eastAsiaTheme="minorHAnsi" w:hAnsi="Times New Roman" w:cs="Times New Roman"/>
          <w:sz w:val="28"/>
          <w:szCs w:val="22"/>
          <w:lang w:eastAsia="en-US"/>
        </w:rPr>
        <w:t>го</w:t>
      </w:r>
      <w:r w:rsidR="003014BD" w:rsidRPr="00657747">
        <w:rPr>
          <w:rFonts w:ascii="Times New Roman" w:eastAsiaTheme="minorHAnsi" w:hAnsi="Times New Roman" w:cs="Times New Roman"/>
          <w:sz w:val="28"/>
          <w:szCs w:val="22"/>
          <w:lang w:eastAsia="en-US"/>
        </w:rPr>
        <w:t xml:space="preserve"> реализация предусматривает </w:t>
      </w:r>
      <w:r w:rsidR="003014BD" w:rsidRPr="00657747">
        <w:rPr>
          <w:rFonts w:ascii="Times New Roman" w:eastAsiaTheme="minorHAnsi" w:hAnsi="Times New Roman" w:cs="Times New Roman"/>
          <w:sz w:val="28"/>
          <w:szCs w:val="22"/>
          <w:lang w:eastAsia="en-US"/>
        </w:rPr>
        <w:lastRenderedPageBreak/>
        <w:t xml:space="preserve">скоординированную работу органов государственной власти, учреждений образования, культуры, книгоиздательской отрасли, общественных </w:t>
      </w:r>
      <w:r w:rsidR="002C6038">
        <w:rPr>
          <w:rFonts w:ascii="Times New Roman" w:eastAsiaTheme="minorHAnsi" w:hAnsi="Times New Roman" w:cs="Times New Roman"/>
          <w:sz w:val="28"/>
          <w:szCs w:val="22"/>
          <w:lang w:eastAsia="en-US"/>
        </w:rPr>
        <w:t xml:space="preserve">организаций и творческих союзов и </w:t>
      </w:r>
      <w:r w:rsidR="003014BD" w:rsidRPr="00CB2411">
        <w:rPr>
          <w:rFonts w:ascii="Times New Roman" w:hAnsi="Times New Roman" w:cs="Times New Roman"/>
          <w:sz w:val="28"/>
          <w:szCs w:val="28"/>
        </w:rPr>
        <w:t xml:space="preserve"> заключается в том, чтобы вызвать у подрастающего поколения интерес к чтению и вернуть в ряды активных читателей многочисленные группы достаточно образованных  работающих </w:t>
      </w:r>
      <w:r w:rsidR="003014BD">
        <w:rPr>
          <w:rFonts w:ascii="Times New Roman" w:hAnsi="Times New Roman" w:cs="Times New Roman"/>
          <w:sz w:val="28"/>
          <w:szCs w:val="28"/>
        </w:rPr>
        <w:t>жителей края</w:t>
      </w:r>
      <w:r w:rsidR="003014BD" w:rsidRPr="00CB2411">
        <w:rPr>
          <w:rFonts w:ascii="Times New Roman" w:hAnsi="Times New Roman" w:cs="Times New Roman"/>
          <w:sz w:val="28"/>
          <w:szCs w:val="28"/>
        </w:rPr>
        <w:t>, которые по разным причинам почти перестали читать за последние 15 - 20 лет.</w:t>
      </w:r>
      <w:proofErr w:type="gramEnd"/>
      <w:r w:rsidR="003014BD" w:rsidRPr="00CB2411">
        <w:rPr>
          <w:rFonts w:ascii="Times New Roman" w:hAnsi="Times New Roman" w:cs="Times New Roman"/>
          <w:sz w:val="28"/>
          <w:szCs w:val="28"/>
        </w:rPr>
        <w:t xml:space="preserve"> </w:t>
      </w:r>
      <w:proofErr w:type="gramStart"/>
      <w:r w:rsidR="003014BD" w:rsidRPr="00ED3B51">
        <w:rPr>
          <w:rFonts w:ascii="Times New Roman" w:eastAsia="TimesNewRoman" w:hAnsi="Times New Roman" w:cs="Times New Roman"/>
          <w:sz w:val="28"/>
          <w:szCs w:val="28"/>
        </w:rPr>
        <w:t xml:space="preserve">Иными словами, необходимо создать в </w:t>
      </w:r>
      <w:r w:rsidR="003014BD">
        <w:rPr>
          <w:rFonts w:ascii="Times New Roman" w:eastAsia="TimesNewRoman" w:hAnsi="Times New Roman" w:cs="Times New Roman"/>
          <w:sz w:val="28"/>
          <w:szCs w:val="28"/>
        </w:rPr>
        <w:t>Камчатском крае</w:t>
      </w:r>
      <w:r w:rsidR="003014BD" w:rsidRPr="00ED3B51">
        <w:rPr>
          <w:rFonts w:ascii="Times New Roman" w:eastAsia="TimesNewRoman" w:hAnsi="Times New Roman" w:cs="Times New Roman"/>
          <w:sz w:val="28"/>
          <w:szCs w:val="28"/>
        </w:rPr>
        <w:t xml:space="preserve"> условия для массовой интенсификации процессов</w:t>
      </w:r>
      <w:r w:rsidR="003014BD">
        <w:rPr>
          <w:rFonts w:ascii="Times New Roman" w:eastAsia="TimesNewRoman" w:hAnsi="Times New Roman" w:cs="Times New Roman"/>
          <w:sz w:val="28"/>
          <w:szCs w:val="28"/>
        </w:rPr>
        <w:t xml:space="preserve"> </w:t>
      </w:r>
      <w:r w:rsidR="003014BD" w:rsidRPr="00ED3B51">
        <w:rPr>
          <w:rFonts w:ascii="Times New Roman" w:eastAsia="TimesNewRoman" w:hAnsi="Times New Roman" w:cs="Times New Roman"/>
          <w:sz w:val="28"/>
          <w:szCs w:val="28"/>
        </w:rPr>
        <w:t>чтения, повышения качества и разнообразия прочитываемой литературы во всех областях знаний,</w:t>
      </w:r>
      <w:r w:rsidR="003014BD">
        <w:rPr>
          <w:rFonts w:ascii="Times New Roman" w:eastAsia="TimesNewRoman" w:hAnsi="Times New Roman" w:cs="Times New Roman"/>
          <w:sz w:val="28"/>
          <w:szCs w:val="28"/>
        </w:rPr>
        <w:t xml:space="preserve"> </w:t>
      </w:r>
      <w:r w:rsidR="003014BD" w:rsidRPr="00ED3B51">
        <w:rPr>
          <w:rFonts w:ascii="Times New Roman" w:eastAsia="TimesNewRoman" w:hAnsi="Times New Roman" w:cs="Times New Roman"/>
          <w:sz w:val="28"/>
          <w:szCs w:val="28"/>
        </w:rPr>
        <w:t>обмена мнениями о прочитанном, для роста престижности чтения как культурной ценности.</w:t>
      </w:r>
      <w:proofErr w:type="gramEnd"/>
      <w:r w:rsidR="003014BD">
        <w:rPr>
          <w:rFonts w:ascii="Times New Roman" w:eastAsia="TimesNewRoman" w:hAnsi="Times New Roman" w:cs="Times New Roman"/>
          <w:sz w:val="28"/>
          <w:szCs w:val="28"/>
        </w:rPr>
        <w:t xml:space="preserve"> Для выполнения данных функции свою деятельность осуществляют библиотеки</w:t>
      </w:r>
      <w:r w:rsidR="002C6038">
        <w:rPr>
          <w:rFonts w:ascii="Times New Roman" w:eastAsia="TimesNewRoman" w:hAnsi="Times New Roman" w:cs="Times New Roman"/>
          <w:sz w:val="28"/>
          <w:szCs w:val="28"/>
        </w:rPr>
        <w:t>, подведомственные Министерству культуры Камчатского края</w:t>
      </w:r>
      <w:r w:rsidR="003014BD">
        <w:rPr>
          <w:rFonts w:ascii="Times New Roman" w:eastAsia="TimesNewRoman" w:hAnsi="Times New Roman" w:cs="Times New Roman"/>
          <w:sz w:val="28"/>
          <w:szCs w:val="28"/>
        </w:rPr>
        <w:t>.</w:t>
      </w:r>
    </w:p>
    <w:p w:rsidR="003014BD" w:rsidRDefault="003014BD" w:rsidP="003014BD">
      <w:pPr>
        <w:pStyle w:val="Default"/>
        <w:spacing w:line="360" w:lineRule="auto"/>
        <w:ind w:firstLine="700"/>
        <w:jc w:val="both"/>
        <w:rPr>
          <w:rFonts w:eastAsia="TimesNewRoman"/>
          <w:color w:val="auto"/>
          <w:sz w:val="28"/>
          <w:szCs w:val="28"/>
        </w:rPr>
      </w:pPr>
      <w:r w:rsidRPr="006B7C37">
        <w:rPr>
          <w:rFonts w:eastAsia="TimesNewRoman"/>
          <w:color w:val="auto"/>
          <w:sz w:val="28"/>
          <w:szCs w:val="28"/>
        </w:rPr>
        <w:t xml:space="preserve">Библиотеки в силу своих возможностей всегда выполняли наиважнейшую функцию в обществе, проводя информационную, образовательную, а в последние годы и социальную работу. </w:t>
      </w:r>
    </w:p>
    <w:p w:rsidR="003014BD" w:rsidRDefault="003014BD" w:rsidP="003014BD">
      <w:pPr>
        <w:autoSpaceDE w:val="0"/>
        <w:autoSpaceDN w:val="0"/>
        <w:adjustRightInd w:val="0"/>
        <w:spacing w:after="0" w:line="360" w:lineRule="auto"/>
        <w:ind w:firstLine="700"/>
        <w:jc w:val="both"/>
        <w:rPr>
          <w:rFonts w:ascii="Times New Roman" w:hAnsi="Times New Roman" w:cs="Times New Roman"/>
          <w:sz w:val="28"/>
          <w:szCs w:val="24"/>
        </w:rPr>
      </w:pPr>
      <w:r w:rsidRPr="00316BF6">
        <w:rPr>
          <w:rFonts w:ascii="Times New Roman" w:hAnsi="Times New Roman" w:cs="Times New Roman"/>
          <w:sz w:val="28"/>
          <w:szCs w:val="24"/>
        </w:rPr>
        <w:t xml:space="preserve">Пропаганда и популяризация книги были </w:t>
      </w:r>
      <w:r w:rsidR="002C6038">
        <w:rPr>
          <w:rFonts w:ascii="Times New Roman" w:hAnsi="Times New Roman" w:cs="Times New Roman"/>
          <w:sz w:val="28"/>
          <w:szCs w:val="24"/>
        </w:rPr>
        <w:t xml:space="preserve">и остаются </w:t>
      </w:r>
      <w:r w:rsidRPr="00316BF6">
        <w:rPr>
          <w:rFonts w:ascii="Times New Roman" w:hAnsi="Times New Roman" w:cs="Times New Roman"/>
          <w:sz w:val="28"/>
          <w:szCs w:val="24"/>
        </w:rPr>
        <w:t xml:space="preserve">приоритетными направлениями библиотечной деятельности. Но в современных условиях, когда увеличивается процент </w:t>
      </w:r>
      <w:proofErr w:type="spellStart"/>
      <w:r w:rsidRPr="00316BF6">
        <w:rPr>
          <w:rFonts w:ascii="Times New Roman" w:hAnsi="Times New Roman" w:cs="Times New Roman"/>
          <w:sz w:val="28"/>
          <w:szCs w:val="24"/>
        </w:rPr>
        <w:t>нечитающих</w:t>
      </w:r>
      <w:proofErr w:type="spellEnd"/>
      <w:r w:rsidRPr="00316BF6">
        <w:rPr>
          <w:rFonts w:ascii="Times New Roman" w:hAnsi="Times New Roman" w:cs="Times New Roman"/>
          <w:sz w:val="28"/>
          <w:szCs w:val="24"/>
        </w:rPr>
        <w:t xml:space="preserve"> россиян, выдвигается задача - развитие самого процесса чтения, формирование у людей отношения к чтению как к удовольствию.</w:t>
      </w:r>
    </w:p>
    <w:p w:rsidR="00E203AF" w:rsidRDefault="00E203AF" w:rsidP="00E203AF">
      <w:pPr>
        <w:pStyle w:val="Default"/>
        <w:spacing w:line="360" w:lineRule="auto"/>
        <w:ind w:firstLine="709"/>
        <w:jc w:val="both"/>
        <w:rPr>
          <w:sz w:val="28"/>
          <w:szCs w:val="28"/>
        </w:rPr>
      </w:pPr>
      <w:r>
        <w:rPr>
          <w:sz w:val="28"/>
          <w:szCs w:val="28"/>
        </w:rPr>
        <w:t xml:space="preserve">Основой при разработке Комплекса мер стали проекты по пропаганде и продвижению чтения, реализуемые в Камчатском крае (на примере краевых библиотек – КГБУ «Камчатская краевая научная библиотека и. </w:t>
      </w:r>
      <w:proofErr w:type="spellStart"/>
      <w:r>
        <w:rPr>
          <w:sz w:val="28"/>
          <w:szCs w:val="28"/>
        </w:rPr>
        <w:t>С.П.Крашенинникова</w:t>
      </w:r>
      <w:proofErr w:type="spellEnd"/>
      <w:r>
        <w:rPr>
          <w:sz w:val="28"/>
          <w:szCs w:val="28"/>
        </w:rPr>
        <w:t xml:space="preserve">», КГБУ «Камчатская краевая детская библиотека им. </w:t>
      </w:r>
      <w:proofErr w:type="spellStart"/>
      <w:r>
        <w:rPr>
          <w:sz w:val="28"/>
          <w:szCs w:val="28"/>
        </w:rPr>
        <w:t>В.Кручины</w:t>
      </w:r>
      <w:proofErr w:type="spellEnd"/>
      <w:r>
        <w:rPr>
          <w:sz w:val="28"/>
          <w:szCs w:val="28"/>
        </w:rPr>
        <w:t xml:space="preserve">», КГБУ «Централизованная библиотечная система им. </w:t>
      </w:r>
      <w:proofErr w:type="spellStart"/>
      <w:r>
        <w:rPr>
          <w:sz w:val="28"/>
          <w:szCs w:val="28"/>
        </w:rPr>
        <w:t>Кеккетына</w:t>
      </w:r>
      <w:proofErr w:type="spellEnd"/>
      <w:r>
        <w:rPr>
          <w:sz w:val="28"/>
          <w:szCs w:val="28"/>
        </w:rPr>
        <w:t>»).</w:t>
      </w:r>
    </w:p>
    <w:p w:rsidR="003014BD" w:rsidRDefault="003014BD" w:rsidP="003014B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w:t>
      </w:r>
      <w:r w:rsidRPr="00316BF6">
        <w:rPr>
          <w:rFonts w:ascii="Times New Roman" w:hAnsi="Times New Roman" w:cs="Times New Roman"/>
          <w:sz w:val="28"/>
          <w:szCs w:val="28"/>
        </w:rPr>
        <w:t xml:space="preserve">цель проектов по продвижению книги и чтения, реализуемых в </w:t>
      </w:r>
      <w:r>
        <w:rPr>
          <w:rFonts w:ascii="Times New Roman" w:hAnsi="Times New Roman" w:cs="Times New Roman"/>
          <w:sz w:val="28"/>
          <w:szCs w:val="28"/>
        </w:rPr>
        <w:t xml:space="preserve">краевых библиотеках </w:t>
      </w:r>
      <w:r w:rsidRPr="00316BF6">
        <w:rPr>
          <w:rFonts w:ascii="Times New Roman" w:hAnsi="Times New Roman" w:cs="Times New Roman"/>
          <w:sz w:val="28"/>
          <w:szCs w:val="28"/>
        </w:rPr>
        <w:t>– это создание распространенного среди читателей и общественности позитивного мнения о чтении.</w:t>
      </w:r>
    </w:p>
    <w:p w:rsidR="003014BD" w:rsidRDefault="003014BD" w:rsidP="00E203AF">
      <w:pPr>
        <w:autoSpaceDE w:val="0"/>
        <w:autoSpaceDN w:val="0"/>
        <w:adjustRightInd w:val="0"/>
        <w:spacing w:after="0" w:line="360" w:lineRule="auto"/>
        <w:ind w:firstLine="700"/>
        <w:jc w:val="both"/>
        <w:rPr>
          <w:rFonts w:ascii="Times New Roman" w:hAnsi="Times New Roman" w:cs="Times New Roman"/>
          <w:sz w:val="28"/>
          <w:szCs w:val="28"/>
        </w:rPr>
      </w:pPr>
      <w:proofErr w:type="gramStart"/>
      <w:r w:rsidRPr="00321FDC">
        <w:rPr>
          <w:rFonts w:ascii="Times New Roman" w:hAnsi="Times New Roman" w:cs="Times New Roman"/>
          <w:sz w:val="28"/>
          <w:szCs w:val="28"/>
        </w:rPr>
        <w:lastRenderedPageBreak/>
        <w:t xml:space="preserve">Основными задачами проектов </w:t>
      </w:r>
      <w:r w:rsidRPr="00316BF6">
        <w:rPr>
          <w:rFonts w:ascii="Times New Roman" w:hAnsi="Times New Roman" w:cs="Times New Roman"/>
          <w:sz w:val="28"/>
          <w:szCs w:val="28"/>
        </w:rPr>
        <w:t>по продвижению книги и чтения</w:t>
      </w:r>
      <w:r w:rsidRPr="00321FDC">
        <w:rPr>
          <w:rFonts w:ascii="Times New Roman" w:hAnsi="Times New Roman" w:cs="Times New Roman"/>
          <w:sz w:val="28"/>
          <w:szCs w:val="28"/>
        </w:rPr>
        <w:t xml:space="preserve"> являются:</w:t>
      </w:r>
      <w:r w:rsidR="00E203AF">
        <w:rPr>
          <w:rFonts w:ascii="Times New Roman" w:hAnsi="Times New Roman" w:cs="Times New Roman"/>
          <w:sz w:val="28"/>
          <w:szCs w:val="28"/>
        </w:rPr>
        <w:t xml:space="preserve"> </w:t>
      </w:r>
      <w:r>
        <w:rPr>
          <w:rFonts w:ascii="Times New Roman" w:hAnsi="Times New Roman" w:cs="Times New Roman"/>
          <w:sz w:val="28"/>
          <w:szCs w:val="28"/>
        </w:rPr>
        <w:t> </w:t>
      </w:r>
      <w:r w:rsidRPr="00321FDC">
        <w:rPr>
          <w:rFonts w:ascii="Times New Roman" w:hAnsi="Times New Roman" w:cs="Times New Roman"/>
          <w:sz w:val="28"/>
          <w:szCs w:val="28"/>
        </w:rPr>
        <w:t>повы</w:t>
      </w:r>
      <w:r>
        <w:rPr>
          <w:rFonts w:ascii="Times New Roman" w:hAnsi="Times New Roman" w:cs="Times New Roman"/>
          <w:sz w:val="28"/>
          <w:szCs w:val="28"/>
        </w:rPr>
        <w:t>шение</w:t>
      </w:r>
      <w:r w:rsidRPr="00321FDC">
        <w:rPr>
          <w:rFonts w:ascii="Times New Roman" w:hAnsi="Times New Roman" w:cs="Times New Roman"/>
          <w:sz w:val="28"/>
          <w:szCs w:val="28"/>
        </w:rPr>
        <w:t xml:space="preserve"> интерес</w:t>
      </w:r>
      <w:r>
        <w:rPr>
          <w:rFonts w:ascii="Times New Roman" w:hAnsi="Times New Roman" w:cs="Times New Roman"/>
          <w:sz w:val="28"/>
          <w:szCs w:val="28"/>
        </w:rPr>
        <w:t>а</w:t>
      </w:r>
      <w:r w:rsidRPr="00321FDC">
        <w:rPr>
          <w:rFonts w:ascii="Times New Roman" w:hAnsi="Times New Roman" w:cs="Times New Roman"/>
          <w:sz w:val="28"/>
          <w:szCs w:val="28"/>
        </w:rPr>
        <w:t xml:space="preserve"> местного сообщества к национальной книге, чтению и библиотеке;</w:t>
      </w:r>
      <w:r w:rsidR="00E203AF">
        <w:rPr>
          <w:rFonts w:ascii="Times New Roman" w:hAnsi="Times New Roman" w:cs="Times New Roman"/>
          <w:sz w:val="28"/>
          <w:szCs w:val="28"/>
        </w:rPr>
        <w:t xml:space="preserve"> </w:t>
      </w:r>
      <w:r>
        <w:rPr>
          <w:rFonts w:ascii="Times New Roman" w:hAnsi="Times New Roman" w:cs="Times New Roman"/>
          <w:sz w:val="28"/>
          <w:szCs w:val="28"/>
        </w:rPr>
        <w:t> </w:t>
      </w:r>
      <w:r w:rsidRPr="00321FDC">
        <w:rPr>
          <w:rFonts w:ascii="Times New Roman" w:hAnsi="Times New Roman" w:cs="Times New Roman"/>
          <w:sz w:val="28"/>
          <w:szCs w:val="28"/>
        </w:rPr>
        <w:t>возро</w:t>
      </w:r>
      <w:r>
        <w:rPr>
          <w:rFonts w:ascii="Times New Roman" w:hAnsi="Times New Roman" w:cs="Times New Roman"/>
          <w:sz w:val="28"/>
          <w:szCs w:val="28"/>
        </w:rPr>
        <w:t>ж</w:t>
      </w:r>
      <w:r w:rsidRPr="00321FDC">
        <w:rPr>
          <w:rFonts w:ascii="Times New Roman" w:hAnsi="Times New Roman" w:cs="Times New Roman"/>
          <w:sz w:val="28"/>
          <w:szCs w:val="28"/>
        </w:rPr>
        <w:t>д</w:t>
      </w:r>
      <w:r>
        <w:rPr>
          <w:rFonts w:ascii="Times New Roman" w:hAnsi="Times New Roman" w:cs="Times New Roman"/>
          <w:sz w:val="28"/>
          <w:szCs w:val="28"/>
        </w:rPr>
        <w:t>ение</w:t>
      </w:r>
      <w:r w:rsidRPr="00321FDC">
        <w:rPr>
          <w:rFonts w:ascii="Times New Roman" w:hAnsi="Times New Roman" w:cs="Times New Roman"/>
          <w:sz w:val="28"/>
          <w:szCs w:val="28"/>
        </w:rPr>
        <w:t xml:space="preserve"> престиж чтения; </w:t>
      </w:r>
      <w:r>
        <w:rPr>
          <w:rFonts w:ascii="Times New Roman" w:hAnsi="Times New Roman" w:cs="Times New Roman"/>
          <w:sz w:val="28"/>
          <w:szCs w:val="28"/>
        </w:rPr>
        <w:t> </w:t>
      </w:r>
      <w:r w:rsidRPr="00321FDC">
        <w:rPr>
          <w:rFonts w:ascii="Times New Roman" w:hAnsi="Times New Roman" w:cs="Times New Roman"/>
          <w:sz w:val="28"/>
          <w:szCs w:val="28"/>
        </w:rPr>
        <w:t>приобщ</w:t>
      </w:r>
      <w:r>
        <w:rPr>
          <w:rFonts w:ascii="Times New Roman" w:hAnsi="Times New Roman" w:cs="Times New Roman"/>
          <w:sz w:val="28"/>
          <w:szCs w:val="28"/>
        </w:rPr>
        <w:t>ение</w:t>
      </w:r>
      <w:r w:rsidRPr="00321FDC">
        <w:rPr>
          <w:rFonts w:ascii="Times New Roman" w:hAnsi="Times New Roman" w:cs="Times New Roman"/>
          <w:sz w:val="28"/>
          <w:szCs w:val="28"/>
        </w:rPr>
        <w:t xml:space="preserve"> молодо</w:t>
      </w:r>
      <w:r>
        <w:rPr>
          <w:rFonts w:ascii="Times New Roman" w:hAnsi="Times New Roman" w:cs="Times New Roman"/>
          <w:sz w:val="28"/>
          <w:szCs w:val="28"/>
        </w:rPr>
        <w:t xml:space="preserve">го </w:t>
      </w:r>
      <w:r w:rsidRPr="00321FDC">
        <w:rPr>
          <w:rFonts w:ascii="Times New Roman" w:hAnsi="Times New Roman" w:cs="Times New Roman"/>
          <w:sz w:val="28"/>
          <w:szCs w:val="28"/>
        </w:rPr>
        <w:t>поколени</w:t>
      </w:r>
      <w:r>
        <w:rPr>
          <w:rFonts w:ascii="Times New Roman" w:hAnsi="Times New Roman" w:cs="Times New Roman"/>
          <w:sz w:val="28"/>
          <w:szCs w:val="28"/>
        </w:rPr>
        <w:t>я</w:t>
      </w:r>
      <w:r w:rsidRPr="00321FDC">
        <w:rPr>
          <w:rFonts w:ascii="Times New Roman" w:hAnsi="Times New Roman" w:cs="Times New Roman"/>
          <w:sz w:val="28"/>
          <w:szCs w:val="28"/>
        </w:rPr>
        <w:t xml:space="preserve"> к интерактивному диалогу, к чтению литературных текстов в сети Интернет и на электронных носителях; </w:t>
      </w:r>
      <w:r>
        <w:rPr>
          <w:rFonts w:ascii="Times New Roman" w:hAnsi="Times New Roman" w:cs="Times New Roman"/>
          <w:sz w:val="28"/>
          <w:szCs w:val="28"/>
        </w:rPr>
        <w:t> </w:t>
      </w:r>
      <w:r w:rsidRPr="00321FDC">
        <w:rPr>
          <w:rFonts w:ascii="Times New Roman" w:hAnsi="Times New Roman" w:cs="Times New Roman"/>
          <w:sz w:val="28"/>
          <w:szCs w:val="28"/>
        </w:rPr>
        <w:t>стимулирова</w:t>
      </w:r>
      <w:r>
        <w:rPr>
          <w:rFonts w:ascii="Times New Roman" w:hAnsi="Times New Roman" w:cs="Times New Roman"/>
          <w:sz w:val="28"/>
          <w:szCs w:val="28"/>
        </w:rPr>
        <w:t>ние</w:t>
      </w:r>
      <w:r w:rsidRPr="00321FDC">
        <w:rPr>
          <w:rFonts w:ascii="Times New Roman" w:hAnsi="Times New Roman" w:cs="Times New Roman"/>
          <w:sz w:val="28"/>
          <w:szCs w:val="28"/>
        </w:rPr>
        <w:t xml:space="preserve"> инициативы и творчеств</w:t>
      </w:r>
      <w:r>
        <w:rPr>
          <w:rFonts w:ascii="Times New Roman" w:hAnsi="Times New Roman" w:cs="Times New Roman"/>
          <w:sz w:val="28"/>
          <w:szCs w:val="28"/>
        </w:rPr>
        <w:t>а</w:t>
      </w:r>
      <w:r w:rsidRPr="00321FDC">
        <w:rPr>
          <w:rFonts w:ascii="Times New Roman" w:hAnsi="Times New Roman" w:cs="Times New Roman"/>
          <w:sz w:val="28"/>
          <w:szCs w:val="28"/>
        </w:rPr>
        <w:t xml:space="preserve"> читателей;</w:t>
      </w:r>
      <w:r>
        <w:rPr>
          <w:rFonts w:ascii="Times New Roman" w:hAnsi="Times New Roman" w:cs="Times New Roman"/>
          <w:sz w:val="28"/>
          <w:szCs w:val="28"/>
        </w:rPr>
        <w:t> </w:t>
      </w:r>
      <w:r w:rsidRPr="00321FDC">
        <w:rPr>
          <w:rFonts w:ascii="Times New Roman" w:hAnsi="Times New Roman" w:cs="Times New Roman"/>
          <w:sz w:val="28"/>
          <w:szCs w:val="28"/>
        </w:rPr>
        <w:t>содейств</w:t>
      </w:r>
      <w:r>
        <w:rPr>
          <w:rFonts w:ascii="Times New Roman" w:hAnsi="Times New Roman" w:cs="Times New Roman"/>
          <w:sz w:val="28"/>
          <w:szCs w:val="28"/>
        </w:rPr>
        <w:t xml:space="preserve">ие в </w:t>
      </w:r>
      <w:r w:rsidRPr="00321FDC">
        <w:rPr>
          <w:rFonts w:ascii="Times New Roman" w:hAnsi="Times New Roman" w:cs="Times New Roman"/>
          <w:sz w:val="28"/>
          <w:szCs w:val="28"/>
        </w:rPr>
        <w:t>укреплени</w:t>
      </w:r>
      <w:r>
        <w:rPr>
          <w:rFonts w:ascii="Times New Roman" w:hAnsi="Times New Roman" w:cs="Times New Roman"/>
          <w:sz w:val="28"/>
          <w:szCs w:val="28"/>
        </w:rPr>
        <w:t>и</w:t>
      </w:r>
      <w:r w:rsidRPr="00321FDC">
        <w:rPr>
          <w:rFonts w:ascii="Times New Roman" w:hAnsi="Times New Roman" w:cs="Times New Roman"/>
          <w:sz w:val="28"/>
          <w:szCs w:val="28"/>
        </w:rPr>
        <w:t xml:space="preserve"> положительного имиджа библиотеки в глазах общественности как информационно-культурного центра;</w:t>
      </w:r>
      <w:proofErr w:type="gramEnd"/>
      <w:r>
        <w:rPr>
          <w:rFonts w:ascii="Times New Roman" w:hAnsi="Times New Roman" w:cs="Times New Roman"/>
          <w:sz w:val="28"/>
          <w:szCs w:val="28"/>
        </w:rPr>
        <w:t> </w:t>
      </w:r>
      <w:r w:rsidRPr="00321FDC">
        <w:rPr>
          <w:rFonts w:ascii="Times New Roman" w:hAnsi="Times New Roman" w:cs="Times New Roman"/>
          <w:sz w:val="28"/>
          <w:szCs w:val="28"/>
        </w:rPr>
        <w:t>сохранение традиций семейного чтения.</w:t>
      </w:r>
    </w:p>
    <w:p w:rsidR="003014BD" w:rsidRPr="004135B0" w:rsidRDefault="003014BD" w:rsidP="00E203AF">
      <w:pPr>
        <w:pStyle w:val="HTML"/>
        <w:spacing w:line="360" w:lineRule="auto"/>
        <w:ind w:firstLine="709"/>
        <w:jc w:val="both"/>
        <w:rPr>
          <w:rFonts w:ascii="Times New Roman" w:hAnsi="Times New Roman" w:cs="Times New Roman"/>
          <w:sz w:val="28"/>
          <w:szCs w:val="28"/>
        </w:rPr>
      </w:pPr>
      <w:r w:rsidRPr="00E203AF">
        <w:rPr>
          <w:rFonts w:ascii="Times New Roman" w:hAnsi="Times New Roman" w:cs="Times New Roman"/>
          <w:i/>
          <w:sz w:val="28"/>
          <w:szCs w:val="28"/>
        </w:rPr>
        <w:t xml:space="preserve">Проведение мероприятий, посвященных Всемирному дню книги и авторского права (23 апреля). </w:t>
      </w:r>
      <w:r w:rsidRPr="004135B0">
        <w:rPr>
          <w:rFonts w:ascii="Times New Roman" w:hAnsi="Times New Roman" w:cs="Times New Roman"/>
          <w:sz w:val="28"/>
          <w:szCs w:val="28"/>
        </w:rPr>
        <w:t>В 2014</w:t>
      </w:r>
      <w:r>
        <w:rPr>
          <w:rFonts w:ascii="Times New Roman" w:hAnsi="Times New Roman" w:cs="Times New Roman"/>
          <w:sz w:val="28"/>
          <w:szCs w:val="28"/>
        </w:rPr>
        <w:t>-</w:t>
      </w:r>
      <w:r w:rsidRPr="004135B0">
        <w:rPr>
          <w:rFonts w:ascii="Times New Roman" w:hAnsi="Times New Roman" w:cs="Times New Roman"/>
          <w:sz w:val="28"/>
          <w:szCs w:val="28"/>
        </w:rPr>
        <w:t>2016 годах в преддверии Всемирного дня книги в Камчатском крае прошла Всероссийская акция «</w:t>
      </w:r>
      <w:proofErr w:type="spellStart"/>
      <w:r w:rsidRPr="004135B0">
        <w:rPr>
          <w:rFonts w:ascii="Times New Roman" w:hAnsi="Times New Roman" w:cs="Times New Roman"/>
          <w:sz w:val="28"/>
          <w:szCs w:val="28"/>
        </w:rPr>
        <w:t>Библионочь</w:t>
      </w:r>
      <w:proofErr w:type="spellEnd"/>
      <w:r w:rsidRPr="004135B0">
        <w:rPr>
          <w:rFonts w:ascii="Times New Roman" w:hAnsi="Times New Roman" w:cs="Times New Roman"/>
          <w:sz w:val="28"/>
          <w:szCs w:val="28"/>
        </w:rPr>
        <w:t>».</w:t>
      </w:r>
      <w:r w:rsidRPr="004135B0">
        <w:rPr>
          <w:rFonts w:ascii="Verdana" w:hAnsi="Verdana"/>
          <w:color w:val="8A6340"/>
          <w:sz w:val="18"/>
          <w:szCs w:val="18"/>
        </w:rPr>
        <w:t xml:space="preserve"> </w:t>
      </w:r>
    </w:p>
    <w:p w:rsidR="003014BD" w:rsidRDefault="003014BD" w:rsidP="003014BD">
      <w:pPr>
        <w:pStyle w:val="HTML"/>
        <w:tabs>
          <w:tab w:val="num" w:pos="426"/>
        </w:tabs>
        <w:spacing w:line="360" w:lineRule="auto"/>
        <w:ind w:firstLine="709"/>
        <w:jc w:val="both"/>
        <w:rPr>
          <w:rFonts w:ascii="Times New Roman" w:hAnsi="Times New Roman" w:cs="Times New Roman"/>
          <w:sz w:val="28"/>
          <w:szCs w:val="28"/>
        </w:rPr>
      </w:pPr>
      <w:proofErr w:type="spellStart"/>
      <w:r w:rsidRPr="004135B0">
        <w:rPr>
          <w:rFonts w:ascii="Times New Roman" w:hAnsi="Times New Roman" w:cs="Times New Roman"/>
          <w:sz w:val="28"/>
          <w:szCs w:val="28"/>
        </w:rPr>
        <w:t>Библионочь</w:t>
      </w:r>
      <w:proofErr w:type="spellEnd"/>
      <w:r w:rsidRPr="004135B0">
        <w:rPr>
          <w:rFonts w:ascii="Times New Roman" w:hAnsi="Times New Roman" w:cs="Times New Roman"/>
          <w:sz w:val="28"/>
          <w:szCs w:val="28"/>
        </w:rPr>
        <w:t xml:space="preserve"> – это ежегодная масштабная акция в поддержку чтения. В эту ночь библиотеки по всей стране открывают свои двери </w:t>
      </w:r>
      <w:r>
        <w:rPr>
          <w:rFonts w:ascii="Times New Roman" w:hAnsi="Times New Roman" w:cs="Times New Roman"/>
          <w:sz w:val="28"/>
          <w:szCs w:val="28"/>
        </w:rPr>
        <w:t>для всех желающих. Для п</w:t>
      </w:r>
      <w:r w:rsidRPr="00D74C28">
        <w:rPr>
          <w:rFonts w:ascii="Times New Roman" w:hAnsi="Times New Roman" w:cs="Times New Roman"/>
          <w:sz w:val="28"/>
          <w:szCs w:val="28"/>
        </w:rPr>
        <w:t xml:space="preserve">осетителей </w:t>
      </w:r>
      <w:r>
        <w:rPr>
          <w:rFonts w:ascii="Times New Roman" w:hAnsi="Times New Roman" w:cs="Times New Roman"/>
          <w:sz w:val="28"/>
          <w:szCs w:val="28"/>
        </w:rPr>
        <w:t>проводят</w:t>
      </w:r>
      <w:r w:rsidRPr="00D74C28">
        <w:rPr>
          <w:rFonts w:ascii="Times New Roman" w:hAnsi="Times New Roman" w:cs="Times New Roman"/>
          <w:sz w:val="28"/>
          <w:szCs w:val="28"/>
        </w:rPr>
        <w:t xml:space="preserve"> увлекательные мероприятия, интеллектуальные игры, мастер-классы, викторины с розыгрышами призов, ночной кинозал, а также многое другое.</w:t>
      </w:r>
      <w:r>
        <w:rPr>
          <w:rFonts w:ascii="Times New Roman" w:hAnsi="Times New Roman" w:cs="Times New Roman"/>
          <w:sz w:val="28"/>
          <w:szCs w:val="28"/>
        </w:rPr>
        <w:t xml:space="preserve"> Ежегодно количество мероприятий Акции и участников только увеличивается. </w:t>
      </w:r>
    </w:p>
    <w:p w:rsidR="003014BD" w:rsidRDefault="003014BD" w:rsidP="003014BD">
      <w:pPr>
        <w:spacing w:after="0" w:line="360" w:lineRule="auto"/>
        <w:ind w:firstLine="709"/>
        <w:jc w:val="both"/>
        <w:rPr>
          <w:rFonts w:ascii="Times New Roman" w:hAnsi="Times New Roman" w:cs="Times New Roman"/>
          <w:sz w:val="28"/>
        </w:rPr>
      </w:pPr>
      <w:r w:rsidRPr="00E203AF">
        <w:rPr>
          <w:rFonts w:ascii="Times New Roman" w:hAnsi="Times New Roman" w:cs="Times New Roman"/>
          <w:i/>
          <w:sz w:val="28"/>
          <w:szCs w:val="28"/>
        </w:rPr>
        <w:t>Проведение фестивалей или конкурсов по чтению.</w:t>
      </w:r>
      <w:r w:rsidRPr="00EE02C3">
        <w:rPr>
          <w:rFonts w:ascii="Times New Roman" w:hAnsi="Times New Roman" w:cs="Times New Roman"/>
          <w:sz w:val="28"/>
          <w:szCs w:val="28"/>
        </w:rPr>
        <w:t xml:space="preserve"> В 2014 году и 2016</w:t>
      </w:r>
      <w:r>
        <w:rPr>
          <w:rFonts w:ascii="Times New Roman" w:hAnsi="Times New Roman" w:cs="Times New Roman"/>
          <w:sz w:val="28"/>
          <w:szCs w:val="28"/>
        </w:rPr>
        <w:t xml:space="preserve"> </w:t>
      </w:r>
      <w:r w:rsidRPr="00EE02C3">
        <w:rPr>
          <w:rFonts w:ascii="Times New Roman" w:hAnsi="Times New Roman" w:cs="Times New Roman"/>
          <w:sz w:val="28"/>
          <w:szCs w:val="28"/>
        </w:rPr>
        <w:t xml:space="preserve">году в рамках Межрегионального </w:t>
      </w:r>
      <w:r w:rsidRPr="00EE02C3">
        <w:rPr>
          <w:rFonts w:ascii="Times New Roman" w:hAnsi="Times New Roman" w:cs="Times New Roman"/>
          <w:sz w:val="28"/>
        </w:rPr>
        <w:t>фестиваля творчества коренных малочисленных народов Севера, Сибири и Дальнего Востока «Золотые родники»</w:t>
      </w:r>
      <w:r>
        <w:rPr>
          <w:rFonts w:ascii="Times New Roman" w:hAnsi="Times New Roman" w:cs="Times New Roman"/>
          <w:sz w:val="28"/>
        </w:rPr>
        <w:t xml:space="preserve"> проведена литературная секция. </w:t>
      </w:r>
    </w:p>
    <w:p w:rsidR="003014BD" w:rsidRDefault="003014BD" w:rsidP="003014BD">
      <w:pPr>
        <w:pStyle w:val="aa"/>
        <w:spacing w:line="360" w:lineRule="auto"/>
        <w:ind w:firstLine="709"/>
      </w:pPr>
      <w:r w:rsidRPr="00210A16">
        <w:rPr>
          <w:rFonts w:ascii="Times New Roman" w:eastAsiaTheme="minorHAnsi" w:hAnsi="Times New Roman" w:cs="Times New Roman"/>
          <w:sz w:val="28"/>
          <w:szCs w:val="22"/>
          <w:lang w:eastAsia="en-US"/>
        </w:rPr>
        <w:t xml:space="preserve">В 2014 году впервые прошла литературная секция. В ней приняли участие как состоявшиеся писатели – члены творческих союзов и несоюзные литераторы, так и творческая молодежь из глубинки, в том числе из Корякского округа. </w:t>
      </w:r>
      <w:r>
        <w:rPr>
          <w:rFonts w:ascii="Times New Roman" w:eastAsiaTheme="minorHAnsi" w:hAnsi="Times New Roman" w:cs="Times New Roman"/>
          <w:sz w:val="28"/>
          <w:szCs w:val="22"/>
          <w:lang w:eastAsia="en-US"/>
        </w:rPr>
        <w:t xml:space="preserve">Это </w:t>
      </w:r>
      <w:r w:rsidRPr="00210A16">
        <w:rPr>
          <w:rFonts w:ascii="Times New Roman" w:eastAsiaTheme="minorHAnsi" w:hAnsi="Times New Roman" w:cs="Times New Roman"/>
          <w:sz w:val="28"/>
          <w:szCs w:val="22"/>
          <w:lang w:eastAsia="en-US"/>
        </w:rPr>
        <w:t>своеобразный смотр талантов и творческая учеба для начинающих.</w:t>
      </w:r>
      <w:r w:rsidRPr="00210A16">
        <w:t xml:space="preserve"> </w:t>
      </w:r>
    </w:p>
    <w:p w:rsidR="003014BD" w:rsidRPr="00210A16" w:rsidRDefault="003014BD" w:rsidP="003014BD">
      <w:pPr>
        <w:pStyle w:val="aa"/>
        <w:spacing w:line="360" w:lineRule="auto"/>
        <w:ind w:firstLine="709"/>
        <w:rPr>
          <w:rFonts w:ascii="Times New Roman" w:eastAsiaTheme="minorHAnsi" w:hAnsi="Times New Roman" w:cs="Times New Roman"/>
          <w:sz w:val="28"/>
          <w:szCs w:val="22"/>
          <w:lang w:eastAsia="en-US"/>
        </w:rPr>
      </w:pPr>
      <w:r w:rsidRPr="00210A16">
        <w:rPr>
          <w:rFonts w:ascii="Times New Roman" w:eastAsiaTheme="minorHAnsi" w:hAnsi="Times New Roman" w:cs="Times New Roman"/>
          <w:sz w:val="28"/>
          <w:szCs w:val="22"/>
          <w:lang w:eastAsia="en-US"/>
        </w:rPr>
        <w:t xml:space="preserve">Для начинающих литераторов провели мастер-классы писатели Владимир Нечаев, Геннадий </w:t>
      </w:r>
      <w:proofErr w:type="spellStart"/>
      <w:r w:rsidRPr="00210A16">
        <w:rPr>
          <w:rFonts w:ascii="Times New Roman" w:eastAsiaTheme="minorHAnsi" w:hAnsi="Times New Roman" w:cs="Times New Roman"/>
          <w:sz w:val="28"/>
          <w:szCs w:val="22"/>
          <w:lang w:eastAsia="en-US"/>
        </w:rPr>
        <w:t>Струначёв</w:t>
      </w:r>
      <w:proofErr w:type="spellEnd"/>
      <w:r w:rsidRPr="00210A16">
        <w:rPr>
          <w:rFonts w:ascii="Times New Roman" w:eastAsiaTheme="minorHAnsi" w:hAnsi="Times New Roman" w:cs="Times New Roman"/>
          <w:sz w:val="28"/>
          <w:szCs w:val="22"/>
          <w:lang w:eastAsia="en-US"/>
        </w:rPr>
        <w:t xml:space="preserve">-Отрок, Виктор Евдокимов и Валентин </w:t>
      </w:r>
      <w:proofErr w:type="spellStart"/>
      <w:r w:rsidRPr="00210A16">
        <w:rPr>
          <w:rFonts w:ascii="Times New Roman" w:eastAsiaTheme="minorHAnsi" w:hAnsi="Times New Roman" w:cs="Times New Roman"/>
          <w:sz w:val="28"/>
          <w:szCs w:val="22"/>
          <w:lang w:eastAsia="en-US"/>
        </w:rPr>
        <w:t>Пустовит</w:t>
      </w:r>
      <w:proofErr w:type="spellEnd"/>
      <w:r w:rsidRPr="00210A16">
        <w:rPr>
          <w:rFonts w:ascii="Times New Roman" w:eastAsiaTheme="minorHAnsi" w:hAnsi="Times New Roman" w:cs="Times New Roman"/>
          <w:sz w:val="28"/>
          <w:szCs w:val="22"/>
          <w:lang w:eastAsia="en-US"/>
        </w:rPr>
        <w:t xml:space="preserve">. Они разбирали представленные для этого произведения </w:t>
      </w:r>
      <w:r w:rsidRPr="00210A16">
        <w:rPr>
          <w:rFonts w:ascii="Times New Roman" w:eastAsiaTheme="minorHAnsi" w:hAnsi="Times New Roman" w:cs="Times New Roman"/>
          <w:sz w:val="28"/>
          <w:szCs w:val="22"/>
          <w:lang w:eastAsia="en-US"/>
        </w:rPr>
        <w:lastRenderedPageBreak/>
        <w:t xml:space="preserve">участников семинара, указывали на ошибки, учили работе над конструкцией произведения и его содержанием. </w:t>
      </w:r>
    </w:p>
    <w:p w:rsidR="003014BD" w:rsidRPr="00210A16" w:rsidRDefault="003014BD" w:rsidP="003014BD">
      <w:pPr>
        <w:pStyle w:val="aa"/>
        <w:spacing w:line="360" w:lineRule="auto"/>
        <w:ind w:firstLine="709"/>
        <w:rPr>
          <w:rFonts w:ascii="Times New Roman" w:eastAsiaTheme="minorHAnsi" w:hAnsi="Times New Roman" w:cs="Times New Roman"/>
          <w:sz w:val="28"/>
          <w:szCs w:val="22"/>
          <w:lang w:eastAsia="en-US"/>
        </w:rPr>
      </w:pPr>
      <w:r w:rsidRPr="00210A16">
        <w:rPr>
          <w:rFonts w:ascii="Times New Roman" w:eastAsiaTheme="minorHAnsi" w:hAnsi="Times New Roman" w:cs="Times New Roman"/>
          <w:sz w:val="28"/>
          <w:szCs w:val="22"/>
          <w:lang w:eastAsia="en-US"/>
        </w:rPr>
        <w:t xml:space="preserve">Прошли и знакомства с творчеством и творческими биографиями друг друга. Перед участниками семинара выступили Жанна Германович из Ключей, Светлана Голикова из Паланы, Валерий Целых из </w:t>
      </w:r>
      <w:proofErr w:type="spellStart"/>
      <w:r w:rsidRPr="00210A16">
        <w:rPr>
          <w:rFonts w:ascii="Times New Roman" w:eastAsiaTheme="minorHAnsi" w:hAnsi="Times New Roman" w:cs="Times New Roman"/>
          <w:sz w:val="28"/>
          <w:szCs w:val="22"/>
          <w:lang w:eastAsia="en-US"/>
        </w:rPr>
        <w:t>Оссоры</w:t>
      </w:r>
      <w:proofErr w:type="spellEnd"/>
      <w:r w:rsidRPr="00210A16">
        <w:rPr>
          <w:rFonts w:ascii="Times New Roman" w:eastAsiaTheme="minorHAnsi" w:hAnsi="Times New Roman" w:cs="Times New Roman"/>
          <w:sz w:val="28"/>
          <w:szCs w:val="22"/>
          <w:lang w:eastAsia="en-US"/>
        </w:rPr>
        <w:t xml:space="preserve">, Татьяна Ефимова из </w:t>
      </w:r>
      <w:proofErr w:type="spellStart"/>
      <w:r w:rsidRPr="00210A16">
        <w:rPr>
          <w:rFonts w:ascii="Times New Roman" w:eastAsiaTheme="minorHAnsi" w:hAnsi="Times New Roman" w:cs="Times New Roman"/>
          <w:sz w:val="28"/>
          <w:szCs w:val="22"/>
          <w:lang w:eastAsia="en-US"/>
        </w:rPr>
        <w:t>Вилючинска</w:t>
      </w:r>
      <w:proofErr w:type="spellEnd"/>
      <w:r w:rsidRPr="00210A16">
        <w:rPr>
          <w:rFonts w:ascii="Times New Roman" w:eastAsiaTheme="minorHAnsi" w:hAnsi="Times New Roman" w:cs="Times New Roman"/>
          <w:sz w:val="28"/>
          <w:szCs w:val="22"/>
          <w:lang w:eastAsia="en-US"/>
        </w:rPr>
        <w:t xml:space="preserve">, Дмитрий Исупов из Петропавловска-Камчатского, Кристина </w:t>
      </w:r>
      <w:proofErr w:type="spellStart"/>
      <w:r w:rsidRPr="00210A16">
        <w:rPr>
          <w:rFonts w:ascii="Times New Roman" w:eastAsiaTheme="minorHAnsi" w:hAnsi="Times New Roman" w:cs="Times New Roman"/>
          <w:sz w:val="28"/>
          <w:szCs w:val="22"/>
          <w:lang w:eastAsia="en-US"/>
        </w:rPr>
        <w:t>Саушкина</w:t>
      </w:r>
      <w:proofErr w:type="spellEnd"/>
      <w:r w:rsidRPr="00210A16">
        <w:rPr>
          <w:rFonts w:ascii="Times New Roman" w:eastAsiaTheme="minorHAnsi" w:hAnsi="Times New Roman" w:cs="Times New Roman"/>
          <w:sz w:val="28"/>
          <w:szCs w:val="22"/>
          <w:lang w:eastAsia="en-US"/>
        </w:rPr>
        <w:t xml:space="preserve"> из Елизова. Провели творческие отчеты писатели Геннадий </w:t>
      </w:r>
      <w:proofErr w:type="spellStart"/>
      <w:r w:rsidRPr="00210A16">
        <w:rPr>
          <w:rFonts w:ascii="Times New Roman" w:eastAsiaTheme="minorHAnsi" w:hAnsi="Times New Roman" w:cs="Times New Roman"/>
          <w:sz w:val="28"/>
          <w:szCs w:val="22"/>
          <w:lang w:eastAsia="en-US"/>
        </w:rPr>
        <w:t>Струначёв</w:t>
      </w:r>
      <w:proofErr w:type="spellEnd"/>
      <w:r w:rsidRPr="00210A16">
        <w:rPr>
          <w:rFonts w:ascii="Times New Roman" w:eastAsiaTheme="minorHAnsi" w:hAnsi="Times New Roman" w:cs="Times New Roman"/>
          <w:sz w:val="28"/>
          <w:szCs w:val="22"/>
          <w:lang w:eastAsia="en-US"/>
        </w:rPr>
        <w:t xml:space="preserve">-Отрок, Виктор Евдокимов, Владимир Нечаев, Валентин </w:t>
      </w:r>
      <w:proofErr w:type="spellStart"/>
      <w:r w:rsidRPr="00210A16">
        <w:rPr>
          <w:rFonts w:ascii="Times New Roman" w:eastAsiaTheme="minorHAnsi" w:hAnsi="Times New Roman" w:cs="Times New Roman"/>
          <w:sz w:val="28"/>
          <w:szCs w:val="22"/>
          <w:lang w:eastAsia="en-US"/>
        </w:rPr>
        <w:t>Пустовит</w:t>
      </w:r>
      <w:proofErr w:type="spellEnd"/>
      <w:r w:rsidRPr="00210A16">
        <w:rPr>
          <w:rFonts w:ascii="Times New Roman" w:eastAsiaTheme="minorHAnsi" w:hAnsi="Times New Roman" w:cs="Times New Roman"/>
          <w:sz w:val="28"/>
          <w:szCs w:val="22"/>
          <w:lang w:eastAsia="en-US"/>
        </w:rPr>
        <w:t xml:space="preserve">, </w:t>
      </w:r>
      <w:proofErr w:type="spellStart"/>
      <w:r w:rsidRPr="00210A16">
        <w:rPr>
          <w:rFonts w:ascii="Times New Roman" w:eastAsiaTheme="minorHAnsi" w:hAnsi="Times New Roman" w:cs="Times New Roman"/>
          <w:sz w:val="28"/>
          <w:szCs w:val="22"/>
          <w:lang w:eastAsia="en-US"/>
        </w:rPr>
        <w:t>Виль</w:t>
      </w:r>
      <w:proofErr w:type="spellEnd"/>
      <w:r w:rsidRPr="00210A16">
        <w:rPr>
          <w:rFonts w:ascii="Times New Roman" w:eastAsiaTheme="minorHAnsi" w:hAnsi="Times New Roman" w:cs="Times New Roman"/>
          <w:sz w:val="28"/>
          <w:szCs w:val="22"/>
          <w:lang w:eastAsia="en-US"/>
        </w:rPr>
        <w:t xml:space="preserve"> Борщевский.</w:t>
      </w:r>
    </w:p>
    <w:p w:rsidR="003014BD" w:rsidRDefault="003014BD" w:rsidP="003014BD">
      <w:pPr>
        <w:pStyle w:val="aa"/>
        <w:spacing w:line="360" w:lineRule="auto"/>
        <w:ind w:firstLine="709"/>
        <w:rPr>
          <w:rFonts w:ascii="Times New Roman" w:hAnsi="Times New Roman" w:cs="Times New Roman"/>
          <w:sz w:val="28"/>
        </w:rPr>
      </w:pPr>
      <w:r w:rsidRPr="00210A16">
        <w:rPr>
          <w:rFonts w:ascii="Times New Roman" w:eastAsiaTheme="minorHAnsi" w:hAnsi="Times New Roman" w:cs="Times New Roman"/>
          <w:sz w:val="28"/>
          <w:szCs w:val="22"/>
          <w:lang w:eastAsia="en-US"/>
        </w:rPr>
        <w:t>Встречи, знакомства, разговоры, обмен опытом – это дорогого стоит, особенно в наши дни, когда практически потеряны горизонтальные связи между населенными пунктами. До этого многие участники семинара только слышали друг о друге, что-то читали, и вот</w:t>
      </w:r>
      <w:r>
        <w:rPr>
          <w:rFonts w:ascii="Times New Roman" w:eastAsiaTheme="minorHAnsi" w:hAnsi="Times New Roman" w:cs="Times New Roman"/>
          <w:sz w:val="28"/>
          <w:szCs w:val="22"/>
          <w:lang w:eastAsia="en-US"/>
        </w:rPr>
        <w:t xml:space="preserve"> бала представлена возможность для знакомства.</w:t>
      </w:r>
    </w:p>
    <w:p w:rsidR="003014BD" w:rsidRDefault="003014BD" w:rsidP="003014B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2016 году второй раз в рамках фестиваля прошла Литературная секция, в ней приняли участие не только писатели Камчатского края, но и гости из Республики Саха (Якутия) - </w:t>
      </w:r>
      <w:r w:rsidRPr="00940AA5">
        <w:rPr>
          <w:rFonts w:ascii="Times New Roman" w:hAnsi="Times New Roman"/>
          <w:color w:val="000000"/>
          <w:sz w:val="28"/>
          <w:szCs w:val="28"/>
        </w:rPr>
        <w:t xml:space="preserve">члены Якутского отделения Союза писателей России – Варвара </w:t>
      </w:r>
      <w:proofErr w:type="spellStart"/>
      <w:r w:rsidRPr="00940AA5">
        <w:rPr>
          <w:rFonts w:ascii="Times New Roman" w:hAnsi="Times New Roman"/>
          <w:color w:val="000000"/>
          <w:sz w:val="28"/>
          <w:szCs w:val="28"/>
        </w:rPr>
        <w:t>Белолюбская</w:t>
      </w:r>
      <w:proofErr w:type="spellEnd"/>
      <w:r w:rsidRPr="00940AA5">
        <w:rPr>
          <w:rFonts w:ascii="Times New Roman" w:hAnsi="Times New Roman"/>
          <w:color w:val="000000"/>
          <w:sz w:val="28"/>
          <w:szCs w:val="28"/>
        </w:rPr>
        <w:t xml:space="preserve"> – </w:t>
      </w:r>
      <w:proofErr w:type="spellStart"/>
      <w:r w:rsidRPr="00940AA5">
        <w:rPr>
          <w:rFonts w:ascii="Times New Roman" w:hAnsi="Times New Roman"/>
          <w:color w:val="000000"/>
          <w:sz w:val="28"/>
          <w:szCs w:val="28"/>
        </w:rPr>
        <w:t>Аркук</w:t>
      </w:r>
      <w:proofErr w:type="spellEnd"/>
      <w:r w:rsidRPr="00940AA5">
        <w:rPr>
          <w:rFonts w:ascii="Times New Roman" w:hAnsi="Times New Roman"/>
          <w:color w:val="000000"/>
          <w:sz w:val="28"/>
          <w:szCs w:val="28"/>
        </w:rPr>
        <w:t xml:space="preserve"> и Ираида Попова</w:t>
      </w:r>
      <w:r>
        <w:rPr>
          <w:rFonts w:ascii="Times New Roman" w:hAnsi="Times New Roman"/>
          <w:color w:val="000000"/>
          <w:sz w:val="28"/>
          <w:szCs w:val="28"/>
        </w:rPr>
        <w:t xml:space="preserve">. Программа литературной секции была насыщена разнообразными мероприятиями (мастер-классами, встречами с писателями, презентациями), которые прошли на разных площадках Петропавловска-Камчатского и в п. </w:t>
      </w:r>
      <w:proofErr w:type="gramStart"/>
      <w:r>
        <w:rPr>
          <w:rFonts w:ascii="Times New Roman" w:hAnsi="Times New Roman"/>
          <w:color w:val="000000"/>
          <w:sz w:val="28"/>
          <w:szCs w:val="28"/>
        </w:rPr>
        <w:t>Нагорный</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Елизовского</w:t>
      </w:r>
      <w:proofErr w:type="spellEnd"/>
      <w:r>
        <w:rPr>
          <w:rFonts w:ascii="Times New Roman" w:hAnsi="Times New Roman"/>
          <w:color w:val="000000"/>
          <w:sz w:val="28"/>
          <w:szCs w:val="28"/>
        </w:rPr>
        <w:t xml:space="preserve"> муниципального района. Несколько дней секции стали слетом талантов.</w:t>
      </w:r>
    </w:p>
    <w:p w:rsidR="003014BD" w:rsidRDefault="003014BD" w:rsidP="003014BD">
      <w:pPr>
        <w:pStyle w:val="HTML"/>
        <w:spacing w:line="360" w:lineRule="auto"/>
        <w:ind w:firstLine="709"/>
        <w:jc w:val="both"/>
        <w:rPr>
          <w:rFonts w:ascii="Times New Roman" w:hAnsi="Times New Roman" w:cs="Times New Roman"/>
          <w:sz w:val="28"/>
          <w:szCs w:val="28"/>
        </w:rPr>
      </w:pPr>
      <w:r w:rsidRPr="00E203AF">
        <w:rPr>
          <w:rFonts w:ascii="Times New Roman" w:hAnsi="Times New Roman" w:cs="Times New Roman"/>
          <w:i/>
          <w:sz w:val="28"/>
          <w:szCs w:val="28"/>
        </w:rPr>
        <w:t>Проведение ежегодных кампаний и акций,</w:t>
      </w:r>
      <w:r w:rsidRPr="00472786">
        <w:rPr>
          <w:rFonts w:ascii="Times New Roman" w:hAnsi="Times New Roman" w:cs="Times New Roman"/>
          <w:sz w:val="28"/>
          <w:szCs w:val="28"/>
        </w:rPr>
        <w:t xml:space="preserve"> направленных на повышение престижа чтения, повышения его общественной значимости</w:t>
      </w:r>
      <w:r>
        <w:rPr>
          <w:rFonts w:ascii="Times New Roman" w:hAnsi="Times New Roman" w:cs="Times New Roman"/>
          <w:sz w:val="28"/>
          <w:szCs w:val="28"/>
        </w:rPr>
        <w:t>. В дни весенних каникул краевыми  библиотеками проводится Неделя детской и юношеской  книги, проводимая с целью</w:t>
      </w:r>
      <w:r w:rsidRPr="00C342F8">
        <w:rPr>
          <w:rFonts w:ascii="Times New Roman" w:hAnsi="Times New Roman" w:cs="Times New Roman"/>
          <w:sz w:val="28"/>
          <w:szCs w:val="28"/>
        </w:rPr>
        <w:t xml:space="preserve"> популяризацию</w:t>
      </w:r>
      <w:r>
        <w:rPr>
          <w:rFonts w:ascii="Times New Roman" w:hAnsi="Times New Roman" w:cs="Times New Roman"/>
          <w:sz w:val="28"/>
          <w:szCs w:val="28"/>
        </w:rPr>
        <w:t xml:space="preserve"> </w:t>
      </w:r>
      <w:r w:rsidRPr="00C342F8">
        <w:rPr>
          <w:rFonts w:ascii="Times New Roman" w:hAnsi="Times New Roman" w:cs="Times New Roman"/>
          <w:sz w:val="28"/>
          <w:szCs w:val="28"/>
        </w:rPr>
        <w:t>книги</w:t>
      </w:r>
      <w:r>
        <w:rPr>
          <w:rFonts w:ascii="Times New Roman" w:hAnsi="Times New Roman" w:cs="Times New Roman"/>
          <w:sz w:val="28"/>
          <w:szCs w:val="28"/>
        </w:rPr>
        <w:t xml:space="preserve">. Ежегодно </w:t>
      </w:r>
      <w:proofErr w:type="gramStart"/>
      <w:r>
        <w:rPr>
          <w:rFonts w:ascii="Times New Roman" w:hAnsi="Times New Roman" w:cs="Times New Roman"/>
          <w:sz w:val="28"/>
          <w:szCs w:val="28"/>
        </w:rPr>
        <w:t>данное</w:t>
      </w:r>
      <w:proofErr w:type="gramEnd"/>
      <w:r>
        <w:rPr>
          <w:rFonts w:ascii="Times New Roman" w:hAnsi="Times New Roman" w:cs="Times New Roman"/>
          <w:sz w:val="28"/>
          <w:szCs w:val="28"/>
        </w:rPr>
        <w:t xml:space="preserve"> мероприятия посещает более 1500 детей. </w:t>
      </w:r>
    </w:p>
    <w:p w:rsidR="003014BD" w:rsidRDefault="003014BD" w:rsidP="003014BD">
      <w:pPr>
        <w:pStyle w:val="HTML"/>
        <w:spacing w:line="360" w:lineRule="auto"/>
        <w:ind w:firstLine="709"/>
        <w:jc w:val="both"/>
        <w:rPr>
          <w:rFonts w:ascii="Times New Roman" w:hAnsi="Times New Roman" w:cs="Times New Roman"/>
          <w:sz w:val="28"/>
          <w:szCs w:val="28"/>
        </w:rPr>
      </w:pPr>
      <w:r w:rsidRPr="00440721">
        <w:rPr>
          <w:rFonts w:ascii="Times New Roman" w:hAnsi="Times New Roman" w:cs="Times New Roman"/>
          <w:sz w:val="28"/>
          <w:szCs w:val="28"/>
        </w:rPr>
        <w:t>«</w:t>
      </w:r>
      <w:hyperlink r:id="rId10" w:tooltip="С книгой в добрый путь!" w:history="1">
        <w:r w:rsidRPr="00440721">
          <w:rPr>
            <w:rFonts w:ascii="Times New Roman" w:hAnsi="Times New Roman" w:cs="Times New Roman"/>
            <w:sz w:val="28"/>
            <w:szCs w:val="28"/>
          </w:rPr>
          <w:t>С книгой в добрый путь!</w:t>
        </w:r>
      </w:hyperlink>
      <w:r w:rsidRPr="00440721">
        <w:rPr>
          <w:rFonts w:ascii="Times New Roman" w:hAnsi="Times New Roman" w:cs="Times New Roman"/>
          <w:sz w:val="28"/>
          <w:szCs w:val="28"/>
        </w:rPr>
        <w:t xml:space="preserve">» </w:t>
      </w:r>
      <w:r>
        <w:rPr>
          <w:rFonts w:ascii="Times New Roman" w:hAnsi="Times New Roman" w:cs="Times New Roman"/>
          <w:sz w:val="28"/>
          <w:szCs w:val="28"/>
        </w:rPr>
        <w:t>-</w:t>
      </w:r>
      <w:r w:rsidRPr="00440721">
        <w:rPr>
          <w:rFonts w:ascii="Times New Roman" w:hAnsi="Times New Roman" w:cs="Times New Roman"/>
          <w:sz w:val="28"/>
          <w:szCs w:val="28"/>
        </w:rPr>
        <w:t xml:space="preserve"> вот заглавное название этой недели в КГБУ «Камчатская краевая детская библиотека им. </w:t>
      </w:r>
      <w:proofErr w:type="spellStart"/>
      <w:r w:rsidRPr="00440721">
        <w:rPr>
          <w:rFonts w:ascii="Times New Roman" w:hAnsi="Times New Roman" w:cs="Times New Roman"/>
          <w:sz w:val="28"/>
          <w:szCs w:val="28"/>
        </w:rPr>
        <w:t>В.Кручины</w:t>
      </w:r>
      <w:proofErr w:type="spellEnd"/>
      <w:r w:rsidRPr="00440721">
        <w:rPr>
          <w:rFonts w:ascii="Times New Roman" w:hAnsi="Times New Roman" w:cs="Times New Roman"/>
          <w:sz w:val="28"/>
          <w:szCs w:val="28"/>
        </w:rPr>
        <w:t>»</w:t>
      </w:r>
      <w:r>
        <w:rPr>
          <w:rFonts w:ascii="Times New Roman" w:hAnsi="Times New Roman" w:cs="Times New Roman"/>
          <w:sz w:val="28"/>
          <w:szCs w:val="28"/>
        </w:rPr>
        <w:t xml:space="preserve"> в 2016 году</w:t>
      </w:r>
      <w:r w:rsidRPr="00440721">
        <w:rPr>
          <w:rFonts w:ascii="Times New Roman" w:hAnsi="Times New Roman" w:cs="Times New Roman"/>
          <w:sz w:val="28"/>
          <w:szCs w:val="28"/>
        </w:rPr>
        <w:t xml:space="preserve">. </w:t>
      </w:r>
      <w:proofErr w:type="gramStart"/>
      <w:r w:rsidRPr="00440721">
        <w:rPr>
          <w:rFonts w:ascii="Times New Roman" w:hAnsi="Times New Roman" w:cs="Times New Roman"/>
          <w:sz w:val="28"/>
          <w:szCs w:val="28"/>
        </w:rPr>
        <w:lastRenderedPageBreak/>
        <w:t>Литературный ринг «</w:t>
      </w:r>
      <w:r w:rsidRPr="00440721">
        <w:rPr>
          <w:rFonts w:ascii="Times New Roman" w:hAnsi="Times New Roman" w:cs="Times New Roman"/>
          <w:bCs/>
          <w:sz w:val="28"/>
          <w:szCs w:val="28"/>
        </w:rPr>
        <w:t>Увлечься чтением</w:t>
      </w:r>
      <w:r w:rsidRPr="00440721">
        <w:rPr>
          <w:rFonts w:ascii="Times New Roman" w:hAnsi="Times New Roman" w:cs="Times New Roman"/>
          <w:sz w:val="28"/>
          <w:szCs w:val="28"/>
        </w:rPr>
        <w:t>», игровая программа «</w:t>
      </w:r>
      <w:r w:rsidRPr="00440721">
        <w:rPr>
          <w:rFonts w:ascii="Times New Roman" w:hAnsi="Times New Roman" w:cs="Times New Roman"/>
          <w:bCs/>
          <w:sz w:val="28"/>
          <w:szCs w:val="28"/>
        </w:rPr>
        <w:t>И снова Чебурашка и крокодил Гена…</w:t>
      </w:r>
      <w:r w:rsidRPr="00440721">
        <w:rPr>
          <w:rFonts w:ascii="Times New Roman" w:hAnsi="Times New Roman" w:cs="Times New Roman"/>
          <w:sz w:val="28"/>
          <w:szCs w:val="28"/>
        </w:rPr>
        <w:t xml:space="preserve">», литературная игра «Писатели – </w:t>
      </w:r>
      <w:hyperlink r:id="rId11" w:tgtFrame="_blank" w:tooltip="Подарок юбиляру" w:history="1">
        <w:r w:rsidRPr="00440721">
          <w:rPr>
            <w:rFonts w:ascii="Times New Roman" w:hAnsi="Times New Roman" w:cs="Times New Roman"/>
            <w:sz w:val="28"/>
            <w:szCs w:val="28"/>
          </w:rPr>
          <w:t>юбиляры</w:t>
        </w:r>
      </w:hyperlink>
      <w:r w:rsidRPr="00440721">
        <w:rPr>
          <w:rFonts w:ascii="Times New Roman" w:hAnsi="Times New Roman" w:cs="Times New Roman"/>
          <w:sz w:val="28"/>
          <w:szCs w:val="28"/>
        </w:rPr>
        <w:t>», турнир «</w:t>
      </w:r>
      <w:hyperlink r:id="rId12" w:tooltip="Экологическими тропами" w:history="1">
        <w:r w:rsidRPr="00440721">
          <w:rPr>
            <w:rFonts w:ascii="Times New Roman" w:hAnsi="Times New Roman" w:cs="Times New Roman"/>
            <w:sz w:val="28"/>
            <w:szCs w:val="28"/>
          </w:rPr>
          <w:t>Экологическими тропами</w:t>
        </w:r>
      </w:hyperlink>
      <w:r w:rsidRPr="00440721">
        <w:rPr>
          <w:rFonts w:ascii="Times New Roman" w:hAnsi="Times New Roman" w:cs="Times New Roman"/>
          <w:sz w:val="28"/>
          <w:szCs w:val="28"/>
        </w:rPr>
        <w:t>» и сказочная игра «</w:t>
      </w:r>
      <w:hyperlink r:id="rId13" w:tooltip="В мире мультфильмов" w:history="1">
        <w:r w:rsidRPr="00440721">
          <w:rPr>
            <w:rFonts w:ascii="Times New Roman" w:hAnsi="Times New Roman" w:cs="Times New Roman"/>
            <w:sz w:val="28"/>
            <w:szCs w:val="28"/>
          </w:rPr>
          <w:t>В мире мультфильмов</w:t>
        </w:r>
      </w:hyperlink>
      <w:r w:rsidRPr="00440721">
        <w:rPr>
          <w:rFonts w:ascii="Times New Roman" w:hAnsi="Times New Roman" w:cs="Times New Roman"/>
          <w:sz w:val="28"/>
          <w:szCs w:val="28"/>
        </w:rPr>
        <w:t>» — вот названия основных мероприятий, которые смогли посетить ребята.</w:t>
      </w:r>
      <w:proofErr w:type="gramEnd"/>
      <w:r w:rsidRPr="00440721">
        <w:rPr>
          <w:rFonts w:ascii="Times New Roman" w:hAnsi="Times New Roman" w:cs="Times New Roman"/>
          <w:sz w:val="28"/>
          <w:szCs w:val="28"/>
        </w:rPr>
        <w:t xml:space="preserve"> Библиотекари увлекли юных читателей в волшебный мир литературы, познакомили с творчеством писателей и героями книг, поговорили на тему экологии, поиграли в различные подвижные и интеллектуальные игры, а для самых маленьких ребят был устроен показ мультфильмов</w:t>
      </w:r>
      <w:r>
        <w:rPr>
          <w:rFonts w:ascii="Times New Roman" w:hAnsi="Times New Roman" w:cs="Times New Roman"/>
          <w:sz w:val="28"/>
          <w:szCs w:val="28"/>
        </w:rPr>
        <w:t>.</w:t>
      </w:r>
    </w:p>
    <w:p w:rsidR="003014BD" w:rsidRDefault="003014BD" w:rsidP="003014BD">
      <w:pPr>
        <w:pStyle w:val="HTML"/>
        <w:tabs>
          <w:tab w:val="num" w:pos="0"/>
        </w:tabs>
        <w:spacing w:line="360" w:lineRule="auto"/>
        <w:ind w:firstLine="709"/>
        <w:jc w:val="both"/>
        <w:rPr>
          <w:rFonts w:ascii="Times New Roman" w:hAnsi="Times New Roman" w:cs="Times New Roman"/>
          <w:sz w:val="28"/>
          <w:szCs w:val="28"/>
        </w:rPr>
      </w:pPr>
      <w:proofErr w:type="gramStart"/>
      <w:r w:rsidRPr="00440721">
        <w:rPr>
          <w:rFonts w:ascii="Times New Roman" w:hAnsi="Times New Roman" w:cs="Times New Roman"/>
          <w:sz w:val="28"/>
          <w:szCs w:val="28"/>
        </w:rPr>
        <w:t xml:space="preserve">В КГБУ «Камчатская краевая научная библиотека им. </w:t>
      </w:r>
      <w:proofErr w:type="spellStart"/>
      <w:r w:rsidRPr="00440721">
        <w:rPr>
          <w:rFonts w:ascii="Times New Roman" w:hAnsi="Times New Roman" w:cs="Times New Roman"/>
          <w:sz w:val="28"/>
          <w:szCs w:val="28"/>
        </w:rPr>
        <w:t>С.П.Крашенинникова</w:t>
      </w:r>
      <w:proofErr w:type="spellEnd"/>
      <w:r w:rsidRPr="00440721">
        <w:rPr>
          <w:rFonts w:ascii="Times New Roman" w:hAnsi="Times New Roman" w:cs="Times New Roman"/>
          <w:sz w:val="28"/>
          <w:szCs w:val="28"/>
        </w:rPr>
        <w:t xml:space="preserve">» в рамках Недели детской книги  прошел цикл развлекательно-познавательных мероприятий «Весенняя карусель», где ребята вместе со своими родителями могли весело и с пользой провести время: перевоплотиться в забавных зверят или любимых героев с помощью художника по </w:t>
      </w:r>
      <w:proofErr w:type="spellStart"/>
      <w:r w:rsidRPr="00440721">
        <w:rPr>
          <w:rFonts w:ascii="Times New Roman" w:hAnsi="Times New Roman" w:cs="Times New Roman"/>
          <w:sz w:val="28"/>
          <w:szCs w:val="28"/>
        </w:rPr>
        <w:t>акваргиму</w:t>
      </w:r>
      <w:proofErr w:type="spellEnd"/>
      <w:r w:rsidRPr="00440721">
        <w:rPr>
          <w:rFonts w:ascii="Times New Roman" w:hAnsi="Times New Roman" w:cs="Times New Roman"/>
          <w:sz w:val="28"/>
          <w:szCs w:val="28"/>
        </w:rPr>
        <w:t xml:space="preserve">, узнать и испытать на себе, что такое </w:t>
      </w:r>
      <w:proofErr w:type="spellStart"/>
      <w:r w:rsidRPr="00440721">
        <w:rPr>
          <w:rFonts w:ascii="Times New Roman" w:hAnsi="Times New Roman" w:cs="Times New Roman"/>
          <w:sz w:val="28"/>
          <w:szCs w:val="28"/>
        </w:rPr>
        <w:t>мехенди</w:t>
      </w:r>
      <w:proofErr w:type="spellEnd"/>
      <w:r w:rsidRPr="00440721">
        <w:rPr>
          <w:rFonts w:ascii="Times New Roman" w:hAnsi="Times New Roman" w:cs="Times New Roman"/>
          <w:sz w:val="28"/>
          <w:szCs w:val="28"/>
        </w:rPr>
        <w:t>, поговорить с любимым сказочным героем по</w:t>
      </w:r>
      <w:proofErr w:type="gramEnd"/>
      <w:r w:rsidRPr="00440721">
        <w:rPr>
          <w:rFonts w:ascii="Times New Roman" w:hAnsi="Times New Roman" w:cs="Times New Roman"/>
          <w:sz w:val="28"/>
          <w:szCs w:val="28"/>
        </w:rPr>
        <w:t xml:space="preserve"> «</w:t>
      </w:r>
      <w:hyperlink r:id="rId14" w:tooltip="Волшебному телефону" w:history="1">
        <w:r w:rsidRPr="00440721">
          <w:rPr>
            <w:rFonts w:ascii="Times New Roman" w:hAnsi="Times New Roman" w:cs="Times New Roman"/>
            <w:sz w:val="28"/>
            <w:szCs w:val="28"/>
          </w:rPr>
          <w:t>Волшебному телефону</w:t>
        </w:r>
      </w:hyperlink>
      <w:r w:rsidRPr="00440721">
        <w:rPr>
          <w:rFonts w:ascii="Times New Roman" w:hAnsi="Times New Roman" w:cs="Times New Roman"/>
          <w:sz w:val="28"/>
          <w:szCs w:val="28"/>
        </w:rPr>
        <w:t>», узнать много нового и интересного о робототехнике и почувствовать себя настоящим ученым в «</w:t>
      </w:r>
      <w:hyperlink r:id="rId15" w:tooltip="Шоу безумного профессора Николя" w:history="1">
        <w:r w:rsidRPr="00440721">
          <w:rPr>
            <w:rFonts w:ascii="Times New Roman" w:hAnsi="Times New Roman" w:cs="Times New Roman"/>
            <w:sz w:val="28"/>
            <w:szCs w:val="28"/>
          </w:rPr>
          <w:t>Шоу безумного профессора Николя</w:t>
        </w:r>
      </w:hyperlink>
      <w:r w:rsidRPr="00440721">
        <w:rPr>
          <w:rFonts w:ascii="Times New Roman" w:hAnsi="Times New Roman" w:cs="Times New Roman"/>
          <w:sz w:val="28"/>
          <w:szCs w:val="28"/>
        </w:rPr>
        <w:t>».</w:t>
      </w:r>
    </w:p>
    <w:p w:rsidR="003014BD" w:rsidRDefault="003014BD" w:rsidP="003014BD">
      <w:pPr>
        <w:pStyle w:val="HTML"/>
        <w:tabs>
          <w:tab w:val="num" w:pos="0"/>
        </w:tabs>
        <w:spacing w:line="360" w:lineRule="auto"/>
        <w:ind w:firstLine="709"/>
        <w:jc w:val="both"/>
        <w:rPr>
          <w:rFonts w:ascii="Times New Roman" w:hAnsi="Times New Roman" w:cs="Times New Roman"/>
          <w:sz w:val="28"/>
          <w:szCs w:val="28"/>
        </w:rPr>
      </w:pPr>
      <w:r w:rsidRPr="005E0079">
        <w:rPr>
          <w:rFonts w:ascii="Times New Roman" w:hAnsi="Times New Roman" w:cs="Times New Roman"/>
          <w:sz w:val="28"/>
          <w:szCs w:val="28"/>
        </w:rPr>
        <w:t>С 2013 года в Камчатском крае проходит Форум в поддержку книги и чтения. Ежегодно на него приезжают писатели и поэты из других регионов, проводят мастер-классы и лекции.</w:t>
      </w:r>
    </w:p>
    <w:p w:rsidR="003014BD" w:rsidRDefault="003014BD" w:rsidP="003014BD">
      <w:pPr>
        <w:pStyle w:val="HTML"/>
        <w:tabs>
          <w:tab w:val="num"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 2013 года на базе КГБУ «Камчатская краевая научная библиотека им. </w:t>
      </w:r>
      <w:proofErr w:type="spellStart"/>
      <w:r>
        <w:rPr>
          <w:rFonts w:ascii="Times New Roman" w:hAnsi="Times New Roman" w:cs="Times New Roman"/>
          <w:sz w:val="28"/>
          <w:szCs w:val="28"/>
        </w:rPr>
        <w:t>С.П.Крашенинникова</w:t>
      </w:r>
      <w:proofErr w:type="spellEnd"/>
      <w:r>
        <w:rPr>
          <w:rFonts w:ascii="Times New Roman" w:hAnsi="Times New Roman" w:cs="Times New Roman"/>
          <w:sz w:val="28"/>
          <w:szCs w:val="28"/>
        </w:rPr>
        <w:t>» функционирует  Летний читальный зал. Посетители читального зала могут ознакомиться с новинками литературы, почитать детям вслух, принять участие в викторинах, конкурсах и мастер-классах.</w:t>
      </w:r>
    </w:p>
    <w:p w:rsidR="003014BD" w:rsidRDefault="003014BD" w:rsidP="00E203AF">
      <w:pPr>
        <w:pStyle w:val="HTML"/>
        <w:spacing w:line="360" w:lineRule="auto"/>
        <w:ind w:firstLine="709"/>
        <w:jc w:val="both"/>
        <w:rPr>
          <w:rFonts w:ascii="Times New Roman" w:hAnsi="Times New Roman" w:cs="Times New Roman"/>
          <w:sz w:val="28"/>
          <w:szCs w:val="28"/>
        </w:rPr>
      </w:pPr>
      <w:r w:rsidRPr="00E203AF">
        <w:rPr>
          <w:rFonts w:ascii="Times New Roman" w:hAnsi="Times New Roman" w:cs="Times New Roman"/>
          <w:i/>
          <w:sz w:val="28"/>
          <w:szCs w:val="28"/>
        </w:rPr>
        <w:t>Организация встреч с писателями и поэтами региона и других городов</w:t>
      </w:r>
      <w:r w:rsidRPr="0047278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рамках Форума в поддержку книги и чтения проходят встречи с приглашенными поэтами и писателями, а познавательные лекции и мастер-классы (в 2013 году – </w:t>
      </w:r>
      <w:r w:rsidRPr="00255103">
        <w:rPr>
          <w:rFonts w:ascii="Times New Roman" w:hAnsi="Times New Roman" w:cs="Times New Roman"/>
          <w:sz w:val="28"/>
          <w:szCs w:val="28"/>
        </w:rPr>
        <w:t xml:space="preserve">российский </w:t>
      </w:r>
      <w:hyperlink r:id="rId16" w:tooltip="Филолог" w:history="1">
        <w:r w:rsidRPr="00255103">
          <w:rPr>
            <w:rFonts w:ascii="Times New Roman" w:hAnsi="Times New Roman" w:cs="Times New Roman"/>
            <w:sz w:val="28"/>
            <w:szCs w:val="28"/>
          </w:rPr>
          <w:t>филолог</w:t>
        </w:r>
      </w:hyperlink>
      <w:r w:rsidRPr="00255103">
        <w:rPr>
          <w:rFonts w:ascii="Times New Roman" w:hAnsi="Times New Roman" w:cs="Times New Roman"/>
          <w:sz w:val="28"/>
          <w:szCs w:val="28"/>
        </w:rPr>
        <w:t xml:space="preserve">, библиотечный, культурный и </w:t>
      </w:r>
      <w:r w:rsidRPr="00255103">
        <w:rPr>
          <w:rFonts w:ascii="Times New Roman" w:hAnsi="Times New Roman" w:cs="Times New Roman"/>
          <w:sz w:val="28"/>
          <w:szCs w:val="28"/>
        </w:rPr>
        <w:lastRenderedPageBreak/>
        <w:t xml:space="preserve">общественный деятель, эксперт </w:t>
      </w:r>
      <w:hyperlink r:id="rId17" w:tooltip="ЮНЕСКО" w:history="1">
        <w:r w:rsidRPr="00255103">
          <w:rPr>
            <w:rFonts w:ascii="Times New Roman" w:hAnsi="Times New Roman" w:cs="Times New Roman"/>
            <w:sz w:val="28"/>
            <w:szCs w:val="28"/>
          </w:rPr>
          <w:t>ЮНЕСКО</w:t>
        </w:r>
      </w:hyperlink>
      <w:r w:rsidRPr="00255103">
        <w:rPr>
          <w:rFonts w:ascii="Times New Roman" w:hAnsi="Times New Roman" w:cs="Times New Roman"/>
          <w:sz w:val="28"/>
          <w:szCs w:val="28"/>
        </w:rPr>
        <w:t xml:space="preserve">, директор Всероссийской Государственной библиотеки иностранной литературы им. И. М. </w:t>
      </w:r>
      <w:proofErr w:type="spellStart"/>
      <w:r w:rsidRPr="00255103">
        <w:rPr>
          <w:rFonts w:ascii="Times New Roman" w:hAnsi="Times New Roman" w:cs="Times New Roman"/>
          <w:sz w:val="28"/>
          <w:szCs w:val="28"/>
        </w:rPr>
        <w:t>Рудомино</w:t>
      </w:r>
      <w:proofErr w:type="spellEnd"/>
      <w:r w:rsidRPr="00255103">
        <w:rPr>
          <w:rFonts w:ascii="Times New Roman" w:hAnsi="Times New Roman" w:cs="Times New Roman"/>
          <w:sz w:val="28"/>
          <w:szCs w:val="28"/>
        </w:rPr>
        <w:t xml:space="preserve"> </w:t>
      </w:r>
      <w:proofErr w:type="spellStart"/>
      <w:r>
        <w:rPr>
          <w:rFonts w:ascii="Times New Roman" w:hAnsi="Times New Roman" w:cs="Times New Roman"/>
          <w:sz w:val="28"/>
          <w:szCs w:val="28"/>
        </w:rPr>
        <w:t>Е.Ю.Гениева</w:t>
      </w:r>
      <w:proofErr w:type="spellEnd"/>
      <w:r>
        <w:rPr>
          <w:rFonts w:ascii="Times New Roman" w:hAnsi="Times New Roman" w:cs="Times New Roman"/>
          <w:sz w:val="28"/>
          <w:szCs w:val="28"/>
        </w:rPr>
        <w:t xml:space="preserve"> и </w:t>
      </w:r>
      <w:hyperlink r:id="rId18" w:tooltip="Россия" w:history="1">
        <w:r w:rsidRPr="00255103">
          <w:rPr>
            <w:rFonts w:ascii="Times New Roman" w:hAnsi="Times New Roman" w:cs="Times New Roman"/>
            <w:sz w:val="28"/>
            <w:szCs w:val="28"/>
          </w:rPr>
          <w:t>российский</w:t>
        </w:r>
      </w:hyperlink>
      <w:r w:rsidRPr="00255103">
        <w:rPr>
          <w:rFonts w:ascii="Times New Roman" w:hAnsi="Times New Roman" w:cs="Times New Roman"/>
          <w:sz w:val="28"/>
          <w:szCs w:val="28"/>
        </w:rPr>
        <w:t xml:space="preserve"> </w:t>
      </w:r>
      <w:hyperlink r:id="rId19" w:tooltip="Литературовед" w:history="1">
        <w:r w:rsidRPr="00255103">
          <w:rPr>
            <w:rFonts w:ascii="Times New Roman" w:hAnsi="Times New Roman" w:cs="Times New Roman"/>
            <w:sz w:val="28"/>
            <w:szCs w:val="28"/>
          </w:rPr>
          <w:t>литературовед</w:t>
        </w:r>
      </w:hyperlink>
      <w:r w:rsidRPr="00255103">
        <w:rPr>
          <w:rFonts w:ascii="Times New Roman" w:hAnsi="Times New Roman" w:cs="Times New Roman"/>
          <w:sz w:val="28"/>
          <w:szCs w:val="28"/>
        </w:rPr>
        <w:t>, литературный критик, публицист, телеведущий, писатель.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А.Н.Архангельский</w:t>
      </w:r>
      <w:proofErr w:type="spellEnd"/>
      <w:r>
        <w:rPr>
          <w:rFonts w:ascii="Times New Roman" w:hAnsi="Times New Roman" w:cs="Times New Roman"/>
          <w:sz w:val="28"/>
          <w:szCs w:val="28"/>
        </w:rPr>
        <w:t xml:space="preserve">; 2014 – </w:t>
      </w:r>
      <w:proofErr w:type="spellStart"/>
      <w:r>
        <w:rPr>
          <w:rFonts w:ascii="Times New Roman" w:hAnsi="Times New Roman" w:cs="Times New Roman"/>
          <w:sz w:val="28"/>
          <w:szCs w:val="28"/>
        </w:rPr>
        <w:t>Е.Ю.Гениева</w:t>
      </w:r>
      <w:proofErr w:type="spellEnd"/>
      <w:r>
        <w:rPr>
          <w:rFonts w:ascii="Times New Roman" w:hAnsi="Times New Roman" w:cs="Times New Roman"/>
          <w:sz w:val="28"/>
          <w:szCs w:val="28"/>
        </w:rPr>
        <w:t xml:space="preserve"> и писатель-прозаик </w:t>
      </w:r>
      <w:proofErr w:type="spellStart"/>
      <w:r>
        <w:rPr>
          <w:rFonts w:ascii="Times New Roman" w:hAnsi="Times New Roman" w:cs="Times New Roman"/>
          <w:sz w:val="28"/>
          <w:szCs w:val="28"/>
        </w:rPr>
        <w:t>М.Хемлинг</w:t>
      </w:r>
      <w:proofErr w:type="spellEnd"/>
      <w:r>
        <w:rPr>
          <w:rFonts w:ascii="Times New Roman" w:hAnsi="Times New Roman" w:cs="Times New Roman"/>
          <w:sz w:val="28"/>
          <w:szCs w:val="28"/>
        </w:rPr>
        <w:t xml:space="preserve">; 2015 – </w:t>
      </w:r>
      <w:r w:rsidRPr="00FB064A">
        <w:rPr>
          <w:rFonts w:ascii="Times New Roman" w:hAnsi="Times New Roman" w:cs="Times New Roman"/>
          <w:sz w:val="28"/>
          <w:szCs w:val="28"/>
        </w:rPr>
        <w:t xml:space="preserve">российский </w:t>
      </w:r>
      <w:hyperlink r:id="rId20" w:tooltip="Писатель" w:history="1">
        <w:r w:rsidRPr="00FB064A">
          <w:rPr>
            <w:rFonts w:ascii="Times New Roman" w:hAnsi="Times New Roman" w:cs="Times New Roman"/>
            <w:sz w:val="28"/>
            <w:szCs w:val="28"/>
          </w:rPr>
          <w:t>писатель</w:t>
        </w:r>
      </w:hyperlink>
      <w:r w:rsidRPr="00FB064A">
        <w:rPr>
          <w:rFonts w:ascii="Times New Roman" w:hAnsi="Times New Roman" w:cs="Times New Roman"/>
          <w:sz w:val="28"/>
          <w:szCs w:val="28"/>
        </w:rPr>
        <w:t xml:space="preserve">, публицист, </w:t>
      </w:r>
      <w:hyperlink r:id="rId21" w:tooltip="Филолог" w:history="1">
        <w:r w:rsidRPr="00FB064A">
          <w:rPr>
            <w:rFonts w:ascii="Times New Roman" w:hAnsi="Times New Roman" w:cs="Times New Roman"/>
            <w:sz w:val="28"/>
            <w:szCs w:val="28"/>
          </w:rPr>
          <w:t>филолог</w:t>
        </w:r>
      </w:hyperlink>
      <w:r>
        <w:rPr>
          <w:rFonts w:ascii="Times New Roman" w:hAnsi="Times New Roman" w:cs="Times New Roman"/>
          <w:sz w:val="28"/>
          <w:szCs w:val="28"/>
        </w:rPr>
        <w:t xml:space="preserve">, </w:t>
      </w:r>
      <w:r w:rsidRPr="00FB064A">
        <w:rPr>
          <w:rFonts w:ascii="Times New Roman" w:hAnsi="Times New Roman" w:cs="Times New Roman"/>
          <w:sz w:val="28"/>
          <w:szCs w:val="28"/>
        </w:rPr>
        <w:t xml:space="preserve">ректор Литературного института имени А. М. Горького </w:t>
      </w:r>
      <w:proofErr w:type="spellStart"/>
      <w:r>
        <w:rPr>
          <w:rFonts w:ascii="Times New Roman" w:hAnsi="Times New Roman" w:cs="Times New Roman"/>
          <w:sz w:val="28"/>
          <w:szCs w:val="28"/>
        </w:rPr>
        <w:t>А.Н.Варламов</w:t>
      </w:r>
      <w:proofErr w:type="spellEnd"/>
      <w:r>
        <w:rPr>
          <w:rFonts w:ascii="Times New Roman" w:hAnsi="Times New Roman" w:cs="Times New Roman"/>
          <w:sz w:val="28"/>
          <w:szCs w:val="28"/>
        </w:rPr>
        <w:t xml:space="preserve"> и </w:t>
      </w:r>
      <w:r w:rsidRPr="00FB064A">
        <w:rPr>
          <w:rFonts w:ascii="Times New Roman" w:hAnsi="Times New Roman" w:cs="Times New Roman"/>
          <w:sz w:val="28"/>
          <w:szCs w:val="28"/>
        </w:rPr>
        <w:t>русский поэт, переводчик, литературный критик и издатель.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М.А.Амелин</w:t>
      </w:r>
      <w:proofErr w:type="spellEnd"/>
      <w:r>
        <w:rPr>
          <w:rFonts w:ascii="Times New Roman" w:hAnsi="Times New Roman" w:cs="Times New Roman"/>
          <w:sz w:val="28"/>
          <w:szCs w:val="28"/>
        </w:rPr>
        <w:t xml:space="preserve">; 2016 – </w:t>
      </w:r>
      <w:r w:rsidRPr="00FB064A">
        <w:rPr>
          <w:rFonts w:ascii="Times New Roman" w:hAnsi="Times New Roman" w:cs="Times New Roman"/>
          <w:sz w:val="28"/>
          <w:szCs w:val="28"/>
        </w:rPr>
        <w:t xml:space="preserve">российский </w:t>
      </w:r>
      <w:hyperlink r:id="rId22" w:tooltip="Филология" w:history="1">
        <w:r w:rsidRPr="00FB064A">
          <w:rPr>
            <w:rFonts w:ascii="Times New Roman" w:hAnsi="Times New Roman" w:cs="Times New Roman"/>
            <w:sz w:val="28"/>
            <w:szCs w:val="28"/>
          </w:rPr>
          <w:t>филолог</w:t>
        </w:r>
      </w:hyperlink>
      <w:r w:rsidRPr="00FB064A">
        <w:rPr>
          <w:rFonts w:ascii="Times New Roman" w:hAnsi="Times New Roman" w:cs="Times New Roman"/>
          <w:sz w:val="28"/>
          <w:szCs w:val="28"/>
        </w:rPr>
        <w:t xml:space="preserve">, </w:t>
      </w:r>
      <w:hyperlink r:id="rId23" w:tooltip="Литературный критик" w:history="1">
        <w:r w:rsidRPr="00FB064A">
          <w:rPr>
            <w:rFonts w:ascii="Times New Roman" w:hAnsi="Times New Roman" w:cs="Times New Roman"/>
            <w:sz w:val="28"/>
            <w:szCs w:val="28"/>
          </w:rPr>
          <w:t>литературный критик</w:t>
        </w:r>
      </w:hyperlink>
      <w:r w:rsidRPr="00FB064A">
        <w:rPr>
          <w:rFonts w:ascii="Times New Roman" w:hAnsi="Times New Roman" w:cs="Times New Roman"/>
          <w:sz w:val="28"/>
          <w:szCs w:val="28"/>
        </w:rPr>
        <w:t xml:space="preserve">, </w:t>
      </w:r>
      <w:hyperlink r:id="rId24" w:tooltip="Журналистика" w:history="1">
        <w:r w:rsidRPr="00FB064A">
          <w:rPr>
            <w:rFonts w:ascii="Times New Roman" w:hAnsi="Times New Roman" w:cs="Times New Roman"/>
            <w:sz w:val="28"/>
            <w:szCs w:val="28"/>
          </w:rPr>
          <w:t>журналист</w:t>
        </w:r>
      </w:hyperlink>
      <w:r w:rsidRPr="00FB064A">
        <w:rPr>
          <w:rFonts w:ascii="Times New Roman" w:hAnsi="Times New Roman" w:cs="Times New Roman"/>
          <w:sz w:val="28"/>
          <w:szCs w:val="28"/>
        </w:rPr>
        <w:t xml:space="preserve">, </w:t>
      </w:r>
      <w:hyperlink r:id="rId25" w:tooltip="Переводчик" w:history="1">
        <w:r w:rsidRPr="00FB064A">
          <w:rPr>
            <w:rFonts w:ascii="Times New Roman" w:hAnsi="Times New Roman" w:cs="Times New Roman"/>
            <w:sz w:val="28"/>
            <w:szCs w:val="28"/>
          </w:rPr>
          <w:t>переводчик</w:t>
        </w:r>
      </w:hyperlink>
      <w:r w:rsidRPr="00FB064A">
        <w:rPr>
          <w:rFonts w:ascii="Times New Roman" w:hAnsi="Times New Roman" w:cs="Times New Roman"/>
          <w:sz w:val="28"/>
          <w:szCs w:val="28"/>
        </w:rPr>
        <w:t xml:space="preserve">; </w:t>
      </w:r>
      <w:hyperlink r:id="rId26" w:tooltip="Кандидат наук" w:history="1">
        <w:r w:rsidRPr="00FB064A">
          <w:rPr>
            <w:rFonts w:ascii="Times New Roman" w:hAnsi="Times New Roman" w:cs="Times New Roman"/>
            <w:sz w:val="28"/>
            <w:szCs w:val="28"/>
          </w:rPr>
          <w:t>кандидат филологических наук</w:t>
        </w:r>
      </w:hyperlink>
      <w:r w:rsidRPr="00FB064A">
        <w:rPr>
          <w:rFonts w:ascii="Times New Roman" w:hAnsi="Times New Roman" w:cs="Times New Roman"/>
          <w:sz w:val="28"/>
          <w:szCs w:val="28"/>
        </w:rPr>
        <w:t xml:space="preserve">, </w:t>
      </w:r>
      <w:hyperlink r:id="rId27" w:tooltip="Профессор" w:history="1">
        <w:r w:rsidRPr="00FB064A">
          <w:rPr>
            <w:rFonts w:ascii="Times New Roman" w:hAnsi="Times New Roman" w:cs="Times New Roman"/>
            <w:sz w:val="28"/>
            <w:szCs w:val="28"/>
          </w:rPr>
          <w:t>профессор</w:t>
        </w:r>
      </w:hyperlink>
      <w:r w:rsidRPr="00FB064A">
        <w:rPr>
          <w:rFonts w:ascii="Times New Roman" w:hAnsi="Times New Roman" w:cs="Times New Roman"/>
          <w:sz w:val="28"/>
          <w:szCs w:val="28"/>
        </w:rPr>
        <w:t xml:space="preserve"> </w:t>
      </w:r>
      <w:hyperlink r:id="rId28" w:tooltip="РГГУ" w:history="1">
        <w:r w:rsidRPr="00FB064A">
          <w:rPr>
            <w:rFonts w:ascii="Times New Roman" w:hAnsi="Times New Roman" w:cs="Times New Roman"/>
            <w:sz w:val="28"/>
            <w:szCs w:val="28"/>
          </w:rPr>
          <w:t>Российского гуманитарного университета</w:t>
        </w:r>
      </w:hyperlink>
      <w:r w:rsidRPr="00FB064A">
        <w:rPr>
          <w:rFonts w:ascii="Times New Roman" w:hAnsi="Times New Roman" w:cs="Times New Roman"/>
          <w:sz w:val="28"/>
          <w:szCs w:val="28"/>
        </w:rPr>
        <w:t xml:space="preserve">, директор </w:t>
      </w:r>
      <w:hyperlink r:id="rId29" w:tooltip="Государственный литературный музей" w:history="1">
        <w:r w:rsidRPr="00FB064A">
          <w:rPr>
            <w:rFonts w:ascii="Times New Roman" w:hAnsi="Times New Roman" w:cs="Times New Roman"/>
            <w:sz w:val="28"/>
            <w:szCs w:val="28"/>
          </w:rPr>
          <w:t>Государственного литературного музея</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Д.П.Бак</w:t>
      </w:r>
      <w:proofErr w:type="spellEnd"/>
      <w:r>
        <w:rPr>
          <w:rFonts w:ascii="Times New Roman" w:hAnsi="Times New Roman" w:cs="Times New Roman"/>
          <w:sz w:val="28"/>
          <w:szCs w:val="28"/>
        </w:rPr>
        <w:t xml:space="preserve"> и </w:t>
      </w:r>
      <w:r w:rsidRPr="00FB064A">
        <w:rPr>
          <w:rFonts w:ascii="Times New Roman" w:hAnsi="Times New Roman" w:cs="Times New Roman"/>
          <w:sz w:val="28"/>
          <w:szCs w:val="28"/>
        </w:rPr>
        <w:t xml:space="preserve">российский </w:t>
      </w:r>
      <w:hyperlink r:id="rId30" w:tooltip="Прозаик" w:history="1">
        <w:proofErr w:type="gramStart"/>
        <w:r w:rsidRPr="00FB064A">
          <w:rPr>
            <w:rFonts w:ascii="Times New Roman" w:hAnsi="Times New Roman" w:cs="Times New Roman"/>
            <w:sz w:val="28"/>
            <w:szCs w:val="28"/>
          </w:rPr>
          <w:t>прозаик</w:t>
        </w:r>
        <w:proofErr w:type="gramEnd"/>
      </w:hyperlink>
      <w:r w:rsidRPr="00FB064A">
        <w:rPr>
          <w:rFonts w:ascii="Times New Roman" w:hAnsi="Times New Roman" w:cs="Times New Roman"/>
          <w:sz w:val="28"/>
          <w:szCs w:val="28"/>
        </w:rPr>
        <w:t xml:space="preserve"> и </w:t>
      </w:r>
      <w:hyperlink r:id="rId31" w:tooltip="Сценарист" w:history="1">
        <w:r w:rsidRPr="00FB064A">
          <w:rPr>
            <w:rFonts w:ascii="Times New Roman" w:hAnsi="Times New Roman" w:cs="Times New Roman"/>
            <w:sz w:val="28"/>
            <w:szCs w:val="28"/>
          </w:rPr>
          <w:t>сценарист</w:t>
        </w:r>
      </w:hyperlink>
      <w:r w:rsidRPr="00FB064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Д.Осокин</w:t>
      </w:r>
      <w:proofErr w:type="spellEnd"/>
      <w:r>
        <w:rPr>
          <w:rFonts w:ascii="Times New Roman" w:hAnsi="Times New Roman" w:cs="Times New Roman"/>
          <w:sz w:val="28"/>
          <w:szCs w:val="28"/>
        </w:rPr>
        <w:t>).</w:t>
      </w:r>
    </w:p>
    <w:p w:rsidR="003014BD" w:rsidRDefault="003014BD" w:rsidP="003014BD">
      <w:pPr>
        <w:spacing w:after="0" w:line="360" w:lineRule="auto"/>
        <w:ind w:firstLine="709"/>
        <w:jc w:val="both"/>
        <w:rPr>
          <w:rFonts w:ascii="Times New Roman" w:hAnsi="Times New Roman" w:cs="Times New Roman"/>
          <w:sz w:val="28"/>
        </w:rPr>
      </w:pPr>
      <w:r>
        <w:rPr>
          <w:rFonts w:ascii="Times New Roman" w:hAnsi="Times New Roman" w:cs="Times New Roman"/>
          <w:sz w:val="28"/>
        </w:rPr>
        <w:t>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года на базе краевых библиотек проходят встречи и презентации книг камчатских писателей (Камчатское региональное отделение общественной организации «Союз писателей России»).</w:t>
      </w:r>
    </w:p>
    <w:p w:rsidR="003014BD" w:rsidRDefault="003014BD" w:rsidP="00E203AF">
      <w:pPr>
        <w:pStyle w:val="HTML"/>
        <w:spacing w:line="360" w:lineRule="auto"/>
        <w:ind w:firstLine="709"/>
        <w:jc w:val="both"/>
        <w:rPr>
          <w:rFonts w:ascii="Times New Roman" w:hAnsi="Times New Roman" w:cs="Times New Roman"/>
          <w:sz w:val="28"/>
          <w:szCs w:val="28"/>
        </w:rPr>
      </w:pPr>
      <w:r w:rsidRPr="00E203AF">
        <w:rPr>
          <w:rFonts w:ascii="Times New Roman" w:hAnsi="Times New Roman" w:cs="Times New Roman"/>
          <w:i/>
          <w:sz w:val="28"/>
          <w:szCs w:val="28"/>
        </w:rPr>
        <w:t>Различная благотворительная работа.</w:t>
      </w:r>
      <w:r w:rsidRPr="0056354B">
        <w:rPr>
          <w:rFonts w:ascii="Times New Roman" w:hAnsi="Times New Roman" w:cs="Times New Roman"/>
          <w:sz w:val="28"/>
          <w:szCs w:val="28"/>
        </w:rPr>
        <w:t xml:space="preserve"> КГБУ «Камчатская краевая научная библиотека им. </w:t>
      </w:r>
      <w:proofErr w:type="spellStart"/>
      <w:r w:rsidRPr="0056354B">
        <w:rPr>
          <w:rFonts w:ascii="Times New Roman" w:hAnsi="Times New Roman" w:cs="Times New Roman"/>
          <w:sz w:val="28"/>
          <w:szCs w:val="28"/>
        </w:rPr>
        <w:t>С.П.Крашенинникова</w:t>
      </w:r>
      <w:proofErr w:type="spellEnd"/>
      <w:r w:rsidRPr="0056354B">
        <w:rPr>
          <w:rFonts w:ascii="Times New Roman" w:hAnsi="Times New Roman" w:cs="Times New Roman"/>
          <w:sz w:val="28"/>
          <w:szCs w:val="28"/>
        </w:rPr>
        <w:t xml:space="preserve">» и КГБУ «Камчатская краевая детская библиотека им. </w:t>
      </w:r>
      <w:proofErr w:type="spellStart"/>
      <w:r w:rsidRPr="0056354B">
        <w:rPr>
          <w:rFonts w:ascii="Times New Roman" w:hAnsi="Times New Roman" w:cs="Times New Roman"/>
          <w:sz w:val="28"/>
          <w:szCs w:val="28"/>
        </w:rPr>
        <w:t>В.Кручины</w:t>
      </w:r>
      <w:proofErr w:type="spellEnd"/>
      <w:r w:rsidRPr="0056354B">
        <w:rPr>
          <w:rFonts w:ascii="Times New Roman" w:hAnsi="Times New Roman" w:cs="Times New Roman"/>
          <w:sz w:val="28"/>
          <w:szCs w:val="28"/>
        </w:rPr>
        <w:t xml:space="preserve">» на протяжении последних трех лет являются участниками Всероссийской акции «Добровольцы – детям». </w:t>
      </w:r>
      <w:proofErr w:type="gramStart"/>
      <w:r w:rsidRPr="0056354B">
        <w:rPr>
          <w:rFonts w:ascii="Times New Roman" w:hAnsi="Times New Roman" w:cs="Times New Roman"/>
          <w:sz w:val="28"/>
          <w:szCs w:val="28"/>
        </w:rPr>
        <w:t>В ра</w:t>
      </w:r>
      <w:r w:rsidR="00486E98">
        <w:rPr>
          <w:rFonts w:ascii="Times New Roman" w:hAnsi="Times New Roman" w:cs="Times New Roman"/>
          <w:sz w:val="28"/>
          <w:szCs w:val="28"/>
        </w:rPr>
        <w:t>м</w:t>
      </w:r>
      <w:r w:rsidRPr="0056354B">
        <w:rPr>
          <w:rFonts w:ascii="Times New Roman" w:hAnsi="Times New Roman" w:cs="Times New Roman"/>
          <w:sz w:val="28"/>
          <w:szCs w:val="28"/>
        </w:rPr>
        <w:t xml:space="preserve">ках данной акции библиотеки проводят развлекательные программы (развлекательная программа «До свиданья, лето!», семейная программа «Книги эти рассмешат вас, дети!» (по творчеству </w:t>
      </w:r>
      <w:proofErr w:type="spellStart"/>
      <w:r w:rsidRPr="0056354B">
        <w:rPr>
          <w:rFonts w:ascii="Times New Roman" w:hAnsi="Times New Roman" w:cs="Times New Roman"/>
          <w:sz w:val="28"/>
          <w:szCs w:val="28"/>
        </w:rPr>
        <w:t>Г.Остера</w:t>
      </w:r>
      <w:proofErr w:type="spellEnd"/>
      <w:r w:rsidRPr="0056354B">
        <w:rPr>
          <w:rFonts w:ascii="Times New Roman" w:hAnsi="Times New Roman" w:cs="Times New Roman"/>
          <w:sz w:val="28"/>
          <w:szCs w:val="28"/>
        </w:rPr>
        <w:t xml:space="preserve"> и </w:t>
      </w:r>
      <w:proofErr w:type="spellStart"/>
      <w:r w:rsidRPr="0056354B">
        <w:rPr>
          <w:rFonts w:ascii="Times New Roman" w:hAnsi="Times New Roman" w:cs="Times New Roman"/>
          <w:sz w:val="28"/>
          <w:szCs w:val="28"/>
        </w:rPr>
        <w:t>Э.Успенксого</w:t>
      </w:r>
      <w:proofErr w:type="spellEnd"/>
      <w:r w:rsidRPr="0056354B">
        <w:rPr>
          <w:rFonts w:ascii="Times New Roman" w:hAnsi="Times New Roman" w:cs="Times New Roman"/>
          <w:sz w:val="28"/>
          <w:szCs w:val="28"/>
        </w:rPr>
        <w:t>)</w:t>
      </w:r>
      <w:r>
        <w:rPr>
          <w:rFonts w:ascii="Times New Roman" w:hAnsi="Times New Roman" w:cs="Times New Roman"/>
          <w:sz w:val="28"/>
          <w:szCs w:val="28"/>
        </w:rPr>
        <w:t xml:space="preserve"> </w:t>
      </w:r>
      <w:r w:rsidRPr="0056354B">
        <w:rPr>
          <w:rFonts w:ascii="Times New Roman" w:hAnsi="Times New Roman" w:cs="Times New Roman"/>
          <w:sz w:val="28"/>
          <w:szCs w:val="28"/>
        </w:rPr>
        <w:t>и др.), праздники («Мой папа самый лучший!»</w:t>
      </w:r>
      <w:r>
        <w:rPr>
          <w:rFonts w:ascii="Times New Roman" w:hAnsi="Times New Roman" w:cs="Times New Roman"/>
          <w:sz w:val="28"/>
          <w:szCs w:val="28"/>
        </w:rPr>
        <w:t>,</w:t>
      </w:r>
      <w:r w:rsidRPr="0056354B">
        <w:rPr>
          <w:rFonts w:ascii="Times New Roman" w:hAnsi="Times New Roman" w:cs="Times New Roman"/>
          <w:sz w:val="28"/>
          <w:szCs w:val="28"/>
        </w:rPr>
        <w:t xml:space="preserve"> «</w:t>
      </w:r>
      <w:r>
        <w:rPr>
          <w:rFonts w:ascii="Times New Roman" w:hAnsi="Times New Roman" w:cs="Times New Roman"/>
          <w:sz w:val="28"/>
          <w:szCs w:val="28"/>
        </w:rPr>
        <w:t>Н</w:t>
      </w:r>
      <w:r w:rsidRPr="0056354B">
        <w:rPr>
          <w:rFonts w:ascii="Times New Roman" w:hAnsi="Times New Roman" w:cs="Times New Roman"/>
          <w:sz w:val="28"/>
          <w:szCs w:val="28"/>
        </w:rPr>
        <w:t xml:space="preserve">аше счастье – наши дети!» и др.), благотворительные акции «Соберем ребенка в школу» (оказание помощи детям из малообеспеченных и многодетных семей в подготовке к школе), </w:t>
      </w:r>
      <w:r>
        <w:rPr>
          <w:rFonts w:ascii="Times New Roman" w:hAnsi="Times New Roman" w:cs="Times New Roman"/>
          <w:sz w:val="28"/>
          <w:szCs w:val="28"/>
        </w:rPr>
        <w:t>«</w:t>
      </w:r>
      <w:r w:rsidRPr="0056354B">
        <w:rPr>
          <w:rFonts w:ascii="Times New Roman" w:hAnsi="Times New Roman" w:cs="Times New Roman"/>
          <w:sz w:val="28"/>
          <w:szCs w:val="28"/>
        </w:rPr>
        <w:t>Подари ребенку</w:t>
      </w:r>
      <w:proofErr w:type="gramEnd"/>
      <w:r w:rsidRPr="0056354B">
        <w:rPr>
          <w:rFonts w:ascii="Times New Roman" w:hAnsi="Times New Roman" w:cs="Times New Roman"/>
          <w:sz w:val="28"/>
          <w:szCs w:val="28"/>
        </w:rPr>
        <w:t xml:space="preserve"> книгу</w:t>
      </w:r>
      <w:r>
        <w:rPr>
          <w:rFonts w:ascii="Times New Roman" w:hAnsi="Times New Roman" w:cs="Times New Roman"/>
          <w:sz w:val="28"/>
          <w:szCs w:val="28"/>
        </w:rPr>
        <w:t>» (маленьким пациентам, находящимся на лечении в  противотуберкулезном диспансере и детской больницы дарят книги).</w:t>
      </w:r>
    </w:p>
    <w:p w:rsidR="003014BD" w:rsidRPr="0056354B" w:rsidRDefault="003014BD" w:rsidP="003014BD">
      <w:pPr>
        <w:spacing w:after="0" w:line="360" w:lineRule="auto"/>
        <w:ind w:firstLine="709"/>
        <w:jc w:val="both"/>
        <w:rPr>
          <w:rFonts w:ascii="Times New Roman" w:eastAsia="Times New Roman" w:hAnsi="Times New Roman" w:cs="Times New Roman"/>
          <w:sz w:val="28"/>
          <w:szCs w:val="28"/>
          <w:lang w:eastAsia="ru-RU"/>
        </w:rPr>
      </w:pPr>
      <w:r w:rsidRPr="0056354B">
        <w:rPr>
          <w:rFonts w:ascii="Times New Roman" w:eastAsia="Times New Roman" w:hAnsi="Times New Roman" w:cs="Times New Roman"/>
          <w:sz w:val="28"/>
          <w:szCs w:val="28"/>
          <w:lang w:eastAsia="ru-RU"/>
        </w:rPr>
        <w:t xml:space="preserve">На базе КГБУ «Камчатская краевая научная библиотека им. </w:t>
      </w:r>
      <w:proofErr w:type="spellStart"/>
      <w:r w:rsidRPr="0056354B">
        <w:rPr>
          <w:rFonts w:ascii="Times New Roman" w:eastAsia="Times New Roman" w:hAnsi="Times New Roman" w:cs="Times New Roman"/>
          <w:sz w:val="28"/>
          <w:szCs w:val="28"/>
          <w:lang w:eastAsia="ru-RU"/>
        </w:rPr>
        <w:t>С.П.Крашенинникова</w:t>
      </w:r>
      <w:proofErr w:type="spellEnd"/>
      <w:r w:rsidRPr="0056354B">
        <w:rPr>
          <w:rFonts w:ascii="Times New Roman" w:eastAsia="Times New Roman" w:hAnsi="Times New Roman" w:cs="Times New Roman"/>
          <w:sz w:val="28"/>
          <w:szCs w:val="28"/>
          <w:lang w:eastAsia="ru-RU"/>
        </w:rPr>
        <w:t xml:space="preserve">» функционирует  координационный центр «Подари жизнь!» (работа с кризисными беременными женщинами по профилактике </w:t>
      </w:r>
      <w:r w:rsidRPr="0056354B">
        <w:rPr>
          <w:rFonts w:ascii="Times New Roman" w:eastAsia="Times New Roman" w:hAnsi="Times New Roman" w:cs="Times New Roman"/>
          <w:sz w:val="28"/>
          <w:szCs w:val="28"/>
          <w:lang w:eastAsia="ru-RU"/>
        </w:rPr>
        <w:lastRenderedPageBreak/>
        <w:t>абортов, отказов от детей) и семейный клуб «Жемчужинка» (ведение курса для будущих мам «Мы ждем тебя, малыш!»)</w:t>
      </w:r>
      <w:r>
        <w:rPr>
          <w:rFonts w:ascii="Times New Roman" w:eastAsia="Times New Roman" w:hAnsi="Times New Roman" w:cs="Times New Roman"/>
          <w:sz w:val="28"/>
          <w:szCs w:val="28"/>
          <w:lang w:eastAsia="ru-RU"/>
        </w:rPr>
        <w:t>.</w:t>
      </w:r>
    </w:p>
    <w:p w:rsidR="003014BD" w:rsidRPr="00A30744" w:rsidRDefault="003014BD" w:rsidP="003014BD">
      <w:pPr>
        <w:pStyle w:val="ac"/>
        <w:spacing w:line="360" w:lineRule="auto"/>
        <w:ind w:firstLine="709"/>
        <w:jc w:val="both"/>
        <w:rPr>
          <w:rFonts w:ascii="Times New Roman" w:hAnsi="Times New Roman" w:cs="Times New Roman"/>
          <w:sz w:val="28"/>
          <w:szCs w:val="28"/>
        </w:rPr>
      </w:pPr>
      <w:r w:rsidRPr="00E203AF">
        <w:rPr>
          <w:rFonts w:ascii="Times New Roman" w:hAnsi="Times New Roman" w:cs="Times New Roman"/>
          <w:i/>
          <w:sz w:val="28"/>
          <w:szCs w:val="28"/>
        </w:rPr>
        <w:t xml:space="preserve">Обеспечение пропаганды чтения и литературы в региональных средствах массовой информации. </w:t>
      </w:r>
      <w:r w:rsidRPr="00A30744">
        <w:rPr>
          <w:rFonts w:ascii="Times New Roman" w:hAnsi="Times New Roman" w:cs="Times New Roman"/>
          <w:sz w:val="28"/>
          <w:szCs w:val="28"/>
        </w:rPr>
        <w:t xml:space="preserve">Авторский </w:t>
      </w:r>
      <w:r w:rsidRPr="00A30744">
        <w:rPr>
          <w:rFonts w:ascii="Times New Roman" w:hAnsi="Times New Roman" w:cs="Times New Roman"/>
          <w:color w:val="000000"/>
          <w:sz w:val="28"/>
          <w:szCs w:val="28"/>
        </w:rPr>
        <w:t xml:space="preserve">культурно-просветительский проект </w:t>
      </w:r>
      <w:r w:rsidRPr="00A30744">
        <w:rPr>
          <w:rFonts w:ascii="Times New Roman" w:hAnsi="Times New Roman" w:cs="Times New Roman"/>
          <w:sz w:val="28"/>
          <w:szCs w:val="28"/>
        </w:rPr>
        <w:t xml:space="preserve">журналиста филиала ФГУП ВГТРК </w:t>
      </w:r>
      <w:proofErr w:type="spellStart"/>
      <w:r w:rsidRPr="00A30744">
        <w:rPr>
          <w:rFonts w:ascii="Times New Roman" w:hAnsi="Times New Roman" w:cs="Times New Roman"/>
          <w:sz w:val="28"/>
          <w:szCs w:val="28"/>
        </w:rPr>
        <w:t>И.А.Казанцевой</w:t>
      </w:r>
      <w:proofErr w:type="spellEnd"/>
      <w:r w:rsidRPr="00A30744">
        <w:rPr>
          <w:rFonts w:ascii="Times New Roman" w:hAnsi="Times New Roman" w:cs="Times New Roman"/>
          <w:sz w:val="28"/>
          <w:szCs w:val="28"/>
        </w:rPr>
        <w:t xml:space="preserve"> «Простое чтение» </w:t>
      </w:r>
      <w:r w:rsidRPr="00A30744">
        <w:rPr>
          <w:rFonts w:ascii="Times New Roman" w:hAnsi="Times New Roman" w:cs="Times New Roman"/>
          <w:color w:val="000000"/>
          <w:sz w:val="28"/>
          <w:szCs w:val="28"/>
        </w:rPr>
        <w:t xml:space="preserve">включает в себя цикл мероприятий, </w:t>
      </w:r>
      <w:r w:rsidRPr="00A30744">
        <w:rPr>
          <w:rFonts w:ascii="Times New Roman" w:hAnsi="Times New Roman" w:cs="Times New Roman"/>
          <w:sz w:val="28"/>
          <w:szCs w:val="28"/>
        </w:rPr>
        <w:t xml:space="preserve">таких </w:t>
      </w:r>
      <w:r w:rsidRPr="00A30744">
        <w:rPr>
          <w:rFonts w:ascii="Times New Roman" w:hAnsi="Times New Roman" w:cs="Times New Roman"/>
          <w:color w:val="000000"/>
          <w:sz w:val="28"/>
          <w:szCs w:val="28"/>
        </w:rPr>
        <w:t>как встречи с известными людьми, мастер-классы и лекции, посвященные решению проблем в общении с текстом,</w:t>
      </w:r>
      <w:r w:rsidRPr="00A30744">
        <w:rPr>
          <w:rFonts w:ascii="Times New Roman" w:hAnsi="Times New Roman" w:cs="Times New Roman"/>
          <w:sz w:val="28"/>
          <w:szCs w:val="28"/>
        </w:rPr>
        <w:t xml:space="preserve"> </w:t>
      </w:r>
      <w:r w:rsidRPr="00A30744">
        <w:rPr>
          <w:rFonts w:ascii="Times New Roman" w:hAnsi="Times New Roman" w:cs="Times New Roman"/>
          <w:color w:val="000000"/>
          <w:sz w:val="28"/>
          <w:szCs w:val="28"/>
        </w:rPr>
        <w:t>радиобеседы с людьми, чья профессия связанна с книгами</w:t>
      </w:r>
      <w:r w:rsidRPr="00A30744">
        <w:rPr>
          <w:rFonts w:ascii="Times New Roman" w:hAnsi="Times New Roman" w:cs="Times New Roman"/>
          <w:sz w:val="28"/>
          <w:szCs w:val="28"/>
        </w:rPr>
        <w:t xml:space="preserve">. Встречи, мастер-классы и лекции проходят в КГБУ «Камчатская краевая научная библиотека им. </w:t>
      </w:r>
      <w:proofErr w:type="spellStart"/>
      <w:r w:rsidRPr="00A30744">
        <w:rPr>
          <w:rFonts w:ascii="Times New Roman" w:hAnsi="Times New Roman" w:cs="Times New Roman"/>
          <w:sz w:val="28"/>
          <w:szCs w:val="28"/>
        </w:rPr>
        <w:t>С.П.Крашенинникова</w:t>
      </w:r>
      <w:proofErr w:type="spellEnd"/>
      <w:r w:rsidRPr="00A30744">
        <w:rPr>
          <w:rFonts w:ascii="Times New Roman" w:hAnsi="Times New Roman" w:cs="Times New Roman"/>
          <w:sz w:val="28"/>
          <w:szCs w:val="28"/>
        </w:rPr>
        <w:t xml:space="preserve">», радиобеседы выходят на волнах </w:t>
      </w:r>
      <w:r w:rsidRPr="00A30744">
        <w:rPr>
          <w:rFonts w:ascii="Times New Roman" w:hAnsi="Times New Roman" w:cs="Times New Roman"/>
          <w:color w:val="000000"/>
          <w:sz w:val="28"/>
          <w:szCs w:val="28"/>
        </w:rPr>
        <w:t>«Радио России. Камчатка»</w:t>
      </w:r>
      <w:r w:rsidRPr="00A30744">
        <w:rPr>
          <w:rFonts w:ascii="Times New Roman" w:hAnsi="Times New Roman" w:cs="Times New Roman"/>
          <w:sz w:val="28"/>
          <w:szCs w:val="28"/>
        </w:rPr>
        <w:t>. Вторым этапом данного проекта стало создание киноклуба в июле 2015 года, целью которого является знакомство  молодежи с признанными шедеврами мирового кинематографа; фильмами–лауреатами различных международных кинофестивалей; интересными экранизациями художественной литературы; с фильмами, которые малоизвестны широкому кругу зрителей, но получившие высокую оценку кинокритиков.</w:t>
      </w:r>
      <w:r>
        <w:rPr>
          <w:rFonts w:ascii="Times New Roman" w:hAnsi="Times New Roman" w:cs="Times New Roman"/>
          <w:sz w:val="28"/>
          <w:szCs w:val="28"/>
        </w:rPr>
        <w:t xml:space="preserve"> Клуб собирается 1 раз в неделю в КГБУ «Камчатская краевая научная библиотека им. </w:t>
      </w:r>
      <w:proofErr w:type="spellStart"/>
      <w:r>
        <w:rPr>
          <w:rFonts w:ascii="Times New Roman" w:hAnsi="Times New Roman" w:cs="Times New Roman"/>
          <w:sz w:val="28"/>
          <w:szCs w:val="28"/>
        </w:rPr>
        <w:t>С.П.Крашенинникова</w:t>
      </w:r>
      <w:proofErr w:type="spellEnd"/>
      <w:r>
        <w:rPr>
          <w:rFonts w:ascii="Times New Roman" w:hAnsi="Times New Roman" w:cs="Times New Roman"/>
          <w:sz w:val="28"/>
          <w:szCs w:val="28"/>
        </w:rPr>
        <w:t>».</w:t>
      </w:r>
    </w:p>
    <w:p w:rsidR="003014BD" w:rsidRDefault="003014BD" w:rsidP="003014BD">
      <w:pPr>
        <w:pStyle w:val="Default"/>
        <w:spacing w:line="360" w:lineRule="auto"/>
        <w:ind w:firstLine="709"/>
        <w:jc w:val="both"/>
        <w:rPr>
          <w:sz w:val="28"/>
          <w:szCs w:val="28"/>
        </w:rPr>
      </w:pPr>
      <w:r w:rsidRPr="00E203AF">
        <w:rPr>
          <w:i/>
          <w:sz w:val="28"/>
          <w:szCs w:val="28"/>
        </w:rPr>
        <w:t>Издательская деятельность.</w:t>
      </w:r>
      <w:r>
        <w:rPr>
          <w:sz w:val="28"/>
          <w:szCs w:val="28"/>
        </w:rPr>
        <w:t xml:space="preserve"> Одно из важных ме</w:t>
      </w:r>
      <w:proofErr w:type="gramStart"/>
      <w:r>
        <w:rPr>
          <w:sz w:val="28"/>
          <w:szCs w:val="28"/>
        </w:rPr>
        <w:t>ст в пр</w:t>
      </w:r>
      <w:proofErr w:type="gramEnd"/>
      <w:r>
        <w:rPr>
          <w:sz w:val="28"/>
          <w:szCs w:val="28"/>
        </w:rPr>
        <w:t>опаганде чтения и книги отводится издательской деятельности. В 2008 году при Министерстве культуры Камчатского края создан Общественный экспертный совет по издательской деятельности (далее – ОЭСПИД), в состав которого вошли представители библиотечного сообщества, творческих организаций и издательских организаций.</w:t>
      </w:r>
    </w:p>
    <w:p w:rsidR="003014BD" w:rsidRDefault="003014BD" w:rsidP="00E203AF">
      <w:pPr>
        <w:spacing w:after="0" w:line="360" w:lineRule="auto"/>
        <w:ind w:firstLine="709"/>
        <w:jc w:val="both"/>
        <w:outlineLvl w:val="0"/>
        <w:rPr>
          <w:sz w:val="28"/>
          <w:szCs w:val="28"/>
        </w:rPr>
      </w:pPr>
      <w:proofErr w:type="gramStart"/>
      <w:r w:rsidRPr="001257B2">
        <w:rPr>
          <w:rFonts w:ascii="Times New Roman" w:hAnsi="Times New Roman" w:cs="Times New Roman"/>
          <w:color w:val="000000"/>
          <w:sz w:val="28"/>
          <w:szCs w:val="28"/>
        </w:rPr>
        <w:t xml:space="preserve">Основными целями деятельности </w:t>
      </w:r>
      <w:r>
        <w:rPr>
          <w:rFonts w:ascii="Times New Roman" w:hAnsi="Times New Roman" w:cs="Times New Roman"/>
          <w:color w:val="000000"/>
          <w:sz w:val="28"/>
          <w:szCs w:val="28"/>
        </w:rPr>
        <w:t>ОЭСПИД</w:t>
      </w:r>
      <w:r w:rsidRPr="001257B2">
        <w:rPr>
          <w:rFonts w:ascii="Times New Roman" w:hAnsi="Times New Roman" w:cs="Times New Roman"/>
          <w:color w:val="000000"/>
          <w:sz w:val="28"/>
          <w:szCs w:val="28"/>
        </w:rPr>
        <w:t xml:space="preserve"> являются: </w:t>
      </w:r>
      <w:r>
        <w:rPr>
          <w:rFonts w:ascii="Times New Roman" w:hAnsi="Times New Roman" w:cs="Times New Roman"/>
          <w:color w:val="000000"/>
          <w:sz w:val="28"/>
          <w:szCs w:val="28"/>
        </w:rPr>
        <w:t> ф</w:t>
      </w:r>
      <w:r w:rsidRPr="001257B2">
        <w:rPr>
          <w:rFonts w:ascii="Times New Roman" w:hAnsi="Times New Roman" w:cs="Times New Roman"/>
          <w:color w:val="000000"/>
          <w:sz w:val="28"/>
          <w:szCs w:val="28"/>
        </w:rPr>
        <w:t>ормирование патриотического мировоззрения жителей Камчатского края, сохранение и популяризация историко-культу</w:t>
      </w:r>
      <w:r>
        <w:rPr>
          <w:rFonts w:ascii="Times New Roman" w:hAnsi="Times New Roman" w:cs="Times New Roman"/>
          <w:color w:val="000000"/>
          <w:sz w:val="28"/>
          <w:szCs w:val="28"/>
        </w:rPr>
        <w:t>рного наследия Камчатского края; о</w:t>
      </w:r>
      <w:r w:rsidRPr="001257B2">
        <w:rPr>
          <w:rFonts w:ascii="Times New Roman" w:hAnsi="Times New Roman" w:cs="Times New Roman"/>
          <w:color w:val="000000"/>
          <w:sz w:val="28"/>
          <w:szCs w:val="28"/>
        </w:rPr>
        <w:t>казание Министерству методической помощи в комплектовании фондов общественных библиотек Камчатского края высококачественной литературой</w:t>
      </w:r>
      <w:r>
        <w:rPr>
          <w:rFonts w:ascii="Times New Roman" w:hAnsi="Times New Roman" w:cs="Times New Roman"/>
          <w:color w:val="000000"/>
          <w:sz w:val="28"/>
          <w:szCs w:val="28"/>
        </w:rPr>
        <w:t>; с</w:t>
      </w:r>
      <w:r w:rsidRPr="001257B2">
        <w:rPr>
          <w:rFonts w:ascii="Times New Roman" w:hAnsi="Times New Roman" w:cs="Times New Roman"/>
          <w:color w:val="000000"/>
          <w:sz w:val="28"/>
          <w:szCs w:val="28"/>
        </w:rPr>
        <w:t xml:space="preserve">охранение и развитие творческого потенциала научной и </w:t>
      </w:r>
      <w:r w:rsidRPr="001257B2">
        <w:rPr>
          <w:rFonts w:ascii="Times New Roman" w:hAnsi="Times New Roman" w:cs="Times New Roman"/>
          <w:color w:val="000000"/>
          <w:sz w:val="28"/>
          <w:szCs w:val="28"/>
        </w:rPr>
        <w:lastRenderedPageBreak/>
        <w:t>художественной интеллигенции Камчатск</w:t>
      </w:r>
      <w:r>
        <w:rPr>
          <w:rFonts w:ascii="Times New Roman" w:hAnsi="Times New Roman" w:cs="Times New Roman"/>
          <w:color w:val="000000"/>
          <w:sz w:val="28"/>
          <w:szCs w:val="28"/>
        </w:rPr>
        <w:t>ого края;</w:t>
      </w:r>
      <w:r w:rsidR="00E203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с</w:t>
      </w:r>
      <w:r w:rsidRPr="001257B2">
        <w:rPr>
          <w:rFonts w:ascii="Times New Roman" w:hAnsi="Times New Roman" w:cs="Times New Roman"/>
          <w:color w:val="000000"/>
          <w:sz w:val="28"/>
          <w:szCs w:val="28"/>
        </w:rPr>
        <w:t>овершенствование нормативно-правовой и научно-методической базы изда</w:t>
      </w:r>
      <w:r>
        <w:rPr>
          <w:rFonts w:ascii="Times New Roman" w:hAnsi="Times New Roman" w:cs="Times New Roman"/>
          <w:color w:val="000000"/>
          <w:sz w:val="28"/>
          <w:szCs w:val="28"/>
        </w:rPr>
        <w:t>тельской деятельности в регионе;</w:t>
      </w:r>
      <w:proofErr w:type="gramEnd"/>
      <w:r w:rsidR="00E203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к</w:t>
      </w:r>
      <w:r w:rsidRPr="001257B2">
        <w:rPr>
          <w:rFonts w:ascii="Times New Roman" w:hAnsi="Times New Roman" w:cs="Times New Roman"/>
          <w:color w:val="000000"/>
          <w:sz w:val="28"/>
          <w:szCs w:val="28"/>
        </w:rPr>
        <w:t>оординация деятельности юридических и физических лиц в области издательской деятель</w:t>
      </w:r>
      <w:r>
        <w:rPr>
          <w:rFonts w:ascii="Times New Roman" w:hAnsi="Times New Roman" w:cs="Times New Roman"/>
          <w:color w:val="000000"/>
          <w:sz w:val="28"/>
          <w:szCs w:val="28"/>
        </w:rPr>
        <w:t>ности;</w:t>
      </w:r>
      <w:r w:rsidRPr="00E203AF">
        <w:rPr>
          <w:rFonts w:ascii="Times New Roman" w:hAnsi="Times New Roman" w:cs="Times New Roman"/>
          <w:color w:val="000000"/>
          <w:sz w:val="28"/>
          <w:szCs w:val="28"/>
        </w:rPr>
        <w:t> организация межведомственного взаимодействия в сфере издательской деятельности.</w:t>
      </w:r>
    </w:p>
    <w:p w:rsidR="003014BD" w:rsidRDefault="003014BD" w:rsidP="003014BD">
      <w:pPr>
        <w:autoSpaceDE w:val="0"/>
        <w:autoSpaceDN w:val="0"/>
        <w:adjustRightInd w:val="0"/>
        <w:spacing w:after="0" w:line="360" w:lineRule="auto"/>
        <w:ind w:firstLine="700"/>
        <w:jc w:val="both"/>
        <w:rPr>
          <w:rFonts w:ascii="Times New Roman" w:hAnsi="Times New Roman" w:cs="Times New Roman"/>
          <w:color w:val="000000"/>
          <w:sz w:val="28"/>
          <w:szCs w:val="28"/>
        </w:rPr>
      </w:pPr>
      <w:r w:rsidRPr="001257B2">
        <w:rPr>
          <w:rFonts w:ascii="Times New Roman" w:hAnsi="Times New Roman" w:cs="Times New Roman"/>
          <w:color w:val="000000"/>
          <w:sz w:val="28"/>
          <w:szCs w:val="28"/>
        </w:rPr>
        <w:t xml:space="preserve">Ежегодно формируется план издательской деятельности в соответствии с заключениями и рекомендациями </w:t>
      </w:r>
      <w:r>
        <w:rPr>
          <w:rFonts w:ascii="Times New Roman" w:hAnsi="Times New Roman" w:cs="Times New Roman"/>
          <w:color w:val="000000"/>
          <w:sz w:val="28"/>
          <w:szCs w:val="28"/>
        </w:rPr>
        <w:t>ОЭСПИД</w:t>
      </w:r>
      <w:r w:rsidRPr="001257B2">
        <w:rPr>
          <w:rFonts w:ascii="Times New Roman" w:hAnsi="Times New Roman" w:cs="Times New Roman"/>
          <w:color w:val="000000"/>
          <w:sz w:val="28"/>
          <w:szCs w:val="28"/>
        </w:rPr>
        <w:t xml:space="preserve"> </w:t>
      </w:r>
      <w:r w:rsidRPr="001A7B2C">
        <w:rPr>
          <w:rFonts w:ascii="Times New Roman" w:hAnsi="Times New Roman" w:cs="Times New Roman"/>
          <w:color w:val="000000"/>
          <w:sz w:val="28"/>
          <w:szCs w:val="28"/>
        </w:rPr>
        <w:t>Министерства культуры Камчатского края, о</w:t>
      </w:r>
      <w:r w:rsidRPr="001257B2">
        <w:rPr>
          <w:rFonts w:ascii="Times New Roman" w:hAnsi="Times New Roman" w:cs="Times New Roman"/>
          <w:color w:val="000000"/>
          <w:sz w:val="28"/>
          <w:szCs w:val="28"/>
        </w:rPr>
        <w:t>пределяется тематика, формат, объем планируемых изданий, координируются сроки их подготовки и сдачи в типографии, анализируется качество выпущенной продукции, организуются мероприятия по продвижению изданных книг</w:t>
      </w:r>
      <w:r w:rsidRPr="001A7B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Министерством культуры Камчатского края </w:t>
      </w:r>
      <w:r w:rsidRPr="001A7B2C">
        <w:rPr>
          <w:rFonts w:ascii="Times New Roman" w:hAnsi="Times New Roman" w:cs="Times New Roman"/>
          <w:color w:val="000000"/>
          <w:sz w:val="28"/>
          <w:szCs w:val="28"/>
        </w:rPr>
        <w:t xml:space="preserve"> в год издает до 1</w:t>
      </w:r>
      <w:r w:rsidRPr="001257B2">
        <w:rPr>
          <w:rFonts w:ascii="Times New Roman" w:hAnsi="Times New Roman" w:cs="Times New Roman"/>
          <w:color w:val="000000"/>
          <w:sz w:val="28"/>
          <w:szCs w:val="28"/>
        </w:rPr>
        <w:t>0 наименований, общим тиражом</w:t>
      </w:r>
      <w:r w:rsidRPr="001A7B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около 2 500</w:t>
      </w:r>
      <w:r w:rsidRPr="001A7B2C">
        <w:rPr>
          <w:rFonts w:ascii="Times New Roman" w:hAnsi="Times New Roman" w:cs="Times New Roman"/>
          <w:color w:val="000000"/>
          <w:sz w:val="28"/>
          <w:szCs w:val="28"/>
        </w:rPr>
        <w:t xml:space="preserve"> </w:t>
      </w:r>
      <w:r w:rsidRPr="001257B2">
        <w:rPr>
          <w:rFonts w:ascii="Times New Roman" w:hAnsi="Times New Roman" w:cs="Times New Roman"/>
          <w:color w:val="000000"/>
          <w:sz w:val="28"/>
          <w:szCs w:val="28"/>
        </w:rPr>
        <w:t xml:space="preserve"> экземпляров. </w:t>
      </w:r>
      <w:r w:rsidRPr="00EE02C3">
        <w:rPr>
          <w:rFonts w:ascii="Times New Roman" w:hAnsi="Times New Roman" w:cs="Times New Roman"/>
          <w:color w:val="000000"/>
          <w:sz w:val="28"/>
          <w:szCs w:val="28"/>
        </w:rPr>
        <w:t xml:space="preserve">На издание книг ежегодно из бюджета области направляется около 1 млн. рублей. Только за последние пять лет изданы более </w:t>
      </w:r>
      <w:r>
        <w:rPr>
          <w:rFonts w:ascii="Times New Roman" w:hAnsi="Times New Roman" w:cs="Times New Roman"/>
          <w:color w:val="000000"/>
          <w:sz w:val="28"/>
          <w:szCs w:val="28"/>
        </w:rPr>
        <w:t>40</w:t>
      </w:r>
      <w:r w:rsidRPr="00EE02C3">
        <w:rPr>
          <w:rFonts w:ascii="Times New Roman" w:hAnsi="Times New Roman" w:cs="Times New Roman"/>
          <w:color w:val="000000"/>
          <w:sz w:val="28"/>
          <w:szCs w:val="28"/>
        </w:rPr>
        <w:t xml:space="preserve"> краеведческих книг</w:t>
      </w:r>
      <w:r>
        <w:rPr>
          <w:rFonts w:ascii="Times New Roman" w:hAnsi="Times New Roman" w:cs="Times New Roman"/>
          <w:color w:val="000000"/>
          <w:sz w:val="28"/>
          <w:szCs w:val="28"/>
        </w:rPr>
        <w:t>.</w:t>
      </w:r>
    </w:p>
    <w:p w:rsidR="003014BD" w:rsidRDefault="003014BD" w:rsidP="003014BD">
      <w:pPr>
        <w:autoSpaceDE w:val="0"/>
        <w:autoSpaceDN w:val="0"/>
        <w:adjustRightInd w:val="0"/>
        <w:spacing w:after="0" w:line="36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издания книг для читателей библиотек Камчатского края проводятся презентации, которые </w:t>
      </w:r>
      <w:r w:rsidRPr="00210A16">
        <w:rPr>
          <w:rFonts w:ascii="Times New Roman" w:hAnsi="Times New Roman" w:cs="Times New Roman"/>
          <w:color w:val="000000"/>
          <w:sz w:val="28"/>
          <w:szCs w:val="28"/>
        </w:rPr>
        <w:t xml:space="preserve">становятся значительными событиями в культурной жизни Камчатского края и проводятся как в стенах КГБУ «Камчатская краевая научная библиотека им. </w:t>
      </w:r>
      <w:proofErr w:type="spellStart"/>
      <w:r w:rsidRPr="00210A16">
        <w:rPr>
          <w:rFonts w:ascii="Times New Roman" w:hAnsi="Times New Roman" w:cs="Times New Roman"/>
          <w:color w:val="000000"/>
          <w:sz w:val="28"/>
          <w:szCs w:val="28"/>
        </w:rPr>
        <w:t>С.П.Крашенинникова</w:t>
      </w:r>
      <w:proofErr w:type="spellEnd"/>
      <w:r w:rsidRPr="00210A16">
        <w:rPr>
          <w:rFonts w:ascii="Times New Roman" w:hAnsi="Times New Roman" w:cs="Times New Roman"/>
          <w:color w:val="000000"/>
          <w:sz w:val="28"/>
          <w:szCs w:val="28"/>
        </w:rPr>
        <w:t xml:space="preserve">», так и выездные - в муниципальных библиотеках, сельских клубах с участием авторов, редакторов, составителей книг. </w:t>
      </w:r>
    </w:p>
    <w:p w:rsidR="004D6815" w:rsidRDefault="00192F81" w:rsidP="004D6815">
      <w:pPr>
        <w:autoSpaceDE w:val="0"/>
        <w:autoSpaceDN w:val="0"/>
        <w:adjustRightInd w:val="0"/>
        <w:spacing w:after="0" w:line="360" w:lineRule="auto"/>
        <w:ind w:firstLine="709"/>
        <w:jc w:val="both"/>
        <w:rPr>
          <w:rFonts w:ascii="Times New Roman" w:hAnsi="Times New Roman" w:cs="Times New Roman"/>
          <w:sz w:val="28"/>
          <w:szCs w:val="24"/>
        </w:rPr>
      </w:pPr>
      <w:r w:rsidRPr="004D6815">
        <w:rPr>
          <w:rFonts w:ascii="Times New Roman" w:hAnsi="Times New Roman" w:cs="Times New Roman"/>
          <w:sz w:val="28"/>
          <w:szCs w:val="24"/>
        </w:rPr>
        <w:t xml:space="preserve">Проведение в </w:t>
      </w:r>
      <w:r w:rsidR="004D6815">
        <w:rPr>
          <w:rFonts w:ascii="Times New Roman" w:hAnsi="Times New Roman" w:cs="Times New Roman"/>
          <w:sz w:val="28"/>
          <w:szCs w:val="24"/>
        </w:rPr>
        <w:t xml:space="preserve">2015 году </w:t>
      </w:r>
      <w:r w:rsidRPr="004D6815">
        <w:rPr>
          <w:rFonts w:ascii="Times New Roman" w:hAnsi="Times New Roman" w:cs="Times New Roman"/>
          <w:sz w:val="28"/>
          <w:szCs w:val="24"/>
        </w:rPr>
        <w:t>Года литературы</w:t>
      </w:r>
      <w:r w:rsidR="004D6815">
        <w:rPr>
          <w:rFonts w:ascii="Times New Roman" w:hAnsi="Times New Roman" w:cs="Times New Roman"/>
          <w:sz w:val="28"/>
          <w:szCs w:val="24"/>
        </w:rPr>
        <w:t xml:space="preserve"> </w:t>
      </w:r>
      <w:r w:rsidR="00E203AF">
        <w:rPr>
          <w:rFonts w:ascii="Times New Roman" w:hAnsi="Times New Roman" w:cs="Times New Roman"/>
          <w:sz w:val="28"/>
          <w:szCs w:val="24"/>
        </w:rPr>
        <w:t xml:space="preserve">в России </w:t>
      </w:r>
      <w:r w:rsidR="004D6815">
        <w:rPr>
          <w:rFonts w:ascii="Times New Roman" w:hAnsi="Times New Roman" w:cs="Times New Roman"/>
          <w:sz w:val="28"/>
          <w:szCs w:val="24"/>
        </w:rPr>
        <w:t>привлекло внимание к проблемам чтения, книгоиздани</w:t>
      </w:r>
      <w:r w:rsidR="00005405">
        <w:rPr>
          <w:rFonts w:ascii="Times New Roman" w:hAnsi="Times New Roman" w:cs="Times New Roman"/>
          <w:sz w:val="28"/>
          <w:szCs w:val="24"/>
        </w:rPr>
        <w:t>я</w:t>
      </w:r>
      <w:r w:rsidR="004D6815">
        <w:rPr>
          <w:rFonts w:ascii="Times New Roman" w:hAnsi="Times New Roman" w:cs="Times New Roman"/>
          <w:sz w:val="28"/>
          <w:szCs w:val="24"/>
        </w:rPr>
        <w:t xml:space="preserve"> и </w:t>
      </w:r>
      <w:proofErr w:type="spellStart"/>
      <w:r w:rsidR="004D6815">
        <w:rPr>
          <w:rFonts w:ascii="Times New Roman" w:hAnsi="Times New Roman" w:cs="Times New Roman"/>
          <w:sz w:val="28"/>
          <w:szCs w:val="24"/>
        </w:rPr>
        <w:t>книгораспространени</w:t>
      </w:r>
      <w:r w:rsidR="00005405">
        <w:rPr>
          <w:rFonts w:ascii="Times New Roman" w:hAnsi="Times New Roman" w:cs="Times New Roman"/>
          <w:sz w:val="28"/>
          <w:szCs w:val="24"/>
        </w:rPr>
        <w:t>я</w:t>
      </w:r>
      <w:proofErr w:type="spellEnd"/>
      <w:r w:rsidR="004D6815">
        <w:rPr>
          <w:rFonts w:ascii="Times New Roman" w:hAnsi="Times New Roman" w:cs="Times New Roman"/>
          <w:sz w:val="28"/>
          <w:szCs w:val="24"/>
        </w:rPr>
        <w:t>, преподавани</w:t>
      </w:r>
      <w:r w:rsidR="00005405">
        <w:rPr>
          <w:rFonts w:ascii="Times New Roman" w:hAnsi="Times New Roman" w:cs="Times New Roman"/>
          <w:sz w:val="28"/>
          <w:szCs w:val="24"/>
        </w:rPr>
        <w:t>я</w:t>
      </w:r>
      <w:r w:rsidR="004D6815">
        <w:rPr>
          <w:rFonts w:ascii="Times New Roman" w:hAnsi="Times New Roman" w:cs="Times New Roman"/>
          <w:sz w:val="28"/>
          <w:szCs w:val="24"/>
        </w:rPr>
        <w:t xml:space="preserve"> литературы в образовательных учреждениях, просветительской деятельности библиотек, общественных организаций, связанных с литературой.</w:t>
      </w:r>
    </w:p>
    <w:p w:rsidR="008B17DB" w:rsidRDefault="004D6815" w:rsidP="004D6815">
      <w:pPr>
        <w:autoSpaceDE w:val="0"/>
        <w:autoSpaceDN w:val="0"/>
        <w:adjustRightInd w:val="0"/>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 xml:space="preserve">Год литературы был </w:t>
      </w:r>
      <w:r w:rsidR="006570CB">
        <w:rPr>
          <w:rFonts w:ascii="Times New Roman" w:hAnsi="Times New Roman" w:cs="Times New Roman"/>
          <w:sz w:val="28"/>
          <w:szCs w:val="24"/>
        </w:rPr>
        <w:t>отмечен рядом событий в культурной жизни Камчатского края</w:t>
      </w:r>
      <w:r w:rsidR="00005405">
        <w:rPr>
          <w:rFonts w:ascii="Times New Roman" w:hAnsi="Times New Roman" w:cs="Times New Roman"/>
          <w:sz w:val="28"/>
          <w:szCs w:val="24"/>
        </w:rPr>
        <w:t xml:space="preserve">: торжественное открытие </w:t>
      </w:r>
      <w:r w:rsidR="00BC55A8">
        <w:rPr>
          <w:rFonts w:ascii="Times New Roman" w:hAnsi="Times New Roman" w:cs="Times New Roman"/>
          <w:sz w:val="28"/>
          <w:szCs w:val="24"/>
        </w:rPr>
        <w:t xml:space="preserve">и закрытие </w:t>
      </w:r>
      <w:r w:rsidR="00005405">
        <w:rPr>
          <w:rFonts w:ascii="Times New Roman" w:hAnsi="Times New Roman" w:cs="Times New Roman"/>
          <w:sz w:val="28"/>
          <w:szCs w:val="24"/>
        </w:rPr>
        <w:t xml:space="preserve">Года литературы в Камчатском крае, Неделя детской и юношеской книги, Дни православной книги на Камчатке, </w:t>
      </w:r>
      <w:r w:rsidR="00005405">
        <w:rPr>
          <w:rFonts w:ascii="Times New Roman" w:hAnsi="Times New Roman" w:cs="Times New Roman"/>
          <w:sz w:val="28"/>
          <w:szCs w:val="24"/>
          <w:lang w:val="en-US"/>
        </w:rPr>
        <w:t>XXXII</w:t>
      </w:r>
      <w:r w:rsidR="00005405">
        <w:rPr>
          <w:rFonts w:ascii="Times New Roman" w:hAnsi="Times New Roman" w:cs="Times New Roman"/>
          <w:sz w:val="28"/>
          <w:szCs w:val="24"/>
        </w:rPr>
        <w:t xml:space="preserve"> </w:t>
      </w:r>
      <w:proofErr w:type="spellStart"/>
      <w:r w:rsidR="00005405">
        <w:rPr>
          <w:rFonts w:ascii="Times New Roman" w:hAnsi="Times New Roman" w:cs="Times New Roman"/>
          <w:sz w:val="28"/>
          <w:szCs w:val="24"/>
        </w:rPr>
        <w:t>Крашенинниковские</w:t>
      </w:r>
      <w:proofErr w:type="spellEnd"/>
      <w:r w:rsidR="00005405">
        <w:rPr>
          <w:rFonts w:ascii="Times New Roman" w:hAnsi="Times New Roman" w:cs="Times New Roman"/>
          <w:sz w:val="28"/>
          <w:szCs w:val="24"/>
        </w:rPr>
        <w:t xml:space="preserve"> чтения, </w:t>
      </w:r>
      <w:r w:rsidR="00BC55A8">
        <w:rPr>
          <w:rFonts w:ascii="Times New Roman" w:hAnsi="Times New Roman" w:cs="Times New Roman"/>
          <w:sz w:val="28"/>
          <w:szCs w:val="24"/>
        </w:rPr>
        <w:t>Всероссийская акция «</w:t>
      </w:r>
      <w:proofErr w:type="spellStart"/>
      <w:r w:rsidR="00BC55A8">
        <w:rPr>
          <w:rFonts w:ascii="Times New Roman" w:hAnsi="Times New Roman" w:cs="Times New Roman"/>
          <w:sz w:val="28"/>
          <w:szCs w:val="24"/>
        </w:rPr>
        <w:t>Библионочь</w:t>
      </w:r>
      <w:proofErr w:type="spellEnd"/>
      <w:r w:rsidR="00BC55A8">
        <w:rPr>
          <w:rFonts w:ascii="Times New Roman" w:hAnsi="Times New Roman" w:cs="Times New Roman"/>
          <w:sz w:val="28"/>
          <w:szCs w:val="24"/>
        </w:rPr>
        <w:t xml:space="preserve">», </w:t>
      </w:r>
      <w:r w:rsidR="00BC55A8">
        <w:rPr>
          <w:rFonts w:ascii="Times New Roman" w:hAnsi="Times New Roman" w:cs="Times New Roman"/>
          <w:sz w:val="28"/>
          <w:szCs w:val="24"/>
          <w:lang w:val="en-US"/>
        </w:rPr>
        <w:t>III</w:t>
      </w:r>
      <w:r w:rsidR="00BC55A8">
        <w:rPr>
          <w:rFonts w:ascii="Times New Roman" w:hAnsi="Times New Roman" w:cs="Times New Roman"/>
          <w:sz w:val="28"/>
          <w:szCs w:val="24"/>
        </w:rPr>
        <w:t xml:space="preserve"> Камчатский форум в поддержку книги и чтения,</w:t>
      </w:r>
      <w:r w:rsidR="000871CD" w:rsidRPr="000871CD">
        <w:rPr>
          <w:rFonts w:ascii="Times New Roman" w:hAnsi="Times New Roman"/>
          <w:sz w:val="28"/>
          <w:szCs w:val="28"/>
        </w:rPr>
        <w:t xml:space="preserve"> </w:t>
      </w:r>
      <w:r w:rsidR="000871CD" w:rsidRPr="00F30F4D">
        <w:rPr>
          <w:rFonts w:ascii="Times New Roman" w:hAnsi="Times New Roman"/>
          <w:sz w:val="28"/>
          <w:szCs w:val="28"/>
        </w:rPr>
        <w:t>круглый стол «Северная литература: вчера, сегодня, завтра»</w:t>
      </w:r>
      <w:r w:rsidR="000871CD">
        <w:rPr>
          <w:rFonts w:ascii="Times New Roman" w:hAnsi="Times New Roman"/>
          <w:sz w:val="28"/>
          <w:szCs w:val="28"/>
        </w:rPr>
        <w:t>,</w:t>
      </w:r>
      <w:r w:rsidR="00BC55A8">
        <w:rPr>
          <w:rFonts w:ascii="Times New Roman" w:hAnsi="Times New Roman" w:cs="Times New Roman"/>
          <w:sz w:val="28"/>
          <w:szCs w:val="24"/>
        </w:rPr>
        <w:t xml:space="preserve"> выставки, встречи с </w:t>
      </w:r>
      <w:r w:rsidR="00BC55A8">
        <w:rPr>
          <w:rFonts w:ascii="Times New Roman" w:hAnsi="Times New Roman" w:cs="Times New Roman"/>
          <w:sz w:val="28"/>
          <w:szCs w:val="24"/>
        </w:rPr>
        <w:lastRenderedPageBreak/>
        <w:t>писателями, презентации книг и др.</w:t>
      </w:r>
      <w:r w:rsidR="002B6A78">
        <w:rPr>
          <w:rFonts w:ascii="Times New Roman" w:hAnsi="Times New Roman" w:cs="Times New Roman"/>
          <w:sz w:val="28"/>
          <w:szCs w:val="24"/>
        </w:rPr>
        <w:t xml:space="preserve"> </w:t>
      </w:r>
      <w:r w:rsidR="006570CB" w:rsidRPr="008B17DB">
        <w:rPr>
          <w:rFonts w:ascii="Times New Roman" w:hAnsi="Times New Roman" w:cs="Times New Roman"/>
          <w:sz w:val="28"/>
          <w:szCs w:val="24"/>
        </w:rPr>
        <w:t>Безусловно</w:t>
      </w:r>
      <w:proofErr w:type="gramEnd"/>
      <w:r w:rsidR="006570CB" w:rsidRPr="008B17DB">
        <w:rPr>
          <w:rFonts w:ascii="Times New Roman" w:hAnsi="Times New Roman" w:cs="Times New Roman"/>
          <w:sz w:val="28"/>
          <w:szCs w:val="24"/>
        </w:rPr>
        <w:t xml:space="preserve">, работа людей, которые </w:t>
      </w:r>
      <w:proofErr w:type="gramStart"/>
      <w:r w:rsidR="008B17DB" w:rsidRPr="008B17DB">
        <w:rPr>
          <w:rFonts w:ascii="Times New Roman" w:hAnsi="Times New Roman" w:cs="Times New Roman"/>
          <w:sz w:val="28"/>
          <w:szCs w:val="24"/>
        </w:rPr>
        <w:t xml:space="preserve">проводили мероприятия Года литературы </w:t>
      </w:r>
      <w:r w:rsidR="008B17DB">
        <w:rPr>
          <w:rFonts w:ascii="Times New Roman" w:hAnsi="Times New Roman" w:cs="Times New Roman"/>
          <w:sz w:val="28"/>
          <w:szCs w:val="24"/>
        </w:rPr>
        <w:t xml:space="preserve">в Камчатском крае </w:t>
      </w:r>
      <w:r w:rsidR="008B17DB" w:rsidRPr="008B17DB">
        <w:rPr>
          <w:rFonts w:ascii="Times New Roman" w:hAnsi="Times New Roman" w:cs="Times New Roman"/>
          <w:sz w:val="28"/>
          <w:szCs w:val="24"/>
        </w:rPr>
        <w:t>не прошла</w:t>
      </w:r>
      <w:proofErr w:type="gramEnd"/>
      <w:r w:rsidR="008B17DB" w:rsidRPr="008B17DB">
        <w:rPr>
          <w:rFonts w:ascii="Times New Roman" w:hAnsi="Times New Roman" w:cs="Times New Roman"/>
          <w:sz w:val="28"/>
          <w:szCs w:val="24"/>
        </w:rPr>
        <w:t xml:space="preserve"> даром: внимание общества к литературе было привлечено.</w:t>
      </w:r>
    </w:p>
    <w:p w:rsidR="00FA5F61" w:rsidRDefault="007232E0" w:rsidP="006570CB">
      <w:pPr>
        <w:pStyle w:val="HTML"/>
        <w:spacing w:line="360" w:lineRule="auto"/>
        <w:ind w:firstLine="900"/>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В 2015 году в 3-х краевых библиотеках зарегистрировано пользователей 42 </w:t>
      </w:r>
      <w:r w:rsidR="00661FAB">
        <w:rPr>
          <w:rFonts w:ascii="Times New Roman" w:eastAsiaTheme="minorHAnsi" w:hAnsi="Times New Roman" w:cs="Times New Roman"/>
          <w:sz w:val="28"/>
          <w:szCs w:val="22"/>
          <w:lang w:eastAsia="en-US"/>
        </w:rPr>
        <w:t>565</w:t>
      </w:r>
      <w:r>
        <w:rPr>
          <w:rFonts w:ascii="Times New Roman" w:eastAsiaTheme="minorHAnsi" w:hAnsi="Times New Roman" w:cs="Times New Roman"/>
          <w:sz w:val="28"/>
          <w:szCs w:val="22"/>
          <w:lang w:eastAsia="en-US"/>
        </w:rPr>
        <w:t>, количество посещений составило – 347 603 ед., книговыдача из фондов библиотек составила 888 542 единицы (при общем фонде 3-х библиотек – 821</w:t>
      </w:r>
      <w:r w:rsidR="00661FAB">
        <w:rPr>
          <w:rFonts w:ascii="Times New Roman" w:eastAsiaTheme="minorHAnsi" w:hAnsi="Times New Roman" w:cs="Times New Roman"/>
          <w:sz w:val="28"/>
          <w:szCs w:val="22"/>
          <w:lang w:eastAsia="en-US"/>
        </w:rPr>
        <w:t xml:space="preserve"> </w:t>
      </w:r>
      <w:r>
        <w:rPr>
          <w:rFonts w:ascii="Times New Roman" w:eastAsiaTheme="minorHAnsi" w:hAnsi="Times New Roman" w:cs="Times New Roman"/>
          <w:sz w:val="28"/>
          <w:szCs w:val="22"/>
          <w:lang w:eastAsia="en-US"/>
        </w:rPr>
        <w:t>754 ед.).</w:t>
      </w:r>
      <w:r w:rsidR="00661FAB">
        <w:rPr>
          <w:rFonts w:ascii="Times New Roman" w:eastAsiaTheme="minorHAnsi" w:hAnsi="Times New Roman" w:cs="Times New Roman"/>
          <w:sz w:val="28"/>
          <w:szCs w:val="22"/>
          <w:lang w:eastAsia="en-US"/>
        </w:rPr>
        <w:t xml:space="preserve"> Приведенные показатели значительно возросли по сравнению с 2012 годом (пользователей – 42 341 чел., посещений – 281 797 ед., книговыдача 885 352 ед.).</w:t>
      </w:r>
    </w:p>
    <w:p w:rsidR="002B6A78" w:rsidRPr="002B6A78" w:rsidRDefault="002B6A78" w:rsidP="002B6A78">
      <w:pPr>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002C6038">
        <w:rPr>
          <w:rFonts w:ascii="Times New Roman" w:hAnsi="Times New Roman" w:cs="Times New Roman"/>
          <w:sz w:val="28"/>
        </w:rPr>
        <w:t>,</w:t>
      </w:r>
      <w:r>
        <w:rPr>
          <w:rFonts w:ascii="Times New Roman" w:hAnsi="Times New Roman" w:cs="Times New Roman"/>
          <w:sz w:val="28"/>
        </w:rPr>
        <w:t xml:space="preserve"> в Камчатском крае заложены</w:t>
      </w:r>
      <w:r w:rsidRPr="002B6A78">
        <w:rPr>
          <w:rFonts w:ascii="Times New Roman" w:hAnsi="Times New Roman" w:cs="Times New Roman"/>
          <w:sz w:val="28"/>
        </w:rPr>
        <w:t xml:space="preserve"> основы для целенаправленной, системной работы по популяризации чтения, приобщению к чтению различных сло</w:t>
      </w:r>
      <w:r w:rsidR="002C6038">
        <w:rPr>
          <w:rFonts w:ascii="Times New Roman" w:hAnsi="Times New Roman" w:cs="Times New Roman"/>
          <w:sz w:val="28"/>
        </w:rPr>
        <w:t>е</w:t>
      </w:r>
      <w:r w:rsidRPr="002B6A78">
        <w:rPr>
          <w:rFonts w:ascii="Times New Roman" w:hAnsi="Times New Roman" w:cs="Times New Roman"/>
          <w:sz w:val="28"/>
        </w:rPr>
        <w:t>в населения.</w:t>
      </w:r>
    </w:p>
    <w:p w:rsidR="0058524B" w:rsidRDefault="0058524B" w:rsidP="0058524B">
      <w:pPr>
        <w:pStyle w:val="11"/>
        <w:spacing w:before="0" w:after="0" w:line="360" w:lineRule="auto"/>
        <w:ind w:firstLine="709"/>
        <w:jc w:val="both"/>
        <w:rPr>
          <w:color w:val="auto"/>
          <w:sz w:val="28"/>
          <w:szCs w:val="28"/>
        </w:rPr>
      </w:pPr>
      <w:r>
        <w:rPr>
          <w:color w:val="auto"/>
          <w:sz w:val="28"/>
          <w:szCs w:val="28"/>
        </w:rPr>
        <w:t xml:space="preserve">Особенность сферы культуры состоит в том, что основные результаты реализации Комплекса мер выразятся в «отложенном» социальном эффекте, который можно будет оценить </w:t>
      </w:r>
      <w:proofErr w:type="gramStart"/>
      <w:r>
        <w:rPr>
          <w:color w:val="auto"/>
          <w:sz w:val="28"/>
          <w:szCs w:val="28"/>
        </w:rPr>
        <w:t>по</w:t>
      </w:r>
      <w:proofErr w:type="gramEnd"/>
      <w:r>
        <w:rPr>
          <w:color w:val="auto"/>
          <w:sz w:val="28"/>
          <w:szCs w:val="28"/>
        </w:rPr>
        <w:t xml:space="preserve"> </w:t>
      </w:r>
      <w:proofErr w:type="gramStart"/>
      <w:r>
        <w:rPr>
          <w:color w:val="auto"/>
          <w:sz w:val="28"/>
          <w:szCs w:val="28"/>
        </w:rPr>
        <w:t>прошествии</w:t>
      </w:r>
      <w:proofErr w:type="gramEnd"/>
      <w:r>
        <w:rPr>
          <w:color w:val="auto"/>
          <w:sz w:val="28"/>
          <w:szCs w:val="28"/>
        </w:rPr>
        <w:t xml:space="preserve"> времени.</w:t>
      </w:r>
    </w:p>
    <w:p w:rsidR="0058524B" w:rsidRDefault="0058524B" w:rsidP="0058524B">
      <w:pPr>
        <w:pStyle w:val="11"/>
        <w:spacing w:before="0" w:after="0" w:line="240" w:lineRule="auto"/>
        <w:ind w:firstLine="709"/>
        <w:jc w:val="both"/>
        <w:rPr>
          <w:color w:val="auto"/>
          <w:sz w:val="28"/>
          <w:szCs w:val="28"/>
        </w:rPr>
      </w:pPr>
    </w:p>
    <w:sectPr w:rsidR="0058524B" w:rsidSect="00771B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E7" w:rsidRDefault="00E44EE7" w:rsidP="000C42CB">
      <w:pPr>
        <w:spacing w:after="0" w:line="240" w:lineRule="auto"/>
      </w:pPr>
      <w:r>
        <w:separator/>
      </w:r>
    </w:p>
  </w:endnote>
  <w:endnote w:type="continuationSeparator" w:id="0">
    <w:p w:rsidR="00E44EE7" w:rsidRDefault="00E44EE7" w:rsidP="000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ondCTT">
    <w:altName w:val="Franklin Gothic Medium Cond"/>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46987"/>
      <w:docPartObj>
        <w:docPartGallery w:val="Page Numbers (Bottom of Page)"/>
        <w:docPartUnique/>
      </w:docPartObj>
    </w:sdtPr>
    <w:sdtEndPr/>
    <w:sdtContent>
      <w:p w:rsidR="00192F81" w:rsidRDefault="00C310FA">
        <w:pPr>
          <w:pStyle w:val="a6"/>
          <w:jc w:val="right"/>
        </w:pPr>
        <w:r>
          <w:fldChar w:fldCharType="begin"/>
        </w:r>
        <w:r>
          <w:instrText>PAGE   \* MERGEFORMAT</w:instrText>
        </w:r>
        <w:r>
          <w:fldChar w:fldCharType="separate"/>
        </w:r>
        <w:r w:rsidR="0096699E">
          <w:rPr>
            <w:noProof/>
          </w:rPr>
          <w:t>2</w:t>
        </w:r>
        <w:r>
          <w:rPr>
            <w:noProof/>
          </w:rPr>
          <w:fldChar w:fldCharType="end"/>
        </w:r>
      </w:p>
    </w:sdtContent>
  </w:sdt>
  <w:p w:rsidR="00192F81" w:rsidRDefault="00192F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E7" w:rsidRDefault="00E44EE7" w:rsidP="000C42CB">
      <w:pPr>
        <w:spacing w:after="0" w:line="240" w:lineRule="auto"/>
      </w:pPr>
      <w:r>
        <w:separator/>
      </w:r>
    </w:p>
  </w:footnote>
  <w:footnote w:type="continuationSeparator" w:id="0">
    <w:p w:rsidR="00E44EE7" w:rsidRDefault="00E44EE7" w:rsidP="000C4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8FC"/>
    <w:multiLevelType w:val="hybridMultilevel"/>
    <w:tmpl w:val="6FD26CBA"/>
    <w:lvl w:ilvl="0" w:tplc="04190001">
      <w:start w:val="1"/>
      <w:numFmt w:val="bullet"/>
      <w:lvlText w:val=""/>
      <w:lvlJc w:val="left"/>
      <w:pPr>
        <w:tabs>
          <w:tab w:val="num" w:pos="720"/>
        </w:tabs>
        <w:ind w:left="720" w:hanging="360"/>
      </w:pPr>
      <w:rPr>
        <w:rFonts w:ascii="Symbol" w:hAnsi="Symbol" w:hint="default"/>
      </w:rPr>
    </w:lvl>
    <w:lvl w:ilvl="1" w:tplc="17A470AC">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8802FD"/>
    <w:multiLevelType w:val="hybridMultilevel"/>
    <w:tmpl w:val="A608F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26"/>
    <w:rsid w:val="00005405"/>
    <w:rsid w:val="000565C1"/>
    <w:rsid w:val="000871CD"/>
    <w:rsid w:val="00091577"/>
    <w:rsid w:val="000B11D5"/>
    <w:rsid w:val="000B26D9"/>
    <w:rsid w:val="000C42CB"/>
    <w:rsid w:val="000F36A9"/>
    <w:rsid w:val="001257B2"/>
    <w:rsid w:val="00126CDC"/>
    <w:rsid w:val="0015088B"/>
    <w:rsid w:val="00162A02"/>
    <w:rsid w:val="00192F81"/>
    <w:rsid w:val="001A2FC4"/>
    <w:rsid w:val="001A7B2C"/>
    <w:rsid w:val="001C0D62"/>
    <w:rsid w:val="00210A16"/>
    <w:rsid w:val="002463AA"/>
    <w:rsid w:val="002501B0"/>
    <w:rsid w:val="00255103"/>
    <w:rsid w:val="00255657"/>
    <w:rsid w:val="0026556F"/>
    <w:rsid w:val="00280808"/>
    <w:rsid w:val="002B6A78"/>
    <w:rsid w:val="002C6038"/>
    <w:rsid w:val="002D0E83"/>
    <w:rsid w:val="003014BD"/>
    <w:rsid w:val="00316BF6"/>
    <w:rsid w:val="003209E5"/>
    <w:rsid w:val="00321FDC"/>
    <w:rsid w:val="00344703"/>
    <w:rsid w:val="003C189C"/>
    <w:rsid w:val="004063CC"/>
    <w:rsid w:val="004135B0"/>
    <w:rsid w:val="00440721"/>
    <w:rsid w:val="004514C9"/>
    <w:rsid w:val="0046380F"/>
    <w:rsid w:val="0046393E"/>
    <w:rsid w:val="00466D4C"/>
    <w:rsid w:val="00486E98"/>
    <w:rsid w:val="00491FA6"/>
    <w:rsid w:val="004D6815"/>
    <w:rsid w:val="004F43AA"/>
    <w:rsid w:val="004F4D86"/>
    <w:rsid w:val="005362BB"/>
    <w:rsid w:val="00550C62"/>
    <w:rsid w:val="0056354B"/>
    <w:rsid w:val="00584110"/>
    <w:rsid w:val="0058524B"/>
    <w:rsid w:val="005A4043"/>
    <w:rsid w:val="005D6B6C"/>
    <w:rsid w:val="005E0079"/>
    <w:rsid w:val="005E4BD6"/>
    <w:rsid w:val="006136A7"/>
    <w:rsid w:val="006326E6"/>
    <w:rsid w:val="006570CB"/>
    <w:rsid w:val="00657747"/>
    <w:rsid w:val="00661FAB"/>
    <w:rsid w:val="006B7C37"/>
    <w:rsid w:val="007232E0"/>
    <w:rsid w:val="00771BBB"/>
    <w:rsid w:val="007A6CA0"/>
    <w:rsid w:val="007E0110"/>
    <w:rsid w:val="00825781"/>
    <w:rsid w:val="0086208C"/>
    <w:rsid w:val="008B17DB"/>
    <w:rsid w:val="008B3FE7"/>
    <w:rsid w:val="008D0B3A"/>
    <w:rsid w:val="008D7547"/>
    <w:rsid w:val="008F51FC"/>
    <w:rsid w:val="008F68FB"/>
    <w:rsid w:val="00913B0C"/>
    <w:rsid w:val="00940AA5"/>
    <w:rsid w:val="00961BA3"/>
    <w:rsid w:val="0096699E"/>
    <w:rsid w:val="009B16E8"/>
    <w:rsid w:val="009C14C7"/>
    <w:rsid w:val="00A30744"/>
    <w:rsid w:val="00A3792F"/>
    <w:rsid w:val="00A50799"/>
    <w:rsid w:val="00A62BC2"/>
    <w:rsid w:val="00A91AD4"/>
    <w:rsid w:val="00AF25B0"/>
    <w:rsid w:val="00B22467"/>
    <w:rsid w:val="00B67A94"/>
    <w:rsid w:val="00B97D5F"/>
    <w:rsid w:val="00BC55A8"/>
    <w:rsid w:val="00C217C5"/>
    <w:rsid w:val="00C310FA"/>
    <w:rsid w:val="00C342F8"/>
    <w:rsid w:val="00C47128"/>
    <w:rsid w:val="00C77A81"/>
    <w:rsid w:val="00CC0939"/>
    <w:rsid w:val="00CD5926"/>
    <w:rsid w:val="00D74C28"/>
    <w:rsid w:val="00D81970"/>
    <w:rsid w:val="00DF6D2C"/>
    <w:rsid w:val="00E02DFC"/>
    <w:rsid w:val="00E203AF"/>
    <w:rsid w:val="00E27EC8"/>
    <w:rsid w:val="00E3558C"/>
    <w:rsid w:val="00E44EE7"/>
    <w:rsid w:val="00E47201"/>
    <w:rsid w:val="00E56D4E"/>
    <w:rsid w:val="00E61E26"/>
    <w:rsid w:val="00E849E0"/>
    <w:rsid w:val="00EC0803"/>
    <w:rsid w:val="00EE02C3"/>
    <w:rsid w:val="00F31F37"/>
    <w:rsid w:val="00FA5F61"/>
    <w:rsid w:val="00FA67AE"/>
    <w:rsid w:val="00FB064A"/>
    <w:rsid w:val="00FF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6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208C"/>
    <w:rPr>
      <w:rFonts w:ascii="Courier New" w:eastAsia="Times New Roman" w:hAnsi="Courier New" w:cs="Courier New"/>
      <w:sz w:val="20"/>
      <w:szCs w:val="20"/>
      <w:lang w:eastAsia="ru-RU"/>
    </w:rPr>
  </w:style>
  <w:style w:type="paragraph" w:styleId="a4">
    <w:name w:val="header"/>
    <w:basedOn w:val="a"/>
    <w:link w:val="a5"/>
    <w:uiPriority w:val="99"/>
    <w:unhideWhenUsed/>
    <w:rsid w:val="000C42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2CB"/>
  </w:style>
  <w:style w:type="paragraph" w:styleId="a6">
    <w:name w:val="footer"/>
    <w:basedOn w:val="a"/>
    <w:link w:val="a7"/>
    <w:uiPriority w:val="99"/>
    <w:unhideWhenUsed/>
    <w:rsid w:val="000C42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2CB"/>
  </w:style>
  <w:style w:type="paragraph" w:customStyle="1" w:styleId="Default">
    <w:name w:val="Default"/>
    <w:rsid w:val="006B7C3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D74C28"/>
    <w:rPr>
      <w:strike w:val="0"/>
      <w:dstrike w:val="0"/>
      <w:color w:val="004586"/>
      <w:u w:val="none"/>
      <w:effect w:val="none"/>
    </w:rPr>
  </w:style>
  <w:style w:type="paragraph" w:styleId="a9">
    <w:name w:val="List Paragraph"/>
    <w:basedOn w:val="a"/>
    <w:uiPriority w:val="34"/>
    <w:qFormat/>
    <w:rsid w:val="00EE02C3"/>
    <w:pPr>
      <w:ind w:left="720"/>
      <w:contextualSpacing/>
    </w:pPr>
  </w:style>
  <w:style w:type="paragraph" w:customStyle="1" w:styleId="aa">
    <w:name w:val="ОСНОВНОЙ ТЕКСТ"/>
    <w:basedOn w:val="a"/>
    <w:rsid w:val="00210A16"/>
    <w:pPr>
      <w:tabs>
        <w:tab w:val="left" w:pos="240"/>
      </w:tabs>
      <w:autoSpaceDE w:val="0"/>
      <w:autoSpaceDN w:val="0"/>
      <w:adjustRightInd w:val="0"/>
      <w:spacing w:after="0" w:line="240" w:lineRule="atLeast"/>
      <w:ind w:firstLine="283"/>
      <w:jc w:val="both"/>
    </w:pPr>
    <w:rPr>
      <w:rFonts w:ascii="PragmaticaCondCTT" w:eastAsiaTheme="minorEastAsia" w:hAnsi="PragmaticaCondCTT" w:cs="PragmaticaCondCTT"/>
      <w:sz w:val="20"/>
      <w:szCs w:val="20"/>
      <w:lang w:eastAsia="ru-RU"/>
    </w:rPr>
  </w:style>
  <w:style w:type="character" w:customStyle="1" w:styleId="apple-converted-space">
    <w:name w:val="apple-converted-space"/>
    <w:basedOn w:val="a0"/>
    <w:rsid w:val="00210A16"/>
  </w:style>
  <w:style w:type="character" w:styleId="ab">
    <w:name w:val="Strong"/>
    <w:basedOn w:val="a0"/>
    <w:uiPriority w:val="22"/>
    <w:qFormat/>
    <w:rsid w:val="00440721"/>
    <w:rPr>
      <w:b/>
      <w:bCs/>
    </w:rPr>
  </w:style>
  <w:style w:type="character" w:customStyle="1" w:styleId="10">
    <w:name w:val="Заголовок 1 Знак"/>
    <w:basedOn w:val="a0"/>
    <w:link w:val="1"/>
    <w:uiPriority w:val="9"/>
    <w:rsid w:val="00321FDC"/>
    <w:rPr>
      <w:rFonts w:asciiTheme="majorHAnsi" w:eastAsiaTheme="majorEastAsia" w:hAnsiTheme="majorHAnsi" w:cstheme="majorBidi"/>
      <w:b/>
      <w:bCs/>
      <w:color w:val="365F91" w:themeColor="accent1" w:themeShade="BF"/>
      <w:sz w:val="28"/>
      <w:szCs w:val="28"/>
    </w:rPr>
  </w:style>
  <w:style w:type="character" w:customStyle="1" w:styleId="noprint">
    <w:name w:val="noprint"/>
    <w:basedOn w:val="a0"/>
    <w:rsid w:val="00FB064A"/>
  </w:style>
  <w:style w:type="paragraph" w:styleId="ac">
    <w:name w:val="Plain Text"/>
    <w:basedOn w:val="a"/>
    <w:link w:val="ad"/>
    <w:uiPriority w:val="99"/>
    <w:semiHidden/>
    <w:unhideWhenUsed/>
    <w:rsid w:val="00FA67AE"/>
    <w:pPr>
      <w:spacing w:after="0" w:line="240" w:lineRule="auto"/>
    </w:pPr>
    <w:rPr>
      <w:rFonts w:ascii="Calibri" w:hAnsi="Calibri"/>
      <w:szCs w:val="21"/>
    </w:rPr>
  </w:style>
  <w:style w:type="character" w:customStyle="1" w:styleId="ad">
    <w:name w:val="Текст Знак"/>
    <w:basedOn w:val="a0"/>
    <w:link w:val="ac"/>
    <w:uiPriority w:val="99"/>
    <w:semiHidden/>
    <w:rsid w:val="00FA67AE"/>
    <w:rPr>
      <w:rFonts w:ascii="Calibri" w:hAnsi="Calibri"/>
      <w:szCs w:val="21"/>
    </w:rPr>
  </w:style>
  <w:style w:type="paragraph" w:customStyle="1" w:styleId="11">
    <w:name w:val="Обычный (веб)1"/>
    <w:basedOn w:val="a"/>
    <w:rsid w:val="0058524B"/>
    <w:pPr>
      <w:widowControl w:val="0"/>
      <w:tabs>
        <w:tab w:val="left" w:pos="708"/>
      </w:tabs>
      <w:suppressAutoHyphens/>
      <w:spacing w:before="28" w:after="119" w:line="100" w:lineRule="atLeast"/>
    </w:pPr>
    <w:rPr>
      <w:rFonts w:ascii="Times New Roman" w:eastAsia="Times New Roman" w:hAnsi="Times New Roman" w:cs="Times New Roman"/>
      <w:color w:val="00000A"/>
      <w:kern w:val="1"/>
      <w:sz w:val="24"/>
      <w:szCs w:val="24"/>
      <w:lang w:eastAsia="hi-IN" w:bidi="hi-IN"/>
    </w:rPr>
  </w:style>
  <w:style w:type="paragraph" w:customStyle="1" w:styleId="ConsPlusNormal">
    <w:name w:val="ConsPlusNormal"/>
    <w:rsid w:val="00150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A62B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1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6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208C"/>
    <w:rPr>
      <w:rFonts w:ascii="Courier New" w:eastAsia="Times New Roman" w:hAnsi="Courier New" w:cs="Courier New"/>
      <w:sz w:val="20"/>
      <w:szCs w:val="20"/>
      <w:lang w:eastAsia="ru-RU"/>
    </w:rPr>
  </w:style>
  <w:style w:type="paragraph" w:styleId="a4">
    <w:name w:val="header"/>
    <w:basedOn w:val="a"/>
    <w:link w:val="a5"/>
    <w:uiPriority w:val="99"/>
    <w:unhideWhenUsed/>
    <w:rsid w:val="000C42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42CB"/>
  </w:style>
  <w:style w:type="paragraph" w:styleId="a6">
    <w:name w:val="footer"/>
    <w:basedOn w:val="a"/>
    <w:link w:val="a7"/>
    <w:uiPriority w:val="99"/>
    <w:unhideWhenUsed/>
    <w:rsid w:val="000C42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42CB"/>
  </w:style>
  <w:style w:type="paragraph" w:customStyle="1" w:styleId="Default">
    <w:name w:val="Default"/>
    <w:rsid w:val="006B7C37"/>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D74C28"/>
    <w:rPr>
      <w:strike w:val="0"/>
      <w:dstrike w:val="0"/>
      <w:color w:val="004586"/>
      <w:u w:val="none"/>
      <w:effect w:val="none"/>
    </w:rPr>
  </w:style>
  <w:style w:type="paragraph" w:styleId="a9">
    <w:name w:val="List Paragraph"/>
    <w:basedOn w:val="a"/>
    <w:uiPriority w:val="34"/>
    <w:qFormat/>
    <w:rsid w:val="00EE02C3"/>
    <w:pPr>
      <w:ind w:left="720"/>
      <w:contextualSpacing/>
    </w:pPr>
  </w:style>
  <w:style w:type="paragraph" w:customStyle="1" w:styleId="aa">
    <w:name w:val="ОСНОВНОЙ ТЕКСТ"/>
    <w:basedOn w:val="a"/>
    <w:rsid w:val="00210A16"/>
    <w:pPr>
      <w:tabs>
        <w:tab w:val="left" w:pos="240"/>
      </w:tabs>
      <w:autoSpaceDE w:val="0"/>
      <w:autoSpaceDN w:val="0"/>
      <w:adjustRightInd w:val="0"/>
      <w:spacing w:after="0" w:line="240" w:lineRule="atLeast"/>
      <w:ind w:firstLine="283"/>
      <w:jc w:val="both"/>
    </w:pPr>
    <w:rPr>
      <w:rFonts w:ascii="PragmaticaCondCTT" w:eastAsiaTheme="minorEastAsia" w:hAnsi="PragmaticaCondCTT" w:cs="PragmaticaCondCTT"/>
      <w:sz w:val="20"/>
      <w:szCs w:val="20"/>
      <w:lang w:eastAsia="ru-RU"/>
    </w:rPr>
  </w:style>
  <w:style w:type="character" w:customStyle="1" w:styleId="apple-converted-space">
    <w:name w:val="apple-converted-space"/>
    <w:basedOn w:val="a0"/>
    <w:rsid w:val="00210A16"/>
  </w:style>
  <w:style w:type="character" w:styleId="ab">
    <w:name w:val="Strong"/>
    <w:basedOn w:val="a0"/>
    <w:uiPriority w:val="22"/>
    <w:qFormat/>
    <w:rsid w:val="00440721"/>
    <w:rPr>
      <w:b/>
      <w:bCs/>
    </w:rPr>
  </w:style>
  <w:style w:type="character" w:customStyle="1" w:styleId="10">
    <w:name w:val="Заголовок 1 Знак"/>
    <w:basedOn w:val="a0"/>
    <w:link w:val="1"/>
    <w:uiPriority w:val="9"/>
    <w:rsid w:val="00321FDC"/>
    <w:rPr>
      <w:rFonts w:asciiTheme="majorHAnsi" w:eastAsiaTheme="majorEastAsia" w:hAnsiTheme="majorHAnsi" w:cstheme="majorBidi"/>
      <w:b/>
      <w:bCs/>
      <w:color w:val="365F91" w:themeColor="accent1" w:themeShade="BF"/>
      <w:sz w:val="28"/>
      <w:szCs w:val="28"/>
    </w:rPr>
  </w:style>
  <w:style w:type="character" w:customStyle="1" w:styleId="noprint">
    <w:name w:val="noprint"/>
    <w:basedOn w:val="a0"/>
    <w:rsid w:val="00FB064A"/>
  </w:style>
  <w:style w:type="paragraph" w:styleId="ac">
    <w:name w:val="Plain Text"/>
    <w:basedOn w:val="a"/>
    <w:link w:val="ad"/>
    <w:uiPriority w:val="99"/>
    <w:semiHidden/>
    <w:unhideWhenUsed/>
    <w:rsid w:val="00FA67AE"/>
    <w:pPr>
      <w:spacing w:after="0" w:line="240" w:lineRule="auto"/>
    </w:pPr>
    <w:rPr>
      <w:rFonts w:ascii="Calibri" w:hAnsi="Calibri"/>
      <w:szCs w:val="21"/>
    </w:rPr>
  </w:style>
  <w:style w:type="character" w:customStyle="1" w:styleId="ad">
    <w:name w:val="Текст Знак"/>
    <w:basedOn w:val="a0"/>
    <w:link w:val="ac"/>
    <w:uiPriority w:val="99"/>
    <w:semiHidden/>
    <w:rsid w:val="00FA67AE"/>
    <w:rPr>
      <w:rFonts w:ascii="Calibri" w:hAnsi="Calibri"/>
      <w:szCs w:val="21"/>
    </w:rPr>
  </w:style>
  <w:style w:type="paragraph" w:customStyle="1" w:styleId="11">
    <w:name w:val="Обычный (веб)1"/>
    <w:basedOn w:val="a"/>
    <w:rsid w:val="0058524B"/>
    <w:pPr>
      <w:widowControl w:val="0"/>
      <w:tabs>
        <w:tab w:val="left" w:pos="708"/>
      </w:tabs>
      <w:suppressAutoHyphens/>
      <w:spacing w:before="28" w:after="119" w:line="100" w:lineRule="atLeast"/>
    </w:pPr>
    <w:rPr>
      <w:rFonts w:ascii="Times New Roman" w:eastAsia="Times New Roman" w:hAnsi="Times New Roman" w:cs="Times New Roman"/>
      <w:color w:val="00000A"/>
      <w:kern w:val="1"/>
      <w:sz w:val="24"/>
      <w:szCs w:val="24"/>
      <w:lang w:eastAsia="hi-IN" w:bidi="hi-IN"/>
    </w:rPr>
  </w:style>
  <w:style w:type="paragraph" w:customStyle="1" w:styleId="ConsPlusNormal">
    <w:name w:val="ConsPlusNormal"/>
    <w:rsid w:val="00150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A62B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325">
      <w:bodyDiv w:val="1"/>
      <w:marLeft w:val="0"/>
      <w:marRight w:val="0"/>
      <w:marTop w:val="0"/>
      <w:marBottom w:val="0"/>
      <w:divBdr>
        <w:top w:val="none" w:sz="0" w:space="0" w:color="auto"/>
        <w:left w:val="none" w:sz="0" w:space="0" w:color="auto"/>
        <w:bottom w:val="none" w:sz="0" w:space="0" w:color="auto"/>
        <w:right w:val="none" w:sz="0" w:space="0" w:color="auto"/>
      </w:divBdr>
    </w:div>
    <w:div w:id="13282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tropavlovskkamchatskiy.bezformata.ru/word/v-mire-multfilmov/3470871/" TargetMode="External"/><Relationship Id="rId18" Type="http://schemas.openxmlformats.org/officeDocument/2006/relationships/hyperlink" Target="https://ru.wikipedia.org/wiki/%D0%A0%D0%BE%D1%81%D1%81%D0%B8%D1%8F" TargetMode="External"/><Relationship Id="rId26" Type="http://schemas.openxmlformats.org/officeDocument/2006/relationships/hyperlink" Target="https://ru.wikipedia.org/wiki/%D0%9A%D0%B0%D0%BD%D0%B4%D0%B8%D0%B4%D0%B0%D1%82_%D0%BD%D0%B0%D1%83%D0%BA" TargetMode="External"/><Relationship Id="rId3" Type="http://schemas.openxmlformats.org/officeDocument/2006/relationships/styles" Target="styles.xml"/><Relationship Id="rId21" Type="http://schemas.openxmlformats.org/officeDocument/2006/relationships/hyperlink" Target="https://ru.wikipedia.org/wiki/%D0%A4%D0%B8%D0%BB%D0%BE%D0%BB%D0%BE%D0%B3" TargetMode="External"/><Relationship Id="rId7" Type="http://schemas.openxmlformats.org/officeDocument/2006/relationships/footnotes" Target="footnotes.xml"/><Relationship Id="rId12" Type="http://schemas.openxmlformats.org/officeDocument/2006/relationships/hyperlink" Target="http://petropavlovskkamchatskiy.bezformata.ru/word/ekologicheskaya-tropa/79493/" TargetMode="External"/><Relationship Id="rId17" Type="http://schemas.openxmlformats.org/officeDocument/2006/relationships/hyperlink" Target="https://ru.wikipedia.org/wiki/%D0%AE%D0%9D%D0%95%D0%A1%D0%9A%D0%9E" TargetMode="External"/><Relationship Id="rId25" Type="http://schemas.openxmlformats.org/officeDocument/2006/relationships/hyperlink" Target="https://ru.wikipedia.org/wiki/%D0%9F%D0%B5%D1%80%D0%B5%D0%B2%D0%BE%D0%B4%D1%87%D0%B8%D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4%D0%B8%D0%BB%D0%BE%D0%BB%D0%BE%D0%B3" TargetMode="External"/><Relationship Id="rId20" Type="http://schemas.openxmlformats.org/officeDocument/2006/relationships/hyperlink" Target="https://ru.wikipedia.org/wiki/%D0%9F%D0%B8%D1%81%D0%B0%D1%82%D0%B5%D0%BB%D1%8C" TargetMode="External"/><Relationship Id="rId29" Type="http://schemas.openxmlformats.org/officeDocument/2006/relationships/hyperlink" Target="https://ru.wikipedia.org/wiki/%D0%93%D0%BE%D1%81%D1%83%D0%B4%D0%B0%D1%80%D1%81%D1%82%D0%B2%D0%B5%D0%BD%D0%BD%D1%8B%D0%B9_%D0%BB%D0%B8%D1%82%D0%B5%D1%80%D0%B0%D1%82%D1%83%D1%80%D0%BD%D1%8B%D0%B9_%D0%BC%D1%83%D0%B7%D0%B5%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gmed.ru/" TargetMode="External"/><Relationship Id="rId24" Type="http://schemas.openxmlformats.org/officeDocument/2006/relationships/hyperlink" Target="https://ru.wikipedia.org/wiki/%D0%96%D1%83%D1%80%D0%BD%D0%B0%D0%BB%D0%B8%D1%81%D1%82%D0%B8%D0%BA%D0%B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etropavlovskkamchatskiy.bezformata.ru/word/shou-bezumnogo-professora-nikolya/1724292/" TargetMode="External"/><Relationship Id="rId23" Type="http://schemas.openxmlformats.org/officeDocument/2006/relationships/hyperlink" Target="https://ru.wikipedia.org/wiki/%D0%9B%D0%B8%D1%82%D0%B5%D1%80%D0%B0%D1%82%D1%83%D1%80%D0%BD%D1%8B%D0%B9_%D0%BA%D1%80%D0%B8%D1%82%D0%B8%D0%BA" TargetMode="External"/><Relationship Id="rId28" Type="http://schemas.openxmlformats.org/officeDocument/2006/relationships/hyperlink" Target="https://ru.wikipedia.org/wiki/%D0%A0%D0%93%D0%93%D0%A3" TargetMode="External"/><Relationship Id="rId10" Type="http://schemas.openxmlformats.org/officeDocument/2006/relationships/hyperlink" Target="http://petropavlovskkamchatskiy.bezformata.ru/word/s-knigoj-v-dobrij-put/3070679/" TargetMode="External"/><Relationship Id="rId19" Type="http://schemas.openxmlformats.org/officeDocument/2006/relationships/hyperlink" Target="https://ru.wikipedia.org/wiki/%D0%9B%D0%B8%D1%82%D0%B5%D1%80%D0%B0%D1%82%D1%83%D1%80%D0%BE%D0%B2%D0%B5%D0%B4" TargetMode="External"/><Relationship Id="rId31" Type="http://schemas.openxmlformats.org/officeDocument/2006/relationships/hyperlink" Target="https://ru.wikipedia.org/wiki/%D0%A1%D1%86%D0%B5%D0%BD%D0%B0%D1%80%D0%B8%D1%81%D1%8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etropavlovskkamchatskiy.bezformata.ru/word/volshebnij-telefon/1731760/" TargetMode="External"/><Relationship Id="rId22" Type="http://schemas.openxmlformats.org/officeDocument/2006/relationships/hyperlink" Target="https://ru.wikipedia.org/wiki/%D0%A4%D0%B8%D0%BB%D0%BE%D0%BB%D0%BE%D0%B3%D0%B8%D1%8F" TargetMode="External"/><Relationship Id="rId27" Type="http://schemas.openxmlformats.org/officeDocument/2006/relationships/hyperlink" Target="https://ru.wikipedia.org/wiki/%D0%9F%D1%80%D0%BE%D1%84%D0%B5%D1%81%D1%81%D0%BE%D1%80" TargetMode="External"/><Relationship Id="rId30" Type="http://schemas.openxmlformats.org/officeDocument/2006/relationships/hyperlink" Target="https://ru.wikipedia.org/wiki/%D0%9F%D1%80%D0%BE%D0%B7%D0%B0%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AE25-0D0E-45A6-BBC9-97F7A404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Еркиновна</dc:creator>
  <cp:lastModifiedBy>Анна Геннадьевна</cp:lastModifiedBy>
  <cp:revision>4</cp:revision>
  <cp:lastPrinted>2016-09-28T21:53:00Z</cp:lastPrinted>
  <dcterms:created xsi:type="dcterms:W3CDTF">2016-10-07T04:01:00Z</dcterms:created>
  <dcterms:modified xsi:type="dcterms:W3CDTF">2016-10-09T22:14:00Z</dcterms:modified>
</cp:coreProperties>
</file>