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39" w:rsidRDefault="00721339" w:rsidP="00721339">
      <w:pPr>
        <w:pStyle w:val="2"/>
      </w:pPr>
      <w:r>
        <w:t>Инструкция по действиям при захвате в заложики.</w:t>
      </w:r>
      <w:bookmarkStart w:id="0" w:name="_GoBack"/>
      <w:bookmarkEnd w:id="0"/>
    </w:p>
    <w:p w:rsidR="00721339" w:rsidRDefault="00721339" w:rsidP="007213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</w:rPr>
      </w:pPr>
    </w:p>
    <w:p w:rsidR="00721339" w:rsidRDefault="00721339" w:rsidP="007213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Практика захвата преступными элементами невинных людей в каче</w:t>
      </w:r>
      <w:r>
        <w:rPr>
          <w:color w:val="000000"/>
          <w:sz w:val="28"/>
          <w:szCs w:val="22"/>
        </w:rPr>
        <w:softHyphen/>
        <w:t>стве заложников стала весьма распространённым явлением. Несмотря на то, что каждый случай захвата своеобразен и имеет свою специфику, практика деятельности органов правопорядка всё же позволяет дать не</w:t>
      </w:r>
      <w:r>
        <w:rPr>
          <w:color w:val="000000"/>
          <w:sz w:val="28"/>
          <w:szCs w:val="22"/>
        </w:rPr>
        <w:softHyphen/>
        <w:t>которые конкретные рекомендации, которые могут оказаться полезны</w:t>
      </w:r>
      <w:r>
        <w:rPr>
          <w:color w:val="000000"/>
          <w:sz w:val="28"/>
          <w:szCs w:val="22"/>
        </w:rPr>
        <w:softHyphen/>
        <w:t>ми для тех, кто попал в такую ситуацию. Соблюдая их, вы сможете со</w:t>
      </w:r>
      <w:r>
        <w:rPr>
          <w:color w:val="000000"/>
          <w:sz w:val="28"/>
          <w:szCs w:val="22"/>
        </w:rPr>
        <w:softHyphen/>
        <w:t>хранить свою жизнь и здоровье.</w:t>
      </w:r>
    </w:p>
    <w:p w:rsidR="00721339" w:rsidRDefault="00721339" w:rsidP="007213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Первое и непременное условие: по возможности скорее возьмите себя в руки, успокойтесь и не паникуйте. Ваша нервозность ни к чему хороше</w:t>
      </w:r>
      <w:r>
        <w:rPr>
          <w:color w:val="000000"/>
          <w:sz w:val="28"/>
          <w:szCs w:val="22"/>
        </w:rPr>
        <w:softHyphen/>
        <w:t>му не приведёт. Не собирайте нервы в комок. Расслабьтесь. Дышите ров</w:t>
      </w:r>
      <w:r>
        <w:rPr>
          <w:color w:val="000000"/>
          <w:sz w:val="28"/>
          <w:szCs w:val="22"/>
        </w:rPr>
        <w:softHyphen/>
        <w:t>но и глубоко. Подготовьтесь как к физическим, так и моральным суро</w:t>
      </w:r>
      <w:r>
        <w:rPr>
          <w:color w:val="000000"/>
          <w:sz w:val="28"/>
          <w:szCs w:val="22"/>
        </w:rPr>
        <w:softHyphen/>
        <w:t>вым испытаниям (в большинстве случаев заложников освобождали в среднем через 4—5 часов). В 95% случаев люди оставались живыми. Будьте уверены, что те, кому положено, уже предпринимают меры для вашего освобождения.</w:t>
      </w:r>
    </w:p>
    <w:p w:rsidR="00721339" w:rsidRDefault="00721339" w:rsidP="00721339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2"/>
        </w:rPr>
        <w:t>Часто у заложников рождается мысль о побеге. Не делайте этого, если нет полной уверенности в успехе. В противном случае очень серьёзно себе навредите. К вам будут приняты более строгие меры со стороны террори</w:t>
      </w:r>
      <w:r>
        <w:rPr>
          <w:color w:val="000000"/>
          <w:sz w:val="28"/>
          <w:szCs w:val="22"/>
        </w:rPr>
        <w:softHyphen/>
        <w:t>стов, а это не в ваших интересах.</w:t>
      </w:r>
    </w:p>
    <w:p w:rsidR="00721339" w:rsidRDefault="00721339" w:rsidP="007213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Постарайтесь как можно больше запомнить информации о ваших зах</w:t>
      </w:r>
      <w:r>
        <w:rPr>
          <w:color w:val="000000"/>
          <w:sz w:val="28"/>
          <w:szCs w:val="22"/>
        </w:rPr>
        <w:softHyphen/>
        <w:t>ватчиках. Желательно установить их количество, чем вооружены. Всмат</w:t>
      </w:r>
      <w:r>
        <w:rPr>
          <w:color w:val="000000"/>
          <w:sz w:val="28"/>
          <w:szCs w:val="22"/>
        </w:rPr>
        <w:softHyphen/>
        <w:t>ривайтесь в лица. Это поможет потом составить словесный портрет. Об</w:t>
      </w:r>
      <w:r>
        <w:rPr>
          <w:color w:val="000000"/>
          <w:sz w:val="28"/>
          <w:szCs w:val="22"/>
        </w:rPr>
        <w:softHyphen/>
        <w:t>ратите внимание на внешность, одежду, телосложение, на тематику раз</w:t>
      </w:r>
      <w:r>
        <w:rPr>
          <w:color w:val="000000"/>
          <w:sz w:val="28"/>
          <w:szCs w:val="22"/>
        </w:rPr>
        <w:softHyphen/>
        <w:t>говора, акцент, темперамент и манеру поведения.</w:t>
      </w:r>
    </w:p>
    <w:p w:rsidR="00721339" w:rsidRDefault="00721339" w:rsidP="007213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 возможности постарайтесь определить место нахождения (заточе</w:t>
      </w:r>
      <w:r>
        <w:rPr>
          <w:color w:val="000000"/>
          <w:sz w:val="28"/>
          <w:szCs w:val="22"/>
        </w:rPr>
        <w:softHyphen/>
        <w:t>ния). Всегда располагайтесь подальше от окон, дверей и самих похити</w:t>
      </w:r>
      <w:r>
        <w:rPr>
          <w:color w:val="000000"/>
          <w:sz w:val="28"/>
          <w:szCs w:val="22"/>
        </w:rPr>
        <w:softHyphen/>
        <w:t>телей. Пытайтесь найти места наибольшей безопасности. Рано или по</w:t>
      </w:r>
      <w:r>
        <w:rPr>
          <w:color w:val="000000"/>
          <w:sz w:val="28"/>
          <w:szCs w:val="22"/>
        </w:rPr>
        <w:softHyphen/>
        <w:t xml:space="preserve">здно, но помощь придёт, а </w:t>
      </w:r>
      <w:proofErr w:type="gramStart"/>
      <w:r>
        <w:rPr>
          <w:color w:val="000000"/>
          <w:sz w:val="28"/>
          <w:szCs w:val="22"/>
        </w:rPr>
        <w:t>значит</w:t>
      </w:r>
      <w:proofErr w:type="gramEnd"/>
      <w:r>
        <w:rPr>
          <w:color w:val="000000"/>
          <w:sz w:val="28"/>
          <w:szCs w:val="22"/>
        </w:rPr>
        <w:t xml:space="preserve"> могут начаться стрельба, штурм поме</w:t>
      </w:r>
      <w:r>
        <w:rPr>
          <w:color w:val="000000"/>
          <w:sz w:val="28"/>
          <w:szCs w:val="22"/>
        </w:rPr>
        <w:softHyphen/>
        <w:t>щения и другие активные действия. В таких случаях лучше всего лечь на пол лицом вниз, сложив руки на затылке.</w:t>
      </w:r>
    </w:p>
    <w:p w:rsidR="00721339" w:rsidRDefault="00721339" w:rsidP="00721339">
      <w:pPr>
        <w:pStyle w:val="21"/>
      </w:pPr>
      <w:r>
        <w:t>Не оказывайте агрессивного сопротивления, не угрожайте, не прово</w:t>
      </w:r>
      <w:r>
        <w:softHyphen/>
        <w:t>цируйте террористов на необдуманные и жестокие действия по отноше</w:t>
      </w:r>
      <w:r>
        <w:softHyphen/>
        <w:t>нию к вам. Если будут отдаваться какие-либо распоряжения, постарай</w:t>
      </w:r>
      <w:r>
        <w:softHyphen/>
        <w:t>тесь их выполнять, особенно вначале. Первая острота отношений и гнев постепенно улягутся, напряжение несколько спадёт. Поэтому займите позицию пассивного сотрудничества. Разговаривайте спокойным голо</w:t>
      </w:r>
      <w:r>
        <w:softHyphen/>
        <w:t>сом. Избегайте резких оскорбительных выражений, которые могут выз</w:t>
      </w:r>
      <w:r>
        <w:softHyphen/>
        <w:t>вать гнев бандитов. Вам это не нужно.</w:t>
      </w:r>
    </w:p>
    <w:p w:rsidR="00721339" w:rsidRDefault="00721339" w:rsidP="007213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Не бойтесь обращаться с просьбами, жалобами на здоровье. Постепен</w:t>
      </w:r>
      <w:r>
        <w:rPr>
          <w:color w:val="000000"/>
          <w:sz w:val="28"/>
          <w:szCs w:val="22"/>
        </w:rPr>
        <w:softHyphen/>
        <w:t>но, с учётом складывающейся обстановки, можно повышать уровень просьб как бытового, так и медицинского характера.</w:t>
      </w:r>
    </w:p>
    <w:p w:rsidR="00721339" w:rsidRDefault="00721339" w:rsidP="007213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Сколько бы вы ни находились в заточении, сохраняйте умственную активность. Отгоняйте от себя чувства отчаяния, безысходности. Думай</w:t>
      </w:r>
      <w:r>
        <w:rPr>
          <w:color w:val="000000"/>
          <w:sz w:val="28"/>
          <w:szCs w:val="22"/>
        </w:rPr>
        <w:softHyphen/>
        <w:t xml:space="preserve">те о </w:t>
      </w:r>
      <w:r>
        <w:rPr>
          <w:color w:val="000000"/>
          <w:sz w:val="28"/>
          <w:szCs w:val="22"/>
        </w:rPr>
        <w:lastRenderedPageBreak/>
        <w:t>приятных вещах и помните, что шансы на освобождение со време</w:t>
      </w:r>
      <w:r>
        <w:rPr>
          <w:color w:val="000000"/>
          <w:sz w:val="28"/>
          <w:szCs w:val="22"/>
        </w:rPr>
        <w:softHyphen/>
        <w:t>нем возрастают.</w:t>
      </w:r>
    </w:p>
    <w:p w:rsidR="00721339" w:rsidRDefault="00721339" w:rsidP="007213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Обязательно найдите себе какое-либо занятие. Это могут быть физи</w:t>
      </w:r>
      <w:r>
        <w:rPr>
          <w:color w:val="000000"/>
          <w:sz w:val="28"/>
          <w:szCs w:val="22"/>
        </w:rPr>
        <w:softHyphen/>
        <w:t>ческие упражнения, чтение, размышления и воспоминания.</w:t>
      </w:r>
    </w:p>
    <w:p w:rsidR="00721339" w:rsidRDefault="00721339" w:rsidP="007213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Постарайтесь не доводить себя до истощения. Поэтому принимайте любую пищу, даже если она вам очень не нравится. Любым способом ста</w:t>
      </w:r>
      <w:r>
        <w:rPr>
          <w:color w:val="000000"/>
          <w:sz w:val="28"/>
          <w:szCs w:val="22"/>
        </w:rPr>
        <w:softHyphen/>
        <w:t>райтесь сохранить физическую силу и не падайте духом. Вас непремен</w:t>
      </w:r>
      <w:r>
        <w:rPr>
          <w:color w:val="000000"/>
          <w:sz w:val="28"/>
          <w:szCs w:val="22"/>
        </w:rPr>
        <w:softHyphen/>
        <w:t>но освободят.</w:t>
      </w:r>
      <w:r>
        <w:rPr>
          <w:b/>
          <w:bCs/>
          <w:color w:val="000000"/>
          <w:sz w:val="28"/>
        </w:rPr>
        <w:t xml:space="preserve"> </w:t>
      </w:r>
    </w:p>
    <w:p w:rsidR="002544C6" w:rsidRDefault="00721339"/>
    <w:sectPr w:rsidR="002544C6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13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7213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13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72133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D9"/>
    <w:rsid w:val="00721339"/>
    <w:rsid w:val="009A3377"/>
    <w:rsid w:val="00AB1653"/>
    <w:rsid w:val="00D0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1339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339"/>
    <w:rPr>
      <w:rFonts w:ascii="Times New Roman" w:eastAsia="Times New Roman" w:hAnsi="Times New Roman" w:cs="Times New Roman"/>
      <w:b/>
      <w:bCs/>
      <w:color w:val="000000"/>
      <w:sz w:val="28"/>
      <w:szCs w:val="36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721339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721339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721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21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21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1339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339"/>
    <w:rPr>
      <w:rFonts w:ascii="Times New Roman" w:eastAsia="Times New Roman" w:hAnsi="Times New Roman" w:cs="Times New Roman"/>
      <w:b/>
      <w:bCs/>
      <w:color w:val="000000"/>
      <w:sz w:val="28"/>
      <w:szCs w:val="36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721339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721339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721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21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2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2018-02-14T03:27:00Z</dcterms:created>
  <dcterms:modified xsi:type="dcterms:W3CDTF">2018-02-14T03:28:00Z</dcterms:modified>
</cp:coreProperties>
</file>