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8F" w:rsidRPr="00CC5C8F" w:rsidRDefault="00CC5C8F" w:rsidP="00CC5C8F">
      <w:pPr>
        <w:shd w:val="clear" w:color="auto" w:fill="FFFFFF"/>
        <w:autoSpaceDE w:val="0"/>
        <w:autoSpaceDN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КАМЧАТСКИЙ КРАЙ</w:t>
      </w:r>
    </w:p>
    <w:p w:rsidR="00CC5C8F" w:rsidRPr="00CC5C8F" w:rsidRDefault="00CC5C8F" w:rsidP="00CC5C8F">
      <w:pPr>
        <w:shd w:val="clear" w:color="auto" w:fill="FFFFFF"/>
        <w:autoSpaceDE w:val="0"/>
        <w:autoSpaceDN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ЕЛИЗОВСКИЙ МУНИЦИПАЛЬНЫЙ РАЙОН</w:t>
      </w:r>
    </w:p>
    <w:p w:rsidR="00CC5C8F" w:rsidRPr="00CC5C8F" w:rsidRDefault="00CC5C8F" w:rsidP="00CC5C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C5C8F" w:rsidRPr="00CC5C8F" w:rsidRDefault="00CC5C8F" w:rsidP="00CC5C8F">
      <w:pPr>
        <w:shd w:val="clear" w:color="auto" w:fill="FFFFFF"/>
        <w:autoSpaceDE w:val="0"/>
        <w:autoSpaceDN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ВУЛКАННОГО ГОРОДСКОГО ПОСЕЛЕНИЯ</w:t>
      </w:r>
    </w:p>
    <w:p w:rsidR="00CC5C8F" w:rsidRPr="00CC5C8F" w:rsidRDefault="00CC5C8F" w:rsidP="00CC5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CC5C8F" w:rsidRPr="00CC5C8F" w:rsidRDefault="00CC5C8F" w:rsidP="00CC5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CC5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февраля</w:t>
      </w:r>
      <w:r w:rsidRPr="00CC5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CC5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  <w:r w:rsidRPr="00CC5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C5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C5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C5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CC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CC5C8F" w:rsidRPr="00CC5C8F" w:rsidRDefault="00CC5C8F" w:rsidP="00CC5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5778"/>
        <w:gridCol w:w="3573"/>
      </w:tblGrid>
      <w:tr w:rsidR="00CC5C8F" w:rsidRPr="00CC5C8F" w:rsidTr="00C41585">
        <w:trPr>
          <w:trHeight w:val="1099"/>
        </w:trPr>
        <w:tc>
          <w:tcPr>
            <w:tcW w:w="5778" w:type="dxa"/>
            <w:shd w:val="clear" w:color="auto" w:fill="auto"/>
          </w:tcPr>
          <w:p w:rsidR="00CC5C8F" w:rsidRPr="00CC5C8F" w:rsidRDefault="00CC5C8F" w:rsidP="00CC5C8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0C06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Pr="000C06A8">
              <w:rPr>
                <w:rFonts w:ascii="Times New Roman" w:hAnsi="Times New Roman" w:cs="Times New Roman"/>
                <w:sz w:val="28"/>
                <w:szCs w:val="28"/>
              </w:rPr>
              <w:t>Вулканного</w:t>
            </w:r>
            <w:proofErr w:type="spellEnd"/>
            <w:r w:rsidRPr="000C06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573" w:type="dxa"/>
            <w:shd w:val="clear" w:color="auto" w:fill="auto"/>
          </w:tcPr>
          <w:p w:rsidR="00CC5C8F" w:rsidRPr="00CC5C8F" w:rsidRDefault="00CC5C8F" w:rsidP="00CC5C8F">
            <w:pPr>
              <w:autoSpaceDE w:val="0"/>
              <w:autoSpaceDN w:val="0"/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CC5C8F" w:rsidRPr="00CC5C8F" w:rsidRDefault="00CC5C8F" w:rsidP="00CC5C8F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5C8F" w:rsidRPr="00CC5C8F" w:rsidRDefault="00CC5C8F" w:rsidP="00CC5C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Российской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br/>
        <w:t>Федерации от 09.07.2016 № 649 «О мерах по приспособлению жилых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помещений и общего имущества в многоквартирном доме с учетом потребностей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инвалидов», а также Приказом Министерства строительства Камчатского к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я от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14.07.2017 № 69 «Об утверждении порядка создания и работы региональной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ежведомственной комиссий</w:t>
      </w:r>
      <w:proofErr w:type="gramEnd"/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 муниципальных комиссий по обследованию жилых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помещений инвалидов и общего имущества в многоквартирных домах, в которых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проживают инвалиды,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br/>
        <w:t>в целях их приспособления с учетов потребностей инвалидов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 обеспечения условий их доступности на территории Камчатского края»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</w:t>
      </w:r>
      <w:r w:rsidRPr="00CC5C8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CC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обследования жилых помещений и общего имущества в многоквартирн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проживают инвалиды, для оценки приспособления жил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общего имущества в многоквартирн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proofErr w:type="gramEnd"/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proofErr w:type="gramEnd"/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потребностей и обеспечения условий их доступности для инвалид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оценки возможности их приспособления с учетом потребностей в зависимости от особенностей ограничения жизнедеятельности, обусловленного инвалидностью лиц, проживающ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так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CC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CC5C8F" w:rsidRPr="00CC5C8F" w:rsidRDefault="00CC5C8F" w:rsidP="00CC5C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CC5C8F" w:rsidRPr="00CC5C8F" w:rsidRDefault="00CC5C8F" w:rsidP="00CC5C8F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C5C8F" w:rsidRPr="00CC5C8F" w:rsidRDefault="00CC5C8F" w:rsidP="00CC5C8F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C8F" w:rsidRPr="00CC5C8F" w:rsidRDefault="00CC5C8F" w:rsidP="00CC5C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C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C8F" w:rsidRPr="00CC5C8F" w:rsidRDefault="00CC5C8F" w:rsidP="00CC5C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CC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</w:t>
      </w:r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  созданию и работе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CC5C8F" w:rsidRPr="00CC5C8F" w:rsidRDefault="00CC5C8F" w:rsidP="00CC5C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состав </w:t>
      </w:r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="007C5AE0"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CC5C8F" w:rsidRPr="00CC5C8F" w:rsidRDefault="007C5AE0" w:rsidP="00CC5C8F">
      <w:pPr>
        <w:suppressAutoHyphens/>
        <w:autoSpaceDN w:val="0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</w:t>
      </w:r>
      <w:r w:rsidR="00CC5C8F" w:rsidRPr="00CC5C8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Обнародовать настоящее Постановление на информационном стенде администрации </w:t>
      </w:r>
      <w:proofErr w:type="spellStart"/>
      <w:r w:rsidR="00CC5C8F" w:rsidRPr="00CC5C8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Вулканного</w:t>
      </w:r>
      <w:proofErr w:type="spellEnd"/>
      <w:r w:rsidR="00CC5C8F" w:rsidRPr="00CC5C8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городского поселения и в муниципальной библиотеке посёлка </w:t>
      </w:r>
      <w:proofErr w:type="spellStart"/>
      <w:r w:rsidR="00CC5C8F" w:rsidRPr="00CC5C8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Вулканный</w:t>
      </w:r>
      <w:proofErr w:type="spellEnd"/>
      <w:r w:rsidR="00CC5C8F" w:rsidRPr="00CC5C8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день подписания.</w:t>
      </w:r>
    </w:p>
    <w:p w:rsidR="00CC5C8F" w:rsidRPr="00CC5C8F" w:rsidRDefault="00CC5C8F" w:rsidP="00CC5C8F">
      <w:pPr>
        <w:suppressAutoHyphens/>
        <w:autoSpaceDN w:val="0"/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5C8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</w:t>
      </w:r>
      <w:r w:rsidRPr="00CC5C8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Настоящее Постановление вступает в силу после дня его официального обнародования.</w:t>
      </w:r>
    </w:p>
    <w:p w:rsidR="00CC5C8F" w:rsidRPr="00CC5C8F" w:rsidRDefault="00CC5C8F" w:rsidP="00CC5C8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C8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C5C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C5C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5C8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5C8F" w:rsidRDefault="00CC5C8F" w:rsidP="00CC5C8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E0" w:rsidRDefault="007C5AE0" w:rsidP="00CC5C8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E0" w:rsidRDefault="007C5AE0" w:rsidP="00CC5C8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E0" w:rsidRDefault="007C5AE0" w:rsidP="00CC5C8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E0" w:rsidRPr="00CC5C8F" w:rsidRDefault="007C5AE0" w:rsidP="00CC5C8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E0" w:rsidRPr="007C5AE0" w:rsidRDefault="007C5AE0" w:rsidP="007C5AE0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7C5AE0" w:rsidRPr="007C5AE0" w:rsidRDefault="007C5AE0" w:rsidP="007C5AE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Кулаков</w:t>
      </w:r>
    </w:p>
    <w:p w:rsidR="00CC5C8F" w:rsidRDefault="00CC5C8F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E0" w:rsidRDefault="007C5AE0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E0" w:rsidRDefault="007C5AE0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E0" w:rsidRDefault="007C5AE0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E0" w:rsidRDefault="007C5AE0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E0" w:rsidRDefault="007C5AE0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E0" w:rsidRDefault="007C5AE0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E0" w:rsidRPr="00CC5C8F" w:rsidRDefault="007C5AE0" w:rsidP="00CC5C8F">
      <w:pPr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8F" w:rsidRPr="00CC5C8F" w:rsidRDefault="00CC5C8F" w:rsidP="00CC5C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5C8F" w:rsidRPr="00CC5C8F" w:rsidRDefault="00CC5C8F" w:rsidP="00CC5C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CC5C8F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Вулканного</w:t>
      </w:r>
      <w:proofErr w:type="spellEnd"/>
      <w:r w:rsidRPr="00CC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ГП, Собрание депутатов </w:t>
      </w:r>
      <w:proofErr w:type="spellStart"/>
      <w:r w:rsidRPr="00CC5C8F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Вулканного</w:t>
      </w:r>
      <w:proofErr w:type="spellEnd"/>
      <w:r w:rsidRPr="00CC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CC5C8F" w:rsidRDefault="00CC5C8F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5C8F" w:rsidRDefault="00CC5C8F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5AE0" w:rsidRDefault="007C5AE0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06A8" w:rsidRDefault="000C06A8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06A8">
        <w:rPr>
          <w:rFonts w:ascii="Times New Roman" w:hAnsi="Times New Roman" w:cs="Times New Roman"/>
          <w:bCs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ложение </w:t>
      </w:r>
      <w:r w:rsidR="00771355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0C06A8" w:rsidRDefault="000C06A8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Вулканного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</w:p>
    <w:p w:rsidR="000C06A8" w:rsidRPr="000C06A8" w:rsidRDefault="000C06A8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15.02.2022 № </w:t>
      </w:r>
      <w:r w:rsidR="007C5AE0">
        <w:rPr>
          <w:rFonts w:ascii="Times New Roman" w:hAnsi="Times New Roman" w:cs="Times New Roman"/>
          <w:bCs/>
          <w:sz w:val="24"/>
          <w:szCs w:val="24"/>
        </w:rPr>
        <w:t>31</w:t>
      </w:r>
    </w:p>
    <w:p w:rsidR="000C06A8" w:rsidRPr="000C06A8" w:rsidRDefault="000C06A8" w:rsidP="000C0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06A8" w:rsidRDefault="000C06A8" w:rsidP="000C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по </w:t>
      </w:r>
      <w:r w:rsidRPr="000C06A8">
        <w:rPr>
          <w:rFonts w:ascii="Times New Roman" w:hAnsi="Times New Roman" w:cs="Times New Roman"/>
          <w:b/>
          <w:bCs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C06A8">
        <w:rPr>
          <w:rFonts w:ascii="Times New Roman" w:hAnsi="Times New Roman" w:cs="Times New Roman"/>
          <w:b/>
          <w:bCs/>
          <w:sz w:val="28"/>
          <w:szCs w:val="28"/>
        </w:rPr>
        <w:t xml:space="preserve"> и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C06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C06A8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C06A8">
        <w:rPr>
          <w:rFonts w:ascii="Times New Roman" w:hAnsi="Times New Roman" w:cs="Times New Roman"/>
          <w:b/>
          <w:bCs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0C06A8" w:rsidRDefault="000C06A8" w:rsidP="000C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A8" w:rsidRDefault="000C06A8" w:rsidP="000C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F2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A302B" w:rsidRPr="009E6F2D" w:rsidRDefault="004A302B" w:rsidP="000C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A8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6F2D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E6F2D">
        <w:rPr>
          <w:rFonts w:ascii="Times New Roman" w:hAnsi="Times New Roman" w:cs="Times New Roman"/>
          <w:sz w:val="28"/>
          <w:szCs w:val="28"/>
        </w:rPr>
        <w:t xml:space="preserve"> </w:t>
      </w:r>
      <w:r w:rsidRPr="000C06A8">
        <w:rPr>
          <w:rFonts w:ascii="Times New Roman" w:hAnsi="Times New Roman" w:cs="Times New Roman"/>
          <w:sz w:val="28"/>
          <w:szCs w:val="28"/>
        </w:rPr>
        <w:t xml:space="preserve">Положение по  созданию и работе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0C06A8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0C06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E6F2D">
        <w:rPr>
          <w:rFonts w:ascii="Times New Roman" w:hAnsi="Times New Roman" w:cs="Times New Roman"/>
          <w:sz w:val="28"/>
          <w:szCs w:val="28"/>
        </w:rPr>
        <w:t>(далее -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9E6F2D">
        <w:rPr>
          <w:rFonts w:ascii="Times New Roman" w:hAnsi="Times New Roman" w:cs="Times New Roman"/>
          <w:sz w:val="28"/>
          <w:szCs w:val="28"/>
        </w:rPr>
        <w:t xml:space="preserve">) определяет порядок формирования и деятельности </w:t>
      </w:r>
      <w:r w:rsidRPr="000C06A8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</w:t>
      </w:r>
      <w:proofErr w:type="gramEnd"/>
      <w:r w:rsidRPr="000C06A8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0C06A8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0C06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E6F2D">
        <w:rPr>
          <w:rFonts w:ascii="Times New Roman" w:hAnsi="Times New Roman" w:cs="Times New Roman"/>
          <w:sz w:val="28"/>
          <w:szCs w:val="28"/>
        </w:rPr>
        <w:t>(далее 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F2D">
        <w:rPr>
          <w:rFonts w:ascii="Times New Roman" w:hAnsi="Times New Roman" w:cs="Times New Roman"/>
          <w:sz w:val="28"/>
          <w:szCs w:val="28"/>
        </w:rPr>
        <w:t>).</w:t>
      </w:r>
    </w:p>
    <w:p w:rsidR="000C06A8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В своей деятельности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F2D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F2D">
        <w:rPr>
          <w:rFonts w:ascii="Times New Roman" w:hAnsi="Times New Roman" w:cs="Times New Roman"/>
          <w:sz w:val="28"/>
          <w:szCs w:val="28"/>
        </w:rPr>
        <w:t>тся </w:t>
      </w:r>
      <w:hyperlink r:id="rId5" w:history="1">
        <w:r w:rsidRPr="000C06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</w:t>
        </w:r>
        <w:r w:rsidRPr="000C06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оссийской Федерации</w:t>
        </w:r>
      </w:hyperlink>
      <w:r w:rsidRPr="009E6F2D">
        <w:rPr>
          <w:rFonts w:ascii="Times New Roman" w:hAnsi="Times New Roman" w:cs="Times New Roman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законами Камчатского края, постановлениями и распоряжениями губернатора Камчатского края, постановлениями и распоряжениями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поселенияч</w:t>
      </w:r>
      <w:proofErr w:type="spellEnd"/>
      <w:r w:rsidRPr="009E6F2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r w:rsidRPr="009E6F2D">
        <w:rPr>
          <w:rFonts w:ascii="Times New Roman" w:hAnsi="Times New Roman" w:cs="Times New Roman"/>
          <w:sz w:val="28"/>
          <w:szCs w:val="28"/>
        </w:rPr>
        <w:br/>
      </w:r>
      <w:r w:rsidRPr="009E6F2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9E6F2D">
        <w:rPr>
          <w:rFonts w:ascii="Times New Roman" w:hAnsi="Times New Roman" w:cs="Times New Roman"/>
          <w:b/>
          <w:bCs/>
          <w:sz w:val="28"/>
          <w:szCs w:val="28"/>
        </w:rPr>
        <w:t>II. Цели и задачи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4A302B" w:rsidRPr="009E6F2D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A8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6F2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F2D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F2D">
        <w:rPr>
          <w:rFonts w:ascii="Times New Roman" w:hAnsi="Times New Roman" w:cs="Times New Roman"/>
          <w:sz w:val="28"/>
          <w:szCs w:val="28"/>
        </w:rPr>
        <w:t xml:space="preserve"> с целью обследования жилых помещений и общего имущества в многоквартирном доме, в котором проживают инвалиды, для оценки приспособления жилого помещения и общего имущества в многоквартирном доме с учетом потребностей и обеспечения условий их доступности для инвалида, а также оценки возможности их приспособления с учетом потребностей в зависимости от особенностей ограничения жизнедеятельности, обусловленного инвалидностью лица, проживающего в таком помещении</w:t>
      </w:r>
      <w:proofErr w:type="gramEnd"/>
      <w:r w:rsidRPr="009E6F2D">
        <w:rPr>
          <w:rFonts w:ascii="Times New Roman" w:hAnsi="Times New Roman" w:cs="Times New Roman"/>
          <w:sz w:val="28"/>
          <w:szCs w:val="28"/>
        </w:rPr>
        <w:t>, (далее - обследование жилого помещения инвалида) в том числе ограничений, вызванных:</w:t>
      </w:r>
    </w:p>
    <w:p w:rsidR="000C06A8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C06A8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0C06A8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  <w:r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задержками в развитии и другими нарушениями функций организма человека.</w:t>
      </w:r>
    </w:p>
    <w:p w:rsidR="000C06A8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Основными задачами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F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302B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6F2D">
        <w:rPr>
          <w:rFonts w:ascii="Times New Roman" w:hAnsi="Times New Roman" w:cs="Times New Roman"/>
          <w:sz w:val="28"/>
          <w:szCs w:val="28"/>
        </w:rPr>
        <w:t>обследование жилого помещения и общего имущества в многоквартирном доме, в котором проживает инвалид;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планирование мероприятий по приспособлению жилых помещений и общего имущества в многоквартирных домах, в которых проживает инвалид, с учетом их потребностей, и обеспечения условий доступности для инвалидов;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составление акта обследования жилого помещения и общего имущества в многоквартирном доме, в котором проживает инвалид, в целях их приспособления с учетом потребностей и обеспечения условий доступности для инвалида.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A8" w:rsidRPr="009E6F2D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0C06A8" w:rsidRPr="009E6F2D">
        <w:rPr>
          <w:rFonts w:ascii="Times New Roman" w:hAnsi="Times New Roman" w:cs="Times New Roman"/>
          <w:b/>
          <w:bCs/>
          <w:sz w:val="28"/>
          <w:szCs w:val="28"/>
        </w:rPr>
        <w:t>II. Порядок создания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C06A8" w:rsidRPr="009E6F2D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Решение о создании Комиссии, ее персональный состав принимается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  <w:r w:rsidR="000C06A8" w:rsidRPr="009E6F2D">
        <w:rPr>
          <w:rFonts w:ascii="Times New Roman" w:hAnsi="Times New Roman" w:cs="Times New Roman"/>
          <w:sz w:val="28"/>
          <w:szCs w:val="28"/>
        </w:rPr>
        <w:t>Порядок работы Комиссии регламентируется настоящим Положением.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</w:r>
      <w:r>
        <w:rPr>
          <w:rFonts w:ascii="Times New Roman" w:hAnsi="Times New Roman" w:cs="Times New Roman"/>
          <w:sz w:val="28"/>
          <w:szCs w:val="28"/>
        </w:rPr>
        <w:t>, представители специализированных организаций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 w:rsidRPr="004A302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4A302B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4A30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Члены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</w:t>
      </w:r>
    </w:p>
    <w:p w:rsidR="000C06A8" w:rsidRPr="009E6F2D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F2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A30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E6F2D">
        <w:rPr>
          <w:rFonts w:ascii="Times New Roman" w:hAnsi="Times New Roman" w:cs="Times New Roman"/>
          <w:b/>
          <w:bCs/>
          <w:sz w:val="28"/>
          <w:szCs w:val="28"/>
        </w:rPr>
        <w:t>IV. Функции Комисси</w:t>
      </w:r>
      <w:r w:rsidR="004A302B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C06A8" w:rsidRPr="009E6F2D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мероприятий,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(далее - План мероприятий), и осуществляется посредством реализации следующих функций: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рассмотрение документов о признании гражданина инвалидом, в том числе выписки из акта </w:t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C06A8" w:rsidRPr="009E6F2D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  <w:r w:rsidR="000C06A8"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План мероприятий подготавливается на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, с учетом предложений членов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</w:p>
    <w:p w:rsidR="000C06A8" w:rsidRPr="009E6F2D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A8" w:rsidRPr="009E6F2D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3A5C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6A8" w:rsidRPr="009E6F2D">
        <w:rPr>
          <w:rFonts w:ascii="Times New Roman" w:hAnsi="Times New Roman" w:cs="Times New Roman"/>
          <w:b/>
          <w:bCs/>
          <w:sz w:val="28"/>
          <w:szCs w:val="28"/>
        </w:rPr>
        <w:t>V. Права Комисси</w:t>
      </w:r>
      <w:r w:rsidR="003A5CC3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C06A8" w:rsidRPr="009E6F2D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2B" w:rsidRDefault="004A302B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име</w:t>
      </w:r>
      <w:r w:rsidR="003A5CC3">
        <w:rPr>
          <w:rFonts w:ascii="Times New Roman" w:hAnsi="Times New Roman" w:cs="Times New Roman"/>
          <w:sz w:val="28"/>
          <w:szCs w:val="28"/>
        </w:rPr>
        <w:t>е</w:t>
      </w:r>
      <w:r w:rsidR="000C06A8" w:rsidRPr="009E6F2D">
        <w:rPr>
          <w:rFonts w:ascii="Times New Roman" w:hAnsi="Times New Roman" w:cs="Times New Roman"/>
          <w:sz w:val="28"/>
          <w:szCs w:val="28"/>
        </w:rPr>
        <w:t>т право: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исполнительной власти Камчатского края, федеральных органов исполнительной власти, органов местного самоуправления и организаций независимо от организационно-правовых: форм информацию по вопросам, входящим в компетенцию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;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создавать экспертные и рабочие группы по вопросам, относящимся к компетенции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;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рассматривать на заседаниях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обращения органов исполнительной власти Камчатского края, федеральных органов исполнительной власти, органов местного самоуправления, организаций независимо от организационно-правовых форм, граждан и принимать решения в пределах компетенции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A8" w:rsidRPr="009E6F2D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C06A8" w:rsidRPr="009E6F2D">
        <w:rPr>
          <w:rFonts w:ascii="Times New Roman" w:hAnsi="Times New Roman" w:cs="Times New Roman"/>
          <w:b/>
          <w:bCs/>
          <w:sz w:val="28"/>
          <w:szCs w:val="28"/>
        </w:rPr>
        <w:t>VI. Организация работы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C06A8" w:rsidRPr="009E6F2D" w:rsidRDefault="000C06A8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</w:t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регламентом</w:t>
      </w:r>
      <w:proofErr w:type="gramEnd"/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который утверждается 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и подписывается ее председателем.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6A8" w:rsidRPr="009E6F2D">
        <w:rPr>
          <w:rFonts w:ascii="Times New Roman" w:hAnsi="Times New Roman" w:cs="Times New Roman"/>
          <w:sz w:val="28"/>
          <w:szCs w:val="28"/>
        </w:rPr>
        <w:lastRenderedPageBreak/>
        <w:t>Заседание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участие более половины от общего числа ее членов.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организует работу Комиссии и руководит ее деятельностью;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Комиссии;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обеспечивает выполнение решений Комиссии;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представляет Комиссию в органах исполнительной власти Камчатского края, органах местного самоуправления, организациях независимо от организационно-правовых форм.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Председатель Комиссии имеет одного заместителя.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председателя Комиссии.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Решения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членов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. При равенстве голосов членов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Комиссии. В случае несогласия с принятым решением члены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вправе выразить свое особое мнение в письменной форме и приложить его к решению Комиссии.</w:t>
      </w:r>
    </w:p>
    <w:p w:rsidR="003A5CC3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материалов к заседанию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, ведет протокол заседания Комиссии.</w:t>
      </w:r>
    </w:p>
    <w:p w:rsidR="00771355" w:rsidRDefault="003A5CC3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Решения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 председательствующий и секретарь. Протокол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оформляется в течение пяти рабочих дней со дня проведения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>.</w:t>
      </w:r>
      <w:r w:rsidR="000C06A8"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описание характеристик жилого помещения инвалида, составленное на основании результатов обследования;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перечень требований из числа требований, предусмотренных разделами III и IV </w:t>
      </w:r>
      <w:hyperlink r:id="rId6" w:anchor="65E0IS" w:history="1">
        <w:r w:rsidR="000C06A8" w:rsidRPr="0077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="000C06A8" w:rsidRPr="00771355">
        <w:rPr>
          <w:rFonts w:ascii="Times New Roman" w:hAnsi="Times New Roman" w:cs="Times New Roman"/>
          <w:sz w:val="28"/>
          <w:szCs w:val="28"/>
        </w:rPr>
        <w:t>, утвержденных </w:t>
      </w:r>
      <w:hyperlink r:id="rId7" w:history="1">
        <w:r w:rsidR="000C06A8" w:rsidRPr="0077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0C06A8" w:rsidRPr="009E6F2D">
        <w:rPr>
          <w:rFonts w:ascii="Times New Roman" w:hAnsi="Times New Roman" w:cs="Times New Roman"/>
          <w:sz w:val="28"/>
          <w:szCs w:val="28"/>
        </w:rPr>
        <w:t> (далее - Правила), которым не соответствует обследуемое жилое помещение инвалида (если такие</w:t>
      </w:r>
      <w:proofErr w:type="gramEnd"/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несоответствия были выявлены);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r w:rsidR="000C06A8"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выводы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</w:t>
      </w:r>
      <w:r w:rsidR="000C06A8" w:rsidRPr="009E6F2D">
        <w:rPr>
          <w:rFonts w:ascii="Times New Roman" w:hAnsi="Times New Roman" w:cs="Times New Roman"/>
          <w:sz w:val="28"/>
          <w:szCs w:val="28"/>
        </w:rPr>
        <w:lastRenderedPageBreak/>
        <w:t>потребностей инвалида и обеспечения условий их доступности для инвалида с мотивированным обоснованием;</w:t>
      </w:r>
      <w:proofErr w:type="gramEnd"/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выводы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Комиссий сделан вывод о наличии технической возможности для приспособления жилого помещения инвалида</w:t>
      </w:r>
      <w:proofErr w:type="gramEnd"/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r w:rsidR="000C06A8"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Акт обследования оформляется по форме, утвержденной </w:t>
      </w:r>
      <w:hyperlink r:id="rId8" w:history="1">
        <w:r w:rsidR="000C06A8" w:rsidRPr="0077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Минстроя России от 23.11.2016 N 836/</w:t>
        </w:r>
        <w:proofErr w:type="spellStart"/>
        <w:proofErr w:type="gramStart"/>
        <w:r w:rsidR="000C06A8" w:rsidRPr="0077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  <w:r w:rsidR="000C06A8" w:rsidRPr="0077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</w:t>
        </w:r>
      </w:hyperlink>
      <w:r w:rsidR="000C06A8" w:rsidRPr="00771355">
        <w:rPr>
          <w:rFonts w:ascii="Times New Roman" w:hAnsi="Times New Roman" w:cs="Times New Roman"/>
          <w:sz w:val="28"/>
          <w:szCs w:val="28"/>
        </w:rPr>
        <w:t>.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Перечень мероприятий может включать в себя: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минимальный перечень мероприятий, финансирование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Камчатского края, 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в установленном порядке государственными или муниципальными программами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Правил;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оптимальный перечень мероприятий, </w:t>
      </w:r>
      <w:r w:rsidRPr="00771355">
        <w:rPr>
          <w:rFonts w:ascii="Times New Roman" w:hAnsi="Times New Roman" w:cs="Times New Roman"/>
          <w:sz w:val="28"/>
          <w:szCs w:val="28"/>
        </w:rPr>
        <w:t xml:space="preserve">финансирование которых осуществляется за счет средств бюджета Камчатского края, бюджета </w:t>
      </w:r>
      <w:proofErr w:type="spellStart"/>
      <w:r w:rsidRPr="00771355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771355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утвержденными в установленном порядке государственными или муниципальными программами Камчатского края, </w:t>
      </w:r>
      <w:proofErr w:type="spellStart"/>
      <w:r w:rsidRPr="00771355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771355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направленными на обеспечение социальной поддержки инвалидов. </w:t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Правил;</w:t>
      </w:r>
      <w:r w:rsidR="000C06A8"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максимальный перечень мероприятий, которые выполняются по специальному заказу инвалида или членов семьи инвалида за счет их средств </w:t>
      </w:r>
      <w:r w:rsidR="000C06A8" w:rsidRPr="009E6F2D">
        <w:rPr>
          <w:rFonts w:ascii="Times New Roman" w:hAnsi="Times New Roman" w:cs="Times New Roman"/>
          <w:sz w:val="28"/>
          <w:szCs w:val="28"/>
        </w:rPr>
        <w:lastRenderedPageBreak/>
        <w:t>или средств иных источников финансирования, не запрещенных законодательством Российской Федерации.</w:t>
      </w:r>
      <w:proofErr w:type="gramEnd"/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</w:t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обеспечивает ее проведение.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Результатом работы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Комиссия в течение 10 календарных дней со дня вынесения соответствующего заключения в </w:t>
      </w:r>
      <w:r w:rsidR="000C06A8" w:rsidRPr="009E6F2D">
        <w:rPr>
          <w:rFonts w:ascii="Times New Roman" w:hAnsi="Times New Roman" w:cs="Times New Roman"/>
          <w:sz w:val="28"/>
          <w:szCs w:val="28"/>
        </w:rPr>
        <w:lastRenderedPageBreak/>
        <w:t>письменной форме информирует о нем инвалида, проживающего в обследованном жилом помещении, и направляет ему копию указанного заключения.</w:t>
      </w:r>
      <w:r w:rsidR="000C06A8"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акта обследования;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решения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20.</w:t>
      </w:r>
      <w:proofErr w:type="gramEnd"/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r w:rsidR="000C06A8" w:rsidRPr="009E6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акта обследования;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решения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20 настоящего Положения.</w:t>
      </w:r>
      <w:proofErr w:type="gramEnd"/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06A8" w:rsidRPr="009E6F2D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C06A8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Для принятия решения о включении мероприятий в план мероприятий заключение, предусмотренное пунктом 22 настоящего Положения, в течение 10 календарных дней со дня его вынесения направляется Комиссией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06A8" w:rsidRPr="009E6F2D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0C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5" w:rsidRDefault="00771355" w:rsidP="0077135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06A8">
        <w:rPr>
          <w:rFonts w:ascii="Times New Roman" w:hAnsi="Times New Roman" w:cs="Times New Roman"/>
          <w:bCs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</w:p>
    <w:p w:rsidR="00771355" w:rsidRDefault="00771355" w:rsidP="0077135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Вулканного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</w:p>
    <w:p w:rsidR="00771355" w:rsidRDefault="00771355" w:rsidP="0077135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15.02.2022 № </w:t>
      </w:r>
      <w:r w:rsidR="007C5AE0">
        <w:rPr>
          <w:rFonts w:ascii="Times New Roman" w:hAnsi="Times New Roman" w:cs="Times New Roman"/>
          <w:bCs/>
          <w:sz w:val="24"/>
          <w:szCs w:val="24"/>
        </w:rPr>
        <w:t>31</w:t>
      </w:r>
    </w:p>
    <w:p w:rsidR="00771355" w:rsidRDefault="00771355" w:rsidP="0077135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5C8F" w:rsidRPr="007C5AE0" w:rsidRDefault="00CC5C8F" w:rsidP="00CC5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E0">
        <w:rPr>
          <w:rFonts w:ascii="Times New Roman" w:hAnsi="Times New Roman" w:cs="Times New Roman"/>
          <w:b/>
          <w:bCs/>
          <w:sz w:val="28"/>
          <w:szCs w:val="28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7C5AE0">
        <w:rPr>
          <w:rFonts w:ascii="Times New Roman" w:hAnsi="Times New Roman" w:cs="Times New Roman"/>
          <w:b/>
          <w:bCs/>
          <w:sz w:val="28"/>
          <w:szCs w:val="28"/>
        </w:rPr>
        <w:t>Вулканного</w:t>
      </w:r>
      <w:proofErr w:type="spellEnd"/>
      <w:r w:rsidRPr="007C5AE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CC5C8F" w:rsidRPr="007C5AE0" w:rsidRDefault="00CC5C8F" w:rsidP="00CC5C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344"/>
        <w:gridCol w:w="4498"/>
      </w:tblGrid>
      <w:tr w:rsidR="00CC5C8F" w:rsidRPr="007C5AE0" w:rsidTr="00CC5C8F">
        <w:tc>
          <w:tcPr>
            <w:tcW w:w="9356" w:type="dxa"/>
            <w:gridSpan w:val="3"/>
          </w:tcPr>
          <w:p w:rsidR="00CC5C8F" w:rsidRPr="007C5AE0" w:rsidRDefault="00CC5C8F" w:rsidP="00CC5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Смолин Владимир Вадимович</w:t>
            </w:r>
          </w:p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Вулканного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CC5C8F" w:rsidRPr="007C5AE0" w:rsidTr="00CC5C8F">
        <w:tc>
          <w:tcPr>
            <w:tcW w:w="9356" w:type="dxa"/>
            <w:gridSpan w:val="3"/>
          </w:tcPr>
          <w:p w:rsidR="00CC5C8F" w:rsidRPr="007C5AE0" w:rsidRDefault="00CC5C8F" w:rsidP="00CC5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C8F" w:rsidRPr="007C5AE0" w:rsidTr="00CC5C8F">
        <w:tc>
          <w:tcPr>
            <w:tcW w:w="9356" w:type="dxa"/>
            <w:gridSpan w:val="3"/>
          </w:tcPr>
          <w:p w:rsidR="00CC5C8F" w:rsidRPr="007C5AE0" w:rsidRDefault="00CC5C8F" w:rsidP="00CC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Кулаков Андрей Александрович</w:t>
            </w:r>
          </w:p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Вулканного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CC5C8F" w:rsidRPr="007C5AE0" w:rsidTr="00CC5C8F">
        <w:tc>
          <w:tcPr>
            <w:tcW w:w="9356" w:type="dxa"/>
            <w:gridSpan w:val="3"/>
          </w:tcPr>
          <w:p w:rsidR="00CC5C8F" w:rsidRPr="007C5AE0" w:rsidRDefault="00CC5C8F" w:rsidP="00CC5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Мерзлова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руководителя администрации </w:t>
            </w: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Вулканного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CC5C8F" w:rsidRPr="007C5AE0" w:rsidTr="00CC5C8F">
        <w:tc>
          <w:tcPr>
            <w:tcW w:w="9356" w:type="dxa"/>
            <w:gridSpan w:val="3"/>
          </w:tcPr>
          <w:p w:rsidR="00CC5C8F" w:rsidRPr="007C5AE0" w:rsidRDefault="00CC5C8F" w:rsidP="00CC5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Руденко Владимир Викторович</w:t>
            </w: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Вулканного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Вулканного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Ковресьева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Валерьевна</w:t>
            </w:r>
          </w:p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группы учета администрации  МКУ «АХС ВГП»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Вулканного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CC5C8F" w:rsidRPr="007C5AE0" w:rsidTr="00CC5C8F">
        <w:tc>
          <w:tcPr>
            <w:tcW w:w="451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344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CC5C8F" w:rsidRPr="007C5AE0" w:rsidRDefault="00CC5C8F" w:rsidP="00CC5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юрисконсульт аппарата Собрания депутатов </w:t>
            </w:r>
            <w:proofErr w:type="spellStart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Вулканного</w:t>
            </w:r>
            <w:proofErr w:type="spellEnd"/>
            <w:r w:rsidRPr="007C5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</w:tbl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355" w:rsidRPr="007C5AE0" w:rsidRDefault="00771355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A8" w:rsidRDefault="000C06A8" w:rsidP="00CC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B1"/>
    <w:rsid w:val="000C06A8"/>
    <w:rsid w:val="003A5CC3"/>
    <w:rsid w:val="004A302B"/>
    <w:rsid w:val="00576AB1"/>
    <w:rsid w:val="00771355"/>
    <w:rsid w:val="007C5AE0"/>
    <w:rsid w:val="009A3377"/>
    <w:rsid w:val="00AB1653"/>
    <w:rsid w:val="00C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6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6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85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66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66270" TargetMode="Externa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2022-02-15T01:36:00Z</cp:lastPrinted>
  <dcterms:created xsi:type="dcterms:W3CDTF">2022-02-15T00:37:00Z</dcterms:created>
  <dcterms:modified xsi:type="dcterms:W3CDTF">2022-02-15T01:36:00Z</dcterms:modified>
</cp:coreProperties>
</file>