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1" w:rsidRDefault="002320E1" w:rsidP="002320E1">
      <w:pPr>
        <w:jc w:val="center"/>
      </w:pPr>
      <w:r>
        <w:rPr>
          <w:sz w:val="22"/>
          <w:szCs w:val="22"/>
        </w:rPr>
        <w:t>КАМЧАТСКИЙ  КРАЙ</w:t>
      </w:r>
    </w:p>
    <w:p w:rsidR="002320E1" w:rsidRDefault="002320E1" w:rsidP="002320E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ЕЛИЗОВСКИЙ МУНИЦИПАЛЬНЫЙ РАЙОН</w:t>
      </w:r>
    </w:p>
    <w:p w:rsidR="002320E1" w:rsidRDefault="002320E1" w:rsidP="0023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320E1" w:rsidRDefault="002320E1" w:rsidP="002320E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 ВУЛКАННОГО  ГОРОДСКОГО  ПОСЕЛЕНИЯ</w:t>
      </w:r>
    </w:p>
    <w:p w:rsidR="002320E1" w:rsidRDefault="002320E1" w:rsidP="002320E1"/>
    <w:p w:rsidR="002320E1" w:rsidRDefault="002320E1" w:rsidP="002320E1">
      <w:pPr>
        <w:shd w:val="clear" w:color="auto" w:fill="FFFFFF"/>
        <w:ind w:left="29"/>
        <w:jc w:val="center"/>
        <w:rPr>
          <w:sz w:val="20"/>
          <w:szCs w:val="20"/>
        </w:rPr>
      </w:pPr>
    </w:p>
    <w:p w:rsidR="002320E1" w:rsidRPr="001C4380" w:rsidRDefault="001C4380" w:rsidP="002320E1">
      <w:pPr>
        <w:shd w:val="clear" w:color="auto" w:fill="FFFFFF"/>
        <w:jc w:val="both"/>
        <w:rPr>
          <w:color w:val="000000"/>
          <w:sz w:val="32"/>
          <w:szCs w:val="32"/>
        </w:rPr>
      </w:pPr>
      <w:r w:rsidRPr="001C4380">
        <w:rPr>
          <w:color w:val="000000"/>
          <w:sz w:val="28"/>
          <w:szCs w:val="28"/>
        </w:rPr>
        <w:t>«_____»_______2020</w:t>
      </w:r>
      <w:r w:rsidR="002320E1" w:rsidRPr="001C4380">
        <w:rPr>
          <w:color w:val="000000"/>
          <w:sz w:val="28"/>
          <w:szCs w:val="28"/>
        </w:rPr>
        <w:t xml:space="preserve"> года</w:t>
      </w:r>
      <w:r w:rsidR="002320E1" w:rsidRPr="001C4380">
        <w:rPr>
          <w:color w:val="000000"/>
          <w:sz w:val="28"/>
          <w:szCs w:val="28"/>
        </w:rPr>
        <w:tab/>
      </w:r>
      <w:r w:rsidR="002320E1" w:rsidRPr="001C4380">
        <w:rPr>
          <w:color w:val="000000"/>
          <w:sz w:val="28"/>
          <w:szCs w:val="28"/>
        </w:rPr>
        <w:tab/>
      </w:r>
      <w:r w:rsidR="002320E1" w:rsidRPr="001C4380">
        <w:rPr>
          <w:color w:val="000000"/>
          <w:sz w:val="28"/>
          <w:szCs w:val="28"/>
        </w:rPr>
        <w:tab/>
      </w:r>
      <w:r w:rsidR="002320E1" w:rsidRPr="001C4380">
        <w:rPr>
          <w:color w:val="000000"/>
          <w:sz w:val="28"/>
          <w:szCs w:val="28"/>
        </w:rPr>
        <w:tab/>
      </w:r>
      <w:r w:rsidR="002320E1" w:rsidRPr="001C4380">
        <w:rPr>
          <w:color w:val="000000"/>
          <w:sz w:val="28"/>
          <w:szCs w:val="28"/>
        </w:rPr>
        <w:tab/>
      </w:r>
      <w:r w:rsidR="002320E1" w:rsidRPr="001C4380">
        <w:rPr>
          <w:color w:val="000000"/>
          <w:sz w:val="28"/>
          <w:szCs w:val="28"/>
        </w:rPr>
        <w:tab/>
      </w:r>
      <w:r w:rsidR="002320E1" w:rsidRPr="001C4380">
        <w:rPr>
          <w:color w:val="000000"/>
          <w:sz w:val="28"/>
          <w:szCs w:val="28"/>
        </w:rPr>
        <w:tab/>
        <w:t xml:space="preserve">         </w:t>
      </w:r>
      <w:r w:rsidRPr="001C4380">
        <w:rPr>
          <w:color w:val="000000"/>
          <w:sz w:val="28"/>
          <w:szCs w:val="28"/>
        </w:rPr>
        <w:t>№___</w:t>
      </w:r>
    </w:p>
    <w:p w:rsidR="002320E1" w:rsidRDefault="002320E1" w:rsidP="002320E1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2320E1" w:rsidRPr="001C4380" w:rsidTr="002320E1">
        <w:tc>
          <w:tcPr>
            <w:tcW w:w="5148" w:type="dxa"/>
            <w:hideMark/>
          </w:tcPr>
          <w:p w:rsidR="00F26B61" w:rsidRPr="001C4380" w:rsidRDefault="00F26B61" w:rsidP="00F26B61">
            <w:pPr>
              <w:jc w:val="both"/>
              <w:rPr>
                <w:bCs/>
                <w:sz w:val="28"/>
                <w:szCs w:val="28"/>
              </w:rPr>
            </w:pPr>
          </w:p>
          <w:p w:rsidR="001C4380" w:rsidRPr="001C4380" w:rsidRDefault="001C4380" w:rsidP="001C438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C4380">
              <w:rPr>
                <w:color w:val="000000"/>
                <w:sz w:val="28"/>
                <w:szCs w:val="28"/>
              </w:rPr>
              <w:t xml:space="preserve">О порядке формирования перечня налоговых расходов в </w:t>
            </w:r>
            <w:r>
              <w:rPr>
                <w:color w:val="000000"/>
                <w:sz w:val="28"/>
                <w:szCs w:val="28"/>
              </w:rPr>
              <w:t>Вулканном городском</w:t>
            </w:r>
            <w:r w:rsidRPr="001C4380">
              <w:rPr>
                <w:sz w:val="28"/>
                <w:szCs w:val="28"/>
              </w:rPr>
              <w:t xml:space="preserve"> поселении</w:t>
            </w:r>
          </w:p>
          <w:bookmarkEnd w:id="0"/>
          <w:p w:rsidR="002320E1" w:rsidRPr="001C4380" w:rsidRDefault="002320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</w:tcPr>
          <w:p w:rsidR="002320E1" w:rsidRPr="001C4380" w:rsidRDefault="002320E1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2320E1" w:rsidRPr="001C4380" w:rsidRDefault="002320E1" w:rsidP="002320E1">
      <w:pPr>
        <w:shd w:val="clear" w:color="auto" w:fill="FFFFFF"/>
        <w:jc w:val="both"/>
        <w:rPr>
          <w:sz w:val="28"/>
          <w:szCs w:val="28"/>
        </w:rPr>
      </w:pPr>
    </w:p>
    <w:p w:rsidR="00F26B61" w:rsidRPr="001C4380" w:rsidRDefault="001C4380" w:rsidP="001C4380">
      <w:pPr>
        <w:ind w:firstLine="540"/>
        <w:jc w:val="both"/>
        <w:rPr>
          <w:rStyle w:val="FontStyle13"/>
          <w:sz w:val="28"/>
          <w:szCs w:val="28"/>
        </w:rPr>
      </w:pPr>
      <w:r w:rsidRPr="001C4380">
        <w:rPr>
          <w:color w:val="000000"/>
          <w:sz w:val="28"/>
          <w:szCs w:val="28"/>
        </w:rPr>
        <w:t xml:space="preserve">В соответствии с </w:t>
      </w:r>
      <w:r w:rsidRPr="001C4380">
        <w:rPr>
          <w:sz w:val="28"/>
          <w:szCs w:val="28"/>
        </w:rPr>
        <w:t>пунктом 1 статьи 174.3</w:t>
      </w:r>
      <w:r w:rsidRPr="001C4380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1C4380">
        <w:rPr>
          <w:sz w:val="28"/>
          <w:szCs w:val="28"/>
        </w:rPr>
        <w:t>постановлением</w:t>
      </w:r>
      <w:r w:rsidRPr="001C4380">
        <w:rPr>
          <w:color w:val="000000"/>
          <w:sz w:val="28"/>
          <w:szCs w:val="28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9"/>
        </w:smartTagPr>
        <w:r w:rsidRPr="001C4380">
          <w:rPr>
            <w:color w:val="000000"/>
            <w:sz w:val="28"/>
            <w:szCs w:val="28"/>
          </w:rPr>
          <w:t>22.06.2019</w:t>
        </w:r>
      </w:smartTag>
      <w:r w:rsidRPr="001C4380">
        <w:rPr>
          <w:color w:val="000000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F26B61" w:rsidRPr="001C4380">
        <w:rPr>
          <w:sz w:val="28"/>
          <w:szCs w:val="28"/>
        </w:rPr>
        <w:t xml:space="preserve">, </w:t>
      </w:r>
      <w:r w:rsidR="00F26B61" w:rsidRPr="001C4380">
        <w:rPr>
          <w:rStyle w:val="FontStyle13"/>
          <w:sz w:val="28"/>
          <w:szCs w:val="28"/>
        </w:rPr>
        <w:t>а</w:t>
      </w:r>
      <w:r w:rsidR="00F26B61" w:rsidRPr="001C4380">
        <w:rPr>
          <w:sz w:val="28"/>
          <w:szCs w:val="28"/>
        </w:rPr>
        <w:t>дминистрация Вулканного городского поселения</w:t>
      </w:r>
    </w:p>
    <w:p w:rsidR="00F26B61" w:rsidRPr="001C4380" w:rsidRDefault="00F26B61" w:rsidP="00F26B61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F26B61" w:rsidRPr="001C4380" w:rsidRDefault="00F26B61" w:rsidP="00F26B61">
      <w:pPr>
        <w:rPr>
          <w:sz w:val="28"/>
          <w:szCs w:val="28"/>
        </w:rPr>
      </w:pPr>
      <w:r w:rsidRPr="001C4380">
        <w:rPr>
          <w:sz w:val="28"/>
          <w:szCs w:val="28"/>
        </w:rPr>
        <w:t>ПОСТАНОВЛЯЕТ:</w:t>
      </w:r>
    </w:p>
    <w:p w:rsidR="00F26B61" w:rsidRPr="001C4380" w:rsidRDefault="00F26B61" w:rsidP="00F26B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380" w:rsidRPr="001C4380" w:rsidRDefault="001C4380" w:rsidP="001C4380">
      <w:pPr>
        <w:ind w:firstLine="540"/>
        <w:jc w:val="both"/>
        <w:rPr>
          <w:color w:val="000000"/>
          <w:sz w:val="28"/>
          <w:szCs w:val="28"/>
        </w:rPr>
      </w:pPr>
      <w:bookmarkStart w:id="1" w:name="sub_2"/>
      <w:r w:rsidRPr="001C4380">
        <w:rPr>
          <w:color w:val="000000"/>
          <w:sz w:val="28"/>
          <w:szCs w:val="28"/>
        </w:rPr>
        <w:t xml:space="preserve">1. Утвердить </w:t>
      </w:r>
      <w:r w:rsidRPr="001C4380">
        <w:rPr>
          <w:sz w:val="28"/>
          <w:szCs w:val="28"/>
        </w:rPr>
        <w:t>Порядок</w:t>
      </w:r>
      <w:r w:rsidRPr="001C4380">
        <w:rPr>
          <w:color w:val="000000"/>
          <w:sz w:val="28"/>
          <w:szCs w:val="28"/>
        </w:rPr>
        <w:t xml:space="preserve"> формирования перечня налоговых расходов в </w:t>
      </w:r>
      <w:r>
        <w:rPr>
          <w:color w:val="000000"/>
          <w:sz w:val="28"/>
          <w:szCs w:val="28"/>
        </w:rPr>
        <w:t>Вулканном городском</w:t>
      </w:r>
      <w:r w:rsidRPr="001C4380">
        <w:rPr>
          <w:color w:val="000000"/>
          <w:sz w:val="28"/>
          <w:szCs w:val="28"/>
        </w:rPr>
        <w:t xml:space="preserve"> поселении согласно приложению.</w:t>
      </w:r>
    </w:p>
    <w:p w:rsidR="001C4380" w:rsidRPr="001C4380" w:rsidRDefault="001C4380" w:rsidP="001C4380">
      <w:pPr>
        <w:ind w:firstLine="540"/>
        <w:jc w:val="both"/>
        <w:rPr>
          <w:color w:val="000000"/>
          <w:sz w:val="28"/>
          <w:szCs w:val="28"/>
        </w:rPr>
      </w:pPr>
      <w:r w:rsidRPr="001C4380">
        <w:rPr>
          <w:color w:val="000000"/>
          <w:sz w:val="28"/>
          <w:szCs w:val="28"/>
        </w:rPr>
        <w:t>2. Настоящее постановление обнародовать в установленном порядке и разместить на официальном сайте администрации в сети Интернет.</w:t>
      </w:r>
    </w:p>
    <w:p w:rsidR="001C4380" w:rsidRPr="001C4380" w:rsidRDefault="001C4380" w:rsidP="001C4380">
      <w:pPr>
        <w:ind w:firstLine="540"/>
        <w:jc w:val="both"/>
        <w:rPr>
          <w:color w:val="000000"/>
          <w:sz w:val="28"/>
          <w:szCs w:val="28"/>
        </w:rPr>
      </w:pPr>
      <w:r w:rsidRPr="001C4380">
        <w:rPr>
          <w:color w:val="000000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C4380" w:rsidRPr="001C4380" w:rsidRDefault="001C4380" w:rsidP="001C4380">
      <w:pPr>
        <w:ind w:firstLine="540"/>
        <w:jc w:val="both"/>
        <w:rPr>
          <w:color w:val="000000"/>
          <w:sz w:val="28"/>
          <w:szCs w:val="28"/>
        </w:rPr>
      </w:pPr>
      <w:r w:rsidRPr="001C4380">
        <w:rPr>
          <w:color w:val="000000"/>
          <w:sz w:val="28"/>
          <w:szCs w:val="28"/>
        </w:rPr>
        <w:t xml:space="preserve">4. </w:t>
      </w:r>
      <w:proofErr w:type="gramStart"/>
      <w:r w:rsidRPr="001C4380">
        <w:rPr>
          <w:color w:val="000000"/>
          <w:sz w:val="28"/>
          <w:szCs w:val="28"/>
        </w:rPr>
        <w:t>Контроль за</w:t>
      </w:r>
      <w:proofErr w:type="gramEnd"/>
      <w:r w:rsidRPr="001C4380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26B61" w:rsidRPr="001C4380" w:rsidRDefault="00F26B61" w:rsidP="00F26B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B61" w:rsidRPr="001C4380" w:rsidRDefault="00F26B61" w:rsidP="00F26B61">
      <w:pPr>
        <w:jc w:val="both"/>
        <w:rPr>
          <w:sz w:val="28"/>
          <w:szCs w:val="28"/>
        </w:rPr>
      </w:pPr>
    </w:p>
    <w:p w:rsidR="00F26B61" w:rsidRPr="001C4380" w:rsidRDefault="00F26B61" w:rsidP="00F26B61">
      <w:pPr>
        <w:jc w:val="both"/>
        <w:rPr>
          <w:sz w:val="28"/>
          <w:szCs w:val="28"/>
        </w:rPr>
      </w:pPr>
    </w:p>
    <w:p w:rsidR="00F26B61" w:rsidRPr="001C4380" w:rsidRDefault="00F26B61" w:rsidP="00F26B61">
      <w:pPr>
        <w:jc w:val="both"/>
        <w:rPr>
          <w:sz w:val="28"/>
          <w:szCs w:val="28"/>
        </w:rPr>
      </w:pPr>
      <w:r w:rsidRPr="001C4380">
        <w:rPr>
          <w:sz w:val="28"/>
          <w:szCs w:val="28"/>
        </w:rPr>
        <w:t>Глава Вулканного городского поселения</w:t>
      </w:r>
      <w:r w:rsidRPr="001C4380">
        <w:rPr>
          <w:sz w:val="28"/>
          <w:szCs w:val="28"/>
        </w:rPr>
        <w:tab/>
      </w:r>
      <w:r w:rsidRPr="001C4380">
        <w:rPr>
          <w:sz w:val="28"/>
          <w:szCs w:val="28"/>
        </w:rPr>
        <w:tab/>
      </w:r>
      <w:r w:rsidRPr="001C4380">
        <w:rPr>
          <w:sz w:val="28"/>
          <w:szCs w:val="28"/>
        </w:rPr>
        <w:tab/>
      </w:r>
      <w:r w:rsidRPr="001C4380">
        <w:rPr>
          <w:sz w:val="28"/>
          <w:szCs w:val="28"/>
        </w:rPr>
        <w:tab/>
      </w:r>
      <w:r w:rsidRPr="001C4380">
        <w:rPr>
          <w:sz w:val="28"/>
          <w:szCs w:val="28"/>
        </w:rPr>
        <w:tab/>
        <w:t>В.В.Смолин</w:t>
      </w:r>
    </w:p>
    <w:p w:rsidR="00F26B61" w:rsidRDefault="00F26B61" w:rsidP="00F26B61">
      <w:pPr>
        <w:jc w:val="both"/>
        <w:rPr>
          <w:sz w:val="28"/>
          <w:szCs w:val="28"/>
        </w:rPr>
      </w:pPr>
    </w:p>
    <w:p w:rsidR="00F26B61" w:rsidRDefault="00F26B61" w:rsidP="00F26B61">
      <w:pPr>
        <w:rPr>
          <w:sz w:val="20"/>
          <w:szCs w:val="20"/>
        </w:rPr>
      </w:pPr>
      <w:r>
        <w:rPr>
          <w:sz w:val="20"/>
          <w:szCs w:val="20"/>
        </w:rPr>
        <w:t>Разослать:________________________________________________________________</w:t>
      </w:r>
    </w:p>
    <w:p w:rsidR="00F26B61" w:rsidRDefault="001C4380" w:rsidP="001C4380">
      <w:pPr>
        <w:rPr>
          <w:sz w:val="20"/>
          <w:szCs w:val="20"/>
        </w:rPr>
      </w:pPr>
      <w:r w:rsidRPr="00175064">
        <w:rPr>
          <w:sz w:val="20"/>
          <w:szCs w:val="20"/>
        </w:rPr>
        <w:t>Елизовская городская прокуратура, Отдел экономических и имущественных отноше</w:t>
      </w:r>
      <w:r>
        <w:rPr>
          <w:sz w:val="20"/>
          <w:szCs w:val="20"/>
        </w:rPr>
        <w:t>ний администрации Вулканного ГП</w:t>
      </w:r>
    </w:p>
    <w:p w:rsidR="001C4380" w:rsidRDefault="001C4380" w:rsidP="001C4380">
      <w:pPr>
        <w:rPr>
          <w:sz w:val="20"/>
          <w:szCs w:val="20"/>
        </w:rPr>
      </w:pPr>
    </w:p>
    <w:p w:rsidR="001C4380" w:rsidRDefault="001C4380" w:rsidP="001C4380">
      <w:pPr>
        <w:rPr>
          <w:sz w:val="20"/>
          <w:szCs w:val="20"/>
        </w:rPr>
      </w:pPr>
    </w:p>
    <w:p w:rsidR="001C4380" w:rsidRDefault="001C4380" w:rsidP="001C4380">
      <w:pPr>
        <w:rPr>
          <w:sz w:val="20"/>
          <w:szCs w:val="20"/>
        </w:rPr>
      </w:pPr>
    </w:p>
    <w:p w:rsidR="001C4380" w:rsidRDefault="001C4380" w:rsidP="001C4380">
      <w:pPr>
        <w:rPr>
          <w:sz w:val="20"/>
          <w:szCs w:val="20"/>
        </w:rPr>
      </w:pPr>
    </w:p>
    <w:p w:rsidR="001C4380" w:rsidRDefault="001C4380" w:rsidP="001C4380">
      <w:pPr>
        <w:pStyle w:val="ConsPlusNormal"/>
        <w:pageBreakBefore/>
        <w:ind w:firstLine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4380" w:rsidRDefault="001C4380" w:rsidP="001C4380">
      <w:pPr>
        <w:pStyle w:val="ConsPlusNormal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C4380" w:rsidRDefault="001C4380" w:rsidP="001C4380">
      <w:pPr>
        <w:pStyle w:val="ConsPlusNormal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Вулканного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C4380" w:rsidRDefault="001C4380" w:rsidP="001C4380">
      <w:pPr>
        <w:pStyle w:val="ConsPlusNormal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</w:t>
      </w:r>
    </w:p>
    <w:p w:rsidR="001C4380" w:rsidRDefault="001C4380" w:rsidP="001C43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4380" w:rsidRDefault="001C4380" w:rsidP="001C4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</w:p>
    <w:p w:rsidR="001C4380" w:rsidRDefault="001C4380" w:rsidP="001C4380">
      <w:pPr>
        <w:jc w:val="center"/>
        <w:rPr>
          <w:color w:val="000000"/>
        </w:rPr>
      </w:pPr>
      <w:bookmarkStart w:id="3" w:name="P27"/>
      <w:bookmarkEnd w:id="3"/>
      <w:r>
        <w:rPr>
          <w:b/>
          <w:color w:val="000000"/>
        </w:rPr>
        <w:t>ПОРЯДОК</w:t>
      </w:r>
    </w:p>
    <w:p w:rsidR="001C4380" w:rsidRDefault="001C4380" w:rsidP="001C43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формирования перечня налоговых расходов </w:t>
      </w:r>
    </w:p>
    <w:p w:rsidR="001C4380" w:rsidRDefault="001C4380" w:rsidP="001C4380">
      <w:pPr>
        <w:jc w:val="center"/>
        <w:rPr>
          <w:color w:val="000000"/>
        </w:rPr>
      </w:pPr>
      <w:r>
        <w:rPr>
          <w:b/>
          <w:color w:val="000000"/>
        </w:rPr>
        <w:t xml:space="preserve">в </w:t>
      </w:r>
      <w:r>
        <w:rPr>
          <w:b/>
          <w:color w:val="000000"/>
        </w:rPr>
        <w:t>Вулканном городском</w:t>
      </w:r>
      <w:r>
        <w:rPr>
          <w:b/>
          <w:color w:val="000000"/>
        </w:rPr>
        <w:t xml:space="preserve"> поселении </w:t>
      </w:r>
    </w:p>
    <w:p w:rsidR="001C4380" w:rsidRDefault="001C4380" w:rsidP="001C4380">
      <w:pPr>
        <w:jc w:val="both"/>
        <w:rPr>
          <w:color w:val="000000"/>
        </w:rPr>
      </w:pPr>
    </w:p>
    <w:p w:rsidR="001C4380" w:rsidRDefault="001C4380" w:rsidP="001C4380">
      <w:pPr>
        <w:jc w:val="both"/>
        <w:rPr>
          <w:color w:val="000000"/>
        </w:rPr>
      </w:pPr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Порядок формирования перечня налоговых расходов в </w:t>
      </w:r>
      <w:r>
        <w:rPr>
          <w:color w:val="000000"/>
        </w:rPr>
        <w:t>Вулканном городском</w:t>
      </w:r>
      <w:r>
        <w:rPr>
          <w:color w:val="000000"/>
        </w:rPr>
        <w:t xml:space="preserve"> поселении (далее по тексту - Порядок) разработан на основании общих </w:t>
      </w:r>
      <w:hyperlink r:id="rId5" w:history="1">
        <w:r w:rsidRPr="001C4380">
          <w:rPr>
            <w:rStyle w:val="a7"/>
            <w:color w:val="000000"/>
            <w:u w:val="none"/>
          </w:rPr>
          <w:t>требований</w:t>
        </w:r>
      </w:hyperlink>
      <w:r w:rsidRPr="001C4380">
        <w:rPr>
          <w:color w:val="000000"/>
        </w:rPr>
        <w:t xml:space="preserve"> </w:t>
      </w:r>
      <w:r>
        <w:rPr>
          <w:color w:val="000000"/>
        </w:rPr>
        <w:t xml:space="preserve">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796, и определяет правила формирования перечня налоговых расходов в </w:t>
      </w:r>
      <w:r>
        <w:rPr>
          <w:color w:val="000000"/>
        </w:rPr>
        <w:t>Вулканном городском</w:t>
      </w:r>
      <w:r>
        <w:rPr>
          <w:color w:val="000000"/>
        </w:rPr>
        <w:t xml:space="preserve"> поселении (далее - перечень налоговых расходов).</w:t>
      </w:r>
      <w:proofErr w:type="gramEnd"/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>2. В Порядке применяются следующие понятия и термины:</w:t>
      </w:r>
    </w:p>
    <w:p w:rsidR="001C4380" w:rsidRDefault="001C4380" w:rsidP="001C4380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налоговые расходы - выпадающие доходы бюджета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и (или) целями социально-экономической политики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поселения, не относящимися к муниципальным программам;</w:t>
      </w:r>
      <w:proofErr w:type="gramEnd"/>
    </w:p>
    <w:p w:rsidR="001C4380" w:rsidRDefault="001C4380" w:rsidP="001C4380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куратор налогового расхода - отраслевые (функциональные) органы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расходов.</w:t>
      </w:r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 xml:space="preserve">Проект перечня налоговых расходов формирует финансовый орган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 ежегодно до 1 августа текущего финансового года по форме согласно </w:t>
      </w:r>
      <w:hyperlink r:id="rId6" w:anchor="P50" w:history="1">
        <w:r w:rsidRPr="001C4380">
          <w:rPr>
            <w:rStyle w:val="a7"/>
            <w:color w:val="000000"/>
            <w:u w:val="none"/>
          </w:rPr>
          <w:t>таблице</w:t>
        </w:r>
      </w:hyperlink>
      <w:r>
        <w:rPr>
          <w:color w:val="000000"/>
        </w:rPr>
        <w:t xml:space="preserve"> и направляет на согласование ответственным исполнителям муниципальных программ, а также отраслевым (функциональным) органам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поселения, которых предлагает определить в качестве кураторов налоговых расходов (далее также - ответственные исполнители).</w:t>
      </w:r>
      <w:proofErr w:type="gramEnd"/>
    </w:p>
    <w:p w:rsidR="001C4380" w:rsidRDefault="001C4380" w:rsidP="001C4380">
      <w:pPr>
        <w:ind w:firstLine="540"/>
        <w:jc w:val="both"/>
        <w:rPr>
          <w:color w:val="000000"/>
        </w:rPr>
      </w:pPr>
      <w:bookmarkStart w:id="4" w:name="P39"/>
      <w:bookmarkEnd w:id="4"/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поселения, не относящимися к муниципальным программам, и определения кураторов налоговых расходов.</w:t>
      </w:r>
      <w:proofErr w:type="gramEnd"/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Замечания и предложения по уточнению проекта перечня налоговых расходов направляются в финансовый орган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поселения.</w:t>
      </w:r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r:id="rId7" w:anchor="P39" w:history="1">
        <w:r>
          <w:rPr>
            <w:rStyle w:val="a7"/>
            <w:color w:val="000000"/>
          </w:rPr>
          <w:t xml:space="preserve">абзаце </w:t>
        </w:r>
        <w:r w:rsidRPr="001C4380">
          <w:rPr>
            <w:rStyle w:val="a7"/>
            <w:color w:val="000000"/>
            <w:u w:val="none"/>
          </w:rPr>
          <w:t>первом</w:t>
        </w:r>
      </w:hyperlink>
      <w:r>
        <w:rPr>
          <w:color w:val="000000"/>
        </w:rPr>
        <w:t xml:space="preserve"> настоящего пункта, в финансовый орган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замечания и предложения не направлены в финансовый орган в течение срока, указанного в </w:t>
      </w:r>
      <w:hyperlink r:id="rId8" w:anchor="P39" w:history="1">
        <w:r w:rsidRPr="001C4380">
          <w:rPr>
            <w:rStyle w:val="a7"/>
            <w:color w:val="000000"/>
            <w:u w:val="none"/>
          </w:rPr>
          <w:t>абзаце</w:t>
        </w:r>
        <w:r>
          <w:rPr>
            <w:rStyle w:val="a7"/>
            <w:color w:val="000000"/>
          </w:rPr>
          <w:t xml:space="preserve"> </w:t>
        </w:r>
        <w:r w:rsidRPr="001C4380">
          <w:rPr>
            <w:rStyle w:val="a7"/>
            <w:color w:val="000000"/>
            <w:u w:val="none"/>
          </w:rPr>
          <w:t>первом</w:t>
        </w:r>
      </w:hyperlink>
      <w:r>
        <w:rPr>
          <w:color w:val="000000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5. Перечень налоговых расходов утверждается постановлением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 с приложением таблицы, указанной в приложении  к настоящему Порядку, до 1 декабря текущего финансового года и размещается финансовым органом на официальном сайте Администрации </w:t>
      </w:r>
      <w:r>
        <w:rPr>
          <w:color w:val="000000"/>
        </w:rPr>
        <w:t>Вулканного городского</w:t>
      </w:r>
      <w:r>
        <w:rPr>
          <w:color w:val="000000"/>
        </w:rPr>
        <w:t xml:space="preserve"> поселения в течение 3-х рабочих дней после утверждения.</w:t>
      </w:r>
    </w:p>
    <w:p w:rsidR="001C4380" w:rsidRDefault="001C4380" w:rsidP="001C4380">
      <w:pPr>
        <w:ind w:firstLine="540"/>
        <w:jc w:val="both"/>
        <w:rPr>
          <w:color w:val="000000"/>
        </w:rPr>
      </w:pPr>
      <w:bookmarkStart w:id="5" w:name="P45"/>
      <w:bookmarkEnd w:id="5"/>
      <w:r>
        <w:rPr>
          <w:color w:val="000000"/>
        </w:rPr>
        <w:t xml:space="preserve">6. </w:t>
      </w:r>
      <w:proofErr w:type="gramStart"/>
      <w:r>
        <w:rPr>
          <w:color w:val="000000"/>
        </w:rPr>
        <w:t>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расходов, кураторы налоговых расходов не позднее 5 рабочих дней со дня внесения указанных изменений направляют в финансовый орган соответствующую информацию для уточнения перечня налоговых расходов.</w:t>
      </w:r>
      <w:proofErr w:type="gramEnd"/>
    </w:p>
    <w:p w:rsidR="001C4380" w:rsidRDefault="001C4380" w:rsidP="001C438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 Изменения в перечень налоговых расходов вносятся в течение 30 рабочих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от кураторов налоговых расходов сведений, указанных в </w:t>
      </w:r>
      <w:hyperlink r:id="rId9" w:anchor="P45" w:history="1">
        <w:r w:rsidRPr="001C4380">
          <w:rPr>
            <w:rStyle w:val="a7"/>
            <w:color w:val="000000"/>
            <w:u w:val="none"/>
          </w:rPr>
          <w:t>пункте 6</w:t>
        </w:r>
      </w:hyperlink>
      <w:r>
        <w:rPr>
          <w:color w:val="000000"/>
        </w:rPr>
        <w:t xml:space="preserve"> Порядка.</w:t>
      </w:r>
    </w:p>
    <w:p w:rsidR="001C4380" w:rsidRDefault="001C4380" w:rsidP="001C4380">
      <w:pPr>
        <w:jc w:val="both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jc w:val="right"/>
        <w:outlineLvl w:val="1"/>
        <w:rPr>
          <w:color w:val="000000"/>
        </w:rPr>
      </w:pPr>
    </w:p>
    <w:p w:rsidR="001C4380" w:rsidRDefault="001C4380" w:rsidP="001C4380">
      <w:pPr>
        <w:pageBreakBefore/>
        <w:ind w:firstLine="5103"/>
        <w:jc w:val="right"/>
        <w:outlineLvl w:val="1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1C4380" w:rsidRDefault="001C4380" w:rsidP="001C4380">
      <w:pPr>
        <w:ind w:firstLine="5103"/>
        <w:jc w:val="right"/>
        <w:outlineLvl w:val="1"/>
        <w:rPr>
          <w:color w:val="000000"/>
        </w:rPr>
      </w:pPr>
      <w:r>
        <w:rPr>
          <w:color w:val="000000"/>
        </w:rPr>
        <w:t xml:space="preserve">к Порядку формирования перечня </w:t>
      </w:r>
    </w:p>
    <w:p w:rsidR="001C4380" w:rsidRDefault="001C4380" w:rsidP="001C4380">
      <w:pPr>
        <w:ind w:firstLine="5103"/>
        <w:jc w:val="right"/>
        <w:outlineLvl w:val="1"/>
        <w:rPr>
          <w:color w:val="000000"/>
        </w:rPr>
      </w:pPr>
      <w:r>
        <w:rPr>
          <w:color w:val="000000"/>
        </w:rPr>
        <w:t xml:space="preserve">налоговых расходов в </w:t>
      </w:r>
      <w:r>
        <w:rPr>
          <w:color w:val="000000"/>
        </w:rPr>
        <w:t>Вулканном городском</w:t>
      </w:r>
      <w:r>
        <w:rPr>
          <w:color w:val="000000"/>
        </w:rPr>
        <w:t xml:space="preserve"> поселении</w:t>
      </w:r>
    </w:p>
    <w:p w:rsidR="001C4380" w:rsidRDefault="001C4380" w:rsidP="001C4380">
      <w:pPr>
        <w:ind w:firstLine="5103"/>
        <w:jc w:val="center"/>
        <w:rPr>
          <w:color w:val="000000"/>
        </w:rPr>
      </w:pPr>
    </w:p>
    <w:p w:rsidR="001C4380" w:rsidRDefault="001C4380" w:rsidP="001C4380">
      <w:pPr>
        <w:jc w:val="center"/>
        <w:rPr>
          <w:color w:val="000000"/>
        </w:rPr>
      </w:pPr>
      <w:bookmarkStart w:id="6" w:name="P50"/>
      <w:bookmarkEnd w:id="6"/>
      <w:r>
        <w:rPr>
          <w:color w:val="000000"/>
        </w:rPr>
        <w:t>Перечень</w:t>
      </w:r>
    </w:p>
    <w:p w:rsidR="001C4380" w:rsidRDefault="001C4380" w:rsidP="001C4380">
      <w:pPr>
        <w:jc w:val="center"/>
        <w:rPr>
          <w:color w:val="000000"/>
        </w:rPr>
      </w:pPr>
      <w:r>
        <w:rPr>
          <w:color w:val="000000"/>
        </w:rPr>
        <w:t>налоговых расходов муниципального  образования на ________ год</w:t>
      </w:r>
    </w:p>
    <w:p w:rsidR="001C4380" w:rsidRDefault="001C4380" w:rsidP="001C4380">
      <w:pPr>
        <w:jc w:val="both"/>
        <w:rPr>
          <w:color w:val="000000"/>
        </w:rPr>
      </w:pPr>
    </w:p>
    <w:tbl>
      <w:tblPr>
        <w:tblpPr w:leftFromText="180" w:rightFromText="180" w:bottomFromText="200" w:vertAnchor="page" w:horzAnchor="page" w:tblpX="971" w:tblpY="3769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733"/>
        <w:gridCol w:w="1110"/>
        <w:gridCol w:w="1226"/>
        <w:gridCol w:w="1472"/>
        <w:gridCol w:w="1716"/>
        <w:gridCol w:w="1348"/>
        <w:gridCol w:w="1472"/>
        <w:gridCol w:w="1226"/>
      </w:tblGrid>
      <w:tr w:rsidR="001C4380" w:rsidTr="001C4380">
        <w:trPr>
          <w:trHeight w:val="425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</w:p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налога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решения представительного органа,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>
              <w:rPr>
                <w:color w:val="000000"/>
                <w:sz w:val="16"/>
                <w:szCs w:val="16"/>
              </w:rPr>
              <w:t>целях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80" w:rsidRDefault="001C43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Куратор налогового расхода</w:t>
            </w:r>
          </w:p>
        </w:tc>
      </w:tr>
    </w:tbl>
    <w:p w:rsidR="001C4380" w:rsidRDefault="001C4380" w:rsidP="001C43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1C4380" w:rsidRDefault="001C4380" w:rsidP="001C4380">
      <w:pPr>
        <w:rPr>
          <w:sz w:val="28"/>
          <w:szCs w:val="28"/>
        </w:rPr>
      </w:pPr>
    </w:p>
    <w:sectPr w:rsidR="001C4380" w:rsidSect="00F26B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D"/>
    <w:rsid w:val="0011376E"/>
    <w:rsid w:val="001C4380"/>
    <w:rsid w:val="002320E1"/>
    <w:rsid w:val="002B2579"/>
    <w:rsid w:val="00525974"/>
    <w:rsid w:val="00813019"/>
    <w:rsid w:val="0083072D"/>
    <w:rsid w:val="0093651D"/>
    <w:rsid w:val="00AB71E7"/>
    <w:rsid w:val="00BA3486"/>
    <w:rsid w:val="00D268E1"/>
    <w:rsid w:val="00EB6D46"/>
    <w:rsid w:val="00F2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2320E1"/>
    <w:pPr>
      <w:widowControl w:val="0"/>
      <w:autoSpaceDE w:val="0"/>
      <w:autoSpaceDN w:val="0"/>
      <w:adjustRightInd w:val="0"/>
      <w:spacing w:line="293" w:lineRule="exact"/>
      <w:ind w:firstLine="653"/>
      <w:jc w:val="both"/>
    </w:pPr>
  </w:style>
  <w:style w:type="paragraph" w:customStyle="1" w:styleId="Style6">
    <w:name w:val="Style6"/>
    <w:basedOn w:val="a"/>
    <w:rsid w:val="002320E1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3">
    <w:name w:val="Font Style13"/>
    <w:basedOn w:val="a0"/>
    <w:rsid w:val="002320E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25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5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26B61"/>
    <w:pPr>
      <w:spacing w:before="100" w:beforeAutospacing="1" w:after="100" w:afterAutospacing="1"/>
    </w:pPr>
  </w:style>
  <w:style w:type="paragraph" w:customStyle="1" w:styleId="ConsPlusNormal">
    <w:name w:val="ConsPlusNormal"/>
    <w:rsid w:val="00F26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C4380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1C4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2320E1"/>
    <w:pPr>
      <w:widowControl w:val="0"/>
      <w:autoSpaceDE w:val="0"/>
      <w:autoSpaceDN w:val="0"/>
      <w:adjustRightInd w:val="0"/>
      <w:spacing w:line="293" w:lineRule="exact"/>
      <w:ind w:firstLine="653"/>
      <w:jc w:val="both"/>
    </w:pPr>
  </w:style>
  <w:style w:type="paragraph" w:customStyle="1" w:styleId="Style6">
    <w:name w:val="Style6"/>
    <w:basedOn w:val="a"/>
    <w:rsid w:val="002320E1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3">
    <w:name w:val="Font Style13"/>
    <w:basedOn w:val="a0"/>
    <w:rsid w:val="002320E1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25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57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26B61"/>
    <w:pPr>
      <w:spacing w:before="100" w:beforeAutospacing="1" w:after="100" w:afterAutospacing="1"/>
    </w:pPr>
  </w:style>
  <w:style w:type="paragraph" w:customStyle="1" w:styleId="ConsPlusNormal">
    <w:name w:val="ConsPlusNormal"/>
    <w:rsid w:val="00F26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C4380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1C4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101635%20(1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wnloads\101635%20(1)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101635%20(1).rt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F9519D0B2E619E4AFAC8AB58D04844188C431389EEDE2D2971AE4E32FEF0DB1F4E9AA371852C8730BBC64E0B74354007CFBF7BAFE26E3CQ052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101635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2020-07-16T02:58:00Z</cp:lastPrinted>
  <dcterms:created xsi:type="dcterms:W3CDTF">2020-07-21T03:35:00Z</dcterms:created>
  <dcterms:modified xsi:type="dcterms:W3CDTF">2020-07-21T03:35:00Z</dcterms:modified>
</cp:coreProperties>
</file>