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7A" w:rsidRPr="000C0A7A" w:rsidRDefault="000C0A7A" w:rsidP="00B85DDD">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НОВОЛЕСНОВСКОГО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B85DDD" w:rsidRPr="000C0A7A" w:rsidRDefault="00B85DDD" w:rsidP="000C0A7A">
      <w:pPr>
        <w:widowControl/>
        <w:jc w:val="center"/>
        <w:rPr>
          <w:rFonts w:ascii="Times New Roman" w:eastAsia="Times New Roman" w:hAnsi="Times New Roman" w:cs="Times New Roman"/>
          <w:b/>
          <w:color w:val="auto"/>
          <w:spacing w:val="40"/>
          <w:sz w:val="28"/>
          <w:szCs w:val="28"/>
          <w:lang w:eastAsia="en-US" w:bidi="ar-SA"/>
        </w:rPr>
      </w:pP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46510C">
        <w:rPr>
          <w:rFonts w:ascii="Times New Roman" w:eastAsia="Times New Roman" w:hAnsi="Times New Roman" w:cs="Times New Roman"/>
          <w:color w:val="auto"/>
          <w:sz w:val="28"/>
          <w:szCs w:val="28"/>
          <w:lang w:eastAsia="en-US" w:bidi="ar-SA"/>
        </w:rPr>
        <w:t>04 апреля</w:t>
      </w:r>
      <w:r w:rsidR="00876C05">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2018 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w:t>
      </w:r>
      <w:r w:rsidR="00B912B6">
        <w:rPr>
          <w:rFonts w:ascii="Times New Roman" w:eastAsia="Times New Roman" w:hAnsi="Times New Roman" w:cs="Times New Roman"/>
          <w:color w:val="auto"/>
          <w:sz w:val="28"/>
          <w:szCs w:val="28"/>
          <w:lang w:eastAsia="en-US" w:bidi="ar-SA"/>
        </w:rPr>
        <w:t xml:space="preserve"> </w:t>
      </w:r>
      <w:r w:rsidR="0046510C">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46510C">
        <w:rPr>
          <w:rFonts w:ascii="Times New Roman" w:eastAsia="Times New Roman" w:hAnsi="Times New Roman" w:cs="Times New Roman"/>
          <w:color w:val="auto"/>
          <w:sz w:val="28"/>
          <w:szCs w:val="28"/>
          <w:lang w:eastAsia="en-US" w:bidi="ar-SA"/>
        </w:rPr>
        <w:t>39</w:t>
      </w:r>
    </w:p>
    <w:p w:rsid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r w:rsidRPr="000C0A7A">
        <w:rPr>
          <w:rFonts w:ascii="Times New Roman" w:eastAsia="Times New Roman" w:hAnsi="Times New Roman" w:cs="Times New Roman"/>
          <w:color w:val="auto"/>
          <w:sz w:val="20"/>
          <w:szCs w:val="20"/>
          <w:lang w:eastAsia="en-US" w:bidi="ar-SA"/>
        </w:rPr>
        <w:t>пос. Лесной</w:t>
      </w:r>
    </w:p>
    <w:p w:rsidR="000C0A7A" w:rsidRP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p>
    <w:p w:rsidR="000C0A7A" w:rsidRPr="00820FF4" w:rsidRDefault="00B85DDD" w:rsidP="000C0A7A">
      <w:pPr>
        <w:widowControl/>
        <w:jc w:val="center"/>
        <w:rPr>
          <w:rFonts w:ascii="Times New Roman" w:eastAsia="Calibri" w:hAnsi="Times New Roman" w:cs="Times New Roman"/>
          <w:b/>
          <w:color w:val="auto"/>
          <w:sz w:val="28"/>
          <w:szCs w:val="28"/>
          <w:lang w:bidi="ar-SA"/>
        </w:rPr>
      </w:pPr>
      <w:r w:rsidRPr="00820FF4">
        <w:rPr>
          <w:rFonts w:ascii="Times New Roman" w:eastAsia="Calibri" w:hAnsi="Times New Roman" w:cs="Times New Roman"/>
          <w:b/>
          <w:color w:val="auto"/>
          <w:sz w:val="28"/>
          <w:szCs w:val="28"/>
          <w:lang w:bidi="ar-SA"/>
        </w:rPr>
        <w:t>Об утверждении а</w:t>
      </w:r>
      <w:r w:rsidR="000C0A7A" w:rsidRPr="00820FF4">
        <w:rPr>
          <w:rFonts w:ascii="Times New Roman" w:eastAsia="Calibri" w:hAnsi="Times New Roman" w:cs="Times New Roman"/>
          <w:b/>
          <w:color w:val="auto"/>
          <w:sz w:val="28"/>
          <w:szCs w:val="28"/>
          <w:lang w:bidi="ar-SA"/>
        </w:rPr>
        <w:t>дминистративного регламента предоставления</w:t>
      </w:r>
    </w:p>
    <w:p w:rsidR="00B5222B" w:rsidRPr="00820FF4" w:rsidRDefault="000C0A7A" w:rsidP="000C0A7A">
      <w:pPr>
        <w:widowControl/>
        <w:jc w:val="center"/>
        <w:rPr>
          <w:rFonts w:ascii="Times New Roman" w:eastAsia="Times New Roman" w:hAnsi="Times New Roman" w:cs="Times New Roman"/>
          <w:b/>
          <w:color w:val="auto"/>
          <w:sz w:val="28"/>
          <w:szCs w:val="28"/>
          <w:lang w:bidi="ar-SA"/>
        </w:rPr>
      </w:pPr>
      <w:r w:rsidRPr="00820FF4">
        <w:rPr>
          <w:rFonts w:ascii="Times New Roman" w:eastAsia="Calibri" w:hAnsi="Times New Roman" w:cs="Times New Roman"/>
          <w:b/>
          <w:color w:val="auto"/>
          <w:sz w:val="28"/>
          <w:szCs w:val="28"/>
          <w:lang w:bidi="ar-SA"/>
        </w:rPr>
        <w:t xml:space="preserve">муниципальной услуги </w:t>
      </w:r>
      <w:r w:rsidR="00820FF4" w:rsidRPr="00820FF4">
        <w:rPr>
          <w:rFonts w:ascii="Times New Roman" w:eastAsia="Calibri" w:hAnsi="Times New Roman" w:cs="Times New Roman"/>
          <w:b/>
          <w:color w:val="auto"/>
          <w:sz w:val="28"/>
          <w:szCs w:val="28"/>
          <w:lang w:bidi="ar-SA"/>
        </w:rPr>
        <w:t xml:space="preserve">по </w:t>
      </w:r>
      <w:r w:rsidR="00820FF4" w:rsidRPr="00820FF4">
        <w:rPr>
          <w:rFonts w:ascii="Times New Roman" w:eastAsia="Times New Roman" w:hAnsi="Times New Roman" w:cs="Times New Roman"/>
          <w:b/>
          <w:color w:val="auto"/>
          <w:sz w:val="28"/>
          <w:szCs w:val="28"/>
          <w:lang w:bidi="ar-SA"/>
        </w:rPr>
        <w:t>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820FF4">
        <w:rPr>
          <w:rFonts w:ascii="Times New Roman" w:eastAsia="Times New Roman" w:hAnsi="Times New Roman" w:cs="Times New Roman"/>
          <w:b/>
          <w:color w:val="auto"/>
          <w:sz w:val="28"/>
          <w:szCs w:val="28"/>
          <w:lang w:bidi="ar-SA"/>
        </w:rPr>
        <w:t xml:space="preserve"> </w:t>
      </w:r>
    </w:p>
    <w:p w:rsidR="00820FF4" w:rsidRPr="000C0A7A" w:rsidRDefault="00122C3E" w:rsidP="00122C3E">
      <w:pPr>
        <w:widowControl/>
        <w:tabs>
          <w:tab w:val="left" w:pos="8340"/>
        </w:tabs>
        <w:rPr>
          <w:rFonts w:ascii="Times New Roman" w:eastAsia="Times New Roman" w:hAnsi="Times New Roman" w:cs="Times New Roman"/>
          <w:b/>
          <w:sz w:val="28"/>
          <w:szCs w:val="28"/>
          <w:lang w:eastAsia="en-US" w:bidi="ar-SA"/>
        </w:rPr>
      </w:pPr>
      <w:r>
        <w:rPr>
          <w:rFonts w:ascii="Times New Roman" w:eastAsia="Times New Roman" w:hAnsi="Times New Roman" w:cs="Times New Roman"/>
          <w:b/>
          <w:sz w:val="28"/>
          <w:szCs w:val="28"/>
          <w:lang w:eastAsia="en-US" w:bidi="ar-SA"/>
        </w:rPr>
        <w:tab/>
      </w: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820FF4" w:rsidRDefault="00820FF4" w:rsidP="000C0A7A">
      <w:pPr>
        <w:widowControl/>
        <w:ind w:firstLine="709"/>
        <w:jc w:val="both"/>
        <w:rPr>
          <w:rFonts w:ascii="Times New Roman" w:eastAsia="Calibri" w:hAnsi="Times New Roman" w:cs="Times New Roman"/>
          <w:color w:val="2D2D2D"/>
          <w:spacing w:val="2"/>
          <w:sz w:val="28"/>
          <w:szCs w:val="28"/>
          <w:lang w:bidi="ar-SA"/>
        </w:rPr>
      </w:pPr>
      <w:r>
        <w:rPr>
          <w:rFonts w:ascii="Times New Roman" w:eastAsia="Calibri" w:hAnsi="Times New Roman" w:cs="Times New Roman"/>
          <w:color w:val="auto"/>
          <w:sz w:val="28"/>
          <w:szCs w:val="28"/>
          <w:lang w:eastAsia="en-US" w:bidi="ar-SA"/>
        </w:rPr>
        <w:t>1. Утвердить а</w:t>
      </w:r>
      <w:r w:rsidR="000C0A7A" w:rsidRPr="00B85DDD">
        <w:rPr>
          <w:rFonts w:ascii="Times New Roman" w:eastAsia="Calibri" w:hAnsi="Times New Roman" w:cs="Times New Roman"/>
          <w:color w:val="auto"/>
          <w:sz w:val="28"/>
          <w:szCs w:val="28"/>
          <w:lang w:eastAsia="en-US" w:bidi="ar-SA"/>
        </w:rPr>
        <w:t>дминистративный регламент предоставления муниципальной услуги</w:t>
      </w:r>
      <w:r w:rsidR="00B5222B" w:rsidRPr="00B5222B">
        <w:rPr>
          <w:rFonts w:ascii="Times New Roman" w:hAnsi="Times New Roman" w:cs="Times New Roman"/>
          <w:b/>
          <w:sz w:val="28"/>
          <w:szCs w:val="28"/>
        </w:rPr>
        <w:t xml:space="preserve"> </w:t>
      </w:r>
      <w:r w:rsidRPr="00820FF4">
        <w:rPr>
          <w:rFonts w:ascii="Times New Roman" w:hAnsi="Times New Roman" w:cs="Times New Roman"/>
          <w:sz w:val="28"/>
          <w:szCs w:val="28"/>
        </w:rPr>
        <w:t xml:space="preserve">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000C0A7A" w:rsidRPr="00820FF4">
        <w:rPr>
          <w:rFonts w:ascii="Times New Roman" w:eastAsia="Times New Roman" w:hAnsi="Times New Roman" w:cs="Times New Roman"/>
          <w:color w:val="auto"/>
          <w:sz w:val="28"/>
          <w:szCs w:val="28"/>
          <w:lang w:bidi="ar-SA"/>
        </w:rPr>
        <w:t>согласно приложению.</w:t>
      </w:r>
    </w:p>
    <w:p w:rsidR="000C0A7A" w:rsidRPr="000C0A7A" w:rsidRDefault="00B5222B" w:rsidP="000C0A7A">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sidR="000C0A7A" w:rsidRPr="000C0A7A">
        <w:rPr>
          <w:rFonts w:ascii="Times New Roman" w:eastAsia="Calibri" w:hAnsi="Times New Roman" w:cs="Times New Roman"/>
          <w:color w:val="auto"/>
          <w:sz w:val="28"/>
          <w:szCs w:val="28"/>
          <w:lang w:eastAsia="en-US" w:bidi="ar-SA"/>
        </w:rPr>
        <w:t xml:space="preserve">.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000C0A7A" w:rsidRPr="000C0A7A">
          <w:rPr>
            <w:rFonts w:ascii="Times New Roman" w:eastAsia="Calibri" w:hAnsi="Times New Roman" w:cs="Times New Roman"/>
            <w:color w:val="auto"/>
            <w:sz w:val="28"/>
            <w:szCs w:val="28"/>
            <w:lang w:val="en-US" w:eastAsia="en-US" w:bidi="ar-SA"/>
          </w:rPr>
          <w:t>http</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www</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kamgov</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ru</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bmr</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novolec</w:t>
        </w:r>
      </w:hyperlink>
      <w:r w:rsidR="000C0A7A" w:rsidRPr="000C0A7A">
        <w:rPr>
          <w:rFonts w:ascii="Times New Roman" w:eastAsia="Calibri" w:hAnsi="Times New Roman" w:cs="Times New Roman"/>
          <w:color w:val="auto"/>
          <w:sz w:val="28"/>
          <w:szCs w:val="28"/>
          <w:lang w:eastAsia="en-US" w:bidi="ar-SA"/>
        </w:rPr>
        <w:t>.</w:t>
      </w:r>
    </w:p>
    <w:p w:rsidR="000C0A7A" w:rsidRDefault="00B5222B" w:rsidP="000C0A7A">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000C0A7A" w:rsidRPr="000C0A7A">
        <w:rPr>
          <w:rFonts w:ascii="Times New Roman" w:eastAsia="Calibri" w:hAnsi="Times New Roman" w:cs="Times New Roman"/>
          <w:color w:val="auto"/>
          <w:sz w:val="28"/>
          <w:szCs w:val="28"/>
          <w:lang w:eastAsia="en-US" w:bidi="ar-SA"/>
        </w:rPr>
        <w:t xml:space="preserve">. Контроль за исполнением настоящего постановления оставляю за собой. </w:t>
      </w:r>
    </w:p>
    <w:p w:rsidR="006B4248" w:rsidRPr="000C0A7A" w:rsidRDefault="006B4248" w:rsidP="000C0A7A">
      <w:pPr>
        <w:widowControl/>
        <w:ind w:firstLine="708"/>
        <w:jc w:val="both"/>
        <w:rPr>
          <w:rFonts w:ascii="Times New Roman" w:eastAsia="Calibri" w:hAnsi="Times New Roman" w:cs="Times New Roman"/>
          <w:color w:val="auto"/>
          <w:sz w:val="28"/>
          <w:szCs w:val="28"/>
          <w:lang w:eastAsia="en-US" w:bidi="ar-SA"/>
        </w:rPr>
      </w:pPr>
    </w:p>
    <w:p w:rsidR="000C0A7A" w:rsidRPr="000C0A7A" w:rsidRDefault="000C0A7A" w:rsidP="000C0A7A">
      <w:pPr>
        <w:widowControl/>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Глава администрации Новолесновского</w:t>
      </w:r>
    </w:p>
    <w:p w:rsidR="000C0A7A" w:rsidRPr="000C0A7A" w:rsidRDefault="000C0A7A" w:rsidP="000C0A7A">
      <w:pPr>
        <w:widowControl/>
        <w:jc w:val="both"/>
        <w:rPr>
          <w:rFonts w:ascii="Times New Roman" w:eastAsia="Times New Roman"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сельского поселения</w:t>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t xml:space="preserve">                     Н.А. Беляева</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820FF4">
      <w:pPr>
        <w:widowControl/>
        <w:autoSpaceDE w:val="0"/>
        <w:autoSpaceDN w:val="0"/>
        <w:adjustRightInd w:val="0"/>
        <w:rPr>
          <w:rFonts w:ascii="Times New Roman" w:eastAsia="Calibri" w:hAnsi="Times New Roman" w:cs="Times New Roman"/>
          <w:b/>
          <w:bCs/>
          <w:sz w:val="26"/>
          <w:szCs w:val="26"/>
          <w:lang w:eastAsia="en-US" w:bidi="ar-SA"/>
        </w:rPr>
      </w:pPr>
    </w:p>
    <w:p w:rsidR="006B4248" w:rsidRDefault="006B4248" w:rsidP="00B5222B">
      <w:pPr>
        <w:widowControl/>
        <w:autoSpaceDE w:val="0"/>
        <w:autoSpaceDN w:val="0"/>
        <w:adjustRightInd w:val="0"/>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820FF4" w:rsidTr="000C0A7A">
        <w:trPr>
          <w:trHeight w:val="1404"/>
        </w:trPr>
        <w:tc>
          <w:tcPr>
            <w:tcW w:w="4796" w:type="dxa"/>
          </w:tcPr>
          <w:p w:rsidR="006B4248" w:rsidRPr="00820FF4" w:rsidRDefault="000C0A7A" w:rsidP="006B4248">
            <w:pPr>
              <w:pStyle w:val="a7"/>
              <w:jc w:val="both"/>
              <w:rPr>
                <w:rFonts w:ascii="Times New Roman" w:hAnsi="Times New Roman" w:cs="Times New Roman"/>
              </w:rPr>
            </w:pPr>
            <w:r w:rsidRPr="00820FF4">
              <w:rPr>
                <w:rFonts w:ascii="Times New Roman" w:hAnsi="Times New Roman" w:cs="Times New Roman"/>
              </w:rPr>
              <w:lastRenderedPageBreak/>
              <w:t>Приложение к постановлению администрации Новолесновского сельского посел</w:t>
            </w:r>
            <w:r w:rsidR="0046510C">
              <w:rPr>
                <w:rFonts w:ascii="Times New Roman" w:hAnsi="Times New Roman" w:cs="Times New Roman"/>
              </w:rPr>
              <w:t>ения от 04.04</w:t>
            </w:r>
            <w:r w:rsidR="00876C05">
              <w:rPr>
                <w:rFonts w:ascii="Times New Roman" w:hAnsi="Times New Roman" w:cs="Times New Roman"/>
              </w:rPr>
              <w:t>.2018 года</w:t>
            </w:r>
            <w:r w:rsidR="006B4248" w:rsidRPr="00820FF4">
              <w:rPr>
                <w:rFonts w:ascii="Times New Roman" w:hAnsi="Times New Roman" w:cs="Times New Roman"/>
              </w:rPr>
              <w:t xml:space="preserve"> № </w:t>
            </w:r>
            <w:r w:rsidR="0046510C">
              <w:rPr>
                <w:rFonts w:ascii="Times New Roman" w:hAnsi="Times New Roman" w:cs="Times New Roman"/>
              </w:rPr>
              <w:t>39</w:t>
            </w:r>
            <w:r w:rsidR="00B912B6" w:rsidRPr="00820FF4">
              <w:rPr>
                <w:rFonts w:ascii="Times New Roman" w:hAnsi="Times New Roman" w:cs="Times New Roman"/>
              </w:rPr>
              <w:t xml:space="preserve"> «</w:t>
            </w:r>
            <w:r w:rsidR="00820FF4" w:rsidRPr="00820FF4">
              <w:rPr>
                <w:rFonts w:ascii="Times New Roman" w:hAnsi="Times New Roman" w:cs="Times New Roman"/>
              </w:rPr>
              <w:t>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B5222B" w:rsidRPr="00820FF4">
              <w:rPr>
                <w:rFonts w:ascii="Times New Roman" w:hAnsi="Times New Roman" w:cs="Times New Roman"/>
              </w:rPr>
              <w:t>»</w:t>
            </w:r>
          </w:p>
          <w:p w:rsidR="000C0A7A" w:rsidRPr="00820FF4" w:rsidRDefault="000C0A7A" w:rsidP="006B4248">
            <w:pPr>
              <w:pStyle w:val="a7"/>
              <w:jc w:val="both"/>
              <w:rPr>
                <w:rFonts w:ascii="Times New Roman" w:hAnsi="Times New Roman" w:cs="Times New Roman"/>
              </w:rPr>
            </w:pP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820FF4" w:rsidRPr="00820FF4" w:rsidRDefault="002634E1" w:rsidP="00820FF4">
      <w:pPr>
        <w:widowControl/>
        <w:jc w:val="center"/>
        <w:rPr>
          <w:rFonts w:ascii="Times New Roman" w:hAnsi="Times New Roman" w:cs="Times New Roman"/>
          <w:b/>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w:t>
      </w:r>
      <w:r w:rsidR="00820FF4" w:rsidRPr="00820FF4">
        <w:rPr>
          <w:rFonts w:ascii="Times New Roman" w:hAnsi="Times New Roman" w:cs="Times New Roman"/>
          <w:b/>
          <w:sz w:val="28"/>
          <w:szCs w:val="28"/>
        </w:rPr>
        <w:t xml:space="preserve">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p>
    <w:p w:rsidR="00B5222B" w:rsidRPr="00B912B6" w:rsidRDefault="00B5222B" w:rsidP="00820FF4">
      <w:pPr>
        <w:widowControl/>
        <w:rPr>
          <w:rFonts w:ascii="Times New Roman" w:eastAsia="Calibri" w:hAnsi="Times New Roman" w:cs="Times New Roman"/>
          <w:b/>
          <w:bCs/>
          <w:sz w:val="28"/>
          <w:szCs w:val="28"/>
          <w:lang w:eastAsia="en-US" w:bidi="ar-SA"/>
        </w:rPr>
      </w:pPr>
    </w:p>
    <w:p w:rsidR="002634E1" w:rsidRPr="00B912B6" w:rsidRDefault="002634E1" w:rsidP="00820FF4">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820FF4">
      <w:pPr>
        <w:widowControl/>
        <w:tabs>
          <w:tab w:val="left" w:pos="3435"/>
        </w:tabs>
        <w:autoSpaceDE w:val="0"/>
        <w:autoSpaceDN w:val="0"/>
        <w:adjustRightInd w:val="0"/>
        <w:ind w:firstLine="709"/>
        <w:jc w:val="center"/>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820FF4" w:rsidRDefault="002634E1" w:rsidP="00820FF4">
      <w:pPr>
        <w:widowControl/>
        <w:autoSpaceDE w:val="0"/>
        <w:autoSpaceDN w:val="0"/>
        <w:adjustRightInd w:val="0"/>
        <w:ind w:firstLine="709"/>
        <w:jc w:val="both"/>
        <w:rPr>
          <w:rFonts w:ascii="Times New Roman" w:eastAsia="Calibri" w:hAnsi="Times New Roman" w:cs="Times New Roman"/>
          <w:b/>
          <w:sz w:val="28"/>
          <w:szCs w:val="28"/>
          <w:lang w:eastAsia="en-US"/>
        </w:rPr>
      </w:pPr>
      <w:r w:rsidRPr="00B912B6">
        <w:rPr>
          <w:rFonts w:ascii="Times New Roman" w:eastAsia="Calibri" w:hAnsi="Times New Roman" w:cs="Times New Roman"/>
          <w:sz w:val="28"/>
          <w:szCs w:val="28"/>
          <w:lang w:eastAsia="en-US" w:bidi="ar-SA"/>
        </w:rPr>
        <w:t>1.1. Административный регламент предост</w:t>
      </w:r>
      <w:r w:rsidR="006B4248">
        <w:rPr>
          <w:rFonts w:ascii="Times New Roman" w:eastAsia="Calibri" w:hAnsi="Times New Roman" w:cs="Times New Roman"/>
          <w:sz w:val="28"/>
          <w:szCs w:val="28"/>
          <w:lang w:eastAsia="en-US" w:bidi="ar-SA"/>
        </w:rPr>
        <w:t xml:space="preserve">авления муниципальной услуги </w:t>
      </w:r>
      <w:r w:rsidR="00B5222B" w:rsidRPr="00820FF4">
        <w:rPr>
          <w:rFonts w:ascii="Times New Roman" w:hAnsi="Times New Roman" w:cs="Times New Roman"/>
          <w:sz w:val="28"/>
          <w:szCs w:val="28"/>
        </w:rPr>
        <w:t xml:space="preserve">по </w:t>
      </w:r>
      <w:r w:rsidR="00820FF4" w:rsidRPr="00820FF4">
        <w:rPr>
          <w:rFonts w:ascii="Times New Roman" w:hAnsi="Times New Roman" w:cs="Times New Roman"/>
          <w:sz w:val="28"/>
          <w:szCs w:val="28"/>
        </w:rPr>
        <w:t>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820FF4" w:rsidRPr="00820FF4">
        <w:rPr>
          <w:rFonts w:ascii="Times New Roman" w:hAnsi="Times New Roman" w:cs="Times New Roman"/>
          <w:b/>
          <w:sz w:val="28"/>
          <w:szCs w:val="28"/>
        </w:rPr>
        <w:t xml:space="preserve">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820FF4" w:rsidRPr="00820FF4">
        <w:rPr>
          <w:rFonts w:ascii="Times New Roman" w:eastAsia="Calibri" w:hAnsi="Times New Roman" w:cs="Times New Roman"/>
          <w:sz w:val="28"/>
          <w:szCs w:val="28"/>
          <w:lang w:eastAsia="en-US"/>
        </w:rPr>
        <w:t>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820FF4" w:rsidRPr="00820FF4">
        <w:rPr>
          <w:rFonts w:ascii="Times New Roman" w:eastAsia="Calibri" w:hAnsi="Times New Roman" w:cs="Times New Roman"/>
          <w:b/>
          <w:sz w:val="28"/>
          <w:szCs w:val="28"/>
          <w:lang w:eastAsia="en-US"/>
        </w:rPr>
        <w:t xml:space="preserve">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w:t>
      </w:r>
      <w:r w:rsidR="00876C05">
        <w:rPr>
          <w:rFonts w:ascii="Times New Roman" w:eastAsia="Calibri" w:hAnsi="Times New Roman" w:cs="Times New Roman"/>
          <w:sz w:val="28"/>
          <w:szCs w:val="28"/>
          <w:lang w:eastAsia="en-US" w:bidi="ar-SA"/>
        </w:rPr>
        <w:t xml:space="preserve"> </w:t>
      </w:r>
      <w:r w:rsidRPr="00B912B6">
        <w:rPr>
          <w:rFonts w:ascii="Times New Roman" w:eastAsia="Calibri" w:hAnsi="Times New Roman" w:cs="Times New Roman"/>
          <w:sz w:val="28"/>
          <w:szCs w:val="28"/>
          <w:lang w:eastAsia="en-US" w:bidi="ar-SA"/>
        </w:rPr>
        <w:t xml:space="preserve">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администрации Новолесновского сельского поселения (далее – администрация)</w:t>
      </w:r>
      <w:r w:rsidR="00484047" w:rsidRPr="00484047">
        <w:rPr>
          <w:rFonts w:ascii="Times New Roman" w:eastAsia="Times New Roman" w:hAnsi="Times New Roman" w:cs="Times New Roman"/>
          <w:bCs/>
          <w:iCs/>
          <w:color w:val="auto"/>
          <w:sz w:val="28"/>
          <w:szCs w:val="28"/>
          <w:lang w:bidi="ar-SA"/>
        </w:rPr>
        <w:t xml:space="preserve">, </w:t>
      </w:r>
      <w:r w:rsidR="00484047" w:rsidRPr="00484047">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912B6">
        <w:rPr>
          <w:rFonts w:ascii="Times New Roman" w:eastAsia="Calibri" w:hAnsi="Times New Roman" w:cs="Times New Roman"/>
          <w:iCs/>
          <w:sz w:val="28"/>
          <w:szCs w:val="28"/>
          <w:lang w:eastAsia="en-US" w:bidi="ar-SA"/>
        </w:rPr>
        <w:t xml:space="preserve">. </w:t>
      </w:r>
    </w:p>
    <w:p w:rsidR="00820FF4" w:rsidRPr="00820FF4" w:rsidRDefault="00820FF4" w:rsidP="00820FF4">
      <w:pPr>
        <w:widowControl/>
        <w:autoSpaceDE w:val="0"/>
        <w:autoSpaceDN w:val="0"/>
        <w:adjustRightInd w:val="0"/>
        <w:ind w:firstLine="709"/>
        <w:jc w:val="both"/>
        <w:outlineLvl w:val="0"/>
        <w:rPr>
          <w:rFonts w:ascii="Times New Roman" w:eastAsia="Times New Roman" w:hAnsi="Times New Roman" w:cs="Times New Roman"/>
          <w:b/>
          <w:bCs/>
          <w:sz w:val="28"/>
          <w:szCs w:val="28"/>
          <w:lang w:bidi="ar-SA"/>
        </w:rPr>
      </w:pPr>
      <w:r>
        <w:rPr>
          <w:rFonts w:ascii="Times New Roman" w:eastAsia="Times New Roman" w:hAnsi="Times New Roman" w:cs="Times New Roman"/>
          <w:color w:val="auto"/>
          <w:sz w:val="28"/>
          <w:szCs w:val="28"/>
          <w:lang w:bidi="ar-SA"/>
        </w:rPr>
        <w:t xml:space="preserve">1.2. </w:t>
      </w:r>
      <w:r w:rsidR="00484047" w:rsidRPr="00484047">
        <w:rPr>
          <w:rFonts w:ascii="Times New Roman" w:eastAsia="Times New Roman" w:hAnsi="Times New Roman" w:cs="Times New Roman"/>
          <w:color w:val="auto"/>
          <w:sz w:val="28"/>
          <w:szCs w:val="28"/>
          <w:lang w:bidi="ar-SA"/>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без предоставления земельных участков и установления сервитута в отношении земель или земельных участков, находящихся в собственности Новолесновского сельского поселения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w:t>
      </w:r>
      <w:r w:rsidR="00484047" w:rsidRPr="00484047">
        <w:rPr>
          <w:rFonts w:ascii="Times New Roman" w:eastAsia="Times New Roman" w:hAnsi="Times New Roman" w:cs="Times New Roman"/>
          <w:color w:val="auto"/>
          <w:sz w:val="28"/>
          <w:szCs w:val="28"/>
          <w:lang w:bidi="ar-SA"/>
        </w:rPr>
        <w:lastRenderedPageBreak/>
        <w:t>Федерации) и в случаях, установленных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случаи, установленные постановлением Правительства Российской Федерации от 03.12.2014 № 1300).</w:t>
      </w:r>
    </w:p>
    <w:p w:rsidR="002634E1" w:rsidRDefault="00484047" w:rsidP="002634E1">
      <w:pPr>
        <w:widowControl/>
        <w:autoSpaceDE w:val="0"/>
        <w:autoSpaceDN w:val="0"/>
        <w:adjustRightInd w:val="0"/>
        <w:ind w:firstLine="709"/>
        <w:jc w:val="both"/>
        <w:rPr>
          <w:rFonts w:ascii="Times New Roman" w:hAnsi="Times New Roman"/>
          <w:bCs/>
          <w:iCs/>
          <w:sz w:val="28"/>
          <w:szCs w:val="28"/>
        </w:rPr>
      </w:pPr>
      <w:r>
        <w:rPr>
          <w:rFonts w:ascii="Times New Roman" w:hAnsi="Times New Roman"/>
          <w:bCs/>
          <w:iCs/>
          <w:sz w:val="28"/>
          <w:szCs w:val="28"/>
        </w:rPr>
        <w:t>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w:t>
      </w:r>
      <w:r w:rsidRPr="00F26D55">
        <w:rPr>
          <w:rFonts w:ascii="Times New Roman" w:hAnsi="Times New Roman"/>
          <w:bCs/>
          <w:iCs/>
          <w:sz w:val="28"/>
          <w:szCs w:val="28"/>
        </w:rPr>
        <w:t xml:space="preserve"> «Многофункциональный центр предоставления государственных и муниципальных услуг в Камчатском крае»</w:t>
      </w:r>
      <w:r>
        <w:rPr>
          <w:rFonts w:ascii="Times New Roman" w:hAnsi="Times New Roman"/>
          <w:bCs/>
          <w:iCs/>
          <w:sz w:val="28"/>
          <w:szCs w:val="28"/>
        </w:rPr>
        <w:t xml:space="preserve"> (далее – МФЦ) в случае если, такая муниципальная услуга передана по соглашению</w:t>
      </w:r>
      <w:r w:rsidRPr="00700E1E">
        <w:rPr>
          <w:rFonts w:ascii="Times New Roman" w:hAnsi="Times New Roman"/>
          <w:bCs/>
          <w:iCs/>
          <w:sz w:val="28"/>
          <w:szCs w:val="28"/>
        </w:rPr>
        <w:t xml:space="preserve"> </w:t>
      </w:r>
      <w:r>
        <w:rPr>
          <w:rFonts w:ascii="Times New Roman" w:hAnsi="Times New Roman"/>
          <w:bCs/>
          <w:iCs/>
          <w:sz w:val="28"/>
          <w:szCs w:val="28"/>
        </w:rPr>
        <w:t>о взаимодействии администрации и МФЦ.</w:t>
      </w:r>
    </w:p>
    <w:p w:rsidR="00484047" w:rsidRPr="00B912B6" w:rsidRDefault="00484047"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D17F61" w:rsidRDefault="002634E1" w:rsidP="00D17F61">
      <w:pPr>
        <w:autoSpaceDE w:val="0"/>
        <w:autoSpaceDN w:val="0"/>
        <w:adjustRightInd w:val="0"/>
        <w:ind w:firstLine="709"/>
        <w:jc w:val="both"/>
        <w:rPr>
          <w:rFonts w:ascii="Times New Roman" w:eastAsia="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t>2</w:t>
      </w:r>
      <w:r w:rsidRPr="00B912B6">
        <w:rPr>
          <w:rFonts w:ascii="Times New Roman" w:eastAsia="Calibri" w:hAnsi="Times New Roman" w:cs="Times New Roman"/>
          <w:sz w:val="28"/>
          <w:szCs w:val="28"/>
          <w:lang w:eastAsia="en-US" w:bidi="ar-SA"/>
        </w:rPr>
        <w:t xml:space="preserve">.1. </w:t>
      </w:r>
      <w:r w:rsidR="00D17F61" w:rsidRPr="00D17F61">
        <w:rPr>
          <w:rFonts w:ascii="Times New Roman" w:eastAsia="Times New Roman" w:hAnsi="Times New Roman" w:cs="Times New Roman"/>
          <w:color w:val="auto"/>
          <w:sz w:val="28"/>
          <w:szCs w:val="28"/>
          <w:lang w:bidi="ar-SA"/>
        </w:rPr>
        <w:t>Заявителями являются юр</w:t>
      </w:r>
      <w:r w:rsidR="00D17F61">
        <w:rPr>
          <w:rFonts w:ascii="Times New Roman" w:eastAsia="Times New Roman" w:hAnsi="Times New Roman" w:cs="Times New Roman"/>
          <w:color w:val="auto"/>
          <w:sz w:val="28"/>
          <w:szCs w:val="28"/>
          <w:lang w:bidi="ar-SA"/>
        </w:rPr>
        <w:t xml:space="preserve">идические лица, физические лица, индивидуальные предприниматели.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00484047">
        <w:rPr>
          <w:rFonts w:ascii="Times New Roman" w:eastAsia="Calibri" w:hAnsi="Times New Roman" w:cs="Times New Roman"/>
          <w:sz w:val="28"/>
          <w:szCs w:val="28"/>
          <w:lang w:eastAsia="en-US" w:bidi="ar-SA"/>
        </w:rPr>
        <w:t>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484047">
          <w:rPr>
            <w:rFonts w:ascii="Times New Roman" w:eastAsia="Calibri" w:hAnsi="Times New Roman" w:cs="Times New Roman"/>
            <w:color w:val="auto"/>
            <w:sz w:val="28"/>
            <w:szCs w:val="28"/>
            <w:lang w:val="en-US" w:eastAsia="en-US" w:bidi="ar-SA"/>
          </w:rPr>
          <w:t>www</w:t>
        </w:r>
        <w:r w:rsidRPr="00484047">
          <w:rPr>
            <w:rFonts w:ascii="Times New Roman" w:eastAsia="Calibri" w:hAnsi="Times New Roman" w:cs="Times New Roman"/>
            <w:color w:val="auto"/>
            <w:sz w:val="28"/>
            <w:szCs w:val="28"/>
            <w:lang w:eastAsia="en-US" w:bidi="ar-SA"/>
          </w:rPr>
          <w:t>.</w:t>
        </w:r>
        <w:r w:rsidRPr="00484047">
          <w:rPr>
            <w:rFonts w:ascii="Times New Roman" w:eastAsia="Calibri" w:hAnsi="Times New Roman" w:cs="Times New Roman"/>
            <w:color w:val="auto"/>
            <w:sz w:val="28"/>
            <w:szCs w:val="28"/>
            <w:lang w:val="en-US" w:eastAsia="en-US" w:bidi="ar-SA"/>
          </w:rPr>
          <w:t>gosuslugi</w:t>
        </w:r>
        <w:r w:rsidRPr="00484047">
          <w:rPr>
            <w:rFonts w:ascii="Times New Roman" w:eastAsia="Calibri" w:hAnsi="Times New Roman" w:cs="Times New Roman"/>
            <w:color w:val="auto"/>
            <w:sz w:val="28"/>
            <w:szCs w:val="28"/>
            <w:lang w:eastAsia="en-US" w:bidi="ar-SA"/>
          </w:rPr>
          <w:t>.</w:t>
        </w:r>
        <w:r w:rsidRPr="00484047">
          <w:rPr>
            <w:rFonts w:ascii="Times New Roman" w:eastAsia="Calibri" w:hAnsi="Times New Roman" w:cs="Times New Roman"/>
            <w:color w:val="auto"/>
            <w:sz w:val="28"/>
            <w:szCs w:val="28"/>
            <w:lang w:val="en-US" w:eastAsia="en-US" w:bidi="ar-SA"/>
          </w:rPr>
          <w:t>ru</w:t>
        </w:r>
      </w:hyperlink>
      <w:r w:rsidRPr="00484047">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(далее – ЕПГУ), и «Портал государственных и муниципальных услуг (функций) Камчатского края» - </w:t>
      </w:r>
      <w:hyperlink r:id="rId9" w:history="1">
        <w:r w:rsidR="00484047" w:rsidRPr="00484047">
          <w:rPr>
            <w:rFonts w:ascii="Times New Roman" w:eastAsia="Times New Roman" w:hAnsi="Times New Roman" w:cs="Times New Roman"/>
            <w:bCs/>
            <w:color w:val="auto"/>
            <w:sz w:val="28"/>
            <w:szCs w:val="28"/>
            <w:lang w:val="en-US" w:bidi="ar-SA"/>
          </w:rPr>
          <w:t>www</w:t>
        </w:r>
        <w:r w:rsidR="00484047" w:rsidRPr="00484047">
          <w:rPr>
            <w:rFonts w:ascii="Times New Roman" w:eastAsia="Times New Roman" w:hAnsi="Times New Roman" w:cs="Times New Roman"/>
            <w:bCs/>
            <w:color w:val="auto"/>
            <w:sz w:val="28"/>
            <w:szCs w:val="28"/>
            <w:lang w:bidi="ar-SA"/>
          </w:rPr>
          <w:t>.</w:t>
        </w:r>
        <w:r w:rsidR="00484047" w:rsidRPr="00484047">
          <w:rPr>
            <w:rFonts w:ascii="Times New Roman" w:eastAsia="Times New Roman" w:hAnsi="Times New Roman" w:cs="Times New Roman"/>
            <w:bCs/>
            <w:color w:val="auto"/>
            <w:sz w:val="28"/>
            <w:szCs w:val="28"/>
            <w:lang w:val="en-US" w:bidi="ar-SA"/>
          </w:rPr>
          <w:t>gosuslugi</w:t>
        </w:r>
        <w:r w:rsidR="00484047" w:rsidRPr="00484047">
          <w:rPr>
            <w:rFonts w:ascii="Times New Roman" w:eastAsia="Times New Roman" w:hAnsi="Times New Roman" w:cs="Times New Roman"/>
            <w:bCs/>
            <w:color w:val="auto"/>
            <w:sz w:val="28"/>
            <w:szCs w:val="28"/>
            <w:lang w:bidi="ar-SA"/>
          </w:rPr>
          <w:t>41.</w:t>
        </w:r>
        <w:r w:rsidR="00484047" w:rsidRPr="00484047">
          <w:rPr>
            <w:rFonts w:ascii="Times New Roman" w:eastAsia="Times New Roman" w:hAnsi="Times New Roman" w:cs="Times New Roman"/>
            <w:bCs/>
            <w:color w:val="auto"/>
            <w:sz w:val="28"/>
            <w:szCs w:val="28"/>
            <w:lang w:val="en-US" w:bidi="ar-SA"/>
          </w:rPr>
          <w:t>ru</w:t>
        </w:r>
      </w:hyperlink>
      <w:r w:rsidR="00484047"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D17F61" w:rsidRPr="00D17F61" w:rsidRDefault="002634E1" w:rsidP="00D17F6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D17F61">
        <w:rPr>
          <w:rFonts w:ascii="Times New Roman" w:eastAsia="Calibri" w:hAnsi="Times New Roman" w:cs="Times New Roman"/>
          <w:color w:val="auto"/>
          <w:sz w:val="28"/>
          <w:szCs w:val="28"/>
          <w:lang w:eastAsia="en-US" w:bidi="ar-SA"/>
        </w:rPr>
        <w:t xml:space="preserve">4.1. </w:t>
      </w:r>
      <w:r w:rsidR="00D17F61" w:rsidRPr="00D17F61">
        <w:rPr>
          <w:rFonts w:ascii="Times New Roman" w:eastAsia="Calibri" w:hAnsi="Times New Roman" w:cs="Times New Roman"/>
          <w:color w:val="auto"/>
          <w:sz w:val="28"/>
          <w:szCs w:val="28"/>
          <w:lang w:eastAsia="en-US"/>
        </w:rPr>
        <w:t>Выдача разрешения на использование земель или земельных участков, находящихся в муниципальной собственности, без предоставления земельных уч</w:t>
      </w:r>
      <w:r w:rsidR="00D17F61">
        <w:rPr>
          <w:rFonts w:ascii="Times New Roman" w:eastAsia="Calibri" w:hAnsi="Times New Roman" w:cs="Times New Roman"/>
          <w:color w:val="auto"/>
          <w:sz w:val="28"/>
          <w:szCs w:val="28"/>
          <w:lang w:eastAsia="en-US"/>
        </w:rPr>
        <w:t>астков и установления сервитута.</w:t>
      </w:r>
    </w:p>
    <w:p w:rsidR="00D17F61" w:rsidRPr="006B4248" w:rsidRDefault="00D17F61" w:rsidP="00D17F6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w:t>
      </w:r>
      <w:r w:rsidRPr="00B912B6">
        <w:rPr>
          <w:rFonts w:ascii="Times New Roman" w:hAnsi="Times New Roman" w:cs="Times New Roman"/>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B912B6">
        <w:rPr>
          <w:rFonts w:ascii="Times New Roman" w:eastAsia="Times New Roman" w:hAnsi="Times New Roman" w:cs="Times New Roman"/>
          <w:sz w:val="28"/>
          <w:szCs w:val="28"/>
        </w:rPr>
        <w:t xml:space="preserve">от 29.05.2012 № 16.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B5222B" w:rsidRDefault="00B912B6" w:rsidP="00D17F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w:t>
      </w:r>
    </w:p>
    <w:p w:rsidR="00D17F61" w:rsidRPr="00D17F61" w:rsidRDefault="00D17F61" w:rsidP="00D17F6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D17F61">
        <w:rPr>
          <w:rFonts w:ascii="Times New Roman" w:eastAsia="Times New Roman" w:hAnsi="Times New Roman" w:cs="Times New Roman"/>
          <w:color w:val="auto"/>
          <w:sz w:val="28"/>
          <w:szCs w:val="28"/>
          <w:lang w:bidi="ar-SA"/>
        </w:rPr>
        <w:t xml:space="preserve">выдача разрешения на использование земель или земельных участков, </w:t>
      </w:r>
      <w:r w:rsidRPr="00D17F61">
        <w:rPr>
          <w:rFonts w:ascii="Times New Roman" w:eastAsia="Times New Roman" w:hAnsi="Times New Roman" w:cs="Times New Roman"/>
          <w:bCs/>
          <w:color w:val="auto"/>
          <w:sz w:val="28"/>
          <w:szCs w:val="28"/>
          <w:lang w:bidi="ar-SA"/>
        </w:rPr>
        <w:t xml:space="preserve">без предоставления земельных участков и установления сервитута, в границах </w:t>
      </w:r>
      <w:r>
        <w:rPr>
          <w:rFonts w:ascii="Times New Roman" w:eastAsia="Times New Roman" w:hAnsi="Times New Roman" w:cs="Times New Roman"/>
          <w:bCs/>
          <w:color w:val="auto"/>
          <w:sz w:val="28"/>
          <w:szCs w:val="28"/>
          <w:lang w:bidi="ar-SA"/>
        </w:rPr>
        <w:t>Новолесновского сельского поселения</w:t>
      </w:r>
      <w:r w:rsidRPr="00D17F61">
        <w:rPr>
          <w:rFonts w:ascii="Times New Roman" w:eastAsia="Times New Roman" w:hAnsi="Times New Roman" w:cs="Times New Roman"/>
          <w:bCs/>
          <w:color w:val="auto"/>
          <w:sz w:val="28"/>
          <w:szCs w:val="28"/>
          <w:lang w:bidi="ar-SA"/>
        </w:rPr>
        <w:t xml:space="preserve"> </w:t>
      </w:r>
      <w:r w:rsidRPr="00D17F61">
        <w:rPr>
          <w:rFonts w:ascii="Times New Roman" w:eastAsia="Times New Roman" w:hAnsi="Times New Roman" w:cs="Times New Roman"/>
          <w:color w:val="auto"/>
          <w:sz w:val="28"/>
          <w:szCs w:val="28"/>
          <w:lang w:bidi="ar-SA"/>
        </w:rPr>
        <w:t>(далее – разрешение);</w:t>
      </w:r>
    </w:p>
    <w:p w:rsidR="00D17F61" w:rsidRPr="00D17F61" w:rsidRDefault="00D17F61" w:rsidP="00D17F6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уведомление об </w:t>
      </w:r>
      <w:r w:rsidRPr="00D17F61">
        <w:rPr>
          <w:rFonts w:ascii="Times New Roman" w:eastAsia="Times New Roman" w:hAnsi="Times New Roman" w:cs="Times New Roman"/>
          <w:color w:val="auto"/>
          <w:sz w:val="28"/>
          <w:szCs w:val="28"/>
          <w:lang w:bidi="ar-SA"/>
        </w:rPr>
        <w:t>отказ</w:t>
      </w:r>
      <w:r>
        <w:rPr>
          <w:rFonts w:ascii="Times New Roman" w:eastAsia="Times New Roman" w:hAnsi="Times New Roman" w:cs="Times New Roman"/>
          <w:color w:val="auto"/>
          <w:sz w:val="28"/>
          <w:szCs w:val="28"/>
          <w:lang w:bidi="ar-SA"/>
        </w:rPr>
        <w:t>е</w:t>
      </w:r>
      <w:r w:rsidRPr="00D17F61">
        <w:rPr>
          <w:rFonts w:ascii="Times New Roman" w:eastAsia="Times New Roman" w:hAnsi="Times New Roman" w:cs="Times New Roman"/>
          <w:color w:val="auto"/>
          <w:sz w:val="28"/>
          <w:szCs w:val="28"/>
          <w:lang w:bidi="ar-SA"/>
        </w:rPr>
        <w:t xml:space="preserve"> в выдаче разрешения. </w:t>
      </w:r>
    </w:p>
    <w:p w:rsidR="00D17F61" w:rsidRPr="00B912B6" w:rsidRDefault="00D17F61" w:rsidP="00D17F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w:t>
      </w:r>
      <w:r w:rsidR="00484047">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766ECC" w:rsidRDefault="007213D8" w:rsidP="007213D8">
      <w:pPr>
        <w:pStyle w:val="a3"/>
        <w:suppressAutoHyphens/>
        <w:ind w:left="0"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sz w:val="28"/>
          <w:szCs w:val="28"/>
        </w:rPr>
        <w:t xml:space="preserve">  </w:t>
      </w:r>
      <w:r w:rsidR="00AC1878" w:rsidRPr="00766ECC">
        <w:rPr>
          <w:rFonts w:ascii="Times New Roman" w:hAnsi="Times New Roman" w:cs="Times New Roman"/>
          <w:sz w:val="28"/>
          <w:szCs w:val="28"/>
        </w:rPr>
        <w:t xml:space="preserve">8.1. </w:t>
      </w:r>
      <w:r w:rsidRPr="007213D8">
        <w:rPr>
          <w:rFonts w:ascii="Times New Roman" w:hAnsi="Times New Roman" w:cs="Times New Roman"/>
          <w:sz w:val="28"/>
          <w:szCs w:val="28"/>
        </w:rPr>
        <w:t xml:space="preserve">Общий срок предоставления муниципальной услуги </w:t>
      </w:r>
      <w:r w:rsidR="00D17F61">
        <w:rPr>
          <w:rFonts w:ascii="Times New Roman" w:hAnsi="Times New Roman" w:cs="Times New Roman"/>
          <w:sz w:val="28"/>
          <w:szCs w:val="28"/>
        </w:rPr>
        <w:t xml:space="preserve">составляет </w:t>
      </w:r>
      <w:r w:rsidR="00AA5E7C">
        <w:rPr>
          <w:rFonts w:ascii="Times New Roman" w:hAnsi="Times New Roman" w:cs="Times New Roman"/>
          <w:sz w:val="28"/>
          <w:szCs w:val="28"/>
        </w:rPr>
        <w:t>30</w:t>
      </w:r>
      <w:r w:rsidR="00D17F61">
        <w:rPr>
          <w:rFonts w:ascii="Times New Roman" w:hAnsi="Times New Roman" w:cs="Times New Roman"/>
          <w:sz w:val="28"/>
          <w:szCs w:val="28"/>
        </w:rPr>
        <w:t xml:space="preserve"> календарных дней. </w:t>
      </w:r>
    </w:p>
    <w:p w:rsidR="00AC1878" w:rsidRPr="00B912B6" w:rsidRDefault="007213D8" w:rsidP="00AC1878">
      <w:pPr>
        <w:pStyle w:val="Default"/>
        <w:ind w:firstLine="709"/>
        <w:jc w:val="both"/>
        <w:rPr>
          <w:color w:val="auto"/>
          <w:sz w:val="28"/>
          <w:szCs w:val="28"/>
        </w:rPr>
      </w:pPr>
      <w:r>
        <w:rPr>
          <w:color w:val="auto"/>
          <w:sz w:val="28"/>
          <w:szCs w:val="28"/>
        </w:rPr>
        <w:t>8.2</w:t>
      </w:r>
      <w:r w:rsidR="00AC1878" w:rsidRPr="00B912B6">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AC1878" w:rsidRPr="00B912B6">
        <w:rPr>
          <w:iCs/>
          <w:color w:val="auto"/>
          <w:sz w:val="28"/>
          <w:szCs w:val="28"/>
        </w:rPr>
        <w:t>администрации</w:t>
      </w:r>
      <w:r w:rsidR="00AC1878" w:rsidRPr="00B912B6">
        <w:rPr>
          <w:color w:val="auto"/>
          <w:sz w:val="28"/>
          <w:szCs w:val="28"/>
        </w:rPr>
        <w:t xml:space="preserve">. </w:t>
      </w:r>
    </w:p>
    <w:p w:rsidR="00AC1878" w:rsidRPr="00B912B6" w:rsidRDefault="007213D8" w:rsidP="00AC1878">
      <w:pPr>
        <w:pStyle w:val="Default"/>
        <w:ind w:firstLine="709"/>
        <w:jc w:val="both"/>
        <w:rPr>
          <w:sz w:val="28"/>
          <w:szCs w:val="28"/>
        </w:rPr>
      </w:pPr>
      <w:r>
        <w:rPr>
          <w:sz w:val="28"/>
          <w:szCs w:val="28"/>
        </w:rPr>
        <w:t>8.3</w:t>
      </w:r>
      <w:r w:rsidR="00AC1878" w:rsidRPr="00B912B6">
        <w:rPr>
          <w:sz w:val="28"/>
          <w:szCs w:val="28"/>
        </w:rPr>
        <w:t xml:space="preserve">.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AC1878" w:rsidRPr="00B912B6">
        <w:rPr>
          <w:iCs/>
          <w:sz w:val="28"/>
          <w:szCs w:val="28"/>
        </w:rPr>
        <w:t>администрацию</w:t>
      </w:r>
      <w:r w:rsidR="00AC1878" w:rsidRPr="00B912B6">
        <w:rPr>
          <w:sz w:val="28"/>
          <w:szCs w:val="28"/>
        </w:rPr>
        <w:t xml:space="preserve">, передачи результата предоставления муниципальной услуги из </w:t>
      </w:r>
      <w:r w:rsidR="00AC1878" w:rsidRPr="00B912B6">
        <w:rPr>
          <w:iCs/>
          <w:sz w:val="28"/>
          <w:szCs w:val="28"/>
        </w:rPr>
        <w:t xml:space="preserve">администрации </w:t>
      </w:r>
      <w:r w:rsidR="00AC1878" w:rsidRPr="00B912B6">
        <w:rPr>
          <w:sz w:val="28"/>
          <w:szCs w:val="28"/>
        </w:rPr>
        <w:t xml:space="preserve">в МФЦ, срока выдачи результата заявителю. </w:t>
      </w:r>
    </w:p>
    <w:p w:rsidR="00AC1878" w:rsidRPr="00B912B6" w:rsidRDefault="007213D8" w:rsidP="00AC1878">
      <w:pPr>
        <w:pStyle w:val="Default"/>
        <w:ind w:firstLine="709"/>
        <w:jc w:val="both"/>
        <w:rPr>
          <w:color w:val="auto"/>
          <w:sz w:val="28"/>
          <w:szCs w:val="28"/>
        </w:rPr>
      </w:pPr>
      <w:r>
        <w:rPr>
          <w:color w:val="auto"/>
          <w:sz w:val="28"/>
          <w:szCs w:val="28"/>
        </w:rPr>
        <w:t>8.4</w:t>
      </w:r>
      <w:r w:rsidR="00AC1878" w:rsidRPr="00B912B6">
        <w:rPr>
          <w:color w:val="auto"/>
          <w:sz w:val="28"/>
          <w:szCs w:val="28"/>
        </w:rPr>
        <w:t xml:space="preserve">. Сроки передачи запроса о предоставлении муниципальной услуги и прилагаемых документов из МФЦ в </w:t>
      </w:r>
      <w:r w:rsidR="00AC1878" w:rsidRPr="00B912B6">
        <w:rPr>
          <w:iCs/>
          <w:color w:val="auto"/>
          <w:sz w:val="28"/>
          <w:szCs w:val="28"/>
        </w:rPr>
        <w:t>администрацию</w:t>
      </w:r>
      <w:r w:rsidR="00AC1878" w:rsidRPr="00B912B6">
        <w:rPr>
          <w:color w:val="auto"/>
          <w:sz w:val="28"/>
          <w:szCs w:val="28"/>
        </w:rPr>
        <w:t xml:space="preserve">, а также передачи результата муниципальной услуги из </w:t>
      </w:r>
      <w:r w:rsidR="00AC1878" w:rsidRPr="00B912B6">
        <w:rPr>
          <w:iCs/>
          <w:color w:val="auto"/>
          <w:sz w:val="28"/>
          <w:szCs w:val="28"/>
        </w:rPr>
        <w:t xml:space="preserve">администрации </w:t>
      </w:r>
      <w:r w:rsidR="00AC1878" w:rsidRPr="00B912B6">
        <w:rPr>
          <w:color w:val="auto"/>
          <w:sz w:val="28"/>
          <w:szCs w:val="28"/>
        </w:rPr>
        <w:t xml:space="preserve">в МФЦ устанавливаются соглашением о взаимодействии между </w:t>
      </w:r>
      <w:r w:rsidR="00AC1878" w:rsidRPr="00B912B6">
        <w:rPr>
          <w:iCs/>
          <w:color w:val="auto"/>
          <w:sz w:val="28"/>
          <w:szCs w:val="28"/>
        </w:rPr>
        <w:t xml:space="preserve">администрацией </w:t>
      </w:r>
      <w:r w:rsidR="00AC1878" w:rsidRPr="00B912B6">
        <w:rPr>
          <w:color w:val="auto"/>
          <w:sz w:val="28"/>
          <w:szCs w:val="28"/>
        </w:rPr>
        <w:t xml:space="preserve">и МФЦ. </w:t>
      </w:r>
    </w:p>
    <w:p w:rsidR="00AC1878" w:rsidRPr="00B912B6" w:rsidRDefault="007213D8" w:rsidP="00AC1878">
      <w:pPr>
        <w:pStyle w:val="Default"/>
        <w:ind w:firstLine="709"/>
        <w:jc w:val="both"/>
        <w:rPr>
          <w:color w:val="auto"/>
          <w:sz w:val="28"/>
          <w:szCs w:val="28"/>
        </w:rPr>
      </w:pPr>
      <w:r>
        <w:rPr>
          <w:color w:val="auto"/>
          <w:sz w:val="28"/>
          <w:szCs w:val="28"/>
        </w:rPr>
        <w:t>8.5</w:t>
      </w:r>
      <w:r w:rsidR="00AC1878" w:rsidRPr="00B912B6">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766ECC">
        <w:rPr>
          <w:iCs/>
          <w:color w:val="auto"/>
          <w:sz w:val="28"/>
          <w:szCs w:val="28"/>
        </w:rPr>
        <w:t>3</w:t>
      </w:r>
      <w:r w:rsidR="00AC1878" w:rsidRPr="00B912B6">
        <w:rPr>
          <w:iCs/>
          <w:color w:val="auto"/>
          <w:sz w:val="28"/>
          <w:szCs w:val="28"/>
        </w:rPr>
        <w:t xml:space="preserve"> </w:t>
      </w:r>
      <w:r w:rsidR="0097355B" w:rsidRPr="00B912B6">
        <w:rPr>
          <w:color w:val="auto"/>
          <w:sz w:val="28"/>
          <w:szCs w:val="28"/>
        </w:rPr>
        <w:t>дня</w:t>
      </w:r>
      <w:r w:rsidR="00AC1878"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color w:val="000000" w:themeColor="text1"/>
          <w:sz w:val="28"/>
          <w:szCs w:val="28"/>
        </w:rPr>
        <w:t xml:space="preserve">– </w:t>
      </w:r>
      <w:hyperlink r:id="rId10" w:history="1">
        <w:r w:rsidRPr="00766ECC">
          <w:rPr>
            <w:rFonts w:ascii="Times New Roman" w:eastAsia="Calibri" w:hAnsi="Times New Roman" w:cs="Times New Roman"/>
            <w:color w:val="auto"/>
            <w:sz w:val="28"/>
            <w:szCs w:val="28"/>
            <w:lang w:eastAsia="en-US" w:bidi="ar-SA"/>
          </w:rPr>
          <w:t>Градостроительным кодекс</w:t>
        </w:r>
      </w:hyperlink>
      <w:r w:rsidRPr="00766ECC">
        <w:rPr>
          <w:rFonts w:ascii="Times New Roman" w:eastAsia="Calibri" w:hAnsi="Times New Roman" w:cs="Times New Roman"/>
          <w:color w:val="auto"/>
          <w:sz w:val="28"/>
          <w:szCs w:val="28"/>
          <w:lang w:eastAsia="en-US" w:bidi="ar-SA"/>
        </w:rPr>
        <w:t xml:space="preserve">ом Российской Федерации от 29.12.2004 </w:t>
      </w:r>
      <w:r>
        <w:rPr>
          <w:rFonts w:ascii="Times New Roman" w:eastAsia="Calibri" w:hAnsi="Times New Roman" w:cs="Times New Roman"/>
          <w:color w:val="auto"/>
          <w:sz w:val="28"/>
          <w:szCs w:val="28"/>
          <w:lang w:eastAsia="en-US" w:bidi="ar-SA"/>
        </w:rPr>
        <w:t>№ 190–</w:t>
      </w:r>
      <w:r w:rsidRPr="00766ECC">
        <w:rPr>
          <w:rFonts w:ascii="Times New Roman" w:eastAsia="Calibri" w:hAnsi="Times New Roman" w:cs="Times New Roman"/>
          <w:color w:val="auto"/>
          <w:sz w:val="28"/>
          <w:szCs w:val="28"/>
          <w:lang w:eastAsia="en-US" w:bidi="ar-SA"/>
        </w:rPr>
        <w:t>ФЗ («Российская газета», № 290, 30.12.2004);</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D17F61" w:rsidRPr="00D17F61" w:rsidRDefault="00D17F61" w:rsidP="00D17F61">
      <w:pPr>
        <w:autoSpaceDE w:val="0"/>
        <w:autoSpaceDN w:val="0"/>
        <w:adjustRightInd w:val="0"/>
        <w:ind w:firstLine="708"/>
        <w:jc w:val="both"/>
        <w:rPr>
          <w:rFonts w:ascii="Times New Roman" w:eastAsia="Times New Roman" w:hAnsi="Times New Roman" w:cs="Times New Roman"/>
          <w:color w:val="auto"/>
          <w:sz w:val="28"/>
          <w:szCs w:val="28"/>
          <w:shd w:val="clear" w:color="auto" w:fill="FFFFFF"/>
          <w:lang w:bidi="ar-SA"/>
        </w:rPr>
      </w:pPr>
      <w:r>
        <w:rPr>
          <w:rFonts w:ascii="Times New Roman" w:hAnsi="Times New Roman"/>
          <w:sz w:val="28"/>
          <w:szCs w:val="28"/>
        </w:rPr>
        <w:t xml:space="preserve">– </w:t>
      </w:r>
      <w:r w:rsidRPr="00D17F61">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31.12.2015 № 1532 </w:t>
      </w:r>
      <w:r w:rsidRPr="00D17F61">
        <w:rPr>
          <w:rFonts w:ascii="Times New Roman" w:eastAsia="Times New Roman" w:hAnsi="Times New Roman" w:cs="Times New Roman"/>
          <w:color w:val="auto"/>
          <w:sz w:val="28"/>
          <w:szCs w:val="28"/>
          <w:shd w:val="clear" w:color="auto" w:fill="FFFFFF"/>
          <w:lang w:bidi="ar-SA"/>
        </w:rPr>
        <w:t>«Об утверждении Правил предоставления документов, направляемых или предоставляемых</w:t>
      </w:r>
      <w:r>
        <w:rPr>
          <w:rFonts w:ascii="Times New Roman" w:eastAsia="Times New Roman" w:hAnsi="Times New Roman" w:cs="Times New Roman"/>
          <w:color w:val="auto"/>
          <w:sz w:val="28"/>
          <w:szCs w:val="28"/>
          <w:shd w:val="clear" w:color="auto" w:fill="FFFFFF"/>
          <w:lang w:bidi="ar-SA"/>
        </w:rPr>
        <w:t xml:space="preserve"> в соответствии с частями 1, 3 –</w:t>
      </w:r>
      <w:r w:rsidRPr="00D17F61">
        <w:rPr>
          <w:rFonts w:ascii="Times New Roman" w:eastAsia="Times New Roman" w:hAnsi="Times New Roman" w:cs="Times New Roman"/>
          <w:color w:val="auto"/>
          <w:sz w:val="28"/>
          <w:szCs w:val="28"/>
          <w:shd w:val="clear" w:color="auto" w:fill="FFFFFF"/>
          <w:lang w:bidi="ar-SA"/>
        </w:rPr>
        <w:t xml:space="preserve"> 13, 15</w:t>
      </w:r>
      <w:r>
        <w:rPr>
          <w:rFonts w:ascii="Times New Roman" w:eastAsia="Times New Roman" w:hAnsi="Times New Roman" w:cs="Times New Roman"/>
          <w:color w:val="auto"/>
          <w:sz w:val="28"/>
          <w:szCs w:val="28"/>
          <w:shd w:val="clear" w:color="auto" w:fill="FFFFFF"/>
          <w:lang w:bidi="ar-SA"/>
        </w:rPr>
        <w:t xml:space="preserve"> статьи 32 Федерального закона «</w:t>
      </w:r>
      <w:r w:rsidRPr="00D17F61">
        <w:rPr>
          <w:rFonts w:ascii="Times New Roman" w:eastAsia="Times New Roman" w:hAnsi="Times New Roman" w:cs="Times New Roman"/>
          <w:color w:val="auto"/>
          <w:sz w:val="28"/>
          <w:szCs w:val="28"/>
          <w:shd w:val="clear" w:color="auto" w:fill="FFFFFF"/>
          <w:lang w:bidi="ar-SA"/>
        </w:rPr>
        <w:t>О государств</w:t>
      </w:r>
      <w:r>
        <w:rPr>
          <w:rFonts w:ascii="Times New Roman" w:eastAsia="Times New Roman" w:hAnsi="Times New Roman" w:cs="Times New Roman"/>
          <w:color w:val="auto"/>
          <w:sz w:val="28"/>
          <w:szCs w:val="28"/>
          <w:shd w:val="clear" w:color="auto" w:fill="FFFFFF"/>
          <w:lang w:bidi="ar-SA"/>
        </w:rPr>
        <w:t xml:space="preserve">енной регистрации недвижимости» </w:t>
      </w:r>
      <w:r w:rsidRPr="00D17F61">
        <w:rPr>
          <w:rFonts w:ascii="Times New Roman" w:eastAsia="Times New Roman" w:hAnsi="Times New Roman" w:cs="Times New Roman"/>
          <w:color w:val="auto"/>
          <w:sz w:val="28"/>
          <w:szCs w:val="28"/>
          <w:shd w:val="clear" w:color="auto" w:fill="FFFFFF"/>
          <w:lang w:bidi="ar-SA"/>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eastAsia="Times New Roman" w:hAnsi="Times New Roman" w:cs="Times New Roman"/>
          <w:color w:val="auto"/>
          <w:sz w:val="28"/>
          <w:szCs w:val="28"/>
          <w:shd w:val="clear" w:color="auto" w:fill="FFFFFF"/>
          <w:lang w:bidi="ar-SA"/>
        </w:rPr>
        <w:t xml:space="preserve"> (Официальный интернет–</w:t>
      </w:r>
      <w:r w:rsidRPr="00D17F61">
        <w:rPr>
          <w:rFonts w:ascii="Times New Roman" w:eastAsia="Times New Roman" w:hAnsi="Times New Roman" w:cs="Times New Roman"/>
          <w:color w:val="auto"/>
          <w:sz w:val="28"/>
          <w:szCs w:val="28"/>
          <w:shd w:val="clear" w:color="auto" w:fill="FFFFFF"/>
          <w:lang w:bidi="ar-SA"/>
        </w:rPr>
        <w:t>портал правовой информации http:</w:t>
      </w:r>
      <w:r>
        <w:rPr>
          <w:rFonts w:ascii="Times New Roman" w:eastAsia="Times New Roman" w:hAnsi="Times New Roman" w:cs="Times New Roman"/>
          <w:color w:val="auto"/>
          <w:sz w:val="28"/>
          <w:szCs w:val="28"/>
          <w:shd w:val="clear" w:color="auto" w:fill="FFFFFF"/>
          <w:lang w:bidi="ar-SA"/>
        </w:rPr>
        <w:t>//www.pravo.gov.ru, 08.01.2016, «Собрание законодательства РФ», 11.01.2016, №</w:t>
      </w:r>
      <w:r w:rsidRPr="00D17F61">
        <w:rPr>
          <w:rFonts w:ascii="Times New Roman" w:eastAsia="Times New Roman" w:hAnsi="Times New Roman" w:cs="Times New Roman"/>
          <w:color w:val="auto"/>
          <w:sz w:val="28"/>
          <w:szCs w:val="28"/>
          <w:shd w:val="clear" w:color="auto" w:fill="FFFFFF"/>
          <w:lang w:bidi="ar-SA"/>
        </w:rPr>
        <w:t xml:space="preserve"> 2 (часть I), ст. 405,</w:t>
      </w:r>
    </w:p>
    <w:p w:rsidR="00D17F61" w:rsidRPr="00D17F61" w:rsidRDefault="00D17F61" w:rsidP="00D17F61">
      <w:pPr>
        <w:autoSpaceDE w:val="0"/>
        <w:autoSpaceDN w:val="0"/>
        <w:adjustRightInd w:val="0"/>
        <w:jc w:val="both"/>
        <w:rPr>
          <w:rFonts w:ascii="Times New Roman" w:eastAsia="Times New Roman" w:hAnsi="Times New Roman" w:cs="Times New Roman"/>
          <w:color w:val="auto"/>
          <w:sz w:val="28"/>
          <w:szCs w:val="28"/>
          <w:shd w:val="clear" w:color="auto" w:fill="FFFFFF"/>
          <w:lang w:bidi="ar-SA"/>
        </w:rPr>
      </w:pPr>
      <w:r>
        <w:rPr>
          <w:rFonts w:ascii="Times New Roman" w:eastAsia="Times New Roman" w:hAnsi="Times New Roman" w:cs="Times New Roman"/>
          <w:color w:val="auto"/>
          <w:sz w:val="28"/>
          <w:szCs w:val="28"/>
          <w:shd w:val="clear" w:color="auto" w:fill="FFFFFF"/>
          <w:lang w:bidi="ar-SA"/>
        </w:rPr>
        <w:t>«Российская газета», № 9, 20.01.2016)</w:t>
      </w:r>
      <w:r w:rsidRPr="00D17F61">
        <w:rPr>
          <w:rFonts w:ascii="Times New Roman" w:eastAsia="Times New Roman" w:hAnsi="Times New Roman" w:cs="Times New Roman"/>
          <w:color w:val="auto"/>
          <w:sz w:val="28"/>
          <w:szCs w:val="28"/>
          <w:lang w:bidi="ar-SA"/>
        </w:rPr>
        <w:t>;</w:t>
      </w:r>
    </w:p>
    <w:p w:rsidR="00D17F61" w:rsidRPr="00D17F61" w:rsidRDefault="00D17F61" w:rsidP="00D17F6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D17F61">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03.12.2014 </w:t>
      </w:r>
      <w:r w:rsidRPr="00D17F61">
        <w:rPr>
          <w:rFonts w:ascii="Times New Roman" w:eastAsia="Times New Roman" w:hAnsi="Times New Roman" w:cs="Times New Roman"/>
          <w:color w:val="auto"/>
          <w:sz w:val="28"/>
          <w:szCs w:val="28"/>
          <w:lang w:bidi="ar-SA"/>
        </w:rPr>
        <w:b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color w:val="auto"/>
          <w:sz w:val="28"/>
          <w:szCs w:val="28"/>
          <w:lang w:bidi="ar-SA"/>
        </w:rPr>
        <w:t xml:space="preserve"> (Официальный интернет–</w:t>
      </w:r>
      <w:r w:rsidRPr="00D17F61">
        <w:rPr>
          <w:rFonts w:ascii="Times New Roman" w:eastAsia="Times New Roman" w:hAnsi="Times New Roman" w:cs="Times New Roman"/>
          <w:color w:val="auto"/>
          <w:sz w:val="28"/>
          <w:szCs w:val="28"/>
          <w:lang w:bidi="ar-SA"/>
        </w:rPr>
        <w:lastRenderedPageBreak/>
        <w:t>портал правовой информации http:</w:t>
      </w:r>
      <w:r>
        <w:rPr>
          <w:rFonts w:ascii="Times New Roman" w:eastAsia="Times New Roman" w:hAnsi="Times New Roman" w:cs="Times New Roman"/>
          <w:color w:val="auto"/>
          <w:sz w:val="28"/>
          <w:szCs w:val="28"/>
          <w:lang w:bidi="ar-SA"/>
        </w:rPr>
        <w:t>//www.pravo.gov.ru, 09.12.2014, «Собрание законодательства РФ», 15.12.2014, № 50, ст. 7089)</w:t>
      </w:r>
      <w:r w:rsidRPr="00D17F61">
        <w:rPr>
          <w:rFonts w:ascii="Times New Roman" w:eastAsia="Times New Roman" w:hAnsi="Times New Roman" w:cs="Times New Roman"/>
          <w:color w:val="auto"/>
          <w:sz w:val="28"/>
          <w:szCs w:val="28"/>
          <w:lang w:bidi="ar-SA"/>
        </w:rPr>
        <w:t>;</w:t>
      </w:r>
    </w:p>
    <w:p w:rsidR="00D17F61" w:rsidRPr="00D17F61" w:rsidRDefault="00D17F61" w:rsidP="00D17F6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D17F61">
        <w:rPr>
          <w:rFonts w:ascii="Times New Roman" w:eastAsia="Times New Roman" w:hAnsi="Times New Roman" w:cs="Times New Roman"/>
          <w:color w:val="auto"/>
          <w:sz w:val="28"/>
          <w:szCs w:val="28"/>
          <w:lang w:bidi="ar-SA"/>
        </w:rPr>
        <w:t>Постановлением Правительства Росс</w:t>
      </w:r>
      <w:r>
        <w:rPr>
          <w:rFonts w:ascii="Times New Roman" w:eastAsia="Times New Roman" w:hAnsi="Times New Roman" w:cs="Times New Roman"/>
          <w:color w:val="auto"/>
          <w:sz w:val="28"/>
          <w:szCs w:val="28"/>
          <w:lang w:bidi="ar-SA"/>
        </w:rPr>
        <w:t xml:space="preserve">ийской Федерации от 27.11.2014 </w:t>
      </w:r>
      <w:r w:rsidRPr="00D17F61">
        <w:rPr>
          <w:rFonts w:ascii="Times New Roman" w:eastAsia="Times New Roman" w:hAnsi="Times New Roman" w:cs="Times New Roman"/>
          <w:color w:val="auto"/>
          <w:sz w:val="28"/>
          <w:szCs w:val="28"/>
          <w:lang w:bidi="ar-SA"/>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eastAsia="Times New Roman" w:hAnsi="Times New Roman" w:cs="Times New Roman"/>
          <w:color w:val="auto"/>
          <w:sz w:val="28"/>
          <w:szCs w:val="28"/>
          <w:lang w:bidi="ar-SA"/>
        </w:rPr>
        <w:t xml:space="preserve"> (Официальный интернет–</w:t>
      </w:r>
      <w:r w:rsidRPr="00D17F61">
        <w:rPr>
          <w:rFonts w:ascii="Times New Roman" w:eastAsia="Times New Roman" w:hAnsi="Times New Roman" w:cs="Times New Roman"/>
          <w:color w:val="auto"/>
          <w:sz w:val="28"/>
          <w:szCs w:val="28"/>
          <w:lang w:bidi="ar-SA"/>
        </w:rPr>
        <w:t xml:space="preserve">портал правовой информации </w:t>
      </w:r>
      <w:hyperlink r:id="rId11" w:history="1">
        <w:r w:rsidRPr="00D17F61">
          <w:rPr>
            <w:rStyle w:val="ac"/>
            <w:rFonts w:ascii="Times New Roman" w:eastAsia="Times New Roman" w:hAnsi="Times New Roman" w:cs="Times New Roman"/>
            <w:color w:val="auto"/>
            <w:sz w:val="28"/>
            <w:szCs w:val="28"/>
            <w:u w:val="none"/>
            <w:lang w:bidi="ar-SA"/>
          </w:rPr>
          <w:t>http://www.pravo.gov.ru</w:t>
        </w:r>
      </w:hyperlink>
      <w:r w:rsidRPr="00D17F61">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01.12.2014, «Собрание законодательства РФ», 08.12.2014, №</w:t>
      </w:r>
      <w:r w:rsidRPr="00D17F61">
        <w:rPr>
          <w:rFonts w:ascii="Times New Roman" w:eastAsia="Times New Roman" w:hAnsi="Times New Roman" w:cs="Times New Roman"/>
          <w:color w:val="auto"/>
          <w:sz w:val="28"/>
          <w:szCs w:val="28"/>
          <w:lang w:bidi="ar-SA"/>
        </w:rPr>
        <w:t xml:space="preserve"> 49 (часть VI), ст. 6951</w:t>
      </w:r>
      <w:r>
        <w:rPr>
          <w:rFonts w:ascii="Times New Roman" w:eastAsia="Times New Roman" w:hAnsi="Times New Roman" w:cs="Times New Roman"/>
          <w:color w:val="auto"/>
          <w:sz w:val="28"/>
          <w:szCs w:val="28"/>
          <w:lang w:bidi="ar-SA"/>
        </w:rPr>
        <w:t>)</w:t>
      </w:r>
      <w:r w:rsidRPr="00D17F61">
        <w:rPr>
          <w:rFonts w:ascii="Times New Roman" w:eastAsia="Times New Roman" w:hAnsi="Times New Roman" w:cs="Times New Roman"/>
          <w:color w:val="auto"/>
          <w:sz w:val="28"/>
          <w:szCs w:val="28"/>
          <w:lang w:bidi="ar-SA"/>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B912B6">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B912B6">
        <w:rPr>
          <w:rFonts w:ascii="Times New Roman" w:eastAsia="Calibri" w:hAnsi="Times New Roman" w:cs="Times New Roman"/>
          <w:color w:val="auto"/>
          <w:sz w:val="28"/>
          <w:szCs w:val="28"/>
          <w:lang w:val="en-US" w:eastAsia="en-US" w:bidi="ar-SA"/>
        </w:rPr>
        <w:t>ru</w:t>
      </w:r>
      <w:r w:rsidRPr="00B912B6">
        <w:rPr>
          <w:rFonts w:ascii="Times New Roman" w:eastAsia="Calibri" w:hAnsi="Times New Roman" w:cs="Times New Roman"/>
          <w:color w:val="auto"/>
          <w:sz w:val="28"/>
          <w:szCs w:val="28"/>
          <w:lang w:eastAsia="en-US" w:bidi="ar-SA"/>
        </w:rPr>
        <w:t xml:space="preserve"> 415013022006001, обнародован 24.07.2006);</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B912B6">
        <w:rPr>
          <w:rFonts w:ascii="Times New Roman" w:eastAsia="Calibri" w:hAnsi="Times New Roman" w:cs="Times New Roman"/>
          <w:iCs/>
          <w:color w:val="auto"/>
          <w:sz w:val="28"/>
          <w:szCs w:val="28"/>
          <w:lang w:eastAsia="en-US" w:bidi="ar-SA"/>
        </w:rPr>
        <w:t>.</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766ECC" w:rsidP="0023677E">
      <w:pPr>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77E" w:rsidRPr="00B912B6">
        <w:rPr>
          <w:rFonts w:ascii="Times New Roman" w:hAnsi="Times New Roman" w:cs="Times New Roman"/>
          <w:sz w:val="28"/>
          <w:szCs w:val="28"/>
        </w:rPr>
        <w:t xml:space="preserve">10.1. Для предоставления муниципальной услуги </w:t>
      </w:r>
      <w:r w:rsidR="00B77E57">
        <w:rPr>
          <w:rFonts w:ascii="Times New Roman" w:hAnsi="Times New Roman" w:cs="Times New Roman"/>
          <w:sz w:val="28"/>
          <w:szCs w:val="28"/>
        </w:rPr>
        <w:t>представляются</w:t>
      </w:r>
      <w:r w:rsidR="0023677E" w:rsidRPr="00B912B6">
        <w:rPr>
          <w:rFonts w:ascii="Times New Roman" w:hAnsi="Times New Roman" w:cs="Times New Roman"/>
          <w:sz w:val="28"/>
          <w:szCs w:val="28"/>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а) заявление </w:t>
      </w:r>
      <w:r w:rsidR="00251247">
        <w:rPr>
          <w:rFonts w:ascii="Times New Roman" w:eastAsia="Times New Roman" w:hAnsi="Times New Roman" w:cs="Times New Roman"/>
          <w:bCs/>
          <w:color w:val="auto"/>
          <w:sz w:val="28"/>
          <w:szCs w:val="28"/>
          <w:lang w:bidi="ar-SA"/>
        </w:rPr>
        <w:t>по форме согласно приложению № 2</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251247" w:rsidRP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б) д</w:t>
      </w:r>
      <w:r w:rsidRPr="00251247">
        <w:rPr>
          <w:rFonts w:ascii="Times New Roman" w:eastAsia="Times New Roman" w:hAnsi="Times New Roman" w:cs="Times New Roman"/>
          <w:color w:val="auto"/>
          <w:sz w:val="28"/>
          <w:szCs w:val="28"/>
          <w:lang w:bidi="ar-SA"/>
        </w:rPr>
        <w:t>окумент, удостоверяющий личность заявителя или представителя заявителя.</w:t>
      </w:r>
    </w:p>
    <w:p w:rsidR="00251247" w:rsidRP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в) д</w:t>
      </w:r>
      <w:r w:rsidRPr="00251247">
        <w:rPr>
          <w:rFonts w:ascii="Times New Roman" w:eastAsia="Times New Roman" w:hAnsi="Times New Roman" w:cs="Times New Roman"/>
          <w:color w:val="auto"/>
          <w:sz w:val="28"/>
          <w:szCs w:val="28"/>
          <w:lang w:bidi="ar-SA"/>
        </w:rPr>
        <w:t>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обращается представитель заявителя).</w:t>
      </w:r>
    </w:p>
    <w:p w:rsid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г) д</w:t>
      </w:r>
      <w:r w:rsidRPr="00251247">
        <w:rPr>
          <w:rFonts w:ascii="Times New Roman" w:eastAsia="Times New Roman" w:hAnsi="Times New Roman" w:cs="Times New Roman"/>
          <w:color w:val="auto"/>
          <w:sz w:val="28"/>
          <w:szCs w:val="28"/>
          <w:lang w:bidi="ar-SA"/>
        </w:rPr>
        <w:t>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w:t>
      </w:r>
    </w:p>
    <w:p w:rsid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д) с</w:t>
      </w:r>
      <w:r w:rsidRPr="00251247">
        <w:rPr>
          <w:rFonts w:ascii="Times New Roman" w:eastAsia="Times New Roman" w:hAnsi="Times New Roman" w:cs="Times New Roman"/>
          <w:color w:val="auto"/>
          <w:sz w:val="28"/>
          <w:szCs w:val="28"/>
          <w:lang w:bidi="ar-SA"/>
        </w:rPr>
        <w:t>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 схема границ представляется, если планируется использовать земли или часть земельного участка.</w:t>
      </w:r>
    </w:p>
    <w:p w:rsidR="00AA5E7C" w:rsidRPr="00251247" w:rsidRDefault="00AA5E7C"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е) к</w:t>
      </w:r>
      <w:r w:rsidRPr="00AA5E7C">
        <w:rPr>
          <w:rFonts w:ascii="Times New Roman" w:eastAsia="Times New Roman" w:hAnsi="Times New Roman" w:cs="Times New Roman"/>
          <w:color w:val="auto"/>
          <w:sz w:val="28"/>
          <w:szCs w:val="28"/>
          <w:lang w:bidi="ar-SA"/>
        </w:rPr>
        <w:t>опия лицензии, удостоверяющей право проведения работ по геологическому изучению недр (копия лицензии на пользование недрами).</w:t>
      </w:r>
    </w:p>
    <w:p w:rsidR="002634E1" w:rsidRPr="00B912B6" w:rsidRDefault="00251247" w:rsidP="00251247">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10.2</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Pr="00B912B6" w:rsidRDefault="00251247" w:rsidP="00251247">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10.3</w:t>
      </w:r>
      <w:r w:rsidR="002634E1" w:rsidRPr="00B912B6">
        <w:rPr>
          <w:rFonts w:ascii="Times New Roman" w:eastAsia="Calibri" w:hAnsi="Times New Roman" w:cs="Times New Roman"/>
          <w:color w:val="auto"/>
          <w:sz w:val="28"/>
          <w:szCs w:val="28"/>
          <w:lang w:eastAsia="en-US" w:bidi="ar-SA"/>
        </w:rPr>
        <w:t xml:space="preserve">. </w:t>
      </w:r>
      <w:r w:rsidR="00CD704A" w:rsidRPr="00CD704A">
        <w:rPr>
          <w:rFonts w:ascii="Times New Roman" w:eastAsia="Times New Roman" w:hAnsi="Times New Roman" w:cs="Times New Roman"/>
          <w:bCs/>
          <w:color w:val="auto"/>
          <w:sz w:val="28"/>
          <w:szCs w:val="28"/>
          <w:lang w:bidi="ar-SA"/>
        </w:rPr>
        <w:t xml:space="preserve">Форма заявления для копирования доступна на ЕПГУ/РПГУ, </w:t>
      </w:r>
      <w:r w:rsidR="00CD704A" w:rsidRPr="00CD704A">
        <w:rPr>
          <w:rFonts w:ascii="Times New Roman" w:eastAsia="Calibri" w:hAnsi="Times New Roman" w:cs="Times New Roman"/>
          <w:color w:val="auto"/>
          <w:sz w:val="28"/>
          <w:szCs w:val="28"/>
          <w:lang w:eastAsia="en-US" w:bidi="ar-SA"/>
        </w:rPr>
        <w:t xml:space="preserve">на официальном сайте администрации в сети Интернет </w:t>
      </w:r>
      <w:hyperlink r:id="rId12" w:history="1">
        <w:r w:rsidR="00CD704A" w:rsidRPr="00CD704A">
          <w:rPr>
            <w:rFonts w:ascii="Times New Roman" w:eastAsia="Calibri" w:hAnsi="Times New Roman" w:cs="Times New Roman"/>
            <w:color w:val="auto"/>
            <w:sz w:val="28"/>
            <w:szCs w:val="28"/>
            <w:u w:val="single"/>
            <w:lang w:val="en-US" w:eastAsia="en-US" w:bidi="ar-SA"/>
          </w:rPr>
          <w:t>http</w:t>
        </w:r>
        <w:r w:rsidR="00CD704A" w:rsidRPr="00CD704A">
          <w:rPr>
            <w:rFonts w:ascii="Times New Roman" w:eastAsia="Calibri" w:hAnsi="Times New Roman" w:cs="Times New Roman"/>
            <w:color w:val="auto"/>
            <w:sz w:val="28"/>
            <w:szCs w:val="28"/>
            <w:u w:val="single"/>
            <w:lang w:eastAsia="en-US" w:bidi="ar-SA"/>
          </w:rPr>
          <w:t>://</w:t>
        </w:r>
        <w:r w:rsidR="00CD704A" w:rsidRPr="00CD704A">
          <w:rPr>
            <w:rFonts w:ascii="Times New Roman" w:eastAsia="Calibri" w:hAnsi="Times New Roman" w:cs="Times New Roman"/>
            <w:color w:val="auto"/>
            <w:sz w:val="28"/>
            <w:szCs w:val="28"/>
            <w:u w:val="single"/>
            <w:lang w:val="en-US" w:eastAsia="en-US" w:bidi="ar-SA"/>
          </w:rPr>
          <w:t>www</w:t>
        </w:r>
        <w:r w:rsidR="00CD704A" w:rsidRPr="00CD704A">
          <w:rPr>
            <w:rFonts w:ascii="Times New Roman" w:eastAsia="Calibri" w:hAnsi="Times New Roman" w:cs="Times New Roman"/>
            <w:color w:val="auto"/>
            <w:sz w:val="28"/>
            <w:szCs w:val="28"/>
            <w:u w:val="single"/>
            <w:lang w:eastAsia="en-US" w:bidi="ar-SA"/>
          </w:rPr>
          <w:t>.</w:t>
        </w:r>
        <w:r w:rsidR="00CD704A" w:rsidRPr="00CD704A">
          <w:rPr>
            <w:rFonts w:ascii="Times New Roman" w:eastAsia="Calibri" w:hAnsi="Times New Roman" w:cs="Times New Roman"/>
            <w:color w:val="auto"/>
            <w:sz w:val="28"/>
            <w:szCs w:val="28"/>
            <w:u w:val="single"/>
            <w:lang w:val="en-US" w:eastAsia="en-US" w:bidi="ar-SA"/>
          </w:rPr>
          <w:t>kamgov</w:t>
        </w:r>
        <w:r w:rsidR="00CD704A" w:rsidRPr="00CD704A">
          <w:rPr>
            <w:rFonts w:ascii="Times New Roman" w:eastAsia="Calibri" w:hAnsi="Times New Roman" w:cs="Times New Roman"/>
            <w:color w:val="auto"/>
            <w:sz w:val="28"/>
            <w:szCs w:val="28"/>
            <w:u w:val="single"/>
            <w:lang w:eastAsia="en-US" w:bidi="ar-SA"/>
          </w:rPr>
          <w:t>.</w:t>
        </w:r>
        <w:r w:rsidR="00CD704A" w:rsidRPr="00CD704A">
          <w:rPr>
            <w:rFonts w:ascii="Times New Roman" w:eastAsia="Calibri" w:hAnsi="Times New Roman" w:cs="Times New Roman"/>
            <w:color w:val="auto"/>
            <w:sz w:val="28"/>
            <w:szCs w:val="28"/>
            <w:u w:val="single"/>
            <w:lang w:val="en-US" w:eastAsia="en-US" w:bidi="ar-SA"/>
          </w:rPr>
          <w:t>ru</w:t>
        </w:r>
        <w:r w:rsidR="00CD704A" w:rsidRPr="00CD704A">
          <w:rPr>
            <w:rFonts w:ascii="Times New Roman" w:eastAsia="Calibri" w:hAnsi="Times New Roman" w:cs="Times New Roman"/>
            <w:color w:val="auto"/>
            <w:sz w:val="28"/>
            <w:szCs w:val="28"/>
            <w:u w:val="single"/>
            <w:lang w:eastAsia="en-US" w:bidi="ar-SA"/>
          </w:rPr>
          <w:t>/</w:t>
        </w:r>
        <w:r w:rsidR="00CD704A" w:rsidRPr="00CD704A">
          <w:rPr>
            <w:rFonts w:ascii="Times New Roman" w:eastAsia="Calibri" w:hAnsi="Times New Roman" w:cs="Times New Roman"/>
            <w:color w:val="auto"/>
            <w:sz w:val="28"/>
            <w:szCs w:val="28"/>
            <w:u w:val="single"/>
            <w:lang w:val="en-US" w:eastAsia="en-US" w:bidi="ar-SA"/>
          </w:rPr>
          <w:t>bmr</w:t>
        </w:r>
        <w:r w:rsidR="00CD704A" w:rsidRPr="00CD704A">
          <w:rPr>
            <w:rFonts w:ascii="Times New Roman" w:eastAsia="Calibri" w:hAnsi="Times New Roman" w:cs="Times New Roman"/>
            <w:color w:val="auto"/>
            <w:sz w:val="28"/>
            <w:szCs w:val="28"/>
            <w:u w:val="single"/>
            <w:lang w:eastAsia="en-US" w:bidi="ar-SA"/>
          </w:rPr>
          <w:t>/</w:t>
        </w:r>
        <w:r w:rsidR="00CD704A" w:rsidRPr="00CD704A">
          <w:rPr>
            <w:rFonts w:ascii="Times New Roman" w:eastAsia="Calibri" w:hAnsi="Times New Roman" w:cs="Times New Roman"/>
            <w:color w:val="auto"/>
            <w:sz w:val="28"/>
            <w:szCs w:val="28"/>
            <w:u w:val="single"/>
            <w:lang w:val="en-US" w:eastAsia="en-US" w:bidi="ar-SA"/>
          </w:rPr>
          <w:t>novolec</w:t>
        </w:r>
      </w:hyperlink>
      <w:r w:rsidR="00CD704A" w:rsidRPr="00CD704A">
        <w:rPr>
          <w:rFonts w:ascii="Times New Roman" w:eastAsia="Calibri" w:hAnsi="Times New Roman" w:cs="Times New Roman"/>
          <w:color w:val="auto"/>
          <w:sz w:val="28"/>
          <w:szCs w:val="28"/>
          <w:lang w:eastAsia="en-US" w:bidi="ar-SA"/>
        </w:rPr>
        <w:t>, а также по обращению заявителя может быть выслана на адрес его электронной почты.</w:t>
      </w:r>
    </w:p>
    <w:p w:rsidR="002634E1" w:rsidRPr="00B912B6"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251247" w:rsidRPr="00251247" w:rsidRDefault="00251247" w:rsidP="00251247">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00876C05">
        <w:rPr>
          <w:rFonts w:ascii="Times New Roman" w:eastAsia="Times New Roman" w:hAnsi="Times New Roman" w:cs="Times New Roman"/>
          <w:color w:val="auto"/>
          <w:sz w:val="28"/>
          <w:szCs w:val="28"/>
          <w:lang w:bidi="ar-SA"/>
        </w:rPr>
        <w:t>Кадастровый паспорт либо выписку</w:t>
      </w:r>
      <w:r w:rsidRPr="00251247">
        <w:rPr>
          <w:rFonts w:ascii="Times New Roman" w:eastAsia="Times New Roman" w:hAnsi="Times New Roman" w:cs="Times New Roman"/>
          <w:color w:val="auto"/>
          <w:sz w:val="28"/>
          <w:szCs w:val="28"/>
          <w:lang w:bidi="ar-SA"/>
        </w:rPr>
        <w:t xml:space="preserve"> земельного участка.</w:t>
      </w:r>
    </w:p>
    <w:p w:rsidR="00251247" w:rsidRPr="00251247" w:rsidRDefault="00251247" w:rsidP="0025124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Pr="00251247">
        <w:rPr>
          <w:rFonts w:ascii="Times New Roman" w:eastAsia="Times New Roman" w:hAnsi="Times New Roman" w:cs="Times New Roman"/>
          <w:color w:val="auto"/>
          <w:sz w:val="28"/>
          <w:szCs w:val="28"/>
          <w:lang w:bidi="ar-SA"/>
        </w:rPr>
        <w:t>Выписка из Единого государственного реестра недвижимости (далее – ЕГРН).</w:t>
      </w:r>
    </w:p>
    <w:p w:rsidR="002634E1" w:rsidRPr="00B912B6" w:rsidRDefault="005B1DE4" w:rsidP="005B1DE4">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11</w:t>
      </w:r>
      <w:r w:rsidR="002634E1" w:rsidRPr="00B912B6">
        <w:rPr>
          <w:rFonts w:ascii="Times New Roman" w:eastAsia="Calibri" w:hAnsi="Times New Roman" w:cs="Times New Roman"/>
          <w:color w:val="auto"/>
          <w:sz w:val="28"/>
          <w:szCs w:val="28"/>
          <w:lang w:eastAsia="en-US" w:bidi="ar-SA"/>
        </w:rPr>
        <w:t xml:space="preserve">.2.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75C9B" w:rsidRPr="00B912B6" w:rsidRDefault="00876C05" w:rsidP="00075C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 11.4</w:t>
      </w:r>
      <w:r w:rsidR="00075C9B" w:rsidRPr="00B912B6">
        <w:rPr>
          <w:rFonts w:ascii="Times New Roman" w:hAnsi="Times New Roman" w:cs="Times New Roman"/>
          <w:sz w:val="28"/>
          <w:szCs w:val="28"/>
          <w:lang w:eastAsia="en-US"/>
        </w:rPr>
        <w:t xml:space="preserve">. </w:t>
      </w:r>
      <w:r w:rsidR="00075C9B" w:rsidRPr="00B912B6">
        <w:rPr>
          <w:rFonts w:ascii="Times New Roman" w:hAnsi="Times New Roman" w:cs="Times New Roman"/>
          <w:sz w:val="28"/>
          <w:szCs w:val="28"/>
        </w:rPr>
        <w:t>Документы, необходимые для предоставления муниципальной услуги, предоставляются в копиях, подлинность подписи/подписей на заявлении</w:t>
      </w:r>
      <w:r w:rsidR="00CB1B99" w:rsidRPr="00B912B6">
        <w:rPr>
          <w:rFonts w:ascii="Times New Roman" w:hAnsi="Times New Roman" w:cs="Times New Roman"/>
          <w:sz w:val="28"/>
          <w:szCs w:val="28"/>
        </w:rPr>
        <w:t>/извещении</w:t>
      </w:r>
      <w:r w:rsidR="00075C9B" w:rsidRPr="00B912B6">
        <w:rPr>
          <w:rFonts w:ascii="Times New Roman" w:hAnsi="Times New Roman" w:cs="Times New Roman"/>
          <w:sz w:val="28"/>
          <w:szCs w:val="28"/>
        </w:rPr>
        <w:t xml:space="preserve"> и копии документов, необходимых для предоставления муниципальной услуги, заверяются:</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а) при подаче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075C9B" w:rsidRPr="00B912B6" w:rsidRDefault="00075C9B" w:rsidP="00075C9B">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б) при направлении заявления</w:t>
      </w:r>
      <w:r w:rsidR="00234867" w:rsidRPr="00B912B6">
        <w:rPr>
          <w:rFonts w:ascii="Times New Roman" w:hAnsi="Times New Roman" w:cs="Times New Roman"/>
          <w:sz w:val="28"/>
          <w:szCs w:val="28"/>
        </w:rPr>
        <w:t xml:space="preserve"> </w:t>
      </w:r>
      <w:r w:rsidRPr="00B912B6">
        <w:rPr>
          <w:rFonts w:ascii="Times New Roman" w:hAnsi="Times New Roman" w:cs="Times New Roman"/>
          <w:sz w:val="28"/>
          <w:szCs w:val="28"/>
        </w:rPr>
        <w:t>в адрес администрации нарочно или посредством почтового отправления – нотариально;</w:t>
      </w:r>
    </w:p>
    <w:p w:rsidR="00075C9B" w:rsidRPr="00B912B6" w:rsidRDefault="00075C9B" w:rsidP="00CD704A">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rPr>
        <w:t xml:space="preserve">в)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97285E" w:rsidRDefault="002634E1" w:rsidP="00B10B67">
      <w:pPr>
        <w:autoSpaceDE w:val="0"/>
        <w:autoSpaceDN w:val="0"/>
        <w:adjustRightInd w:val="0"/>
        <w:ind w:firstLine="709"/>
        <w:jc w:val="both"/>
        <w:rPr>
          <w:rFonts w:ascii="Times New Roman" w:hAnsi="Times New Roman" w:cs="Times New Roman"/>
          <w:sz w:val="28"/>
          <w:szCs w:val="28"/>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5B1DE4">
        <w:rPr>
          <w:rFonts w:ascii="Times New Roman" w:hAnsi="Times New Roman" w:cs="Times New Roman"/>
          <w:sz w:val="28"/>
          <w:szCs w:val="28"/>
        </w:rPr>
        <w:t xml:space="preserve"> являются:</w:t>
      </w:r>
    </w:p>
    <w:p w:rsidR="00B10B67" w:rsidRPr="00B10B67" w:rsidRDefault="00B10B67" w:rsidP="00B10B6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Pr="00B10B67">
        <w:rPr>
          <w:rFonts w:ascii="Times New Roman" w:eastAsia="Calibri" w:hAnsi="Times New Roman" w:cs="Times New Roman"/>
          <w:color w:val="auto"/>
          <w:sz w:val="28"/>
          <w:szCs w:val="28"/>
          <w:lang w:eastAsia="en-US" w:bidi="ar-SA"/>
        </w:rPr>
        <w:t>заявление подано ненадлежащим лицом;</w:t>
      </w:r>
    </w:p>
    <w:p w:rsidR="00B10B67" w:rsidRPr="00B10B67" w:rsidRDefault="00B10B67" w:rsidP="00B10B6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2) </w:t>
      </w:r>
      <w:r w:rsidRPr="00B10B67">
        <w:rPr>
          <w:rFonts w:ascii="Times New Roman" w:eastAsia="Calibri" w:hAnsi="Times New Roman" w:cs="Times New Roman"/>
          <w:color w:val="auto"/>
          <w:sz w:val="28"/>
          <w:szCs w:val="28"/>
          <w:lang w:eastAsia="en-US" w:bidi="ar-SA"/>
        </w:rPr>
        <w:t>заявление содержит исправления, в том числе технические;</w:t>
      </w:r>
    </w:p>
    <w:p w:rsidR="00B10B67" w:rsidRPr="00B10B67" w:rsidRDefault="00B10B67" w:rsidP="00B10B6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3) </w:t>
      </w:r>
      <w:r w:rsidRPr="00B10B67">
        <w:rPr>
          <w:rFonts w:ascii="Times New Roman" w:eastAsia="Calibri" w:hAnsi="Times New Roman" w:cs="Times New Roman"/>
          <w:color w:val="auto"/>
          <w:sz w:val="28"/>
          <w:szCs w:val="28"/>
          <w:lang w:eastAsia="en-US" w:bidi="ar-SA"/>
        </w:rPr>
        <w:t>заявление написано в оскорбительной форме;</w:t>
      </w:r>
    </w:p>
    <w:p w:rsidR="00B10B67" w:rsidRPr="00B10B67" w:rsidRDefault="00B10B67" w:rsidP="00B10B6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4) </w:t>
      </w:r>
      <w:r w:rsidRPr="00B10B67">
        <w:rPr>
          <w:rFonts w:ascii="Times New Roman" w:eastAsia="Calibri" w:hAnsi="Times New Roman" w:cs="Times New Roman"/>
          <w:color w:val="auto"/>
          <w:sz w:val="28"/>
          <w:szCs w:val="28"/>
          <w:lang w:eastAsia="en-US" w:bidi="ar-SA"/>
        </w:rPr>
        <w:t>заявление не поддается прочтению;</w:t>
      </w:r>
    </w:p>
    <w:p w:rsidR="00B10B67" w:rsidRPr="00B10B67" w:rsidRDefault="00B10B67" w:rsidP="00B10B6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w:t>
      </w:r>
      <w:r w:rsidRPr="00B10B67">
        <w:rPr>
          <w:rFonts w:ascii="Times New Roman" w:eastAsia="Calibri" w:hAnsi="Times New Roman" w:cs="Times New Roman"/>
          <w:color w:val="auto"/>
          <w:sz w:val="28"/>
          <w:szCs w:val="28"/>
          <w:lang w:eastAsia="en-US" w:bidi="ar-SA"/>
        </w:rPr>
        <w:t>заявление имеет повреждения, затрудняющие правильное истолкование его содержания.</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251247" w:rsidRPr="00251247" w:rsidRDefault="00251247" w:rsidP="0025124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В</w:t>
      </w:r>
      <w:r w:rsidRPr="00251247">
        <w:rPr>
          <w:rFonts w:ascii="Times New Roman" w:eastAsia="Times New Roman" w:hAnsi="Times New Roman" w:cs="Times New Roman"/>
          <w:color w:val="auto"/>
          <w:sz w:val="28"/>
          <w:szCs w:val="28"/>
          <w:lang w:bidi="ar-SA"/>
        </w:rPr>
        <w:t xml:space="preserve">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w:t>
      </w:r>
    </w:p>
    <w:p w:rsidR="00251247" w:rsidRPr="00251247" w:rsidRDefault="00251247" w:rsidP="0025124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З</w:t>
      </w:r>
      <w:r w:rsidRPr="00251247">
        <w:rPr>
          <w:rFonts w:ascii="Times New Roman" w:eastAsia="Times New Roman" w:hAnsi="Times New Roman" w:cs="Times New Roman"/>
          <w:color w:val="auto"/>
          <w:sz w:val="28"/>
          <w:szCs w:val="28"/>
          <w:lang w:bidi="ar-SA"/>
        </w:rPr>
        <w:t>емельный участок, на использование которого испрашивается разрешение, предоставлен физическому или юридическому лицу.</w:t>
      </w:r>
    </w:p>
    <w:p w:rsidR="00251247" w:rsidRPr="00251247" w:rsidRDefault="00251247" w:rsidP="0025124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w:t>
      </w:r>
      <w:r w:rsidRPr="00251247">
        <w:rPr>
          <w:rFonts w:ascii="Times New Roman" w:eastAsia="Times New Roman" w:hAnsi="Times New Roman" w:cs="Times New Roman"/>
          <w:color w:val="auto"/>
          <w:sz w:val="28"/>
          <w:szCs w:val="28"/>
          <w:lang w:bidi="ar-SA"/>
        </w:rPr>
        <w:t xml:space="preserve"> случаях, установленных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51247" w:rsidRPr="00251247" w:rsidRDefault="00251247" w:rsidP="00251247">
      <w:pPr>
        <w:widowControl/>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Pr="00251247">
        <w:rPr>
          <w:rFonts w:ascii="Times New Roman" w:eastAsia="Calibri" w:hAnsi="Times New Roman" w:cs="Times New Roman"/>
          <w:color w:val="auto"/>
          <w:sz w:val="28"/>
          <w:szCs w:val="28"/>
          <w:lang w:bidi="ar-SA"/>
        </w:rPr>
        <w:t>1. В заявлении указаны цели использования земель или земельного участка для размещения объекта, не предусмотренного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51247" w:rsidRPr="00251247" w:rsidRDefault="00251247" w:rsidP="00251247">
      <w:pPr>
        <w:widowControl/>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Pr="00251247">
        <w:rPr>
          <w:rFonts w:ascii="Times New Roman" w:eastAsia="Calibri" w:hAnsi="Times New Roman" w:cs="Times New Roman"/>
          <w:color w:val="auto"/>
          <w:sz w:val="28"/>
          <w:szCs w:val="28"/>
          <w:lang w:bidi="ar-SA"/>
        </w:rPr>
        <w:t xml:space="preserve">.2. Указанный в заявлении земельный участок предоставлен физическому или юридическому лицу; </w:t>
      </w:r>
    </w:p>
    <w:p w:rsidR="00251247" w:rsidRPr="00251247" w:rsidRDefault="00251247" w:rsidP="00251247">
      <w:pPr>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r w:rsidRPr="00251247">
        <w:rPr>
          <w:rFonts w:ascii="Times New Roman" w:eastAsia="Times New Roman" w:hAnsi="Times New Roman" w:cs="Times New Roman"/>
          <w:sz w:val="28"/>
          <w:szCs w:val="28"/>
          <w:lang w:bidi="ar-SA"/>
        </w:rPr>
        <w:t>.3.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251247" w:rsidRPr="00251247" w:rsidRDefault="00251247" w:rsidP="00251247">
      <w:pPr>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r w:rsidRPr="00251247">
        <w:rPr>
          <w:rFonts w:ascii="Times New Roman" w:eastAsia="Times New Roman" w:hAnsi="Times New Roman" w:cs="Times New Roman"/>
          <w:sz w:val="28"/>
          <w:szCs w:val="28"/>
          <w:lang w:bidi="ar-SA"/>
        </w:rPr>
        <w:t>.4. Размещение объекта приведет к невозможности строительства объекта в соответствии с утвержденной документацией по планировке территории.</w:t>
      </w:r>
    </w:p>
    <w:p w:rsidR="00251247" w:rsidRPr="00251247" w:rsidRDefault="00251247" w:rsidP="00251247">
      <w:pPr>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r w:rsidRPr="00251247">
        <w:rPr>
          <w:rFonts w:ascii="Times New Roman" w:eastAsia="Times New Roman" w:hAnsi="Times New Roman" w:cs="Times New Roman"/>
          <w:sz w:val="28"/>
          <w:szCs w:val="28"/>
          <w:lang w:bidi="ar-SA"/>
        </w:rPr>
        <w:t>.5.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251247" w:rsidRPr="00251247" w:rsidRDefault="007177C7" w:rsidP="00251247">
      <w:pPr>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r w:rsidR="00251247" w:rsidRPr="00251247">
        <w:rPr>
          <w:rFonts w:ascii="Times New Roman" w:eastAsia="Times New Roman" w:hAnsi="Times New Roman" w:cs="Times New Roman"/>
          <w:sz w:val="28"/>
          <w:szCs w:val="28"/>
          <w:lang w:bidi="ar-SA"/>
        </w:rPr>
        <w:t xml:space="preserve">.6. Размещение объекта нарушает установленный законодательством </w:t>
      </w:r>
      <w:r w:rsidR="00251247" w:rsidRPr="00251247">
        <w:rPr>
          <w:rFonts w:ascii="Times New Roman" w:eastAsia="Times New Roman" w:hAnsi="Times New Roman" w:cs="Times New Roman"/>
          <w:sz w:val="28"/>
          <w:szCs w:val="28"/>
          <w:lang w:bidi="ar-SA"/>
        </w:rPr>
        <w:lastRenderedPageBreak/>
        <w:t>режим осуществления деятельности в зонах с особыми условиями использования территорий.</w:t>
      </w:r>
    </w:p>
    <w:p w:rsidR="00251247" w:rsidRDefault="007177C7" w:rsidP="00251247">
      <w:pPr>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r w:rsidR="00251247" w:rsidRPr="00251247">
        <w:rPr>
          <w:rFonts w:ascii="Times New Roman" w:eastAsia="Times New Roman" w:hAnsi="Times New Roman" w:cs="Times New Roman"/>
          <w:sz w:val="28"/>
          <w:szCs w:val="28"/>
          <w:lang w:bidi="ar-SA"/>
        </w:rPr>
        <w:t>.7.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7177C7" w:rsidRPr="00251247" w:rsidRDefault="007177C7" w:rsidP="007177C7">
      <w:pPr>
        <w:autoSpaceDE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13</w:t>
      </w:r>
      <w:r w:rsidR="00876C05">
        <w:rPr>
          <w:rFonts w:ascii="Times New Roman" w:eastAsia="Times New Roman" w:hAnsi="Times New Roman" w:cs="Times New Roman"/>
          <w:sz w:val="28"/>
          <w:szCs w:val="28"/>
          <w:lang w:bidi="ar-SA"/>
        </w:rPr>
        <w:t>.2</w:t>
      </w:r>
      <w:r w:rsidRPr="007177C7">
        <w:rPr>
          <w:rFonts w:ascii="Times New Roman" w:eastAsia="Times New Roman" w:hAnsi="Times New Roman" w:cs="Times New Roman"/>
          <w:sz w:val="28"/>
          <w:szCs w:val="28"/>
          <w:lang w:bidi="ar-SA"/>
        </w:rPr>
        <w:t xml:space="preserve">. Если в случаях, установленных </w:t>
      </w:r>
      <w:r w:rsidRPr="007177C7">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03.12.2014 № 1300, </w:t>
      </w:r>
      <w:r w:rsidRPr="007177C7">
        <w:rPr>
          <w:rFonts w:ascii="Times New Roman" w:eastAsia="Times New Roman" w:hAnsi="Times New Roman" w:cs="Times New Roman"/>
          <w:sz w:val="28"/>
          <w:szCs w:val="28"/>
          <w:lang w:bidi="ar-SA"/>
        </w:rPr>
        <w:t>заявление подано с на</w:t>
      </w:r>
      <w:r>
        <w:rPr>
          <w:rFonts w:ascii="Times New Roman" w:eastAsia="Times New Roman" w:hAnsi="Times New Roman" w:cs="Times New Roman"/>
          <w:sz w:val="28"/>
          <w:szCs w:val="28"/>
          <w:lang w:bidi="ar-SA"/>
        </w:rPr>
        <w:t>рушением требований настоящего а</w:t>
      </w:r>
      <w:r w:rsidRPr="007177C7">
        <w:rPr>
          <w:rFonts w:ascii="Times New Roman" w:eastAsia="Times New Roman" w:hAnsi="Times New Roman" w:cs="Times New Roman"/>
          <w:sz w:val="28"/>
          <w:szCs w:val="28"/>
          <w:lang w:bidi="ar-SA"/>
        </w:rPr>
        <w:t>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 в письменной форме</w:t>
      </w:r>
      <w:r>
        <w:rPr>
          <w:rFonts w:ascii="Times New Roman" w:eastAsia="Times New Roman" w:hAnsi="Times New Roman" w:cs="Times New Roman"/>
          <w:sz w:val="28"/>
          <w:szCs w:val="28"/>
          <w:lang w:bidi="ar-SA"/>
        </w:rPr>
        <w:t xml:space="preserve">  согласно приложению № 3 к настоящему административному регламенту</w:t>
      </w:r>
      <w:r w:rsidRPr="007177C7">
        <w:rPr>
          <w:rFonts w:ascii="Times New Roman" w:eastAsia="Times New Roman" w:hAnsi="Times New Roman" w:cs="Times New Roman"/>
          <w:sz w:val="28"/>
          <w:szCs w:val="28"/>
          <w:lang w:bidi="ar-SA"/>
        </w:rPr>
        <w:t xml:space="preserve">.  </w:t>
      </w:r>
    </w:p>
    <w:p w:rsidR="00D51C4B" w:rsidRDefault="00876C05" w:rsidP="00096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13.3</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w:t>
      </w:r>
      <w:r w:rsidR="007E4366">
        <w:rPr>
          <w:rFonts w:ascii="Times New Roman" w:hAnsi="Times New Roman" w:cs="Times New Roman"/>
          <w:sz w:val="28"/>
          <w:szCs w:val="28"/>
        </w:rPr>
        <w:t xml:space="preserve">униципальной услуги отсутствуют. </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7E43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B912B6" w:rsidRDefault="002634E1" w:rsidP="00381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CD704A">
      <w:pPr>
        <w:widowControl/>
        <w:autoSpaceDE w:val="0"/>
        <w:autoSpaceDN w:val="0"/>
        <w:adjustRightInd w:val="0"/>
        <w:ind w:firstLine="709"/>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19. Показатели доступности и качества муниципальных услуг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 полнота информирования граждан;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19.2. </w:t>
      </w:r>
      <w:r w:rsidRPr="00CD704A">
        <w:rPr>
          <w:rFonts w:ascii="Times New Roman" w:eastAsia="Calibri" w:hAnsi="Times New Roman" w:cs="Times New Roman"/>
          <w:color w:val="auto"/>
          <w:sz w:val="28"/>
          <w:szCs w:val="28"/>
          <w:lang w:bidi="ar-SA"/>
        </w:rPr>
        <w:t>Заявителям предоставляется возможность получения информации о ходе предоставления муниципальной услуги по принципу «одного окна» на базе МФЦ.</w:t>
      </w:r>
    </w:p>
    <w:p w:rsidR="00CD704A" w:rsidRPr="00CD704A" w:rsidRDefault="00CD704A" w:rsidP="00CD70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D704A">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CD704A" w:rsidRPr="00CD704A" w:rsidRDefault="00CD704A" w:rsidP="00CD704A">
      <w:pPr>
        <w:ind w:firstLine="709"/>
        <w:jc w:val="both"/>
        <w:rPr>
          <w:rFonts w:ascii="Times New Roman" w:eastAsia="Calibri" w:hAnsi="Times New Roman" w:cs="Times New Roman"/>
          <w:sz w:val="28"/>
          <w:szCs w:val="28"/>
        </w:rPr>
      </w:pPr>
      <w:r w:rsidRPr="00CD704A">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CD704A" w:rsidP="00CD704A">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lastRenderedPageBreak/>
        <w:t xml:space="preserve">            </w:t>
      </w:r>
      <w:r w:rsidRPr="00CD704A">
        <w:rPr>
          <w:rFonts w:ascii="Times New Roman" w:eastAsia="Calibri" w:hAnsi="Times New Roman" w:cs="Times New Roman"/>
          <w:sz w:val="28"/>
          <w:szCs w:val="28"/>
        </w:rPr>
        <w:t xml:space="preserve">19.5. </w:t>
      </w:r>
      <w:r w:rsidRPr="00CD704A">
        <w:rPr>
          <w:rFonts w:ascii="Times New Roman" w:eastAsia="Calibri" w:hAnsi="Times New Roman" w:cs="Times New Roman"/>
          <w:color w:val="auto"/>
          <w:sz w:val="28"/>
          <w:szCs w:val="28"/>
          <w:lang w:eastAsia="en-US" w:bidi="ar-SA"/>
        </w:rPr>
        <w:t>Здание администрации оборудовано кнопкой – вызовом, извещающей о прибытии инвалида.</w:t>
      </w:r>
    </w:p>
    <w:p w:rsidR="00CD704A" w:rsidRPr="00B912B6" w:rsidRDefault="00CD704A" w:rsidP="00CD704A">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CD704A" w:rsidRPr="00B912B6" w:rsidRDefault="00CD704A"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405E47">
        <w:rPr>
          <w:rFonts w:ascii="Times New Roman" w:eastAsia="Calibri" w:hAnsi="Times New Roman" w:cs="Times New Roman"/>
          <w:iCs/>
          <w:color w:val="auto"/>
          <w:sz w:val="28"/>
          <w:szCs w:val="28"/>
          <w:lang w:eastAsia="en-US" w:bidi="ar-SA"/>
        </w:rPr>
        <w:t>Елизовского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484047" w:rsidRPr="00484047" w:rsidRDefault="002634E1" w:rsidP="00484047">
      <w:pPr>
        <w:ind w:firstLine="540"/>
        <w:jc w:val="both"/>
        <w:rPr>
          <w:rFonts w:ascii="Times New Roman" w:eastAsia="Times New Roman" w:hAnsi="Times New Roman" w:cs="Times New Roman"/>
          <w:bCs/>
          <w:color w:val="auto"/>
          <w:sz w:val="28"/>
          <w:szCs w:val="28"/>
        </w:rPr>
      </w:pPr>
      <w:r w:rsidRPr="00B912B6">
        <w:rPr>
          <w:rFonts w:ascii="Times New Roman" w:eastAsia="Calibri" w:hAnsi="Times New Roman" w:cs="Times New Roman"/>
          <w:color w:val="auto"/>
          <w:sz w:val="28"/>
          <w:szCs w:val="28"/>
          <w:lang w:eastAsia="en-US" w:bidi="ar-SA"/>
        </w:rPr>
        <w:t xml:space="preserve">20.6. </w:t>
      </w:r>
      <w:r w:rsidR="00484047" w:rsidRPr="00484047">
        <w:rPr>
          <w:rFonts w:ascii="Times New Roman" w:eastAsia="Times New Roman" w:hAnsi="Times New Roman" w:cs="Times New Roman"/>
          <w:bCs/>
          <w:color w:val="auto"/>
          <w:sz w:val="28"/>
          <w:szCs w:val="28"/>
        </w:rPr>
        <w:t xml:space="preserve">Порядок записи на прием в администрацию посредством ЕПГУ/РПГУ.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484047" w:rsidRPr="00484047" w:rsidRDefault="00484047" w:rsidP="00484047">
      <w:pPr>
        <w:autoSpaceDE w:val="0"/>
        <w:autoSpaceDN w:val="0"/>
        <w:ind w:firstLine="540"/>
        <w:jc w:val="both"/>
        <w:rPr>
          <w:rFonts w:ascii="Times New Roman" w:eastAsia="Times New Roman" w:hAnsi="Times New Roman" w:cs="Times New Roman"/>
          <w:bCs/>
          <w:i/>
          <w:color w:val="auto"/>
          <w:sz w:val="28"/>
          <w:szCs w:val="28"/>
          <w:lang w:bidi="ar-SA"/>
        </w:rPr>
      </w:pPr>
      <w:r w:rsidRPr="00484047">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634E1" w:rsidRPr="00B912B6" w:rsidRDefault="00484047" w:rsidP="0048404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84047">
        <w:rPr>
          <w:rFonts w:ascii="Times New Roman" w:eastAsia="Times New Roman" w:hAnsi="Times New Roman" w:cs="Times New Roman"/>
          <w:bCs/>
          <w:color w:val="auto"/>
          <w:sz w:val="28"/>
          <w:szCs w:val="28"/>
          <w:lang w:bidi="ar-SA"/>
        </w:rPr>
        <w:t xml:space="preserve">Администрация </w:t>
      </w:r>
      <w:r w:rsidRPr="00484047">
        <w:rPr>
          <w:rFonts w:ascii="Times New Roman" w:eastAsia="Times New Roman" w:hAnsi="Times New Roman" w:cs="Times New Roman"/>
          <w:bCs/>
          <w:color w:val="auto"/>
          <w:sz w:val="28"/>
          <w:szCs w:val="28"/>
        </w:rPr>
        <w:t xml:space="preserve">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484047">
        <w:rPr>
          <w:rFonts w:ascii="Times New Roman" w:eastAsia="Times New Roman" w:hAnsi="Times New Roman" w:cs="Times New Roman"/>
          <w:bCs/>
          <w:color w:val="auto"/>
          <w:sz w:val="28"/>
          <w:szCs w:val="28"/>
        </w:rPr>
        <w:lastRenderedPageBreak/>
        <w:t>расчета длительности временного интервала, который необходимо забронировать для приема.</w:t>
      </w:r>
    </w:p>
    <w:p w:rsidR="002634E1" w:rsidRPr="00B912B6" w:rsidRDefault="002634E1" w:rsidP="0048404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20.7. </w:t>
      </w:r>
      <w:r w:rsidR="00484047">
        <w:rPr>
          <w:rFonts w:ascii="Times New Roman" w:eastAsia="Calibri" w:hAnsi="Times New Roman" w:cs="Times New Roman"/>
          <w:color w:val="auto"/>
          <w:sz w:val="28"/>
          <w:szCs w:val="28"/>
          <w:lang w:eastAsia="en-US" w:bidi="ar-SA"/>
        </w:rPr>
        <w:t>–20.11. исключить.</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7E4366" w:rsidRPr="00B912B6" w:rsidRDefault="007E436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7E4366" w:rsidRPr="00D06D85" w:rsidRDefault="007E4366" w:rsidP="00D06D85">
      <w:pPr>
        <w:widowControl/>
        <w:autoSpaceDE w:val="0"/>
        <w:autoSpaceDN w:val="0"/>
        <w:adjustRightInd w:val="0"/>
        <w:ind w:firstLine="709"/>
        <w:jc w:val="both"/>
        <w:rPr>
          <w:rFonts w:ascii="Times New Roman" w:eastAsia="Calibri" w:hAnsi="Times New Roman" w:cs="Times New Roman"/>
          <w:b/>
          <w:color w:val="auto"/>
          <w:sz w:val="28"/>
          <w:szCs w:val="28"/>
          <w:lang w:eastAsia="en-US"/>
        </w:rPr>
      </w:pPr>
      <w:r w:rsidRPr="007E4366">
        <w:rPr>
          <w:rFonts w:ascii="Times New Roman" w:eastAsia="Calibri" w:hAnsi="Times New Roman" w:cs="Times New Roman"/>
          <w:color w:val="auto"/>
          <w:sz w:val="28"/>
          <w:szCs w:val="28"/>
          <w:lang w:eastAsia="en-US" w:bidi="ar-SA"/>
        </w:rPr>
        <w:t xml:space="preserve">21.1. Предоставление муниципальной услуги состоит из административной процедуры: </w:t>
      </w:r>
      <w:r w:rsidRPr="00D06D85">
        <w:rPr>
          <w:rFonts w:ascii="Times New Roman" w:eastAsia="Calibri" w:hAnsi="Times New Roman" w:cs="Times New Roman"/>
          <w:color w:val="auto"/>
          <w:sz w:val="28"/>
          <w:szCs w:val="28"/>
          <w:lang w:eastAsia="en-US" w:bidi="ar-SA"/>
        </w:rPr>
        <w:t>«</w:t>
      </w:r>
      <w:r w:rsidR="00D06D85" w:rsidRPr="00D06D85">
        <w:rPr>
          <w:rFonts w:ascii="Times New Roman" w:eastAsia="Calibri" w:hAnsi="Times New Roman" w:cs="Times New Roman"/>
          <w:color w:val="auto"/>
          <w:sz w:val="28"/>
          <w:szCs w:val="28"/>
          <w:lang w:eastAsia="en-US"/>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D06D85">
        <w:rPr>
          <w:rFonts w:ascii="Times New Roman" w:eastAsia="Calibri" w:hAnsi="Times New Roman" w:cs="Times New Roman"/>
          <w:color w:val="auto"/>
          <w:sz w:val="28"/>
          <w:szCs w:val="28"/>
          <w:lang w:eastAsia="en-US" w:bidi="ar-SA"/>
        </w:rPr>
        <w:t>»</w:t>
      </w:r>
      <w:r w:rsidRPr="007E4366">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1) прием заявления и документов, необходимых для предоставления муниципальной услуги;</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 регистрация заявления и документов, необходимых для предоставления муниципальной услуги;</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 xml:space="preserve">3) обработка и предварительное рассмотрение заявления и документов, необходимых для предоставления муниципальной услуги; </w:t>
      </w:r>
    </w:p>
    <w:p w:rsidR="007E4366" w:rsidRPr="007E4366" w:rsidRDefault="007E4366" w:rsidP="007E4366">
      <w:pPr>
        <w:spacing w:line="322" w:lineRule="exact"/>
        <w:ind w:firstLine="709"/>
        <w:jc w:val="both"/>
        <w:rPr>
          <w:rFonts w:ascii="Times New Roman" w:eastAsia="Times New Roman" w:hAnsi="Times New Roman" w:cs="Times New Roman"/>
          <w:sz w:val="28"/>
          <w:szCs w:val="28"/>
        </w:rPr>
      </w:pPr>
      <w:r w:rsidRPr="007E4366">
        <w:rPr>
          <w:rFonts w:ascii="Times New Roman" w:eastAsia="Times New Roman" w:hAnsi="Times New Roman" w:cs="Times New Roman"/>
          <w:sz w:val="28"/>
          <w:szCs w:val="28"/>
        </w:rPr>
        <w:t>4) принятие решения о предоставлении (об отказе предоставления) муниципальной услуги, уведомление заявителя о принятом решении.</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AA5E7C">
        <w:rPr>
          <w:rFonts w:ascii="Times New Roman" w:eastAsia="Calibri" w:hAnsi="Times New Roman" w:cs="Times New Roman"/>
          <w:color w:val="auto"/>
          <w:sz w:val="28"/>
          <w:szCs w:val="28"/>
          <w:lang w:eastAsia="en-US" w:bidi="ar-SA"/>
        </w:rPr>
        <w:t>на в приложении 3</w:t>
      </w:r>
      <w:r>
        <w:rPr>
          <w:rFonts w:ascii="Times New Roman" w:eastAsia="Calibri" w:hAnsi="Times New Roman" w:cs="Times New Roman"/>
          <w:color w:val="auto"/>
          <w:sz w:val="28"/>
          <w:szCs w:val="28"/>
          <w:lang w:eastAsia="en-US" w:bidi="ar-SA"/>
        </w:rPr>
        <w:t xml:space="preserve"> к настоящему а</w:t>
      </w:r>
      <w:r w:rsidRPr="007E4366">
        <w:rPr>
          <w:rFonts w:ascii="Times New Roman" w:eastAsia="Calibri" w:hAnsi="Times New Roman" w:cs="Times New Roman"/>
          <w:color w:val="auto"/>
          <w:sz w:val="28"/>
          <w:szCs w:val="28"/>
          <w:lang w:eastAsia="en-US" w:bidi="ar-SA"/>
        </w:rPr>
        <w:t xml:space="preserve">дминистративному регламенту. </w:t>
      </w:r>
    </w:p>
    <w:p w:rsidR="00484047" w:rsidRPr="00484047" w:rsidRDefault="00484047" w:rsidP="00484047">
      <w:pPr>
        <w:ind w:firstLine="540"/>
        <w:jc w:val="both"/>
        <w:rPr>
          <w:rFonts w:ascii="Times New Roman" w:eastAsia="Times New Roman" w:hAnsi="Times New Roman" w:cs="Times New Roman"/>
          <w:color w:val="auto"/>
          <w:sz w:val="28"/>
          <w:szCs w:val="28"/>
        </w:rPr>
      </w:pPr>
      <w:r>
        <w:rPr>
          <w:rFonts w:ascii="Times New Roman" w:eastAsia="Calibri" w:hAnsi="Times New Roman" w:cs="Times New Roman"/>
          <w:color w:val="auto"/>
          <w:sz w:val="28"/>
          <w:szCs w:val="28"/>
          <w:lang w:eastAsia="en-US" w:bidi="ar-SA"/>
        </w:rPr>
        <w:tab/>
      </w:r>
      <w:r w:rsidRPr="00484047">
        <w:rPr>
          <w:rFonts w:ascii="Times New Roman" w:eastAsia="Times New Roman" w:hAnsi="Times New Roman" w:cs="Times New Roman"/>
          <w:color w:val="auto"/>
          <w:sz w:val="28"/>
          <w:szCs w:val="28"/>
        </w:rPr>
        <w:t>21.3. Осуществление оценки качества предоставления муниципальной услуги.</w:t>
      </w:r>
    </w:p>
    <w:p w:rsidR="002634E1" w:rsidRDefault="00484047" w:rsidP="00484047">
      <w:pPr>
        <w:widowControl/>
        <w:tabs>
          <w:tab w:val="left" w:pos="960"/>
        </w:tabs>
        <w:autoSpaceDE w:val="0"/>
        <w:autoSpaceDN w:val="0"/>
        <w:adjustRightInd w:val="0"/>
        <w:ind w:firstLine="709"/>
        <w:jc w:val="both"/>
        <w:rPr>
          <w:rFonts w:ascii="Times New Roman" w:eastAsia="Times New Roman" w:hAnsi="Times New Roman" w:cs="Times New Roman"/>
          <w:color w:val="auto"/>
          <w:sz w:val="28"/>
          <w:szCs w:val="28"/>
        </w:rPr>
      </w:pPr>
      <w:r w:rsidRPr="00484047">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484047" w:rsidRPr="00B912B6" w:rsidRDefault="00484047" w:rsidP="00484047">
      <w:pPr>
        <w:widowControl/>
        <w:tabs>
          <w:tab w:val="left" w:pos="960"/>
        </w:tabs>
        <w:autoSpaceDE w:val="0"/>
        <w:autoSpaceDN w:val="0"/>
        <w:adjustRightInd w:val="0"/>
        <w:ind w:firstLine="709"/>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lastRenderedPageBreak/>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B912B6" w:rsidRDefault="002634E1" w:rsidP="0048404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22.9. </w:t>
      </w:r>
      <w:r w:rsidR="00484047">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w:t>
      </w:r>
      <w:r w:rsidR="00197715" w:rsidRPr="00B912B6">
        <w:rPr>
          <w:color w:val="auto"/>
          <w:sz w:val="28"/>
          <w:szCs w:val="28"/>
        </w:rPr>
        <w:lastRenderedPageBreak/>
        <w:t xml:space="preserve">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23.4. </w:t>
      </w:r>
      <w:r w:rsidR="00484047">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w:t>
      </w:r>
      <w:r w:rsidR="00484047">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lastRenderedPageBreak/>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w:t>
      </w:r>
      <w:r w:rsidR="00880248">
        <w:rPr>
          <w:color w:val="auto"/>
          <w:sz w:val="28"/>
          <w:szCs w:val="28"/>
        </w:rPr>
        <w:t>настоящего а</w:t>
      </w:r>
      <w:r w:rsidRPr="00B912B6">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5) в случае наличия полного комплекта документов, предусмотренных пунктами 10.1</w:t>
      </w:r>
      <w:r w:rsidR="009937F6" w:rsidRPr="00B912B6">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C80AF4" w:rsidP="00A53767">
      <w:pPr>
        <w:pStyle w:val="Default"/>
        <w:ind w:firstLine="709"/>
        <w:jc w:val="both"/>
        <w:rPr>
          <w:color w:val="auto"/>
          <w:sz w:val="28"/>
          <w:szCs w:val="28"/>
        </w:rPr>
      </w:pPr>
      <w:r>
        <w:rPr>
          <w:color w:val="auto"/>
          <w:sz w:val="28"/>
          <w:szCs w:val="28"/>
        </w:rPr>
        <w:t>24.3</w:t>
      </w:r>
      <w:r w:rsidR="00A53767" w:rsidRPr="00B912B6">
        <w:rPr>
          <w:color w:val="auto"/>
          <w:sz w:val="28"/>
          <w:szCs w:val="28"/>
        </w:rPr>
        <w:t xml:space="preserve">. Максимальный срок выполнения административного действия </w:t>
      </w:r>
      <w:r>
        <w:rPr>
          <w:color w:val="auto"/>
          <w:sz w:val="28"/>
          <w:szCs w:val="28"/>
        </w:rPr>
        <w:t xml:space="preserve">в целом </w:t>
      </w:r>
      <w:r w:rsidR="00A53767" w:rsidRPr="00B912B6">
        <w:rPr>
          <w:color w:val="auto"/>
          <w:sz w:val="28"/>
          <w:szCs w:val="28"/>
        </w:rPr>
        <w:t>не может превышать 1 рабочего дня</w:t>
      </w:r>
      <w:r w:rsidR="00A53767" w:rsidRPr="00B912B6">
        <w:rPr>
          <w:i/>
          <w:iCs/>
          <w:color w:val="auto"/>
          <w:sz w:val="28"/>
          <w:szCs w:val="28"/>
        </w:rPr>
        <w:t xml:space="preserve">. </w:t>
      </w:r>
    </w:p>
    <w:p w:rsidR="00A53767" w:rsidRPr="00B912B6" w:rsidRDefault="00C80AF4" w:rsidP="00A53767">
      <w:pPr>
        <w:pStyle w:val="Default"/>
        <w:ind w:firstLine="709"/>
        <w:jc w:val="both"/>
        <w:rPr>
          <w:color w:val="auto"/>
          <w:sz w:val="28"/>
          <w:szCs w:val="28"/>
        </w:rPr>
      </w:pPr>
      <w:r>
        <w:rPr>
          <w:color w:val="auto"/>
          <w:sz w:val="28"/>
          <w:szCs w:val="28"/>
        </w:rPr>
        <w:t>24.4</w:t>
      </w:r>
      <w:r w:rsidR="00A53767" w:rsidRPr="00B912B6">
        <w:rPr>
          <w:color w:val="auto"/>
          <w:sz w:val="28"/>
          <w:szCs w:val="28"/>
        </w:rPr>
        <w:t xml:space="preserve">.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Default="00A53767" w:rsidP="00A53767">
      <w:pPr>
        <w:pStyle w:val="Default"/>
        <w:ind w:firstLine="709"/>
        <w:jc w:val="both"/>
        <w:rPr>
          <w:color w:val="auto"/>
          <w:sz w:val="28"/>
          <w:szCs w:val="28"/>
        </w:rPr>
      </w:pPr>
      <w:r w:rsidRPr="00B912B6">
        <w:rPr>
          <w:color w:val="auto"/>
          <w:sz w:val="28"/>
          <w:szCs w:val="28"/>
        </w:rPr>
        <w:t>3) переход к осуществлению административного действия принятия решения о предоставлении (об отказе в предос</w:t>
      </w:r>
      <w:r w:rsidR="00C80AF4">
        <w:rPr>
          <w:color w:val="auto"/>
          <w:sz w:val="28"/>
          <w:szCs w:val="28"/>
        </w:rPr>
        <w:t>тавлении) муниципальной услуги;</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24.5. </w:t>
      </w:r>
      <w:r w:rsidR="00484047">
        <w:rPr>
          <w:color w:val="auto"/>
          <w:sz w:val="28"/>
          <w:szCs w:val="28"/>
        </w:rPr>
        <w:t xml:space="preserve">исключен.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lastRenderedPageBreak/>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2) проект уведомления заявителя об отказе в предо</w:t>
      </w:r>
      <w:r w:rsidR="00876C05">
        <w:rPr>
          <w:color w:val="auto"/>
          <w:sz w:val="28"/>
          <w:szCs w:val="28"/>
        </w:rPr>
        <w:t xml:space="preserve">ставлении муниципальной услуги. </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844C0A" w:rsidRDefault="007E6A4E" w:rsidP="007E4366">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002634E1" w:rsidRPr="00B912B6">
        <w:rPr>
          <w:rFonts w:ascii="Times New Roman" w:eastAsia="Calibri" w:hAnsi="Times New Roman" w:cs="Times New Roman"/>
          <w:iCs/>
          <w:color w:val="auto"/>
          <w:sz w:val="28"/>
          <w:szCs w:val="28"/>
          <w:lang w:eastAsia="en-US" w:bidi="ar-SA"/>
        </w:rPr>
        <w:t xml:space="preserve">администрация </w:t>
      </w:r>
      <w:r w:rsidR="002634E1" w:rsidRPr="00B912B6">
        <w:rPr>
          <w:rFonts w:ascii="Times New Roman" w:eastAsia="Calibri" w:hAnsi="Times New Roman" w:cs="Times New Roman"/>
          <w:color w:val="auto"/>
          <w:sz w:val="28"/>
          <w:szCs w:val="28"/>
          <w:lang w:eastAsia="en-US" w:bidi="ar-SA"/>
        </w:rPr>
        <w:t>или МФЦ направл</w:t>
      </w:r>
      <w:r w:rsidR="00876C05">
        <w:rPr>
          <w:rFonts w:ascii="Times New Roman" w:eastAsia="Calibri" w:hAnsi="Times New Roman" w:cs="Times New Roman"/>
          <w:color w:val="auto"/>
          <w:sz w:val="28"/>
          <w:szCs w:val="28"/>
          <w:lang w:eastAsia="en-US" w:bidi="ar-SA"/>
        </w:rPr>
        <w:t xml:space="preserve">яет межведомственные запросы в </w:t>
      </w:r>
      <w:r w:rsidR="002634E1" w:rsidRPr="00B912B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7177C7" w:rsidRDefault="000A5166" w:rsidP="007177C7">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r w:rsidR="007177C7" w:rsidRPr="007177C7">
        <w:rPr>
          <w:rFonts w:ascii="Times New Roman" w:eastAsiaTheme="minorHAnsi" w:hAnsi="Times New Roman" w:cs="Times New Roman"/>
          <w:sz w:val="28"/>
          <w:szCs w:val="28"/>
          <w:lang w:eastAsia="en-US"/>
        </w:rPr>
        <w:t>В</w:t>
      </w:r>
      <w:r w:rsidR="00876C05">
        <w:rPr>
          <w:rFonts w:ascii="Times New Roman" w:eastAsiaTheme="minorHAnsi" w:hAnsi="Times New Roman" w:cs="Times New Roman"/>
          <w:sz w:val="28"/>
          <w:szCs w:val="28"/>
          <w:lang w:eastAsia="en-US"/>
        </w:rPr>
        <w:t>ыписки</w:t>
      </w:r>
      <w:r w:rsidR="007177C7">
        <w:rPr>
          <w:rFonts w:ascii="Times New Roman" w:eastAsiaTheme="minorHAnsi" w:hAnsi="Times New Roman" w:cs="Times New Roman"/>
          <w:sz w:val="28"/>
          <w:szCs w:val="28"/>
          <w:lang w:eastAsia="en-US"/>
        </w:rPr>
        <w:t xml:space="preserve"> из </w:t>
      </w:r>
      <w:r w:rsidR="007177C7" w:rsidRPr="007177C7">
        <w:rPr>
          <w:rFonts w:ascii="Times New Roman" w:eastAsiaTheme="minorHAnsi" w:hAnsi="Times New Roman" w:cs="Times New Roman"/>
          <w:sz w:val="28"/>
          <w:szCs w:val="28"/>
          <w:lang w:eastAsia="en-US"/>
        </w:rPr>
        <w:t>ЕГРН</w:t>
      </w:r>
      <w:r w:rsidR="007177C7">
        <w:rPr>
          <w:rFonts w:ascii="Times New Roman" w:eastAsiaTheme="minorHAnsi" w:hAnsi="Times New Roman" w:cs="Times New Roman"/>
          <w:sz w:val="28"/>
          <w:szCs w:val="28"/>
          <w:lang w:eastAsia="en-US"/>
        </w:rPr>
        <w:t>.</w:t>
      </w:r>
    </w:p>
    <w:p w:rsidR="00AA5E7C" w:rsidRPr="007177C7" w:rsidRDefault="00AA5E7C" w:rsidP="007177C7">
      <w:pPr>
        <w:widowControl/>
        <w:tabs>
          <w:tab w:val="left" w:pos="993"/>
        </w:tabs>
        <w:suppressAutoHyphens/>
        <w:autoSpaceDE w:val="0"/>
        <w:autoSpaceDN w:val="0"/>
        <w:adjustRightInd w:val="0"/>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00876C05">
        <w:rPr>
          <w:rFonts w:ascii="Times New Roman" w:eastAsiaTheme="minorHAnsi" w:hAnsi="Times New Roman" w:cs="Times New Roman"/>
          <w:sz w:val="28"/>
          <w:szCs w:val="28"/>
          <w:lang w:eastAsia="en-US"/>
        </w:rPr>
        <w:t>Кадастрового</w:t>
      </w:r>
      <w:r w:rsidRPr="00AA5E7C">
        <w:rPr>
          <w:rFonts w:ascii="Times New Roman" w:eastAsiaTheme="minorHAnsi" w:hAnsi="Times New Roman" w:cs="Times New Roman"/>
          <w:sz w:val="28"/>
          <w:szCs w:val="28"/>
          <w:lang w:eastAsia="en-US"/>
        </w:rPr>
        <w:t xml:space="preserve"> паспорт</w:t>
      </w:r>
      <w:r w:rsidR="00876C05">
        <w:rPr>
          <w:rFonts w:ascii="Times New Roman" w:eastAsiaTheme="minorHAnsi" w:hAnsi="Times New Roman" w:cs="Times New Roman"/>
          <w:sz w:val="28"/>
          <w:szCs w:val="28"/>
          <w:lang w:eastAsia="en-US"/>
        </w:rPr>
        <w:t>а либо выписки</w:t>
      </w:r>
      <w:r w:rsidRPr="00AA5E7C">
        <w:rPr>
          <w:rFonts w:ascii="Times New Roman" w:eastAsiaTheme="minorHAnsi" w:hAnsi="Times New Roman" w:cs="Times New Roman"/>
          <w:sz w:val="28"/>
          <w:szCs w:val="28"/>
          <w:lang w:eastAsia="en-US"/>
        </w:rPr>
        <w:t xml:space="preserve"> земельного участка</w:t>
      </w:r>
      <w:r>
        <w:rPr>
          <w:rFonts w:ascii="Times New Roman" w:eastAsiaTheme="minorHAnsi" w:hAnsi="Times New Roman" w:cs="Times New Roman"/>
          <w:sz w:val="28"/>
          <w:szCs w:val="28"/>
          <w:lang w:eastAsia="en-US"/>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lastRenderedPageBreak/>
        <w:t xml:space="preserve">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w:t>
      </w:r>
      <w:r w:rsidR="00484047">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7177C7" w:rsidRPr="007177C7" w:rsidRDefault="007177C7"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7177C7" w:rsidRPr="007177C7" w:rsidRDefault="007177C7"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26.2. Специалист администрации</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ответственный за подготовку документов, в течение 5</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 xml:space="preserve">календарных дней с даты поступления к нему </w:t>
      </w:r>
      <w:r w:rsidRPr="007177C7">
        <w:rPr>
          <w:rFonts w:ascii="Times New Roman" w:eastAsia="Calibri" w:hAnsi="Times New Roman" w:cs="Times New Roman"/>
          <w:color w:val="auto"/>
          <w:sz w:val="28"/>
          <w:szCs w:val="28"/>
          <w:lang w:eastAsia="en-US" w:bidi="ar-SA"/>
        </w:rPr>
        <w:lastRenderedPageBreak/>
        <w:t>заявления и документов, необходимых для предоставления муниципальной услуги, рассматривает поступившее заявление и документы.</w:t>
      </w:r>
    </w:p>
    <w:p w:rsidR="007177C7" w:rsidRPr="007177C7" w:rsidRDefault="007177C7"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26.3. При установлении оснований для отказа в предоставлении муниципальной услуги, указ</w:t>
      </w:r>
      <w:r>
        <w:rPr>
          <w:rFonts w:ascii="Times New Roman" w:eastAsia="Calibri" w:hAnsi="Times New Roman" w:cs="Times New Roman"/>
          <w:color w:val="auto"/>
          <w:sz w:val="28"/>
          <w:szCs w:val="28"/>
          <w:lang w:eastAsia="en-US" w:bidi="ar-SA"/>
        </w:rPr>
        <w:t>анных в пункте 13.1 настоящего а</w:t>
      </w:r>
      <w:r w:rsidRPr="007177C7">
        <w:rPr>
          <w:rFonts w:ascii="Times New Roman" w:eastAsia="Calibri" w:hAnsi="Times New Roman" w:cs="Times New Roman"/>
          <w:color w:val="auto"/>
          <w:sz w:val="28"/>
          <w:szCs w:val="28"/>
          <w:lang w:eastAsia="en-US" w:bidi="ar-SA"/>
        </w:rPr>
        <w:t>дминистративного регламента, специалист администрации</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 xml:space="preserve">ответственный за подготовку документов, </w:t>
      </w:r>
      <w:r w:rsidRPr="007177C7">
        <w:rPr>
          <w:rFonts w:ascii="Times New Roman" w:eastAsia="Calibri" w:hAnsi="Times New Roman" w:cs="Times New Roman"/>
          <w:sz w:val="28"/>
          <w:szCs w:val="28"/>
          <w:lang w:eastAsia="en-US" w:bidi="ar-SA"/>
        </w:rPr>
        <w:t xml:space="preserve">готовит проект </w:t>
      </w:r>
      <w:r>
        <w:rPr>
          <w:rFonts w:ascii="Times New Roman" w:eastAsia="Calibri" w:hAnsi="Times New Roman" w:cs="Times New Roman"/>
          <w:sz w:val="28"/>
          <w:szCs w:val="28"/>
          <w:lang w:eastAsia="en-US" w:bidi="ar-SA"/>
        </w:rPr>
        <w:t>уведомления</w:t>
      </w:r>
      <w:r w:rsidRPr="007177C7">
        <w:rPr>
          <w:rFonts w:ascii="Times New Roman" w:eastAsia="Calibri" w:hAnsi="Times New Roman" w:cs="Times New Roman"/>
          <w:sz w:val="28"/>
          <w:szCs w:val="28"/>
          <w:lang w:eastAsia="en-US" w:bidi="ar-SA"/>
        </w:rPr>
        <w:t xml:space="preserve"> об отказе в предоставлении муниципальной услуги</w:t>
      </w:r>
      <w:r w:rsidRPr="007177C7">
        <w:rPr>
          <w:rFonts w:ascii="Times New Roman" w:eastAsia="Calibri" w:hAnsi="Times New Roman" w:cs="Times New Roman"/>
          <w:color w:val="auto"/>
          <w:sz w:val="28"/>
          <w:szCs w:val="28"/>
          <w:lang w:eastAsia="en-US" w:bidi="ar-SA"/>
        </w:rPr>
        <w:t>.</w:t>
      </w:r>
    </w:p>
    <w:p w:rsidR="007177C7" w:rsidRPr="007177C7" w:rsidRDefault="007177C7" w:rsidP="007177C7">
      <w:pPr>
        <w:tabs>
          <w:tab w:val="left" w:pos="1550"/>
        </w:tabs>
        <w:spacing w:line="322" w:lineRule="exact"/>
        <w:ind w:firstLine="709"/>
        <w:jc w:val="both"/>
        <w:rPr>
          <w:rFonts w:ascii="Times New Roman" w:eastAsia="Times New Roman" w:hAnsi="Times New Roman" w:cs="Times New Roman"/>
          <w:sz w:val="28"/>
          <w:szCs w:val="28"/>
        </w:rPr>
      </w:pPr>
      <w:r w:rsidRPr="007177C7">
        <w:rPr>
          <w:rFonts w:ascii="Times New Roman" w:eastAsia="Times New Roman" w:hAnsi="Times New Roman" w:cs="Times New Roman"/>
          <w:color w:val="auto"/>
          <w:sz w:val="28"/>
          <w:szCs w:val="28"/>
        </w:rPr>
        <w:t xml:space="preserve">26.4. </w:t>
      </w:r>
      <w:r w:rsidRPr="007177C7">
        <w:rPr>
          <w:rFonts w:ascii="Times New Roman" w:eastAsia="Times New Roman" w:hAnsi="Times New Roman" w:cs="Times New Roman"/>
          <w:sz w:val="28"/>
          <w:szCs w:val="28"/>
        </w:rPr>
        <w:t>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 ответственным за подготовку документов.</w:t>
      </w:r>
    </w:p>
    <w:p w:rsidR="007177C7" w:rsidRDefault="007177C7" w:rsidP="007177C7">
      <w:pPr>
        <w:tabs>
          <w:tab w:val="left" w:pos="1243"/>
        </w:tabs>
        <w:spacing w:line="322" w:lineRule="exact"/>
        <w:ind w:firstLine="709"/>
        <w:jc w:val="both"/>
        <w:rPr>
          <w:rFonts w:ascii="Times New Roman" w:hAnsi="Times New Roman" w:cs="Times New Roman"/>
          <w:sz w:val="28"/>
          <w:szCs w:val="28"/>
        </w:rPr>
      </w:pPr>
      <w:r w:rsidRPr="007177C7">
        <w:rPr>
          <w:rFonts w:ascii="Times New Roman" w:eastAsia="Times New Roman" w:hAnsi="Times New Roman" w:cs="Times New Roman"/>
          <w:color w:val="auto"/>
          <w:sz w:val="28"/>
          <w:szCs w:val="28"/>
        </w:rPr>
        <w:t xml:space="preserve">26.5. При отсутствии оснований для отказа в предоставлении муниципальной услуги, </w:t>
      </w:r>
      <w:r w:rsidRPr="007177C7">
        <w:rPr>
          <w:rFonts w:ascii="Times New Roman" w:eastAsia="Times New Roman" w:hAnsi="Times New Roman" w:cs="Times New Roman"/>
          <w:sz w:val="28"/>
          <w:szCs w:val="28"/>
        </w:rPr>
        <w:t>указанных</w:t>
      </w:r>
      <w:r>
        <w:rPr>
          <w:rFonts w:ascii="Times New Roman" w:eastAsia="Times New Roman" w:hAnsi="Times New Roman" w:cs="Times New Roman"/>
          <w:color w:val="auto"/>
          <w:sz w:val="28"/>
          <w:szCs w:val="28"/>
        </w:rPr>
        <w:t xml:space="preserve"> в пункте 13.1 настоящего а</w:t>
      </w:r>
      <w:r w:rsidRPr="007177C7">
        <w:rPr>
          <w:rFonts w:ascii="Times New Roman" w:eastAsia="Times New Roman" w:hAnsi="Times New Roman" w:cs="Times New Roman"/>
          <w:color w:val="auto"/>
          <w:sz w:val="28"/>
          <w:szCs w:val="28"/>
        </w:rPr>
        <w:t>дминистративного регламента, специалист администрации</w:t>
      </w:r>
      <w:r w:rsidRPr="007177C7">
        <w:rPr>
          <w:rFonts w:ascii="Times New Roman" w:eastAsia="Times New Roman" w:hAnsi="Times New Roman" w:cs="Times New Roman"/>
          <w:iCs/>
          <w:color w:val="auto"/>
          <w:sz w:val="28"/>
          <w:szCs w:val="28"/>
        </w:rPr>
        <w:t xml:space="preserve">, </w:t>
      </w:r>
      <w:r w:rsidRPr="007177C7">
        <w:rPr>
          <w:rFonts w:ascii="Times New Roman" w:eastAsia="Times New Roman" w:hAnsi="Times New Roman" w:cs="Times New Roman"/>
          <w:color w:val="auto"/>
          <w:sz w:val="28"/>
          <w:szCs w:val="28"/>
        </w:rPr>
        <w:t>ответств</w:t>
      </w:r>
      <w:r>
        <w:rPr>
          <w:rFonts w:ascii="Times New Roman" w:eastAsia="Times New Roman" w:hAnsi="Times New Roman" w:cs="Times New Roman"/>
          <w:color w:val="auto"/>
          <w:sz w:val="28"/>
          <w:szCs w:val="28"/>
        </w:rPr>
        <w:t xml:space="preserve">енный за подготовку документов,  </w:t>
      </w:r>
      <w:r w:rsidRPr="00DB5A1F">
        <w:rPr>
          <w:rFonts w:ascii="Times New Roman" w:hAnsi="Times New Roman" w:cs="Times New Roman"/>
          <w:sz w:val="28"/>
          <w:szCs w:val="28"/>
        </w:rPr>
        <w:t xml:space="preserve">готовит проект постановления о выдаче разрешения на использование земель или земельных участков, </w:t>
      </w:r>
      <w:r>
        <w:rPr>
          <w:rFonts w:ascii="Times New Roman" w:hAnsi="Times New Roman" w:cs="Times New Roman"/>
          <w:sz w:val="28"/>
          <w:szCs w:val="28"/>
        </w:rPr>
        <w:t>расположенных в границах Новолесновского сельского поселения</w:t>
      </w:r>
      <w:r w:rsidRPr="00DB5A1F">
        <w:rPr>
          <w:rFonts w:ascii="Times New Roman" w:hAnsi="Times New Roman" w:cs="Times New Roman"/>
          <w:sz w:val="28"/>
          <w:szCs w:val="28"/>
        </w:rPr>
        <w:t xml:space="preserve">, в 2 экземплярах (далее – проект правоустанавливающего документа) и направляет их на подпись главе </w:t>
      </w:r>
      <w:r>
        <w:rPr>
          <w:rFonts w:ascii="Times New Roman" w:hAnsi="Times New Roman" w:cs="Times New Roman"/>
          <w:sz w:val="28"/>
          <w:szCs w:val="28"/>
        </w:rPr>
        <w:t>а</w:t>
      </w:r>
      <w:r w:rsidRPr="00DB5A1F">
        <w:rPr>
          <w:rFonts w:ascii="Times New Roman" w:hAnsi="Times New Roman" w:cs="Times New Roman"/>
          <w:sz w:val="28"/>
          <w:szCs w:val="28"/>
        </w:rPr>
        <w:t>дминистрации.</w:t>
      </w:r>
    </w:p>
    <w:p w:rsidR="001A3AAD" w:rsidRPr="00AA5E7C" w:rsidRDefault="001A3AAD" w:rsidP="00AA5E7C">
      <w:pPr>
        <w:tabs>
          <w:tab w:val="left" w:pos="1243"/>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26.6</w:t>
      </w:r>
      <w:r w:rsidRPr="001A3AAD">
        <w:rPr>
          <w:rFonts w:ascii="Times New Roman" w:hAnsi="Times New Roman" w:cs="Times New Roman"/>
          <w:sz w:val="28"/>
          <w:szCs w:val="28"/>
        </w:rPr>
        <w:t xml:space="preserve">. Глава администрации подписывает проект правоустанавливающего документа и передает его лицу, ответственному </w:t>
      </w:r>
      <w:r>
        <w:rPr>
          <w:rFonts w:ascii="Times New Roman" w:hAnsi="Times New Roman" w:cs="Times New Roman"/>
          <w:sz w:val="28"/>
          <w:szCs w:val="28"/>
        </w:rPr>
        <w:t>предоставление муниципальной услуги</w:t>
      </w:r>
      <w:r w:rsidRPr="001A3AAD">
        <w:rPr>
          <w:rFonts w:ascii="Times New Roman" w:hAnsi="Times New Roman" w:cs="Times New Roman"/>
          <w:sz w:val="28"/>
          <w:szCs w:val="28"/>
        </w:rPr>
        <w:t>.</w:t>
      </w:r>
    </w:p>
    <w:p w:rsidR="007177C7" w:rsidRPr="007177C7" w:rsidRDefault="001A3AAD" w:rsidP="007177C7">
      <w:pPr>
        <w:tabs>
          <w:tab w:val="left" w:pos="1243"/>
        </w:tabs>
        <w:spacing w:line="322" w:lineRule="exact"/>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26.7</w:t>
      </w:r>
      <w:r w:rsidR="007177C7" w:rsidRPr="007177C7">
        <w:rPr>
          <w:rFonts w:ascii="Times New Roman" w:eastAsia="Times New Roman" w:hAnsi="Times New Roman" w:cs="Times New Roman"/>
          <w:color w:val="auto"/>
          <w:sz w:val="28"/>
          <w:szCs w:val="28"/>
        </w:rPr>
        <w:t xml:space="preserve">. Результатом данного административного действия является </w:t>
      </w:r>
      <w:r w:rsidR="007177C7" w:rsidRPr="007177C7">
        <w:rPr>
          <w:rFonts w:ascii="Times New Roman" w:eastAsia="Times New Roman" w:hAnsi="Times New Roman" w:cs="Times New Roman"/>
          <w:sz w:val="28"/>
          <w:szCs w:val="28"/>
        </w:rPr>
        <w:t>подписанное главой администрации:</w:t>
      </w:r>
    </w:p>
    <w:p w:rsidR="001A3AAD" w:rsidRDefault="001A3AAD" w:rsidP="007177C7">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уведомление об отказе в </w:t>
      </w:r>
      <w:r w:rsidR="00B555E7">
        <w:rPr>
          <w:rFonts w:ascii="Times New Roman" w:eastAsia="Times New Roman" w:hAnsi="Times New Roman" w:cs="Times New Roman"/>
          <w:color w:val="auto"/>
          <w:sz w:val="28"/>
          <w:szCs w:val="28"/>
          <w:lang w:bidi="ar-SA"/>
        </w:rPr>
        <w:t>выдаче разрешения</w:t>
      </w:r>
      <w:r>
        <w:rPr>
          <w:rFonts w:ascii="Times New Roman" w:eastAsia="Times New Roman" w:hAnsi="Times New Roman" w:cs="Times New Roman"/>
          <w:color w:val="auto"/>
          <w:sz w:val="28"/>
          <w:szCs w:val="28"/>
          <w:lang w:bidi="ar-SA"/>
        </w:rPr>
        <w:t>;</w:t>
      </w:r>
    </w:p>
    <w:p w:rsidR="001A3AAD" w:rsidRDefault="001A3AAD" w:rsidP="007177C7">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w:t>
      </w:r>
      <w:r w:rsidR="00B555E7">
        <w:rPr>
          <w:rFonts w:ascii="Times New Roman" w:eastAsia="Times New Roman" w:hAnsi="Times New Roman" w:cs="Times New Roman"/>
          <w:color w:val="auto"/>
          <w:sz w:val="28"/>
          <w:szCs w:val="28"/>
          <w:lang w:bidi="ar-SA"/>
        </w:rPr>
        <w:t>разрешение</w:t>
      </w:r>
      <w:r>
        <w:rPr>
          <w:rFonts w:ascii="Times New Roman" w:eastAsia="Times New Roman" w:hAnsi="Times New Roman" w:cs="Times New Roman"/>
          <w:color w:val="auto"/>
          <w:sz w:val="28"/>
          <w:szCs w:val="28"/>
          <w:lang w:bidi="ar-SA"/>
        </w:rPr>
        <w:t>.</w:t>
      </w:r>
    </w:p>
    <w:p w:rsidR="007177C7" w:rsidRPr="007177C7" w:rsidRDefault="007177C7" w:rsidP="007177C7">
      <w:pPr>
        <w:widowControl/>
        <w:autoSpaceDE w:val="0"/>
        <w:autoSpaceDN w:val="0"/>
        <w:adjustRightInd w:val="0"/>
        <w:jc w:val="both"/>
        <w:rPr>
          <w:rFonts w:ascii="Times New Roman" w:eastAsia="Calibri" w:hAnsi="Times New Roman" w:cs="Times New Roman"/>
          <w:color w:val="auto"/>
          <w:sz w:val="28"/>
          <w:szCs w:val="28"/>
          <w:lang w:eastAsia="en-US" w:bidi="ar-SA"/>
        </w:rPr>
      </w:pPr>
      <w:r w:rsidRPr="007177C7">
        <w:rPr>
          <w:rFonts w:ascii="Times New Roman" w:eastAsia="Times New Roman" w:hAnsi="Times New Roman" w:cs="Times New Roman"/>
          <w:sz w:val="28"/>
          <w:szCs w:val="28"/>
        </w:rPr>
        <w:t xml:space="preserve">          </w:t>
      </w:r>
      <w:r w:rsidR="001A3AAD">
        <w:rPr>
          <w:rFonts w:ascii="Times New Roman" w:eastAsia="Calibri" w:hAnsi="Times New Roman" w:cs="Times New Roman"/>
          <w:color w:val="auto"/>
          <w:sz w:val="28"/>
          <w:szCs w:val="28"/>
          <w:lang w:eastAsia="en-US" w:bidi="ar-SA"/>
        </w:rPr>
        <w:t>26.8</w:t>
      </w:r>
      <w:r w:rsidRPr="007177C7">
        <w:rPr>
          <w:rFonts w:ascii="Times New Roman" w:eastAsia="Calibri" w:hAnsi="Times New Roman" w:cs="Times New Roman"/>
          <w:color w:val="auto"/>
          <w:sz w:val="28"/>
          <w:szCs w:val="28"/>
          <w:lang w:eastAsia="en-US" w:bidi="ar-SA"/>
        </w:rPr>
        <w:t xml:space="preserve">. Общий максимальный срок выполнения административного действия не должен превышать 7 рабочих дней. </w:t>
      </w:r>
    </w:p>
    <w:p w:rsidR="007177C7" w:rsidRPr="007177C7" w:rsidRDefault="001A3AAD"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26.9</w:t>
      </w:r>
      <w:r w:rsidR="007177C7" w:rsidRPr="007177C7">
        <w:rPr>
          <w:rFonts w:ascii="Times New Roman" w:eastAsia="Calibri" w:hAnsi="Times New Roman" w:cs="Times New Roman"/>
          <w:color w:val="auto"/>
          <w:sz w:val="28"/>
          <w:szCs w:val="28"/>
          <w:lang w:eastAsia="en-US" w:bidi="ar-SA"/>
        </w:rPr>
        <w:t xml:space="preserve">. </w:t>
      </w:r>
      <w:r w:rsidR="00484047">
        <w:rPr>
          <w:rFonts w:ascii="Times New Roman" w:eastAsia="Calibri" w:hAnsi="Times New Roman" w:cs="Times New Roman"/>
          <w:color w:val="auto"/>
          <w:sz w:val="28"/>
          <w:szCs w:val="28"/>
          <w:lang w:eastAsia="en-US" w:bidi="ar-SA"/>
        </w:rPr>
        <w:t>исключен</w:t>
      </w:r>
      <w:r w:rsidR="007177C7" w:rsidRPr="007177C7">
        <w:rPr>
          <w:rFonts w:ascii="Times New Roman" w:eastAsia="Calibri" w:hAnsi="Times New Roman" w:cs="Times New Roman"/>
          <w:color w:val="auto"/>
          <w:sz w:val="28"/>
          <w:szCs w:val="28"/>
          <w:lang w:eastAsia="en-US" w:bidi="ar-SA"/>
        </w:rPr>
        <w:t xml:space="preserve">. </w:t>
      </w:r>
    </w:p>
    <w:p w:rsidR="007177C7" w:rsidRPr="007177C7" w:rsidRDefault="001A3AAD"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26.10</w:t>
      </w:r>
      <w:r w:rsidR="007177C7" w:rsidRPr="007177C7">
        <w:rPr>
          <w:rFonts w:ascii="Times New Roman" w:eastAsia="Calibri" w:hAnsi="Times New Roman" w:cs="Times New Roman"/>
          <w:color w:val="auto"/>
          <w:sz w:val="28"/>
          <w:szCs w:val="28"/>
          <w:lang w:eastAsia="en-US" w:bidi="ar-SA"/>
        </w:rPr>
        <w:t>. Способом фиксации административного действия являются регистрация подписанного главой администрации в соответствующих журналах:</w:t>
      </w:r>
    </w:p>
    <w:p w:rsidR="007177C7" w:rsidRPr="007177C7" w:rsidRDefault="007177C7" w:rsidP="007177C7">
      <w:pPr>
        <w:widowControl/>
        <w:autoSpaceDE w:val="0"/>
        <w:autoSpaceDN w:val="0"/>
        <w:adjustRightInd w:val="0"/>
        <w:ind w:firstLine="709"/>
        <w:jc w:val="both"/>
        <w:rPr>
          <w:rFonts w:ascii="Times New Roman" w:hAnsi="Times New Roman" w:cs="Times New Roman"/>
          <w:sz w:val="28"/>
          <w:szCs w:val="28"/>
        </w:rPr>
      </w:pPr>
      <w:r w:rsidRPr="007177C7">
        <w:rPr>
          <w:rFonts w:ascii="Times New Roman" w:hAnsi="Times New Roman" w:cs="Times New Roman"/>
          <w:sz w:val="28"/>
          <w:szCs w:val="28"/>
        </w:rPr>
        <w:t xml:space="preserve">– </w:t>
      </w:r>
      <w:r w:rsidR="001A3AAD">
        <w:rPr>
          <w:rFonts w:ascii="Times New Roman" w:hAnsi="Times New Roman" w:cs="Times New Roman"/>
          <w:sz w:val="28"/>
          <w:szCs w:val="28"/>
        </w:rPr>
        <w:t xml:space="preserve">уведомления об отказе в </w:t>
      </w:r>
      <w:r w:rsidR="00B555E7">
        <w:rPr>
          <w:rFonts w:ascii="Times New Roman" w:hAnsi="Times New Roman" w:cs="Times New Roman"/>
          <w:sz w:val="28"/>
          <w:szCs w:val="28"/>
        </w:rPr>
        <w:t>выдаче разрешения</w:t>
      </w:r>
      <w:r w:rsidRPr="007177C7">
        <w:rPr>
          <w:rFonts w:ascii="Times New Roman" w:hAnsi="Times New Roman" w:cs="Times New Roman"/>
          <w:sz w:val="28"/>
          <w:szCs w:val="28"/>
        </w:rPr>
        <w:t xml:space="preserve">; </w:t>
      </w:r>
    </w:p>
    <w:p w:rsidR="009D3A78" w:rsidRPr="007177C7" w:rsidRDefault="007177C7" w:rsidP="007177C7">
      <w:pPr>
        <w:widowControl/>
        <w:autoSpaceDE w:val="0"/>
        <w:autoSpaceDN w:val="0"/>
        <w:adjustRightInd w:val="0"/>
        <w:ind w:firstLine="709"/>
        <w:jc w:val="both"/>
        <w:rPr>
          <w:rFonts w:ascii="Times New Roman" w:hAnsi="Times New Roman" w:cs="Times New Roman"/>
          <w:sz w:val="28"/>
          <w:szCs w:val="28"/>
        </w:rPr>
      </w:pPr>
      <w:r w:rsidRPr="007177C7">
        <w:rPr>
          <w:rFonts w:ascii="Times New Roman" w:hAnsi="Times New Roman" w:cs="Times New Roman"/>
          <w:sz w:val="28"/>
          <w:szCs w:val="28"/>
        </w:rPr>
        <w:t xml:space="preserve">– </w:t>
      </w:r>
      <w:r w:rsidR="00B555E7">
        <w:rPr>
          <w:rFonts w:ascii="Times New Roman" w:hAnsi="Times New Roman" w:cs="Times New Roman"/>
          <w:sz w:val="28"/>
          <w:szCs w:val="28"/>
        </w:rPr>
        <w:t>разрешения</w:t>
      </w:r>
      <w:r w:rsidR="001A3AAD">
        <w:rPr>
          <w:rFonts w:ascii="Times New Roman" w:hAnsi="Times New Roman" w:cs="Times New Roman"/>
          <w:sz w:val="28"/>
          <w:szCs w:val="28"/>
        </w:rPr>
        <w:t>.</w:t>
      </w:r>
    </w:p>
    <w:p w:rsidR="007177C7" w:rsidRPr="00B912B6" w:rsidRDefault="007177C7"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w:t>
      </w:r>
      <w:r w:rsidR="005758B7" w:rsidRPr="00B912B6">
        <w:rPr>
          <w:rFonts w:ascii="Times New Roman" w:eastAsia="Calibri" w:hAnsi="Times New Roman" w:cs="Times New Roman"/>
          <w:color w:val="auto"/>
          <w:sz w:val="28"/>
          <w:szCs w:val="28"/>
          <w:lang w:eastAsia="en-US" w:bidi="ar-SA"/>
        </w:rPr>
        <w:lastRenderedPageBreak/>
        <w:t xml:space="preserve">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 xml:space="preserve">. </w:t>
      </w:r>
      <w:r w:rsidR="00435EDE">
        <w:rPr>
          <w:color w:val="auto"/>
          <w:sz w:val="28"/>
          <w:szCs w:val="28"/>
        </w:rPr>
        <w:t>исключен</w:t>
      </w:r>
      <w:r w:rsidR="002F5284" w:rsidRPr="00B912B6">
        <w:rPr>
          <w:color w:val="auto"/>
          <w:sz w:val="28"/>
          <w:szCs w:val="28"/>
        </w:rPr>
        <w:t xml:space="preserve">.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w:t>
      </w:r>
      <w:r w:rsidR="00B555E7">
        <w:rPr>
          <w:rFonts w:ascii="Times New Roman" w:hAnsi="Times New Roman" w:cs="Times New Roman"/>
          <w:color w:val="auto"/>
          <w:sz w:val="28"/>
          <w:szCs w:val="28"/>
        </w:rPr>
        <w:t>в предоставлении</w:t>
      </w:r>
      <w:r w:rsidR="002F5284" w:rsidRPr="00B912B6">
        <w:rPr>
          <w:rFonts w:ascii="Times New Roman" w:hAnsi="Times New Roman" w:cs="Times New Roman"/>
          <w:color w:val="auto"/>
          <w:sz w:val="28"/>
          <w:szCs w:val="28"/>
        </w:rPr>
        <w:t xml:space="preserve">) муниципальной услуги является </w:t>
      </w:r>
      <w:r w:rsidRPr="00B912B6">
        <w:rPr>
          <w:rFonts w:ascii="Times New Roman" w:hAnsi="Times New Roman" w:cs="Times New Roman"/>
          <w:color w:val="auto"/>
          <w:sz w:val="28"/>
          <w:szCs w:val="28"/>
        </w:rPr>
        <w:t xml:space="preserve">внесение сведений </w:t>
      </w:r>
      <w:r w:rsidR="00B91445">
        <w:rPr>
          <w:rFonts w:ascii="Times New Roman" w:hAnsi="Times New Roman" w:cs="Times New Roman"/>
          <w:color w:val="auto"/>
          <w:sz w:val="28"/>
          <w:szCs w:val="28"/>
        </w:rPr>
        <w:t xml:space="preserve">о выдаче </w:t>
      </w:r>
      <w:r w:rsidR="003E784B">
        <w:rPr>
          <w:rFonts w:ascii="Times New Roman" w:hAnsi="Times New Roman" w:cs="Times New Roman"/>
          <w:color w:val="auto"/>
          <w:sz w:val="28"/>
          <w:szCs w:val="28"/>
        </w:rPr>
        <w:t xml:space="preserve">(направлении) </w:t>
      </w:r>
      <w:r w:rsidR="00B91445">
        <w:rPr>
          <w:rFonts w:ascii="Times New Roman" w:hAnsi="Times New Roman" w:cs="Times New Roman"/>
          <w:color w:val="auto"/>
          <w:sz w:val="28"/>
          <w:szCs w:val="28"/>
        </w:rPr>
        <w:t>документов</w:t>
      </w:r>
      <w:r w:rsidR="002453A6" w:rsidRPr="00B912B6">
        <w:rPr>
          <w:rFonts w:ascii="Times New Roman" w:hAnsi="Times New Roman" w:cs="Times New Roman"/>
          <w:color w:val="auto"/>
          <w:sz w:val="28"/>
          <w:szCs w:val="28"/>
        </w:rPr>
        <w:t xml:space="preserve">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28.1. Текущий контроль за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B912B6">
        <w:rPr>
          <w:rFonts w:ascii="Times New Roman" w:eastAsia="Calibri" w:hAnsi="Times New Roman" w:cs="Times New Roman"/>
          <w:color w:val="auto"/>
          <w:sz w:val="28"/>
          <w:szCs w:val="28"/>
          <w:lang w:eastAsia="en-US" w:bidi="ar-SA"/>
        </w:rPr>
        <w:lastRenderedPageBreak/>
        <w:t xml:space="preserve">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484047" w:rsidRPr="00484047" w:rsidRDefault="00484047" w:rsidP="0048404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484047">
        <w:rPr>
          <w:rFonts w:ascii="Times New Roman" w:eastAsia="Calibri" w:hAnsi="Times New Roman" w:cs="Times New Roman"/>
          <w:b/>
          <w:color w:val="auto"/>
          <w:sz w:val="28"/>
          <w:szCs w:val="28"/>
          <w:lang w:val="en-US" w:eastAsia="en-US" w:bidi="ar-SA"/>
        </w:rPr>
        <w:t>V</w:t>
      </w:r>
      <w:r w:rsidRPr="00484047">
        <w:rPr>
          <w:rFonts w:ascii="Times New Roman" w:eastAsia="Calibri" w:hAnsi="Times New Roman" w:cs="Times New Roman"/>
          <w:b/>
          <w:color w:val="auto"/>
          <w:sz w:val="28"/>
          <w:szCs w:val="28"/>
          <w:lang w:eastAsia="en-US" w:bidi="ar-SA"/>
        </w:rPr>
        <w:t xml:space="preserve">. </w:t>
      </w:r>
      <w:r w:rsidRPr="00484047">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84047" w:rsidRPr="00484047" w:rsidRDefault="00484047" w:rsidP="0048404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484047" w:rsidRPr="00484047" w:rsidRDefault="00484047" w:rsidP="0048404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484047">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484047">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84047" w:rsidRPr="00484047" w:rsidRDefault="00484047" w:rsidP="0048404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484047" w:rsidRPr="00484047" w:rsidRDefault="00484047" w:rsidP="00484047">
      <w:pPr>
        <w:autoSpaceDE w:val="0"/>
        <w:autoSpaceDN w:val="0"/>
        <w:adjustRightInd w:val="0"/>
        <w:ind w:firstLine="709"/>
        <w:jc w:val="both"/>
        <w:rPr>
          <w:rFonts w:ascii="Times New Roman" w:eastAsia="Calibri" w:hAnsi="Times New Roman" w:cs="Times New Roman"/>
          <w:i/>
          <w:color w:val="auto"/>
          <w:sz w:val="16"/>
          <w:szCs w:val="16"/>
          <w:lang w:bidi="ar-SA"/>
        </w:rPr>
      </w:pPr>
      <w:r w:rsidRPr="00484047">
        <w:rPr>
          <w:rFonts w:ascii="Times New Roman" w:eastAsia="Calibri" w:hAnsi="Times New Roman" w:cs="Times New Roman"/>
          <w:bCs/>
          <w:sz w:val="28"/>
          <w:szCs w:val="28"/>
          <w:lang w:bidi="ar-SA"/>
        </w:rPr>
        <w:t>32.1. Д</w:t>
      </w:r>
      <w:r w:rsidRPr="00484047">
        <w:rPr>
          <w:rFonts w:ascii="Times New Roman" w:eastAsia="Calibri" w:hAnsi="Times New Roman" w:cs="Times New Roman"/>
          <w:sz w:val="28"/>
          <w:szCs w:val="28"/>
          <w:lang w:bidi="ar-SA"/>
        </w:rPr>
        <w:t>ействия (бездействие) и решения администрации, должностного л</w:t>
      </w:r>
      <w:r w:rsidRPr="00484047">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484047">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484047">
        <w:rPr>
          <w:rFonts w:ascii="Times New Roman" w:eastAsia="Calibri" w:hAnsi="Times New Roman" w:cs="Times New Roman"/>
          <w:color w:val="auto"/>
          <w:sz w:val="28"/>
          <w:szCs w:val="28"/>
          <w:lang w:bidi="ar-SA"/>
        </w:rPr>
        <w:t xml:space="preserve">. </w:t>
      </w:r>
    </w:p>
    <w:p w:rsidR="00484047" w:rsidRPr="00484047" w:rsidRDefault="00484047" w:rsidP="00484047">
      <w:pPr>
        <w:ind w:firstLine="709"/>
        <w:jc w:val="both"/>
        <w:rPr>
          <w:rFonts w:ascii="Times New Roman" w:hAnsi="Times New Roman" w:cs="Times New Roman"/>
          <w:bCs/>
          <w:sz w:val="28"/>
          <w:szCs w:val="28"/>
        </w:rPr>
      </w:pPr>
      <w:r w:rsidRPr="00484047">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32.3. Заявитель может обратиться с жалобой, в том числе в следующих случаях:</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484047">
        <w:rPr>
          <w:rFonts w:ascii="Times New Roman" w:hAnsi="Times New Roman" w:cs="Times New Roman"/>
          <w:color w:val="auto"/>
          <w:sz w:val="28"/>
          <w:szCs w:val="28"/>
        </w:rPr>
        <w:lastRenderedPageBreak/>
        <w:t>Федерации, нормативными правовыми актами Камчатского края, муниципальными правовыми актами;</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484047" w:rsidRPr="00484047" w:rsidRDefault="00484047" w:rsidP="00484047">
      <w:pPr>
        <w:autoSpaceDE w:val="0"/>
        <w:autoSpaceDN w:val="0"/>
        <w:adjustRightInd w:val="0"/>
        <w:ind w:firstLine="720"/>
        <w:jc w:val="both"/>
        <w:rPr>
          <w:rFonts w:ascii="Times New Roman" w:hAnsi="Times New Roman" w:cs="Times New Roman"/>
          <w:color w:val="auto"/>
          <w:sz w:val="28"/>
          <w:szCs w:val="28"/>
        </w:rPr>
      </w:pPr>
      <w:r w:rsidRPr="00484047">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84047" w:rsidRPr="00484047" w:rsidRDefault="00484047" w:rsidP="00484047">
      <w:pPr>
        <w:autoSpaceDE w:val="0"/>
        <w:autoSpaceDN w:val="0"/>
        <w:adjustRightInd w:val="0"/>
        <w:ind w:firstLine="709"/>
        <w:jc w:val="both"/>
        <w:rPr>
          <w:rFonts w:ascii="Times New Roman" w:hAnsi="Times New Roman"/>
          <w:sz w:val="28"/>
          <w:szCs w:val="28"/>
        </w:rPr>
      </w:pPr>
      <w:r w:rsidRPr="0048404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484047">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484047">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484047" w:rsidRPr="00484047" w:rsidRDefault="00484047" w:rsidP="00484047">
      <w:pPr>
        <w:ind w:firstLine="709"/>
        <w:contextualSpacing/>
        <w:jc w:val="center"/>
        <w:rPr>
          <w:rFonts w:ascii="Times New Roman" w:hAnsi="Times New Roman" w:cs="Times New Roman"/>
          <w:b/>
          <w:sz w:val="28"/>
          <w:szCs w:val="28"/>
        </w:rPr>
      </w:pPr>
    </w:p>
    <w:p w:rsidR="00484047" w:rsidRPr="00484047" w:rsidRDefault="00484047" w:rsidP="00484047">
      <w:pPr>
        <w:ind w:firstLine="709"/>
        <w:contextualSpacing/>
        <w:jc w:val="center"/>
        <w:rPr>
          <w:rFonts w:ascii="Times New Roman" w:hAnsi="Times New Roman" w:cs="Times New Roman"/>
          <w:b/>
          <w:sz w:val="28"/>
          <w:szCs w:val="28"/>
        </w:rPr>
      </w:pPr>
      <w:r w:rsidRPr="00484047">
        <w:rPr>
          <w:rFonts w:ascii="Times New Roman" w:hAnsi="Times New Roman" w:cs="Times New Roman"/>
          <w:b/>
          <w:sz w:val="28"/>
          <w:szCs w:val="28"/>
        </w:rPr>
        <w:t>33. Порядок подачи и рассмотрения жалобы</w:t>
      </w:r>
    </w:p>
    <w:p w:rsidR="00484047" w:rsidRPr="00484047" w:rsidRDefault="00484047" w:rsidP="00484047">
      <w:pPr>
        <w:ind w:firstLine="709"/>
        <w:contextualSpacing/>
        <w:jc w:val="center"/>
        <w:rPr>
          <w:rFonts w:ascii="Times New Roman" w:hAnsi="Times New Roman" w:cs="Times New Roman"/>
          <w:b/>
          <w:sz w:val="28"/>
          <w:szCs w:val="28"/>
        </w:rPr>
      </w:pP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hAnsi="Times New Roman" w:cs="Times New Roman"/>
          <w:sz w:val="28"/>
          <w:szCs w:val="28"/>
        </w:rPr>
        <w:t xml:space="preserve">33.1. </w:t>
      </w:r>
      <w:r w:rsidRPr="00484047">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484047">
        <w:rPr>
          <w:rFonts w:ascii="Times New Roman" w:eastAsia="Calibri" w:hAnsi="Times New Roman" w:cs="Times New Roman"/>
          <w:color w:val="auto"/>
          <w:sz w:val="28"/>
          <w:szCs w:val="28"/>
          <w:lang w:bidi="ar-SA"/>
        </w:rPr>
        <w:t xml:space="preserve">МФЦ, а также в организации, </w:t>
      </w:r>
      <w:r w:rsidRPr="00484047">
        <w:rPr>
          <w:rFonts w:ascii="Times New Roman" w:eastAsia="Calibri" w:hAnsi="Times New Roman" w:cs="Times New Roman"/>
          <w:color w:val="auto"/>
          <w:sz w:val="28"/>
          <w:szCs w:val="28"/>
        </w:rPr>
        <w:t>осуществляющих функции по предоставлению муниципальных услуг.</w:t>
      </w:r>
      <w:r w:rsidRPr="00484047">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w:t>
      </w:r>
      <w:r w:rsidRPr="00484047">
        <w:rPr>
          <w:rFonts w:ascii="Times New Roman" w:eastAsia="Calibri" w:hAnsi="Times New Roman" w:cs="Times New Roman"/>
          <w:color w:val="auto"/>
          <w:sz w:val="28"/>
          <w:szCs w:val="28"/>
          <w:lang w:bidi="ar-SA"/>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484047">
        <w:rPr>
          <w:rFonts w:ascii="Times New Roman" w:hAnsi="Times New Roman"/>
          <w:color w:val="auto"/>
          <w:sz w:val="28"/>
          <w:szCs w:val="28"/>
        </w:rPr>
        <w:t>осуществляющих функции по предоставлению муниципальных услуг</w:t>
      </w:r>
      <w:r w:rsidRPr="00484047">
        <w:rPr>
          <w:rFonts w:ascii="Times New Roman" w:eastAsia="Calibri" w:hAnsi="Times New Roman" w:cs="Times New Roman"/>
          <w:color w:val="auto"/>
          <w:sz w:val="28"/>
          <w:szCs w:val="28"/>
          <w:lang w:bidi="ar-SA"/>
        </w:rPr>
        <w:t>, подаются руководителям этих организаций.</w:t>
      </w:r>
    </w:p>
    <w:p w:rsidR="00484047" w:rsidRPr="00484047" w:rsidRDefault="00484047" w:rsidP="00484047">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484047">
        <w:rPr>
          <w:rFonts w:ascii="Times New Roman" w:hAnsi="Times New Roman" w:cs="Times New Roman"/>
          <w:sz w:val="28"/>
          <w:szCs w:val="28"/>
        </w:rPr>
        <w:t>33.2</w:t>
      </w:r>
      <w:r w:rsidRPr="00484047">
        <w:rPr>
          <w:rFonts w:ascii="Times New Roman" w:eastAsia="Calibri" w:hAnsi="Times New Roman" w:cs="Times New Roman"/>
          <w:color w:val="auto"/>
          <w:sz w:val="28"/>
          <w:szCs w:val="28"/>
          <w:lang w:bidi="ar-SA"/>
        </w:rPr>
        <w:t xml:space="preserve">. </w:t>
      </w:r>
      <w:r w:rsidRPr="00484047">
        <w:rPr>
          <w:rFonts w:ascii="Times New Roman" w:eastAsia="Times New Roman" w:hAnsi="Times New Roman" w:cs="Times New Roman"/>
          <w:color w:val="auto"/>
          <w:sz w:val="28"/>
          <w:szCs w:val="28"/>
          <w:lang w:bidi="ar-SA"/>
        </w:rPr>
        <w:t xml:space="preserve">Жалоба должна содержать: </w:t>
      </w:r>
    </w:p>
    <w:p w:rsidR="00484047" w:rsidRPr="00484047" w:rsidRDefault="00484047" w:rsidP="0048404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84047">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484047">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484047">
        <w:rPr>
          <w:rFonts w:ascii="Times New Roman" w:eastAsia="Calibri" w:hAnsi="Times New Roman" w:cs="Times New Roman"/>
          <w:color w:val="auto"/>
          <w:sz w:val="28"/>
          <w:szCs w:val="28"/>
        </w:rPr>
        <w:t>осуществляющих функции по предоставлению муниципальных услуг</w:t>
      </w:r>
      <w:r w:rsidRPr="00484047">
        <w:rPr>
          <w:rFonts w:ascii="Times New Roman" w:eastAsia="Calibri" w:hAnsi="Times New Roman" w:cs="Times New Roman"/>
          <w:color w:val="auto"/>
          <w:sz w:val="28"/>
          <w:szCs w:val="28"/>
          <w:lang w:bidi="ar-SA"/>
        </w:rPr>
        <w:t xml:space="preserve">, их руководителей и (или) работников, </w:t>
      </w:r>
      <w:r w:rsidRPr="00484047">
        <w:rPr>
          <w:rFonts w:ascii="Times New Roman" w:eastAsia="Times New Roman" w:hAnsi="Times New Roman" w:cs="Times New Roman"/>
          <w:color w:val="auto"/>
          <w:sz w:val="28"/>
          <w:szCs w:val="28"/>
          <w:lang w:bidi="ar-SA"/>
        </w:rPr>
        <w:t>решения и действия (бездействие) которых обжалуются;</w:t>
      </w:r>
    </w:p>
    <w:p w:rsidR="00484047" w:rsidRPr="00484047" w:rsidRDefault="00484047" w:rsidP="00484047">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484047">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4047" w:rsidRPr="00484047" w:rsidRDefault="00484047" w:rsidP="00484047">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484047">
        <w:rPr>
          <w:rFonts w:ascii="Times New Roman" w:eastAsia="Calibri" w:hAnsi="Times New Roman" w:cs="Times New Roman"/>
          <w:color w:val="auto"/>
          <w:sz w:val="28"/>
          <w:szCs w:val="28"/>
          <w:lang w:bidi="ar-SA"/>
        </w:rPr>
        <w:t xml:space="preserve">МФЦ, работника МФЦ, организаций, </w:t>
      </w:r>
      <w:r w:rsidRPr="00484047">
        <w:rPr>
          <w:rFonts w:ascii="Times New Roman" w:hAnsi="Times New Roman"/>
          <w:color w:val="auto"/>
          <w:sz w:val="28"/>
          <w:szCs w:val="28"/>
        </w:rPr>
        <w:t>осуществляющих функции по предоставлению муниципальных услуг</w:t>
      </w:r>
      <w:r w:rsidRPr="00484047">
        <w:rPr>
          <w:rFonts w:ascii="Times New Roman" w:eastAsia="Calibri" w:hAnsi="Times New Roman" w:cs="Times New Roman"/>
          <w:color w:val="auto"/>
          <w:sz w:val="28"/>
          <w:szCs w:val="28"/>
          <w:lang w:bidi="ar-SA"/>
        </w:rPr>
        <w:t>, их работников;</w:t>
      </w:r>
    </w:p>
    <w:p w:rsidR="00484047" w:rsidRPr="00484047" w:rsidRDefault="00484047" w:rsidP="0048404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84047">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484047">
        <w:rPr>
          <w:rFonts w:ascii="Times New Roman" w:eastAsia="Calibri" w:hAnsi="Times New Roman" w:cs="Times New Roman"/>
          <w:color w:val="auto"/>
          <w:sz w:val="28"/>
          <w:szCs w:val="28"/>
          <w:lang w:bidi="ar-SA"/>
        </w:rPr>
        <w:t xml:space="preserve">МФЦ, работника МФЦ, организаций, </w:t>
      </w:r>
      <w:r w:rsidRPr="00484047">
        <w:rPr>
          <w:rFonts w:ascii="Times New Roman" w:hAnsi="Times New Roman"/>
          <w:color w:val="auto"/>
          <w:sz w:val="28"/>
          <w:szCs w:val="28"/>
        </w:rPr>
        <w:t>осуществляющих функции по предоставлению муниципальных услуг</w:t>
      </w:r>
      <w:r w:rsidRPr="00484047">
        <w:rPr>
          <w:rFonts w:ascii="Times New Roman" w:eastAsia="Calibri" w:hAnsi="Times New Roman" w:cs="Times New Roman"/>
          <w:color w:val="auto"/>
          <w:sz w:val="28"/>
          <w:szCs w:val="28"/>
          <w:lang w:bidi="ar-SA"/>
        </w:rPr>
        <w:t xml:space="preserve">, их работников. </w:t>
      </w:r>
      <w:r w:rsidRPr="00484047">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484047">
        <w:rPr>
          <w:rFonts w:ascii="Times New Roman" w:hAnsi="Times New Roman" w:cs="Times New Roman"/>
          <w:sz w:val="28"/>
          <w:szCs w:val="28"/>
        </w:rPr>
        <w:lastRenderedPageBreak/>
        <w:t>доверенности.</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484047">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484047">
        <w:rPr>
          <w:rFonts w:ascii="Times New Roman" w:hAnsi="Times New Roman" w:cs="Times New Roman"/>
          <w:bCs/>
          <w:sz w:val="28"/>
          <w:szCs w:val="28"/>
          <w:lang w:val="en-US"/>
        </w:rPr>
        <w:t>do</w:t>
      </w:r>
      <w:r w:rsidRPr="00484047">
        <w:rPr>
          <w:rFonts w:ascii="Times New Roman" w:hAnsi="Times New Roman" w:cs="Times New Roman"/>
          <w:bCs/>
          <w:sz w:val="28"/>
          <w:szCs w:val="28"/>
        </w:rPr>
        <w:t>.</w:t>
      </w:r>
      <w:r w:rsidRPr="00484047">
        <w:rPr>
          <w:rFonts w:ascii="Times New Roman" w:hAnsi="Times New Roman" w:cs="Times New Roman"/>
          <w:bCs/>
          <w:sz w:val="28"/>
          <w:szCs w:val="28"/>
          <w:lang w:val="en-US"/>
        </w:rPr>
        <w:t>gosuslugi</w:t>
      </w:r>
      <w:r w:rsidRPr="00484047">
        <w:rPr>
          <w:rFonts w:ascii="Times New Roman" w:hAnsi="Times New Roman" w:cs="Times New Roman"/>
          <w:bCs/>
          <w:sz w:val="28"/>
          <w:szCs w:val="28"/>
        </w:rPr>
        <w:t>.</w:t>
      </w:r>
      <w:r w:rsidRPr="00484047">
        <w:rPr>
          <w:rFonts w:ascii="Times New Roman" w:hAnsi="Times New Roman" w:cs="Times New Roman"/>
          <w:bCs/>
          <w:sz w:val="28"/>
          <w:szCs w:val="28"/>
          <w:lang w:val="en-US"/>
        </w:rPr>
        <w:t>ru</w:t>
      </w:r>
      <w:r w:rsidRPr="00484047">
        <w:rPr>
          <w:rFonts w:ascii="Times New Roman" w:hAnsi="Times New Roman" w:cs="Times New Roman"/>
          <w:bCs/>
          <w:sz w:val="28"/>
          <w:szCs w:val="28"/>
        </w:rPr>
        <w:t xml:space="preserve">). </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33.7. Жалоба может быть подана заявителем через МФЦ.</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484047" w:rsidRPr="00484047" w:rsidRDefault="00484047" w:rsidP="00484047">
      <w:pPr>
        <w:ind w:firstLine="709"/>
        <w:jc w:val="both"/>
        <w:rPr>
          <w:rFonts w:ascii="Times New Roman" w:hAnsi="Times New Roman" w:cs="Times New Roman"/>
          <w:sz w:val="28"/>
          <w:szCs w:val="28"/>
        </w:rPr>
      </w:pPr>
      <w:r w:rsidRPr="00484047">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484047" w:rsidRPr="00484047" w:rsidRDefault="00484047" w:rsidP="00484047">
      <w:pPr>
        <w:ind w:firstLine="709"/>
        <w:jc w:val="both"/>
        <w:rPr>
          <w:rFonts w:ascii="Times New Roman" w:hAnsi="Times New Roman" w:cs="Times New Roman"/>
          <w:sz w:val="28"/>
          <w:szCs w:val="28"/>
        </w:rPr>
      </w:pPr>
    </w:p>
    <w:p w:rsidR="00484047" w:rsidRPr="00484047" w:rsidRDefault="00484047" w:rsidP="00484047">
      <w:pPr>
        <w:ind w:firstLine="709"/>
        <w:jc w:val="center"/>
        <w:rPr>
          <w:rFonts w:ascii="Times New Roman" w:hAnsi="Times New Roman" w:cs="Times New Roman"/>
          <w:b/>
          <w:sz w:val="28"/>
          <w:szCs w:val="28"/>
        </w:rPr>
      </w:pPr>
      <w:r w:rsidRPr="00484047">
        <w:rPr>
          <w:rFonts w:ascii="Times New Roman" w:hAnsi="Times New Roman" w:cs="Times New Roman"/>
          <w:b/>
          <w:sz w:val="28"/>
          <w:szCs w:val="28"/>
        </w:rPr>
        <w:t>34. Сроки рассмотрения жалобы</w:t>
      </w:r>
    </w:p>
    <w:p w:rsidR="00484047" w:rsidRPr="00484047" w:rsidRDefault="00484047" w:rsidP="00484047">
      <w:pPr>
        <w:ind w:firstLine="709"/>
        <w:jc w:val="center"/>
        <w:rPr>
          <w:rFonts w:ascii="Times New Roman" w:hAnsi="Times New Roman" w:cs="Times New Roman"/>
          <w:b/>
          <w:sz w:val="28"/>
          <w:szCs w:val="28"/>
        </w:rPr>
      </w:pP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16"/>
          <w:szCs w:val="16"/>
          <w:lang w:bidi="ar-SA"/>
        </w:rPr>
      </w:pPr>
      <w:bookmarkStart w:id="0" w:name="P259"/>
      <w:bookmarkEnd w:id="0"/>
      <w:r w:rsidRPr="00484047">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w:t>
      </w:r>
      <w:r w:rsidRPr="00484047">
        <w:rPr>
          <w:rFonts w:ascii="Times New Roman" w:eastAsia="Calibri" w:hAnsi="Times New Roman" w:cs="Times New Roman"/>
          <w:color w:val="auto"/>
          <w:sz w:val="28"/>
          <w:szCs w:val="28"/>
          <w:lang w:bidi="ar-SA"/>
        </w:rPr>
        <w:lastRenderedPageBreak/>
        <w:t xml:space="preserve">регистрации, если более короткие сроки рассмотрения жалобы не установлены Администрацией. </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484047" w:rsidRPr="00484047" w:rsidRDefault="00484047" w:rsidP="00484047">
      <w:pPr>
        <w:widowControl/>
        <w:autoSpaceDE w:val="0"/>
        <w:autoSpaceDN w:val="0"/>
        <w:adjustRightInd w:val="0"/>
        <w:ind w:firstLine="709"/>
        <w:jc w:val="center"/>
        <w:rPr>
          <w:rFonts w:ascii="Times New Roman" w:hAnsi="Times New Roman" w:cs="Times New Roman"/>
          <w:b/>
          <w:sz w:val="28"/>
          <w:szCs w:val="28"/>
        </w:rPr>
      </w:pPr>
    </w:p>
    <w:p w:rsidR="00484047" w:rsidRPr="00484047" w:rsidRDefault="00484047" w:rsidP="00484047">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484047">
        <w:rPr>
          <w:rFonts w:ascii="Times New Roman" w:hAnsi="Times New Roman" w:cs="Times New Roman"/>
          <w:b/>
          <w:sz w:val="28"/>
          <w:szCs w:val="28"/>
        </w:rPr>
        <w:t>35.</w:t>
      </w:r>
      <w:r w:rsidRPr="00484047">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484047" w:rsidRPr="00484047" w:rsidRDefault="00484047" w:rsidP="00484047">
      <w:pPr>
        <w:autoSpaceDE w:val="0"/>
        <w:autoSpaceDN w:val="0"/>
        <w:adjustRightInd w:val="0"/>
        <w:ind w:firstLine="709"/>
        <w:jc w:val="both"/>
        <w:rPr>
          <w:rFonts w:ascii="Times New Roman" w:eastAsia="Calibri" w:hAnsi="Times New Roman" w:cs="Times New Roman"/>
          <w:b/>
          <w:color w:val="auto"/>
          <w:sz w:val="28"/>
          <w:szCs w:val="28"/>
          <w:lang w:bidi="ar-SA"/>
        </w:rPr>
      </w:pP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bookmarkStart w:id="1" w:name="P269"/>
      <w:bookmarkEnd w:id="1"/>
      <w:r w:rsidRPr="00484047">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p>
    <w:p w:rsidR="00484047" w:rsidRPr="00484047" w:rsidRDefault="00484047" w:rsidP="00484047">
      <w:pPr>
        <w:autoSpaceDE w:val="0"/>
        <w:autoSpaceDN w:val="0"/>
        <w:adjustRightInd w:val="0"/>
        <w:ind w:firstLine="709"/>
        <w:jc w:val="center"/>
        <w:rPr>
          <w:rFonts w:ascii="Times New Roman" w:eastAsia="Calibri" w:hAnsi="Times New Roman" w:cs="Times New Roman"/>
          <w:b/>
          <w:color w:val="auto"/>
          <w:sz w:val="28"/>
          <w:szCs w:val="28"/>
          <w:lang w:bidi="ar-SA"/>
        </w:rPr>
      </w:pPr>
      <w:r w:rsidRPr="00484047">
        <w:rPr>
          <w:rFonts w:ascii="Times New Roman" w:eastAsia="Calibri" w:hAnsi="Times New Roman" w:cs="Times New Roman"/>
          <w:b/>
          <w:color w:val="auto"/>
          <w:sz w:val="28"/>
          <w:szCs w:val="28"/>
          <w:lang w:bidi="ar-SA"/>
        </w:rPr>
        <w:t>36. Результат рассмотрения жалобы</w:t>
      </w:r>
    </w:p>
    <w:p w:rsidR="00484047" w:rsidRPr="00484047" w:rsidRDefault="00484047" w:rsidP="00484047">
      <w:pPr>
        <w:autoSpaceDE w:val="0"/>
        <w:autoSpaceDN w:val="0"/>
        <w:adjustRightInd w:val="0"/>
        <w:ind w:firstLine="709"/>
        <w:jc w:val="center"/>
        <w:rPr>
          <w:rFonts w:ascii="Times New Roman" w:eastAsia="Calibri" w:hAnsi="Times New Roman" w:cs="Times New Roman"/>
          <w:b/>
          <w:color w:val="auto"/>
          <w:sz w:val="28"/>
          <w:szCs w:val="28"/>
          <w:lang w:bidi="ar-SA"/>
        </w:rPr>
      </w:pP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2) отказывает в удовлетворении жалобы.</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 xml:space="preserve">36.2. Не позднее дня, следующего за днем принятия решения, указанного в части 36.1., заявителю в письменной форме и по желанию заявителя в </w:t>
      </w:r>
      <w:r w:rsidRPr="00484047">
        <w:rPr>
          <w:rFonts w:ascii="Times New Roman" w:eastAsia="Calibri" w:hAnsi="Times New Roman" w:cs="Times New Roman"/>
          <w:color w:val="auto"/>
          <w:sz w:val="28"/>
          <w:szCs w:val="28"/>
          <w:lang w:bidi="ar-SA"/>
        </w:rPr>
        <w:lastRenderedPageBreak/>
        <w:t>электронной форме направляется мотивированный ответ о результатах рассмотрения жалобы.</w:t>
      </w:r>
    </w:p>
    <w:p w:rsidR="00484047" w:rsidRPr="00484047" w:rsidRDefault="00484047" w:rsidP="00484047">
      <w:pPr>
        <w:widowControl/>
        <w:autoSpaceDE w:val="0"/>
        <w:autoSpaceDN w:val="0"/>
        <w:adjustRightInd w:val="0"/>
        <w:ind w:firstLine="709"/>
        <w:jc w:val="both"/>
        <w:rPr>
          <w:rFonts w:ascii="Times New Roman" w:hAnsi="Times New Roman" w:cs="Times New Roman"/>
          <w:color w:val="auto"/>
          <w:sz w:val="28"/>
          <w:szCs w:val="28"/>
          <w:lang w:bidi="ar-SA"/>
        </w:rPr>
      </w:pPr>
      <w:r w:rsidRPr="00484047">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3" w:history="1">
        <w:r w:rsidRPr="00484047">
          <w:rPr>
            <w:rFonts w:ascii="Times New Roman" w:hAnsi="Times New Roman" w:cs="Times New Roman"/>
            <w:color w:val="auto"/>
            <w:sz w:val="28"/>
            <w:szCs w:val="28"/>
            <w:lang w:bidi="ar-SA"/>
          </w:rPr>
          <w:t>части</w:t>
        </w:r>
      </w:hyperlink>
      <w:r w:rsidRPr="00484047">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4047" w:rsidRPr="00484047" w:rsidRDefault="00484047" w:rsidP="00484047">
      <w:pPr>
        <w:widowControl/>
        <w:autoSpaceDE w:val="0"/>
        <w:autoSpaceDN w:val="0"/>
        <w:adjustRightInd w:val="0"/>
        <w:ind w:firstLine="709"/>
        <w:jc w:val="both"/>
        <w:rPr>
          <w:rFonts w:ascii="Times New Roman" w:hAnsi="Times New Roman" w:cs="Times New Roman"/>
          <w:color w:val="auto"/>
          <w:sz w:val="28"/>
          <w:szCs w:val="28"/>
          <w:lang w:bidi="ar-SA"/>
        </w:rPr>
      </w:pPr>
      <w:r w:rsidRPr="00484047">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4" w:history="1">
        <w:r w:rsidRPr="00484047">
          <w:rPr>
            <w:rFonts w:ascii="Times New Roman" w:hAnsi="Times New Roman" w:cs="Times New Roman"/>
            <w:color w:val="auto"/>
            <w:sz w:val="28"/>
            <w:szCs w:val="28"/>
            <w:lang w:bidi="ar-SA"/>
          </w:rPr>
          <w:t>части</w:t>
        </w:r>
      </w:hyperlink>
      <w:r w:rsidRPr="00484047">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4) основания для принятия решения по жалобе;</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5) принятое по жалобе решение;</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484047" w:rsidRPr="00484047" w:rsidRDefault="00484047" w:rsidP="00484047">
      <w:pPr>
        <w:autoSpaceDE w:val="0"/>
        <w:autoSpaceDN w:val="0"/>
        <w:adjustRightInd w:val="0"/>
        <w:ind w:firstLine="709"/>
        <w:jc w:val="both"/>
        <w:rPr>
          <w:rFonts w:ascii="Times New Roman" w:eastAsia="Calibri" w:hAnsi="Times New Roman" w:cs="Times New Roman"/>
          <w:color w:val="auto"/>
          <w:sz w:val="28"/>
          <w:szCs w:val="28"/>
          <w:lang w:bidi="ar-SA"/>
        </w:rPr>
      </w:pPr>
      <w:r w:rsidRPr="00484047">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484047" w:rsidRPr="00484047" w:rsidRDefault="00484047" w:rsidP="00484047">
      <w:pPr>
        <w:widowControl/>
        <w:autoSpaceDE w:val="0"/>
        <w:autoSpaceDN w:val="0"/>
        <w:adjustRightInd w:val="0"/>
        <w:ind w:firstLine="709"/>
        <w:rPr>
          <w:rFonts w:ascii="Times New Roman" w:eastAsia="Calibri" w:hAnsi="Times New Roman" w:cs="Times New Roman"/>
          <w:lang w:eastAsia="en-US"/>
        </w:rPr>
      </w:pPr>
    </w:p>
    <w:p w:rsidR="00484047" w:rsidRPr="00484047" w:rsidRDefault="00484047" w:rsidP="00484047">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484047">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484047" w:rsidRPr="00484047" w:rsidRDefault="00484047" w:rsidP="00484047">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484047" w:rsidRPr="00484047" w:rsidRDefault="00484047" w:rsidP="0048404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484047">
        <w:rPr>
          <w:rFonts w:ascii="Times New Roman" w:eastAsia="Calibri" w:hAnsi="Times New Roman" w:cs="Times New Roman"/>
          <w:color w:val="auto"/>
          <w:sz w:val="28"/>
          <w:szCs w:val="28"/>
          <w:lang w:eastAsia="en-US" w:bidi="ar-SA"/>
        </w:rPr>
        <w:lastRenderedPageBreak/>
        <w:t xml:space="preserve">37.1. Информирование заявителей о порядке подачи и рассмотрения жалобы на решения и действия (бездействие) </w:t>
      </w:r>
      <w:r w:rsidRPr="00484047">
        <w:rPr>
          <w:rFonts w:ascii="Times New Roman" w:eastAsia="Calibri" w:hAnsi="Times New Roman" w:cs="Times New Roman"/>
          <w:iCs/>
          <w:color w:val="auto"/>
          <w:sz w:val="28"/>
          <w:szCs w:val="28"/>
          <w:lang w:eastAsia="en-US" w:bidi="ar-SA"/>
        </w:rPr>
        <w:t>Администрации</w:t>
      </w:r>
      <w:r w:rsidRPr="00484047">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484047">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484047">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484047">
        <w:rPr>
          <w:rFonts w:ascii="Times New Roman" w:eastAsia="Calibri" w:hAnsi="Times New Roman" w:cs="Times New Roman"/>
          <w:iCs/>
          <w:color w:val="auto"/>
          <w:sz w:val="28"/>
          <w:szCs w:val="28"/>
          <w:lang w:eastAsia="en-US" w:bidi="ar-SA"/>
        </w:rPr>
        <w:t xml:space="preserve">Администрации </w:t>
      </w:r>
      <w:r w:rsidRPr="00484047">
        <w:rPr>
          <w:rFonts w:ascii="Times New Roman" w:eastAsia="Calibri" w:hAnsi="Times New Roman" w:cs="Times New Roman"/>
          <w:color w:val="auto"/>
          <w:sz w:val="28"/>
          <w:szCs w:val="28"/>
          <w:lang w:eastAsia="en-US" w:bidi="ar-SA"/>
        </w:rPr>
        <w:t xml:space="preserve">и МФЦ, на официальном сайте </w:t>
      </w:r>
      <w:r w:rsidRPr="00484047">
        <w:rPr>
          <w:rFonts w:ascii="Times New Roman" w:eastAsia="Calibri" w:hAnsi="Times New Roman" w:cs="Times New Roman"/>
          <w:iCs/>
          <w:color w:val="auto"/>
          <w:sz w:val="28"/>
          <w:szCs w:val="28"/>
          <w:lang w:eastAsia="en-US" w:bidi="ar-SA"/>
        </w:rPr>
        <w:t xml:space="preserve">Администрации </w:t>
      </w:r>
      <w:r w:rsidRPr="00484047">
        <w:rPr>
          <w:rFonts w:ascii="Times New Roman" w:eastAsia="Calibri" w:hAnsi="Times New Roman" w:cs="Times New Roman"/>
          <w:color w:val="auto"/>
          <w:sz w:val="28"/>
          <w:szCs w:val="28"/>
          <w:lang w:eastAsia="en-US" w:bidi="ar-SA"/>
        </w:rPr>
        <w:t xml:space="preserve">и МФЦ, на ЕПГУ/РПГУ, </w:t>
      </w:r>
      <w:r w:rsidRPr="00484047">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484047">
        <w:rPr>
          <w:rFonts w:ascii="Times New Roman" w:eastAsia="Calibri" w:hAnsi="Times New Roman" w:cs="Times New Roman"/>
          <w:bCs/>
          <w:color w:val="auto"/>
          <w:sz w:val="28"/>
          <w:szCs w:val="28"/>
          <w:lang w:val="en-US" w:eastAsia="en-US" w:bidi="ar-SA"/>
        </w:rPr>
        <w:t>do</w:t>
      </w:r>
      <w:r w:rsidRPr="00484047">
        <w:rPr>
          <w:rFonts w:ascii="Times New Roman" w:eastAsia="Calibri" w:hAnsi="Times New Roman" w:cs="Times New Roman"/>
          <w:bCs/>
          <w:color w:val="auto"/>
          <w:sz w:val="28"/>
          <w:szCs w:val="28"/>
          <w:lang w:eastAsia="en-US"/>
        </w:rPr>
        <w:t>.</w:t>
      </w:r>
      <w:r w:rsidRPr="00484047">
        <w:rPr>
          <w:rFonts w:ascii="Times New Roman" w:eastAsia="Calibri" w:hAnsi="Times New Roman" w:cs="Times New Roman"/>
          <w:bCs/>
          <w:color w:val="auto"/>
          <w:sz w:val="28"/>
          <w:szCs w:val="28"/>
          <w:lang w:val="en-US" w:eastAsia="en-US" w:bidi="ar-SA"/>
        </w:rPr>
        <w:t>gosuslugi</w:t>
      </w:r>
      <w:r w:rsidRPr="00484047">
        <w:rPr>
          <w:rFonts w:ascii="Times New Roman" w:eastAsia="Calibri" w:hAnsi="Times New Roman" w:cs="Times New Roman"/>
          <w:bCs/>
          <w:color w:val="auto"/>
          <w:sz w:val="28"/>
          <w:szCs w:val="28"/>
          <w:lang w:eastAsia="en-US"/>
        </w:rPr>
        <w:t>.</w:t>
      </w:r>
      <w:r w:rsidRPr="00484047">
        <w:rPr>
          <w:rFonts w:ascii="Times New Roman" w:eastAsia="Calibri" w:hAnsi="Times New Roman" w:cs="Times New Roman"/>
          <w:bCs/>
          <w:color w:val="auto"/>
          <w:sz w:val="28"/>
          <w:szCs w:val="28"/>
          <w:lang w:val="en-US" w:eastAsia="en-US" w:bidi="ar-SA"/>
        </w:rPr>
        <w:t>ru</w:t>
      </w:r>
      <w:r w:rsidRPr="00484047">
        <w:rPr>
          <w:rFonts w:ascii="Times New Roman" w:eastAsia="Calibri" w:hAnsi="Times New Roman" w:cs="Times New Roman"/>
          <w:bCs/>
          <w:color w:val="auto"/>
          <w:sz w:val="28"/>
          <w:szCs w:val="28"/>
          <w:lang w:eastAsia="en-US"/>
        </w:rPr>
        <w:t xml:space="preserve">), </w:t>
      </w:r>
      <w:r w:rsidRPr="00484047">
        <w:rPr>
          <w:rFonts w:ascii="Times New Roman" w:eastAsia="Calibri" w:hAnsi="Times New Roman" w:cs="Times New Roman"/>
          <w:color w:val="auto"/>
          <w:sz w:val="28"/>
          <w:szCs w:val="28"/>
          <w:lang w:eastAsia="en-US" w:bidi="ar-SA"/>
        </w:rPr>
        <w:t>а также может в устной и (или) письменной форме.</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3E784B" w:rsidRPr="003E784B" w:rsidRDefault="00415D16" w:rsidP="003E784B">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003E784B" w:rsidRPr="003E784B">
              <w:rPr>
                <w:rFonts w:ascii="Times New Roman" w:hAnsi="Times New Roman" w:cs="Times New Roman"/>
              </w:rPr>
              <w:t>по</w:t>
            </w:r>
            <w:r w:rsidR="001A3AAD">
              <w:rPr>
                <w:rFonts w:ascii="Times New Roman" w:hAnsi="Times New Roman" w:cs="Times New Roman"/>
              </w:rPr>
              <w:t xml:space="preserve"> </w:t>
            </w:r>
            <w:r w:rsidR="001A3AAD" w:rsidRPr="001A3AAD">
              <w:rPr>
                <w:rFonts w:ascii="Times New Roman" w:hAnsi="Times New Roman" w:cs="Times New Roman"/>
              </w:rPr>
              <w:t>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415D16" w:rsidRPr="007138DA" w:rsidRDefault="00415D16" w:rsidP="003E784B">
            <w:pPr>
              <w:pStyle w:val="a7"/>
              <w:jc w:val="both"/>
              <w:rPr>
                <w:rFonts w:ascii="Times New Roman" w:hAnsi="Times New Roman" w:cs="Times New Roman"/>
              </w:rPr>
            </w:pPr>
          </w:p>
        </w:tc>
      </w:tr>
    </w:tbl>
    <w:p w:rsidR="00415D16" w:rsidRPr="002634E1" w:rsidRDefault="00415D16" w:rsidP="003E784B">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1. Администрация Новолесновского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Место нахождения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График работы администрации Новолесновского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CD704A"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CD704A"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CD704A"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CD704A"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CD704A"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 xml:space="preserve">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CD704A"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CD704A"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CD704A"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17.00</w:t>
            </w:r>
            <w:r w:rsidR="002634E1" w:rsidRPr="002634E1">
              <w:rPr>
                <w:rFonts w:ascii="Times New Roman" w:eastAsia="Times New Roman" w:hAnsi="Times New Roman" w:cs="Times New Roman"/>
                <w:iCs/>
              </w:rPr>
              <w:t xml:space="preserve">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CD704A"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CD704A"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14.3</w:t>
            </w:r>
            <w:bookmarkStart w:id="2" w:name="_GoBack"/>
            <w:bookmarkEnd w:id="2"/>
            <w:r w:rsidR="002634E1" w:rsidRPr="002634E1">
              <w:rPr>
                <w:rFonts w:ascii="Times New Roman" w:eastAsia="Times New Roman" w:hAnsi="Times New Roman" w:cs="Times New Roman"/>
                <w:iCs/>
              </w:rPr>
              <w:t>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администрации Новолесновского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15"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kamgov</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ru</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bmr</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novolec</w:t>
        </w:r>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Адрес электронной почты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Pr="002634E1">
        <w:rPr>
          <w:rFonts w:ascii="Times New Roman" w:eastAsia="Times New Roman" w:hAnsi="Times New Roman" w:cs="Times New Roman"/>
          <w:iCs/>
          <w:lang w:val="en-US"/>
        </w:rPr>
        <w:t>novolec</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cp</w:t>
      </w:r>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ru</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6"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7"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8"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9"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Вулканный,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Вулканный,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0"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Коряки  ул. 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1"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Елизовский район,  п.Сокоч,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п.Сокоч,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2"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п.Пионерский,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п.Пионерский,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3"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4"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463762" w:rsidRPr="00341B99" w:rsidTr="005758B7">
        <w:trPr>
          <w:trHeight w:val="395"/>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5"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r w:rsidRPr="00341B99">
          <w:rPr>
            <w:rFonts w:ascii="Times New Roman" w:eastAsia="Times New Roman" w:hAnsi="Times New Roman" w:cs="Times New Roman"/>
            <w:lang w:val="en-US"/>
          </w:rPr>
          <w:t>rosreestr</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81B11">
      <w:pPr>
        <w:autoSpaceDE w:val="0"/>
        <w:autoSpaceDN w:val="0"/>
        <w:adjustRightInd w:val="0"/>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3E784B" w:rsidRDefault="003E784B" w:rsidP="002634E1">
      <w:pPr>
        <w:autoSpaceDE w:val="0"/>
        <w:autoSpaceDN w:val="0"/>
        <w:adjustRightInd w:val="0"/>
        <w:jc w:val="right"/>
        <w:rPr>
          <w:rFonts w:ascii="Times New Roman" w:hAnsi="Times New Roman" w:cs="Times New Roman"/>
        </w:rPr>
      </w:pPr>
    </w:p>
    <w:p w:rsidR="003E784B" w:rsidRDefault="003E784B" w:rsidP="002634E1">
      <w:pPr>
        <w:autoSpaceDE w:val="0"/>
        <w:autoSpaceDN w:val="0"/>
        <w:adjustRightInd w:val="0"/>
        <w:jc w:val="right"/>
        <w:rPr>
          <w:rFonts w:ascii="Times New Roman" w:hAnsi="Times New Roman" w:cs="Times New Roman"/>
        </w:rPr>
      </w:pPr>
    </w:p>
    <w:p w:rsidR="003E784B" w:rsidRDefault="003E784B" w:rsidP="002634E1">
      <w:pPr>
        <w:autoSpaceDE w:val="0"/>
        <w:autoSpaceDN w:val="0"/>
        <w:adjustRightInd w:val="0"/>
        <w:jc w:val="right"/>
        <w:rPr>
          <w:rFonts w:ascii="Times New Roman" w:hAnsi="Times New Roman" w:cs="Times New Roman"/>
        </w:rPr>
      </w:pPr>
    </w:p>
    <w:p w:rsidR="001A3AAD" w:rsidRDefault="001A3AAD" w:rsidP="002634E1">
      <w:pPr>
        <w:autoSpaceDE w:val="0"/>
        <w:autoSpaceDN w:val="0"/>
        <w:adjustRightInd w:val="0"/>
        <w:jc w:val="right"/>
        <w:rPr>
          <w:rFonts w:ascii="Times New Roman" w:hAnsi="Times New Roman" w:cs="Times New Roman"/>
        </w:rPr>
      </w:pPr>
    </w:p>
    <w:p w:rsidR="001A3AAD" w:rsidRDefault="001A3AAD" w:rsidP="002634E1">
      <w:pPr>
        <w:autoSpaceDE w:val="0"/>
        <w:autoSpaceDN w:val="0"/>
        <w:adjustRightInd w:val="0"/>
        <w:jc w:val="right"/>
        <w:rPr>
          <w:rFonts w:ascii="Times New Roman" w:hAnsi="Times New Roman" w:cs="Times New Roman"/>
        </w:rPr>
      </w:pPr>
    </w:p>
    <w:p w:rsidR="00415D16" w:rsidRDefault="00415D16" w:rsidP="006C6932">
      <w:pPr>
        <w:widowControl/>
        <w:autoSpaceDE w:val="0"/>
        <w:autoSpaceDN w:val="0"/>
        <w:adjustRightInd w:val="0"/>
        <w:rPr>
          <w:rFonts w:ascii="Times New Roman" w:eastAsia="Calibri" w:hAnsi="Times New Roman" w:cs="Times New Roman"/>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3E784B" w:rsidRPr="003E784B" w:rsidRDefault="00415D16" w:rsidP="003E784B">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003E784B" w:rsidRPr="003E784B">
              <w:rPr>
                <w:rFonts w:ascii="Times New Roman" w:hAnsi="Times New Roman" w:cs="Times New Roman"/>
              </w:rPr>
              <w:t xml:space="preserve">по </w:t>
            </w:r>
            <w:r w:rsidR="001A3AAD" w:rsidRPr="001A3AAD">
              <w:rPr>
                <w:rFonts w:ascii="Times New Roman" w:hAnsi="Times New Roman" w:cs="Times New Roman"/>
              </w:rPr>
              <w:t>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415D16" w:rsidRPr="007138DA" w:rsidRDefault="00415D16" w:rsidP="003E784B">
            <w:pPr>
              <w:pStyle w:val="a7"/>
              <w:jc w:val="both"/>
              <w:rPr>
                <w:rFonts w:ascii="Times New Roman" w:hAnsi="Times New Roman" w:cs="Times New Roman"/>
              </w:rPr>
            </w:pP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177051">
        <w:trPr>
          <w:trHeight w:val="6420"/>
        </w:trPr>
        <w:tc>
          <w:tcPr>
            <w:tcW w:w="4239" w:type="dxa"/>
            <w:shd w:val="clear" w:color="auto" w:fill="auto"/>
          </w:tcPr>
          <w:p w:rsidR="00177051" w:rsidRPr="00177051" w:rsidRDefault="00177051" w:rsidP="00177051">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В Администрацию Новолесновского сельского поселения</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
          <w:p w:rsidR="00177051" w:rsidRPr="00177051" w:rsidRDefault="00177051" w:rsidP="00177051">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177051">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177051">
            <w:pPr>
              <w:widowControl/>
              <w:tabs>
                <w:tab w:val="left" w:pos="6000"/>
              </w:tabs>
              <w:jc w:val="center"/>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sz w:val="18"/>
                <w:szCs w:val="18"/>
                <w:lang w:bidi="ar-SA"/>
              </w:rPr>
              <w:t>ОГРНЮЛ, ИНН, КПП)</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Представитель </w:t>
            </w:r>
            <w:r w:rsidR="00F21F89">
              <w:rPr>
                <w:rFonts w:ascii="Times New Roman" w:eastAsia="Times New Roman" w:hAnsi="Times New Roman" w:cs="Times New Roman"/>
                <w:color w:val="auto"/>
                <w:lang w:bidi="ar-SA"/>
              </w:rPr>
              <w:t>____________________________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177051">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Зарегистрированного по адресу:</w:t>
            </w:r>
            <w:r w:rsidRPr="00177051">
              <w:rPr>
                <w:rFonts w:ascii="Times New Roman" w:eastAsia="Times New Roman" w:hAnsi="Times New Roman" w:cs="Times New Roman"/>
                <w:color w:val="auto"/>
                <w:lang w:bidi="ar-SA"/>
              </w:rPr>
              <w:t xml:space="preserve">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r w:rsidRPr="00F21F89">
              <w:rPr>
                <w:rFonts w:ascii="Times New Roman" w:eastAsia="Times New Roman" w:hAnsi="Times New Roman" w:cs="Times New Roman"/>
                <w:color w:val="auto"/>
                <w:sz w:val="26"/>
                <w:szCs w:val="26"/>
                <w:lang w:bidi="ar-SA"/>
              </w:rPr>
              <w:t xml:space="preserve"> номер</w:t>
            </w:r>
            <w:r w:rsidRPr="00177051">
              <w:rPr>
                <w:rFonts w:ascii="Times New Roman" w:eastAsia="Times New Roman" w:hAnsi="Times New Roman" w:cs="Times New Roman"/>
                <w:color w:val="auto"/>
                <w:lang w:bidi="ar-SA"/>
              </w:rPr>
              <w:t xml:space="preserve"> ______</w:t>
            </w:r>
            <w:r w:rsidR="00F21F89">
              <w:rPr>
                <w:rFonts w:ascii="Times New Roman" w:eastAsia="Times New Roman" w:hAnsi="Times New Roman" w:cs="Times New Roman"/>
                <w:color w:val="auto"/>
                <w:lang w:bidi="ar-SA"/>
              </w:rPr>
              <w:t>_____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выдан</w:t>
            </w:r>
            <w:r w:rsidRPr="00177051">
              <w:rPr>
                <w:rFonts w:ascii="Times New Roman" w:eastAsia="Times New Roman" w:hAnsi="Times New Roman" w:cs="Times New Roman"/>
                <w:color w:val="auto"/>
                <w:lang w:bidi="ar-SA"/>
              </w:rPr>
              <w:t xml:space="preserve"> _________________________________</w:t>
            </w:r>
            <w:r w:rsidR="00F21F89">
              <w:rPr>
                <w:rFonts w:ascii="Times New Roman" w:eastAsia="Times New Roman" w:hAnsi="Times New Roman" w:cs="Times New Roman"/>
                <w:color w:val="auto"/>
                <w:lang w:bidi="ar-SA"/>
              </w:rPr>
              <w:t>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Действующий на основании</w:t>
            </w:r>
            <w:r w:rsidR="00F21F89">
              <w:rPr>
                <w:rFonts w:ascii="Times New Roman" w:eastAsia="Times New Roman" w:hAnsi="Times New Roman" w:cs="Times New Roman"/>
                <w:color w:val="auto"/>
                <w:lang w:bidi="ar-SA"/>
              </w:rPr>
              <w:t>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Pr>
                <w:rFonts w:ascii="Times New Roman" w:eastAsia="Times New Roman" w:hAnsi="Times New Roman" w:cs="Times New Roman"/>
                <w:color w:val="auto"/>
                <w:lang w:bidi="ar-SA"/>
              </w:rPr>
              <w:t>___</w:t>
            </w:r>
          </w:p>
          <w:p w:rsidR="00177051" w:rsidRPr="00177051" w:rsidRDefault="00177051" w:rsidP="00177051">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e–mail</w:t>
            </w:r>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202C93" w:rsidRPr="001A3AAD" w:rsidRDefault="00202C93" w:rsidP="001A3AAD">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sidR="00177051">
        <w:rPr>
          <w:rFonts w:ascii="Times New Roman" w:hAnsi="Times New Roman" w:cs="Times New Roman"/>
          <w:sz w:val="26"/>
          <w:szCs w:val="26"/>
        </w:rPr>
        <w:t xml:space="preserve">                            </w:t>
      </w:r>
    </w:p>
    <w:p w:rsidR="00177051" w:rsidRPr="001A3AAD" w:rsidRDefault="00AA2C12" w:rsidP="001A3AAD">
      <w:pPr>
        <w:pStyle w:val="a7"/>
        <w:jc w:val="center"/>
        <w:rPr>
          <w:rFonts w:ascii="Times New Roman" w:hAnsi="Times New Roman" w:cs="Times New Roman"/>
          <w:b/>
          <w:sz w:val="28"/>
          <w:szCs w:val="28"/>
        </w:rPr>
      </w:pPr>
      <w:bookmarkStart w:id="3" w:name="P343"/>
      <w:bookmarkEnd w:id="3"/>
      <w:r w:rsidRPr="00E4715B">
        <w:rPr>
          <w:rFonts w:ascii="Times New Roman" w:hAnsi="Times New Roman" w:cs="Times New Roman"/>
          <w:b/>
          <w:sz w:val="28"/>
          <w:szCs w:val="28"/>
        </w:rPr>
        <w:t>ЗАЯВЛЕНИ</w:t>
      </w:r>
      <w:r w:rsidR="00281B11">
        <w:rPr>
          <w:rFonts w:ascii="Times New Roman" w:hAnsi="Times New Roman" w:cs="Times New Roman"/>
          <w:b/>
          <w:sz w:val="28"/>
          <w:szCs w:val="28"/>
        </w:rPr>
        <w:t>Е</w:t>
      </w:r>
    </w:p>
    <w:tbl>
      <w:tblPr>
        <w:tblpPr w:leftFromText="180" w:rightFromText="180" w:vertAnchor="text" w:horzAnchor="margin" w:tblpY="197"/>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525"/>
        <w:gridCol w:w="189"/>
        <w:gridCol w:w="306"/>
        <w:gridCol w:w="828"/>
        <w:gridCol w:w="283"/>
        <w:gridCol w:w="944"/>
        <w:gridCol w:w="899"/>
        <w:gridCol w:w="142"/>
        <w:gridCol w:w="2469"/>
      </w:tblGrid>
      <w:tr w:rsidR="001A3AAD" w:rsidRPr="001A3AAD" w:rsidTr="00122C3E">
        <w:trPr>
          <w:trHeight w:val="330"/>
        </w:trPr>
        <w:tc>
          <w:tcPr>
            <w:tcW w:w="9960" w:type="dxa"/>
            <w:gridSpan w:val="10"/>
            <w:tcBorders>
              <w:top w:val="nil"/>
              <w:left w:val="nil"/>
              <w:right w:val="nil"/>
            </w:tcBorders>
          </w:tcPr>
          <w:p w:rsidR="001A3AAD" w:rsidRPr="001A3AAD" w:rsidRDefault="001A3AAD" w:rsidP="001A3AAD">
            <w:pPr>
              <w:autoSpaceDE w:val="0"/>
              <w:autoSpaceDN w:val="0"/>
              <w:adjustRightInd w:val="0"/>
              <w:rPr>
                <w:rFonts w:ascii="Times New Roman" w:eastAsia="Calibri" w:hAnsi="Times New Roman" w:cs="Times New Roman"/>
                <w:b/>
                <w:bCs/>
                <w:color w:val="auto"/>
                <w:sz w:val="26"/>
                <w:szCs w:val="26"/>
                <w:lang w:eastAsia="en-US" w:bidi="ar-SA"/>
              </w:rPr>
            </w:pPr>
          </w:p>
        </w:tc>
      </w:tr>
      <w:tr w:rsidR="001A3AAD" w:rsidRPr="001A3AAD" w:rsidTr="00122C3E">
        <w:trPr>
          <w:trHeight w:val="330"/>
        </w:trPr>
        <w:tc>
          <w:tcPr>
            <w:tcW w:w="9960" w:type="dxa"/>
            <w:gridSpan w:val="10"/>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Прошу выдать разрешение на использование земель (земельного(-их) участка(-ов))</w:t>
            </w:r>
          </w:p>
        </w:tc>
      </w:tr>
      <w:tr w:rsidR="001A3AAD" w:rsidRPr="001A3AAD" w:rsidTr="00122C3E">
        <w:trPr>
          <w:trHeight w:val="435"/>
        </w:trPr>
        <w:tc>
          <w:tcPr>
            <w:tcW w:w="3900" w:type="dxa"/>
            <w:gridSpan w:val="2"/>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 xml:space="preserve">Кадастровый (условный) номер земельного участка </w:t>
            </w:r>
          </w:p>
        </w:tc>
        <w:tc>
          <w:tcPr>
            <w:tcW w:w="6060" w:type="dxa"/>
            <w:gridSpan w:val="8"/>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05"/>
        </w:trPr>
        <w:tc>
          <w:tcPr>
            <w:tcW w:w="3900" w:type="dxa"/>
            <w:gridSpan w:val="2"/>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Адрес (местоположение)</w:t>
            </w:r>
          </w:p>
        </w:tc>
        <w:tc>
          <w:tcPr>
            <w:tcW w:w="6060" w:type="dxa"/>
            <w:gridSpan w:val="8"/>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360"/>
        </w:trPr>
        <w:tc>
          <w:tcPr>
            <w:tcW w:w="3900" w:type="dxa"/>
            <w:gridSpan w:val="2"/>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Площадь</w:t>
            </w:r>
          </w:p>
        </w:tc>
        <w:tc>
          <w:tcPr>
            <w:tcW w:w="6060" w:type="dxa"/>
            <w:gridSpan w:val="8"/>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05"/>
        </w:trPr>
        <w:tc>
          <w:tcPr>
            <w:tcW w:w="9960" w:type="dxa"/>
            <w:gridSpan w:val="10"/>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Предполагаемая цель использования:</w:t>
            </w:r>
          </w:p>
        </w:tc>
      </w:tr>
      <w:tr w:rsidR="001A3AAD" w:rsidRPr="001A3AAD" w:rsidTr="00122C3E">
        <w:trPr>
          <w:trHeight w:val="345"/>
        </w:trPr>
        <w:tc>
          <w:tcPr>
            <w:tcW w:w="5223" w:type="dxa"/>
            <w:gridSpan w:val="5"/>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Срок предоставления земельного участка</w:t>
            </w:r>
          </w:p>
        </w:tc>
        <w:tc>
          <w:tcPr>
            <w:tcW w:w="4737" w:type="dxa"/>
            <w:gridSpan w:val="5"/>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20"/>
        </w:trPr>
        <w:tc>
          <w:tcPr>
            <w:tcW w:w="4089" w:type="dxa"/>
            <w:gridSpan w:val="3"/>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Полное наименование заявителя (юридического лица)</w:t>
            </w:r>
          </w:p>
        </w:tc>
        <w:tc>
          <w:tcPr>
            <w:tcW w:w="5871" w:type="dxa"/>
            <w:gridSpan w:val="7"/>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20"/>
        </w:trPr>
        <w:tc>
          <w:tcPr>
            <w:tcW w:w="4395" w:type="dxa"/>
            <w:gridSpan w:val="4"/>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ОГРН:</w:t>
            </w:r>
          </w:p>
        </w:tc>
        <w:tc>
          <w:tcPr>
            <w:tcW w:w="5565" w:type="dxa"/>
            <w:gridSpan w:val="6"/>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ИНН:</w:t>
            </w:r>
          </w:p>
        </w:tc>
      </w:tr>
      <w:tr w:rsidR="001A3AAD" w:rsidRPr="001A3AAD" w:rsidTr="00122C3E">
        <w:trPr>
          <w:trHeight w:val="420"/>
        </w:trPr>
        <w:tc>
          <w:tcPr>
            <w:tcW w:w="5506" w:type="dxa"/>
            <w:gridSpan w:val="6"/>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lastRenderedPageBreak/>
              <w:t>Почтовый адрес</w:t>
            </w:r>
          </w:p>
        </w:tc>
        <w:tc>
          <w:tcPr>
            <w:tcW w:w="1985" w:type="dxa"/>
            <w:gridSpan w:val="3"/>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Контактный телефон</w:t>
            </w:r>
          </w:p>
        </w:tc>
        <w:tc>
          <w:tcPr>
            <w:tcW w:w="2469" w:type="dxa"/>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Адрес электронной почты</w:t>
            </w:r>
          </w:p>
        </w:tc>
      </w:tr>
      <w:tr w:rsidR="001A3AAD" w:rsidRPr="001A3AAD" w:rsidTr="00122C3E">
        <w:trPr>
          <w:trHeight w:val="420"/>
        </w:trPr>
        <w:tc>
          <w:tcPr>
            <w:tcW w:w="5506" w:type="dxa"/>
            <w:gridSpan w:val="6"/>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c>
          <w:tcPr>
            <w:tcW w:w="1985" w:type="dxa"/>
            <w:gridSpan w:val="3"/>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c>
          <w:tcPr>
            <w:tcW w:w="2469" w:type="dxa"/>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20"/>
        </w:trPr>
        <w:tc>
          <w:tcPr>
            <w:tcW w:w="9960" w:type="dxa"/>
            <w:gridSpan w:val="10"/>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ФИО заявителя физического лица:</w:t>
            </w:r>
          </w:p>
        </w:tc>
      </w:tr>
      <w:tr w:rsidR="001A3AAD" w:rsidRPr="001A3AAD" w:rsidTr="00122C3E">
        <w:trPr>
          <w:trHeight w:val="420"/>
        </w:trPr>
        <w:tc>
          <w:tcPr>
            <w:tcW w:w="3375" w:type="dxa"/>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Реквизиты документа, удостоверяющего личность</w:t>
            </w:r>
          </w:p>
        </w:tc>
        <w:tc>
          <w:tcPr>
            <w:tcW w:w="6585" w:type="dxa"/>
            <w:gridSpan w:val="9"/>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20"/>
        </w:trPr>
        <w:tc>
          <w:tcPr>
            <w:tcW w:w="5506" w:type="dxa"/>
            <w:gridSpan w:val="6"/>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Почтовый адрес</w:t>
            </w:r>
          </w:p>
        </w:tc>
        <w:tc>
          <w:tcPr>
            <w:tcW w:w="1985" w:type="dxa"/>
            <w:gridSpan w:val="3"/>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Контактный телефон</w:t>
            </w:r>
          </w:p>
        </w:tc>
        <w:tc>
          <w:tcPr>
            <w:tcW w:w="2469" w:type="dxa"/>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Адрес электронной почты</w:t>
            </w:r>
          </w:p>
        </w:tc>
      </w:tr>
      <w:tr w:rsidR="001A3AAD" w:rsidRPr="001A3AAD" w:rsidTr="00122C3E">
        <w:trPr>
          <w:trHeight w:val="420"/>
        </w:trPr>
        <w:tc>
          <w:tcPr>
            <w:tcW w:w="5506" w:type="dxa"/>
            <w:gridSpan w:val="6"/>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c>
          <w:tcPr>
            <w:tcW w:w="1985" w:type="dxa"/>
            <w:gridSpan w:val="3"/>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c>
          <w:tcPr>
            <w:tcW w:w="2469" w:type="dxa"/>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20"/>
        </w:trPr>
        <w:tc>
          <w:tcPr>
            <w:tcW w:w="9960" w:type="dxa"/>
            <w:gridSpan w:val="10"/>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Наименование и реквизиты документа, подтверждающего полномочия представителя (в случае, если заявлением обращается представитель заявителя):</w:t>
            </w:r>
          </w:p>
          <w:p w:rsidR="001A3AAD" w:rsidRPr="001A3AAD" w:rsidRDefault="001A3AAD" w:rsidP="001A3AAD">
            <w:pPr>
              <w:autoSpaceDE w:val="0"/>
              <w:autoSpaceDN w:val="0"/>
              <w:adjustRightInd w:val="0"/>
              <w:rPr>
                <w:rFonts w:ascii="Times New Roman" w:eastAsia="Calibri" w:hAnsi="Times New Roman" w:cs="Times New Roman"/>
                <w:color w:val="auto"/>
                <w:sz w:val="26"/>
                <w:szCs w:val="26"/>
                <w:lang w:eastAsia="en-US" w:bidi="ar-SA"/>
              </w:rPr>
            </w:pPr>
          </w:p>
        </w:tc>
      </w:tr>
      <w:tr w:rsidR="001A3AAD" w:rsidRPr="001A3AAD" w:rsidTr="00122C3E">
        <w:trPr>
          <w:trHeight w:val="420"/>
        </w:trPr>
        <w:tc>
          <w:tcPr>
            <w:tcW w:w="7349" w:type="dxa"/>
            <w:gridSpan w:val="8"/>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Документы, прилагаемые к заявлению</w:t>
            </w:r>
          </w:p>
        </w:tc>
        <w:tc>
          <w:tcPr>
            <w:tcW w:w="2611" w:type="dxa"/>
            <w:gridSpan w:val="2"/>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Отметка о наличии</w:t>
            </w:r>
          </w:p>
        </w:tc>
      </w:tr>
      <w:tr w:rsidR="001A3AAD" w:rsidRPr="001A3AAD" w:rsidTr="00122C3E">
        <w:trPr>
          <w:trHeight w:val="420"/>
        </w:trPr>
        <w:tc>
          <w:tcPr>
            <w:tcW w:w="7349" w:type="dxa"/>
            <w:gridSpan w:val="8"/>
          </w:tcPr>
          <w:p w:rsidR="001A3AAD" w:rsidRPr="001A3AAD" w:rsidRDefault="001A3AAD" w:rsidP="001A3AAD">
            <w:pPr>
              <w:autoSpaceDE w:val="0"/>
              <w:autoSpaceDN w:val="0"/>
              <w:adjustRightInd w:val="0"/>
              <w:jc w:val="both"/>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Копии документов, удостоверяющих личность заявителя или представителя заявителя, документа, подтверждающего полномочия представителя заявителя (в случае, если заявление подается представителем заявителя)</w:t>
            </w:r>
          </w:p>
        </w:tc>
        <w:tc>
          <w:tcPr>
            <w:tcW w:w="2611" w:type="dxa"/>
            <w:gridSpan w:val="2"/>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20"/>
        </w:trPr>
        <w:tc>
          <w:tcPr>
            <w:tcW w:w="7349" w:type="dxa"/>
            <w:gridSpan w:val="8"/>
          </w:tcPr>
          <w:p w:rsidR="001A3AAD" w:rsidRPr="001A3AAD" w:rsidRDefault="001A3AAD" w:rsidP="001A3AAD">
            <w:pPr>
              <w:autoSpaceDE w:val="0"/>
              <w:autoSpaceDN w:val="0"/>
              <w:adjustRightInd w:val="0"/>
              <w:jc w:val="both"/>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tc>
        <w:tc>
          <w:tcPr>
            <w:tcW w:w="2611" w:type="dxa"/>
            <w:gridSpan w:val="2"/>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20"/>
        </w:trPr>
        <w:tc>
          <w:tcPr>
            <w:tcW w:w="7349" w:type="dxa"/>
            <w:gridSpan w:val="8"/>
          </w:tcPr>
          <w:p w:rsidR="001A3AAD" w:rsidRPr="001A3AAD" w:rsidRDefault="001A3AAD" w:rsidP="001A3AAD">
            <w:pPr>
              <w:autoSpaceDE w:val="0"/>
              <w:autoSpaceDN w:val="0"/>
              <w:adjustRightInd w:val="0"/>
              <w:jc w:val="both"/>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Кадастровая выписка о земельном участке, либо кадастровый паспорт земельного участка</w:t>
            </w:r>
          </w:p>
        </w:tc>
        <w:tc>
          <w:tcPr>
            <w:tcW w:w="2611" w:type="dxa"/>
            <w:gridSpan w:val="2"/>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226"/>
        </w:trPr>
        <w:tc>
          <w:tcPr>
            <w:tcW w:w="7349" w:type="dxa"/>
            <w:gridSpan w:val="8"/>
          </w:tcPr>
          <w:p w:rsidR="001A3AAD" w:rsidRPr="001A3AAD" w:rsidRDefault="001A3AAD" w:rsidP="001A3AAD">
            <w:pPr>
              <w:autoSpaceDE w:val="0"/>
              <w:autoSpaceDN w:val="0"/>
              <w:adjustRightInd w:val="0"/>
              <w:jc w:val="both"/>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Выписка из ЕГРП</w:t>
            </w:r>
          </w:p>
        </w:tc>
        <w:tc>
          <w:tcPr>
            <w:tcW w:w="2611" w:type="dxa"/>
            <w:gridSpan w:val="2"/>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276"/>
        </w:trPr>
        <w:tc>
          <w:tcPr>
            <w:tcW w:w="7349" w:type="dxa"/>
            <w:gridSpan w:val="8"/>
          </w:tcPr>
          <w:p w:rsidR="001A3AAD" w:rsidRPr="001A3AAD" w:rsidRDefault="001A3AAD" w:rsidP="001A3AAD">
            <w:pPr>
              <w:autoSpaceDE w:val="0"/>
              <w:autoSpaceDN w:val="0"/>
              <w:adjustRightInd w:val="0"/>
              <w:jc w:val="both"/>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Копия лицензии, удостоверяющей право проведения работ по геологическому изучению недр (копия лицензии на пользование недрами)</w:t>
            </w:r>
          </w:p>
        </w:tc>
        <w:tc>
          <w:tcPr>
            <w:tcW w:w="2611" w:type="dxa"/>
            <w:gridSpan w:val="2"/>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r w:rsidR="001A3AAD" w:rsidRPr="001A3AAD" w:rsidTr="00122C3E">
        <w:trPr>
          <w:trHeight w:val="420"/>
        </w:trPr>
        <w:tc>
          <w:tcPr>
            <w:tcW w:w="9960" w:type="dxa"/>
            <w:gridSpan w:val="10"/>
          </w:tcPr>
          <w:p w:rsidR="001A3AAD" w:rsidRPr="001A3AAD" w:rsidRDefault="001A3AAD" w:rsidP="001A3AAD">
            <w:pPr>
              <w:widowControl/>
              <w:tabs>
                <w:tab w:val="left" w:pos="567"/>
              </w:tabs>
              <w:autoSpaceDE w:val="0"/>
              <w:autoSpaceDN w:val="0"/>
              <w:adjustRightInd w:val="0"/>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Согласен</w:t>
            </w:r>
            <w:r w:rsidR="00AA5E7C">
              <w:rPr>
                <w:rFonts w:ascii="Times New Roman" w:eastAsia="Calibri" w:hAnsi="Times New Roman" w:cs="Times New Roman"/>
                <w:color w:val="auto"/>
                <w:sz w:val="26"/>
                <w:szCs w:val="26"/>
                <w:lang w:eastAsia="en-US" w:bidi="ar-SA"/>
              </w:rPr>
              <w:t xml:space="preserve"> </w:t>
            </w:r>
            <w:r>
              <w:rPr>
                <w:rFonts w:ascii="Times New Roman" w:eastAsia="Calibri" w:hAnsi="Times New Roman" w:cs="Times New Roman"/>
                <w:color w:val="auto"/>
                <w:sz w:val="26"/>
                <w:szCs w:val="26"/>
                <w:lang w:eastAsia="en-US" w:bidi="ar-SA"/>
              </w:rPr>
              <w:t>(а)</w:t>
            </w:r>
            <w:r w:rsidRPr="001A3AAD">
              <w:rPr>
                <w:rFonts w:ascii="Times New Roman" w:eastAsia="Calibri" w:hAnsi="Times New Roman" w:cs="Times New Roman"/>
                <w:color w:val="auto"/>
                <w:sz w:val="26"/>
                <w:szCs w:val="26"/>
                <w:lang w:eastAsia="en-US" w:bidi="ar-SA"/>
              </w:rPr>
              <w:t xml:space="preserve">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1A3AAD" w:rsidRPr="001A3AAD" w:rsidRDefault="001A3AAD" w:rsidP="001A3AAD">
            <w:pPr>
              <w:widowControl/>
              <w:tabs>
                <w:tab w:val="left" w:pos="567"/>
              </w:tabs>
              <w:autoSpaceDE w:val="0"/>
              <w:autoSpaceDN w:val="0"/>
              <w:adjustRightInd w:val="0"/>
              <w:jc w:val="both"/>
              <w:rPr>
                <w:rFonts w:ascii="Times New Roman" w:eastAsia="Calibri" w:hAnsi="Times New Roman" w:cs="Times New Roman"/>
                <w:color w:val="auto"/>
                <w:sz w:val="26"/>
                <w:szCs w:val="26"/>
                <w:lang w:eastAsia="en-US" w:bidi="ar-SA"/>
              </w:rPr>
            </w:pPr>
            <w:r w:rsidRPr="001A3AAD">
              <w:rPr>
                <w:rFonts w:ascii="Times New Roman" w:eastAsia="Calibri" w:hAnsi="Times New Roman" w:cs="Times New Roman"/>
                <w:color w:val="auto"/>
                <w:sz w:val="26"/>
                <w:szCs w:val="26"/>
                <w:lang w:eastAsia="en-US" w:bidi="ar-SA"/>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r w:rsidRPr="001A3AAD">
              <w:rPr>
                <w:rFonts w:ascii="Times New Roman" w:eastAsia="Calibri" w:hAnsi="Times New Roman" w:cs="Times New Roman"/>
                <w:b/>
                <w:i/>
                <w:iCs/>
                <w:color w:val="auto"/>
                <w:sz w:val="20"/>
                <w:szCs w:val="20"/>
                <w:lang w:eastAsia="en-US" w:bidi="ar-SA"/>
              </w:rPr>
              <w:t xml:space="preserve"> </w:t>
            </w:r>
          </w:p>
        </w:tc>
      </w:tr>
      <w:tr w:rsidR="001A3AAD" w:rsidRPr="001A3AAD" w:rsidTr="00122C3E">
        <w:trPr>
          <w:trHeight w:val="420"/>
        </w:trPr>
        <w:tc>
          <w:tcPr>
            <w:tcW w:w="6450" w:type="dxa"/>
            <w:gridSpan w:val="7"/>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Подпись</w:t>
            </w:r>
          </w:p>
        </w:tc>
        <w:tc>
          <w:tcPr>
            <w:tcW w:w="3510" w:type="dxa"/>
            <w:gridSpan w:val="3"/>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r w:rsidRPr="001A3AAD">
              <w:rPr>
                <w:rFonts w:ascii="Times New Roman" w:eastAsia="Calibri" w:hAnsi="Times New Roman" w:cs="Times New Roman"/>
                <w:bCs/>
                <w:color w:val="auto"/>
                <w:sz w:val="26"/>
                <w:szCs w:val="26"/>
                <w:lang w:eastAsia="en-US" w:bidi="ar-SA"/>
              </w:rPr>
              <w:t>Дата</w:t>
            </w:r>
          </w:p>
        </w:tc>
      </w:tr>
      <w:tr w:rsidR="001A3AAD" w:rsidRPr="001A3AAD" w:rsidTr="00122C3E">
        <w:trPr>
          <w:trHeight w:val="420"/>
        </w:trPr>
        <w:tc>
          <w:tcPr>
            <w:tcW w:w="6450" w:type="dxa"/>
            <w:gridSpan w:val="7"/>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c>
          <w:tcPr>
            <w:tcW w:w="3510" w:type="dxa"/>
            <w:gridSpan w:val="3"/>
          </w:tcPr>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tc>
      </w:tr>
    </w:tbl>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p w:rsidR="001A3AAD" w:rsidRPr="001A3AAD" w:rsidRDefault="001A3AAD" w:rsidP="001A3AAD">
      <w:pPr>
        <w:autoSpaceDE w:val="0"/>
        <w:autoSpaceDN w:val="0"/>
        <w:adjustRightInd w:val="0"/>
        <w:rPr>
          <w:rFonts w:ascii="Times New Roman" w:eastAsia="Calibri" w:hAnsi="Times New Roman" w:cs="Times New Roman"/>
          <w:bCs/>
          <w:color w:val="auto"/>
          <w:sz w:val="26"/>
          <w:szCs w:val="26"/>
          <w:lang w:eastAsia="en-US" w:bidi="ar-SA"/>
        </w:rPr>
      </w:pPr>
    </w:p>
    <w:p w:rsidR="00AA5E7C" w:rsidRDefault="00AA5E7C" w:rsidP="00E4715B">
      <w:pPr>
        <w:pStyle w:val="ConsPlusNonformat"/>
        <w:jc w:val="right"/>
        <w:rPr>
          <w:rFonts w:ascii="Times New Roman" w:hAnsi="Times New Roman" w:cs="Times New Roman"/>
          <w:sz w:val="26"/>
          <w:szCs w:val="26"/>
        </w:rPr>
      </w:pPr>
    </w:p>
    <w:p w:rsidR="00AA5E7C" w:rsidRDefault="00AA5E7C" w:rsidP="00E4715B">
      <w:pPr>
        <w:pStyle w:val="ConsPlusNonformat"/>
        <w:jc w:val="right"/>
        <w:rPr>
          <w:rFonts w:ascii="Times New Roman" w:hAnsi="Times New Roman" w:cs="Times New Roman"/>
          <w:sz w:val="26"/>
          <w:szCs w:val="26"/>
        </w:rPr>
      </w:pPr>
    </w:p>
    <w:p w:rsidR="00AA5E7C" w:rsidRDefault="00AA5E7C" w:rsidP="00E4715B">
      <w:pPr>
        <w:pStyle w:val="ConsPlusNonformat"/>
        <w:jc w:val="right"/>
        <w:rPr>
          <w:rFonts w:ascii="Times New Roman" w:hAnsi="Times New Roman" w:cs="Times New Roman"/>
          <w:sz w:val="26"/>
          <w:szCs w:val="26"/>
        </w:rPr>
      </w:pPr>
    </w:p>
    <w:p w:rsidR="00AA5E7C" w:rsidRDefault="00AA5E7C" w:rsidP="00E4715B">
      <w:pPr>
        <w:pStyle w:val="ConsPlusNonformat"/>
        <w:jc w:val="right"/>
        <w:rPr>
          <w:rFonts w:ascii="Times New Roman" w:hAnsi="Times New Roman" w:cs="Times New Roman"/>
          <w:sz w:val="26"/>
          <w:szCs w:val="26"/>
        </w:rPr>
      </w:pPr>
    </w:p>
    <w:p w:rsidR="00177051" w:rsidRPr="00B81562" w:rsidRDefault="00177051" w:rsidP="00E4715B">
      <w:pPr>
        <w:pStyle w:val="ConsPlusNonformat"/>
        <w:jc w:val="right"/>
        <w:rPr>
          <w:rFonts w:ascii="Times New Roman" w:hAnsi="Times New Roman" w:cs="Times New Roman"/>
          <w:sz w:val="28"/>
          <w:szCs w:val="28"/>
        </w:rPr>
      </w:pPr>
    </w:p>
    <w:p w:rsidR="002C0349" w:rsidRDefault="002C0349" w:rsidP="002C0349">
      <w:pPr>
        <w:autoSpaceDE w:val="0"/>
        <w:autoSpaceDN w:val="0"/>
        <w:adjustRightInd w:val="0"/>
        <w:rPr>
          <w:rFonts w:ascii="Times New Roman" w:hAnsi="Times New Roman" w:cs="Times New Roman"/>
          <w:b/>
          <w:i/>
          <w:iCs/>
          <w:sz w:val="20"/>
          <w:szCs w:val="20"/>
        </w:rPr>
      </w:pPr>
    </w:p>
    <w:tbl>
      <w:tblPr>
        <w:tblStyle w:val="a8"/>
        <w:tblpPr w:leftFromText="180" w:rightFromText="180" w:vertAnchor="text" w:horzAnchor="margin" w:tblpXSpec="right" w:tblpY="-23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2C0349" w:rsidRPr="007138DA" w:rsidTr="002C0349">
        <w:trPr>
          <w:trHeight w:val="1404"/>
        </w:trPr>
        <w:tc>
          <w:tcPr>
            <w:tcW w:w="4796" w:type="dxa"/>
          </w:tcPr>
          <w:p w:rsidR="002C0349" w:rsidRPr="007138DA" w:rsidRDefault="003E784B" w:rsidP="001A3AAD">
            <w:pPr>
              <w:pStyle w:val="a7"/>
              <w:jc w:val="both"/>
              <w:rPr>
                <w:rFonts w:ascii="Times New Roman" w:hAnsi="Times New Roman" w:cs="Times New Roman"/>
              </w:rPr>
            </w:pPr>
            <w:r>
              <w:rPr>
                <w:rFonts w:ascii="Times New Roman" w:hAnsi="Times New Roman" w:cs="Times New Roman"/>
              </w:rPr>
              <w:lastRenderedPageBreak/>
              <w:t>Приложение 3 к а</w:t>
            </w:r>
            <w:r w:rsidR="002C0349" w:rsidRPr="007138DA">
              <w:rPr>
                <w:rFonts w:ascii="Times New Roman" w:hAnsi="Times New Roman" w:cs="Times New Roman"/>
              </w:rPr>
              <w:t>дминистративному регламенту пред</w:t>
            </w:r>
            <w:r w:rsidR="002C0349">
              <w:rPr>
                <w:rFonts w:ascii="Times New Roman" w:hAnsi="Times New Roman" w:cs="Times New Roman"/>
              </w:rPr>
              <w:t>оставления муниципаль</w:t>
            </w:r>
            <w:r w:rsidR="001A3AAD">
              <w:rPr>
                <w:rFonts w:ascii="Times New Roman" w:hAnsi="Times New Roman" w:cs="Times New Roman"/>
              </w:rPr>
              <w:t xml:space="preserve">ной услуги </w:t>
            </w:r>
            <w:r w:rsidR="001A3AAD" w:rsidRPr="001A3AAD">
              <w:rPr>
                <w:rFonts w:ascii="Times New Roman" w:hAnsi="Times New Roman" w:cs="Times New Roman"/>
              </w:rPr>
              <w:t>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bl>
    <w:p w:rsidR="002C0349" w:rsidRDefault="002C0349" w:rsidP="002C0349">
      <w:pPr>
        <w:autoSpaceDE w:val="0"/>
        <w:autoSpaceDN w:val="0"/>
        <w:adjustRightInd w:val="0"/>
        <w:rPr>
          <w:rFonts w:ascii="Times New Roman" w:hAnsi="Times New Roman" w:cs="Times New Roman"/>
          <w:b/>
          <w:i/>
          <w:iCs/>
          <w:sz w:val="20"/>
          <w:szCs w:val="20"/>
        </w:rPr>
      </w:pPr>
    </w:p>
    <w:p w:rsidR="00E4715B" w:rsidRPr="00E4715B" w:rsidRDefault="00E4715B" w:rsidP="002C0349">
      <w:pPr>
        <w:autoSpaceDE w:val="0"/>
        <w:autoSpaceDN w:val="0"/>
        <w:adjustRightInd w:val="0"/>
        <w:ind w:firstLine="720"/>
        <w:jc w:val="both"/>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6"/>
          <w:szCs w:val="26"/>
          <w:lang w:bidi="ar-SA"/>
        </w:rPr>
        <w:t xml:space="preserve">  </w:t>
      </w:r>
    </w:p>
    <w:p w:rsidR="002C0349" w:rsidRDefault="002C0349"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p>
    <w:p w:rsidR="00175349" w:rsidRDefault="00175349" w:rsidP="003E784B">
      <w:pPr>
        <w:autoSpaceDE w:val="0"/>
        <w:autoSpaceDN w:val="0"/>
        <w:adjustRightInd w:val="0"/>
        <w:rPr>
          <w:rFonts w:ascii="Times New Roman" w:hAnsi="Times New Roman" w:cs="Times New Roman"/>
          <w:b/>
          <w:sz w:val="26"/>
          <w:szCs w:val="26"/>
        </w:rPr>
      </w:pPr>
    </w:p>
    <w:p w:rsidR="00175349" w:rsidRDefault="00175349" w:rsidP="002C0349">
      <w:pPr>
        <w:autoSpaceDE w:val="0"/>
        <w:autoSpaceDN w:val="0"/>
        <w:adjustRightInd w:val="0"/>
        <w:jc w:val="center"/>
        <w:rPr>
          <w:rFonts w:ascii="Times New Roman" w:hAnsi="Times New Roman" w:cs="Times New Roman"/>
          <w:b/>
          <w:sz w:val="26"/>
          <w:szCs w:val="26"/>
        </w:rPr>
      </w:pPr>
    </w:p>
    <w:p w:rsidR="001A3AAD" w:rsidRDefault="001A3AAD" w:rsidP="002C0349">
      <w:pPr>
        <w:autoSpaceDE w:val="0"/>
        <w:autoSpaceDN w:val="0"/>
        <w:adjustRightInd w:val="0"/>
        <w:jc w:val="center"/>
        <w:rPr>
          <w:rFonts w:ascii="Times New Roman" w:hAnsi="Times New Roman" w:cs="Times New Roman"/>
          <w:b/>
          <w:sz w:val="26"/>
          <w:szCs w:val="26"/>
        </w:rPr>
      </w:pPr>
    </w:p>
    <w:p w:rsidR="001A3AAD" w:rsidRDefault="001A3AAD" w:rsidP="002C0349">
      <w:pPr>
        <w:autoSpaceDE w:val="0"/>
        <w:autoSpaceDN w:val="0"/>
        <w:adjustRightInd w:val="0"/>
        <w:jc w:val="center"/>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Pr>
          <w:rFonts w:ascii="Times New Roman" w:hAnsi="Times New Roman" w:cs="Times New Roman"/>
          <w:b/>
          <w:sz w:val="26"/>
          <w:szCs w:val="26"/>
        </w:rPr>
        <w:t xml:space="preserve"> </w:t>
      </w:r>
    </w:p>
    <w:p w:rsidR="002C0349" w:rsidRPr="00463762" w:rsidRDefault="002C0349" w:rsidP="002C0349">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518A2AA7" wp14:editId="3C93323E">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750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75FB4BBD" wp14:editId="44957BF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9ECD" id="Стрелка вниз 3" o:spid="_x0000_s1026" type="#_x0000_t67" style="position:absolute;margin-left:226.1pt;margin-top:.1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35C242CC" wp14:editId="78895430">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1C0BA" id="Стрелка вниз 20" o:spid="_x0000_s1026" type="#_x0000_t67" style="position:absolute;margin-left:91.6pt;margin-top:3.15pt;width:11.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476FAB99" wp14:editId="2216F7A8">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0DCFF" id="Стрелка вниз 6" o:spid="_x0000_s1026" type="#_x0000_t67" style="position:absolute;margin-left:351.45pt;margin-top:.05pt;width:11.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4219" w:type="dxa"/>
            <w:gridSpan w:val="2"/>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2C0349" w:rsidRPr="00463762" w:rsidTr="0045034F">
        <w:tc>
          <w:tcPr>
            <w:tcW w:w="9463" w:type="dxa"/>
            <w:gridSpan w:val="4"/>
            <w:tcBorders>
              <w:top w:val="nil"/>
              <w:left w:val="nil"/>
              <w:bottom w:val="nil"/>
              <w:right w:val="nil"/>
            </w:tcBorders>
          </w:tcPr>
          <w:p w:rsidR="002C0349" w:rsidRPr="00463762" w:rsidRDefault="002C0349" w:rsidP="0045034F">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6627B129" wp14:editId="1BC45687">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523F9" id="Стрелка вниз 22" o:spid="_x0000_s1026" type="#_x0000_t67" style="position:absolute;margin-left:356.55pt;margin-top:3.2pt;width:11.2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56382A58" wp14:editId="43BD5FBD">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9E1C" id="Стрелка вниз 21" o:spid="_x0000_s1026" type="#_x0000_t67" style="position:absolute;margin-left:96.05pt;margin-top:3.1pt;width:11.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2C0349" w:rsidRPr="00463762" w:rsidTr="0045034F">
        <w:tc>
          <w:tcPr>
            <w:tcW w:w="1809" w:type="dxa"/>
            <w:tcBorders>
              <w:top w:val="nil"/>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2C0349" w:rsidRPr="00463762" w:rsidRDefault="002C0349" w:rsidP="0045034F">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2C0349" w:rsidRPr="00463762" w:rsidRDefault="002C0349" w:rsidP="0045034F">
            <w:pPr>
              <w:autoSpaceDE w:val="0"/>
              <w:autoSpaceDN w:val="0"/>
              <w:adjustRightInd w:val="0"/>
              <w:jc w:val="center"/>
              <w:rPr>
                <w:rFonts w:ascii="Times New Roman" w:hAnsi="Times New Roman"/>
              </w:rPr>
            </w:pPr>
          </w:p>
        </w:tc>
      </w:tr>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3E784B" w:rsidRPr="00463762" w:rsidRDefault="002C0349" w:rsidP="003E784B">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3E784B" w:rsidRPr="00415D16" w:rsidRDefault="003E784B" w:rsidP="00B555E7">
            <w:pPr>
              <w:autoSpaceDE w:val="0"/>
              <w:autoSpaceDN w:val="0"/>
              <w:adjustRightInd w:val="0"/>
              <w:jc w:val="center"/>
              <w:rPr>
                <w:rFonts w:ascii="Times New Roman" w:hAnsi="Times New Roman"/>
                <w:i/>
                <w:sz w:val="16"/>
                <w:szCs w:val="16"/>
              </w:rPr>
            </w:pPr>
            <w:r w:rsidRPr="003E784B">
              <w:rPr>
                <w:rFonts w:ascii="Times New Roman" w:hAnsi="Times New Roman"/>
                <w:i/>
                <w:sz w:val="16"/>
                <w:szCs w:val="16"/>
                <w:lang w:bidi="ru-RU"/>
              </w:rPr>
              <w:t xml:space="preserve">Общий срок предоставления муниципальной услуги не может превышать </w:t>
            </w:r>
            <w:r w:rsidR="00B555E7">
              <w:rPr>
                <w:rFonts w:ascii="Times New Roman" w:hAnsi="Times New Roman"/>
                <w:i/>
                <w:sz w:val="16"/>
                <w:szCs w:val="16"/>
                <w:lang w:bidi="ru-RU"/>
              </w:rPr>
              <w:t xml:space="preserve">30 календарных дней со дня регистрации заявления </w:t>
            </w: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530EB378" wp14:editId="7607EC51">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74397" id="Стрелка вниз 27" o:spid="_x0000_s1026" type="#_x0000_t67" style="position:absolute;margin-left:222.35pt;margin-top:1.7pt;width:15.0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2C0349" w:rsidRPr="00463762" w:rsidRDefault="0046510C" w:rsidP="0045034F">
            <w:pPr>
              <w:autoSpaceDE w:val="0"/>
              <w:autoSpaceDN w:val="0"/>
              <w:adjustRightInd w:val="0"/>
              <w:jc w:val="center"/>
              <w:rPr>
                <w:rFonts w:ascii="Times New Roman" w:hAnsi="Times New Roman"/>
              </w:rPr>
            </w:pPr>
            <w:r>
              <w:rPr>
                <w:rFonts w:ascii="Times New Roman" w:hAnsi="Times New Roman"/>
                <w:i/>
                <w:sz w:val="20"/>
                <w:szCs w:val="20"/>
              </w:rPr>
              <w:t>(в течение 3 календарных  дней</w:t>
            </w:r>
            <w:r w:rsidR="002C0349" w:rsidRPr="00463762">
              <w:rPr>
                <w:rFonts w:ascii="Times New Roman" w:hAnsi="Times New Roman"/>
                <w:i/>
                <w:sz w:val="20"/>
                <w:szCs w:val="20"/>
              </w:rPr>
              <w:t xml:space="preserve"> со дня подписания документов</w:t>
            </w:r>
            <w:r w:rsidR="002C0349" w:rsidRPr="00463762">
              <w:rPr>
                <w:rFonts w:ascii="Times New Roman" w:hAnsi="Times New Roman"/>
              </w:rPr>
              <w:t>)</w:t>
            </w:r>
          </w:p>
          <w:p w:rsidR="002C0349" w:rsidRPr="00463762" w:rsidRDefault="002C0349" w:rsidP="0045034F">
            <w:pPr>
              <w:autoSpaceDE w:val="0"/>
              <w:autoSpaceDN w:val="0"/>
              <w:adjustRightInd w:val="0"/>
              <w:jc w:val="center"/>
              <w:rPr>
                <w:rFonts w:ascii="Times New Roman" w:hAnsi="Times New Roman"/>
                <w:sz w:val="16"/>
                <w:szCs w:val="16"/>
              </w:rPr>
            </w:pPr>
          </w:p>
        </w:tc>
      </w:tr>
    </w:tbl>
    <w:p w:rsidR="002634E1" w:rsidRPr="002634E1" w:rsidRDefault="002634E1" w:rsidP="00415D16">
      <w:pPr>
        <w:tabs>
          <w:tab w:val="left" w:pos="567"/>
        </w:tabs>
        <w:jc w:val="both"/>
        <w:rPr>
          <w:i/>
          <w:sz w:val="20"/>
          <w:szCs w:val="20"/>
        </w:rPr>
        <w:sectPr w:rsidR="002634E1" w:rsidRPr="002634E1" w:rsidSect="002634E1">
          <w:pgSz w:w="11906" w:h="16838"/>
          <w:pgMar w:top="1134" w:right="850" w:bottom="851" w:left="1701" w:header="708" w:footer="708" w:gutter="0"/>
          <w:cols w:space="708"/>
          <w:docGrid w:linePitch="360"/>
        </w:sectPr>
      </w:pPr>
    </w:p>
    <w:p w:rsidR="00122878" w:rsidRPr="002634E1" w:rsidRDefault="00122878" w:rsidP="003E784B">
      <w:pPr>
        <w:autoSpaceDE w:val="0"/>
        <w:autoSpaceDN w:val="0"/>
        <w:adjustRightInd w:val="0"/>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91" w:rsidRDefault="00696C91">
      <w:r>
        <w:separator/>
      </w:r>
    </w:p>
  </w:endnote>
  <w:endnote w:type="continuationSeparator" w:id="0">
    <w:p w:rsidR="00696C91" w:rsidRDefault="0069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91" w:rsidRDefault="00696C91"/>
  </w:footnote>
  <w:footnote w:type="continuationSeparator" w:id="0">
    <w:p w:rsidR="00696C91" w:rsidRDefault="00696C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B2919F9"/>
    <w:multiLevelType w:val="multilevel"/>
    <w:tmpl w:val="1A18627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4480D"/>
    <w:multiLevelType w:val="multilevel"/>
    <w:tmpl w:val="9A8C5CC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9" w15:restartNumberingAfterBreak="0">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4"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4"/>
  </w:num>
  <w:num w:numId="4">
    <w:abstractNumId w:val="3"/>
  </w:num>
  <w:num w:numId="5">
    <w:abstractNumId w:val="0"/>
  </w:num>
  <w:num w:numId="6">
    <w:abstractNumId w:val="5"/>
  </w:num>
  <w:num w:numId="7">
    <w:abstractNumId w:val="6"/>
  </w:num>
  <w:num w:numId="8">
    <w:abstractNumId w:val="13"/>
  </w:num>
  <w:num w:numId="9">
    <w:abstractNumId w:val="9"/>
  </w:num>
  <w:num w:numId="10">
    <w:abstractNumId w:val="2"/>
  </w:num>
  <w:num w:numId="11">
    <w:abstractNumId w:val="10"/>
  </w:num>
  <w:num w:numId="12">
    <w:abstractNumId w:val="1"/>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5010E"/>
    <w:rsid w:val="00061E5B"/>
    <w:rsid w:val="0007224A"/>
    <w:rsid w:val="00075C9B"/>
    <w:rsid w:val="00096B76"/>
    <w:rsid w:val="000A3AF1"/>
    <w:rsid w:val="000A5166"/>
    <w:rsid w:val="000C0A7A"/>
    <w:rsid w:val="000C2637"/>
    <w:rsid w:val="00106E8E"/>
    <w:rsid w:val="00122878"/>
    <w:rsid w:val="00122C3E"/>
    <w:rsid w:val="00123CFF"/>
    <w:rsid w:val="001447BC"/>
    <w:rsid w:val="0015176E"/>
    <w:rsid w:val="00175349"/>
    <w:rsid w:val="00175ED7"/>
    <w:rsid w:val="00177051"/>
    <w:rsid w:val="00181CAB"/>
    <w:rsid w:val="00197715"/>
    <w:rsid w:val="001A3AAD"/>
    <w:rsid w:val="001B6B45"/>
    <w:rsid w:val="001C722E"/>
    <w:rsid w:val="00202C93"/>
    <w:rsid w:val="00215873"/>
    <w:rsid w:val="00233AE2"/>
    <w:rsid w:val="00234867"/>
    <w:rsid w:val="0023677E"/>
    <w:rsid w:val="002453A6"/>
    <w:rsid w:val="00251247"/>
    <w:rsid w:val="00253604"/>
    <w:rsid w:val="002634E1"/>
    <w:rsid w:val="002764C8"/>
    <w:rsid w:val="00281B11"/>
    <w:rsid w:val="0029556E"/>
    <w:rsid w:val="002B5DFC"/>
    <w:rsid w:val="002B7E28"/>
    <w:rsid w:val="002C0349"/>
    <w:rsid w:val="002D1325"/>
    <w:rsid w:val="002D7F0B"/>
    <w:rsid w:val="002F5284"/>
    <w:rsid w:val="0030546D"/>
    <w:rsid w:val="00305B71"/>
    <w:rsid w:val="00312A97"/>
    <w:rsid w:val="00324698"/>
    <w:rsid w:val="0033267F"/>
    <w:rsid w:val="00340287"/>
    <w:rsid w:val="00350388"/>
    <w:rsid w:val="00373F88"/>
    <w:rsid w:val="003744E7"/>
    <w:rsid w:val="003817A7"/>
    <w:rsid w:val="00392CEC"/>
    <w:rsid w:val="003A6007"/>
    <w:rsid w:val="003B2CAC"/>
    <w:rsid w:val="003B51FB"/>
    <w:rsid w:val="003C05D9"/>
    <w:rsid w:val="003C7FC9"/>
    <w:rsid w:val="003D2F7E"/>
    <w:rsid w:val="003D5D50"/>
    <w:rsid w:val="003E1560"/>
    <w:rsid w:val="003E2496"/>
    <w:rsid w:val="003E784B"/>
    <w:rsid w:val="003E79A4"/>
    <w:rsid w:val="004025F2"/>
    <w:rsid w:val="00405E31"/>
    <w:rsid w:val="00405E47"/>
    <w:rsid w:val="00411880"/>
    <w:rsid w:val="00415D16"/>
    <w:rsid w:val="00425802"/>
    <w:rsid w:val="00435EDE"/>
    <w:rsid w:val="0045034F"/>
    <w:rsid w:val="004605F5"/>
    <w:rsid w:val="00463762"/>
    <w:rsid w:val="0046510C"/>
    <w:rsid w:val="00484047"/>
    <w:rsid w:val="004956BE"/>
    <w:rsid w:val="004A697B"/>
    <w:rsid w:val="004D1044"/>
    <w:rsid w:val="004D3351"/>
    <w:rsid w:val="004F144E"/>
    <w:rsid w:val="004F4675"/>
    <w:rsid w:val="004F4D01"/>
    <w:rsid w:val="004F5461"/>
    <w:rsid w:val="004F585E"/>
    <w:rsid w:val="005260E5"/>
    <w:rsid w:val="00534F5C"/>
    <w:rsid w:val="005471E7"/>
    <w:rsid w:val="0056688A"/>
    <w:rsid w:val="00567DAB"/>
    <w:rsid w:val="005758B7"/>
    <w:rsid w:val="00576593"/>
    <w:rsid w:val="005B14E2"/>
    <w:rsid w:val="005B1DE4"/>
    <w:rsid w:val="005C434B"/>
    <w:rsid w:val="005C5EF8"/>
    <w:rsid w:val="005D61C0"/>
    <w:rsid w:val="005E4EB6"/>
    <w:rsid w:val="005F77E3"/>
    <w:rsid w:val="00604B8E"/>
    <w:rsid w:val="006137C2"/>
    <w:rsid w:val="00623E54"/>
    <w:rsid w:val="00626E61"/>
    <w:rsid w:val="00631BE4"/>
    <w:rsid w:val="00653F15"/>
    <w:rsid w:val="00685CE1"/>
    <w:rsid w:val="006871C8"/>
    <w:rsid w:val="00696C91"/>
    <w:rsid w:val="006B4248"/>
    <w:rsid w:val="006B5EFB"/>
    <w:rsid w:val="006C0C89"/>
    <w:rsid w:val="006C1341"/>
    <w:rsid w:val="006C2951"/>
    <w:rsid w:val="006C5A7C"/>
    <w:rsid w:val="006C6932"/>
    <w:rsid w:val="006D3919"/>
    <w:rsid w:val="006F168D"/>
    <w:rsid w:val="006F5D0E"/>
    <w:rsid w:val="00700E19"/>
    <w:rsid w:val="00703108"/>
    <w:rsid w:val="00705783"/>
    <w:rsid w:val="0071492A"/>
    <w:rsid w:val="007177C7"/>
    <w:rsid w:val="007213D8"/>
    <w:rsid w:val="0073340D"/>
    <w:rsid w:val="00734B3C"/>
    <w:rsid w:val="00761CC9"/>
    <w:rsid w:val="00761D17"/>
    <w:rsid w:val="00766ECC"/>
    <w:rsid w:val="00772F93"/>
    <w:rsid w:val="00775ABC"/>
    <w:rsid w:val="007812E6"/>
    <w:rsid w:val="007A2926"/>
    <w:rsid w:val="007B3D18"/>
    <w:rsid w:val="007C0180"/>
    <w:rsid w:val="007C4084"/>
    <w:rsid w:val="007C73B6"/>
    <w:rsid w:val="007D5262"/>
    <w:rsid w:val="007D529C"/>
    <w:rsid w:val="007E4366"/>
    <w:rsid w:val="007E6A4E"/>
    <w:rsid w:val="007E6A70"/>
    <w:rsid w:val="00800FB6"/>
    <w:rsid w:val="00812E73"/>
    <w:rsid w:val="00820FF4"/>
    <w:rsid w:val="00822412"/>
    <w:rsid w:val="00844C0A"/>
    <w:rsid w:val="00876C05"/>
    <w:rsid w:val="00880248"/>
    <w:rsid w:val="00894203"/>
    <w:rsid w:val="008A281F"/>
    <w:rsid w:val="008B3D3D"/>
    <w:rsid w:val="008B7F0A"/>
    <w:rsid w:val="008C5DE9"/>
    <w:rsid w:val="008F511B"/>
    <w:rsid w:val="009379F2"/>
    <w:rsid w:val="00940666"/>
    <w:rsid w:val="009466BB"/>
    <w:rsid w:val="00947276"/>
    <w:rsid w:val="009550BC"/>
    <w:rsid w:val="009554FA"/>
    <w:rsid w:val="009720BC"/>
    <w:rsid w:val="0097285E"/>
    <w:rsid w:val="0097355B"/>
    <w:rsid w:val="00974DBA"/>
    <w:rsid w:val="009833E3"/>
    <w:rsid w:val="009937F6"/>
    <w:rsid w:val="009A5AB8"/>
    <w:rsid w:val="009A615F"/>
    <w:rsid w:val="009D3A78"/>
    <w:rsid w:val="009D3AC5"/>
    <w:rsid w:val="009E3B90"/>
    <w:rsid w:val="009F4A70"/>
    <w:rsid w:val="009F5754"/>
    <w:rsid w:val="00A35E52"/>
    <w:rsid w:val="00A4190D"/>
    <w:rsid w:val="00A4700B"/>
    <w:rsid w:val="00A53767"/>
    <w:rsid w:val="00A57232"/>
    <w:rsid w:val="00A83581"/>
    <w:rsid w:val="00AA26E0"/>
    <w:rsid w:val="00AA2C12"/>
    <w:rsid w:val="00AA5E7C"/>
    <w:rsid w:val="00AC1878"/>
    <w:rsid w:val="00AF0FF4"/>
    <w:rsid w:val="00B05C74"/>
    <w:rsid w:val="00B10B67"/>
    <w:rsid w:val="00B11492"/>
    <w:rsid w:val="00B11F1F"/>
    <w:rsid w:val="00B1448C"/>
    <w:rsid w:val="00B45C7D"/>
    <w:rsid w:val="00B5222B"/>
    <w:rsid w:val="00B555E7"/>
    <w:rsid w:val="00B77E57"/>
    <w:rsid w:val="00B80ED0"/>
    <w:rsid w:val="00B83A90"/>
    <w:rsid w:val="00B85DDD"/>
    <w:rsid w:val="00B912B6"/>
    <w:rsid w:val="00B91445"/>
    <w:rsid w:val="00BA5EB3"/>
    <w:rsid w:val="00BC7D56"/>
    <w:rsid w:val="00BD5290"/>
    <w:rsid w:val="00C03E96"/>
    <w:rsid w:val="00C45DE7"/>
    <w:rsid w:val="00C51125"/>
    <w:rsid w:val="00C65662"/>
    <w:rsid w:val="00C676EE"/>
    <w:rsid w:val="00C75053"/>
    <w:rsid w:val="00C80AF4"/>
    <w:rsid w:val="00C82E22"/>
    <w:rsid w:val="00C866B3"/>
    <w:rsid w:val="00CA0B5C"/>
    <w:rsid w:val="00CA35E9"/>
    <w:rsid w:val="00CA3BED"/>
    <w:rsid w:val="00CB1B99"/>
    <w:rsid w:val="00CD294B"/>
    <w:rsid w:val="00CD704A"/>
    <w:rsid w:val="00D0040C"/>
    <w:rsid w:val="00D06D85"/>
    <w:rsid w:val="00D16471"/>
    <w:rsid w:val="00D17F61"/>
    <w:rsid w:val="00D32571"/>
    <w:rsid w:val="00D37B60"/>
    <w:rsid w:val="00D41D75"/>
    <w:rsid w:val="00D51C4B"/>
    <w:rsid w:val="00D623B7"/>
    <w:rsid w:val="00D805E5"/>
    <w:rsid w:val="00D8624C"/>
    <w:rsid w:val="00DA71ED"/>
    <w:rsid w:val="00DC6AC1"/>
    <w:rsid w:val="00E07811"/>
    <w:rsid w:val="00E46DE1"/>
    <w:rsid w:val="00E4715B"/>
    <w:rsid w:val="00E7329D"/>
    <w:rsid w:val="00E83517"/>
    <w:rsid w:val="00E930C1"/>
    <w:rsid w:val="00E97621"/>
    <w:rsid w:val="00EC1B20"/>
    <w:rsid w:val="00F21F89"/>
    <w:rsid w:val="00F335A3"/>
    <w:rsid w:val="00F364BF"/>
    <w:rsid w:val="00F5733C"/>
    <w:rsid w:val="00F677C0"/>
    <w:rsid w:val="00FA2432"/>
    <w:rsid w:val="00FA3A09"/>
    <w:rsid w:val="00FB2299"/>
    <w:rsid w:val="00FF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5CE8"/>
  <w15:docId w15:val="{44E41EF4-30FC-48A2-B8EA-3B1D7C3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083">
      <w:bodyDiv w:val="1"/>
      <w:marLeft w:val="0"/>
      <w:marRight w:val="0"/>
      <w:marTop w:val="0"/>
      <w:marBottom w:val="0"/>
      <w:divBdr>
        <w:top w:val="none" w:sz="0" w:space="0" w:color="auto"/>
        <w:left w:val="none" w:sz="0" w:space="0" w:color="auto"/>
        <w:bottom w:val="none" w:sz="0" w:space="0" w:color="auto"/>
        <w:right w:val="none" w:sz="0" w:space="0" w:color="auto"/>
      </w:divBdr>
      <w:divsChild>
        <w:div w:id="427193509">
          <w:marLeft w:val="0"/>
          <w:marRight w:val="0"/>
          <w:marTop w:val="0"/>
          <w:marBottom w:val="0"/>
          <w:divBdr>
            <w:top w:val="none" w:sz="0" w:space="0" w:color="auto"/>
            <w:left w:val="none" w:sz="0" w:space="0" w:color="auto"/>
            <w:bottom w:val="none" w:sz="0" w:space="0" w:color="auto"/>
            <w:right w:val="none" w:sz="0" w:space="0" w:color="auto"/>
          </w:divBdr>
          <w:divsChild>
            <w:div w:id="590286082">
              <w:marLeft w:val="0"/>
              <w:marRight w:val="0"/>
              <w:marTop w:val="0"/>
              <w:marBottom w:val="0"/>
              <w:divBdr>
                <w:top w:val="none" w:sz="0" w:space="0" w:color="auto"/>
                <w:left w:val="none" w:sz="0" w:space="0" w:color="auto"/>
                <w:bottom w:val="none" w:sz="0" w:space="0" w:color="auto"/>
                <w:right w:val="none" w:sz="0" w:space="0" w:color="auto"/>
              </w:divBdr>
              <w:divsChild>
                <w:div w:id="404499263">
                  <w:marLeft w:val="0"/>
                  <w:marRight w:val="0"/>
                  <w:marTop w:val="0"/>
                  <w:marBottom w:val="0"/>
                  <w:divBdr>
                    <w:top w:val="none" w:sz="0" w:space="0" w:color="auto"/>
                    <w:left w:val="none" w:sz="0" w:space="0" w:color="auto"/>
                    <w:bottom w:val="none" w:sz="0" w:space="0" w:color="auto"/>
                    <w:right w:val="none" w:sz="0" w:space="0" w:color="auto"/>
                  </w:divBdr>
                  <w:divsChild>
                    <w:div w:id="1793590369">
                      <w:marLeft w:val="0"/>
                      <w:marRight w:val="0"/>
                      <w:marTop w:val="0"/>
                      <w:marBottom w:val="0"/>
                      <w:divBdr>
                        <w:top w:val="none" w:sz="0" w:space="0" w:color="auto"/>
                        <w:left w:val="none" w:sz="0" w:space="0" w:color="auto"/>
                        <w:bottom w:val="none" w:sz="0" w:space="0" w:color="auto"/>
                        <w:right w:val="none" w:sz="0" w:space="0" w:color="auto"/>
                      </w:divBdr>
                      <w:divsChild>
                        <w:div w:id="1483277622">
                          <w:marLeft w:val="0"/>
                          <w:marRight w:val="0"/>
                          <w:marTop w:val="0"/>
                          <w:marBottom w:val="0"/>
                          <w:divBdr>
                            <w:top w:val="none" w:sz="0" w:space="0" w:color="auto"/>
                            <w:left w:val="none" w:sz="0" w:space="0" w:color="auto"/>
                            <w:bottom w:val="none" w:sz="0" w:space="0" w:color="auto"/>
                            <w:right w:val="none" w:sz="0" w:space="0" w:color="auto"/>
                          </w:divBdr>
                          <w:divsChild>
                            <w:div w:id="1175874406">
                              <w:marLeft w:val="0"/>
                              <w:marRight w:val="0"/>
                              <w:marTop w:val="0"/>
                              <w:marBottom w:val="0"/>
                              <w:divBdr>
                                <w:top w:val="none" w:sz="0" w:space="0" w:color="auto"/>
                                <w:left w:val="none" w:sz="0" w:space="0" w:color="auto"/>
                                <w:bottom w:val="none" w:sz="0" w:space="0" w:color="auto"/>
                                <w:right w:val="none" w:sz="0" w:space="0" w:color="auto"/>
                              </w:divBdr>
                              <w:divsChild>
                                <w:div w:id="1065950018">
                                  <w:marLeft w:val="0"/>
                                  <w:marRight w:val="0"/>
                                  <w:marTop w:val="0"/>
                                  <w:marBottom w:val="0"/>
                                  <w:divBdr>
                                    <w:top w:val="none" w:sz="0" w:space="0" w:color="auto"/>
                                    <w:left w:val="none" w:sz="0" w:space="0" w:color="auto"/>
                                    <w:bottom w:val="none" w:sz="0" w:space="0" w:color="auto"/>
                                    <w:right w:val="none" w:sz="0" w:space="0" w:color="auto"/>
                                  </w:divBdr>
                                  <w:divsChild>
                                    <w:div w:id="1608931115">
                                      <w:marLeft w:val="0"/>
                                      <w:marRight w:val="0"/>
                                      <w:marTop w:val="0"/>
                                      <w:marBottom w:val="0"/>
                                      <w:divBdr>
                                        <w:top w:val="none" w:sz="0" w:space="0" w:color="auto"/>
                                        <w:left w:val="none" w:sz="0" w:space="0" w:color="auto"/>
                                        <w:bottom w:val="none" w:sz="0" w:space="0" w:color="auto"/>
                                        <w:right w:val="none" w:sz="0" w:space="0" w:color="auto"/>
                                      </w:divBdr>
                                      <w:divsChild>
                                        <w:div w:id="7931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251898">
      <w:bodyDiv w:val="1"/>
      <w:marLeft w:val="0"/>
      <w:marRight w:val="0"/>
      <w:marTop w:val="0"/>
      <w:marBottom w:val="0"/>
      <w:divBdr>
        <w:top w:val="none" w:sz="0" w:space="0" w:color="auto"/>
        <w:left w:val="none" w:sz="0" w:space="0" w:color="auto"/>
        <w:bottom w:val="none" w:sz="0" w:space="0" w:color="auto"/>
        <w:right w:val="none" w:sz="0" w:space="0" w:color="auto"/>
      </w:divBdr>
      <w:divsChild>
        <w:div w:id="784274721">
          <w:marLeft w:val="0"/>
          <w:marRight w:val="0"/>
          <w:marTop w:val="0"/>
          <w:marBottom w:val="0"/>
          <w:divBdr>
            <w:top w:val="none" w:sz="0" w:space="0" w:color="auto"/>
            <w:left w:val="none" w:sz="0" w:space="0" w:color="auto"/>
            <w:bottom w:val="none" w:sz="0" w:space="0" w:color="auto"/>
            <w:right w:val="none" w:sz="0" w:space="0" w:color="auto"/>
          </w:divBdr>
          <w:divsChild>
            <w:div w:id="356351006">
              <w:marLeft w:val="0"/>
              <w:marRight w:val="0"/>
              <w:marTop w:val="0"/>
              <w:marBottom w:val="0"/>
              <w:divBdr>
                <w:top w:val="none" w:sz="0" w:space="0" w:color="auto"/>
                <w:left w:val="none" w:sz="0" w:space="0" w:color="auto"/>
                <w:bottom w:val="none" w:sz="0" w:space="0" w:color="auto"/>
                <w:right w:val="none" w:sz="0" w:space="0" w:color="auto"/>
              </w:divBdr>
              <w:divsChild>
                <w:div w:id="1931965285">
                  <w:marLeft w:val="0"/>
                  <w:marRight w:val="0"/>
                  <w:marTop w:val="0"/>
                  <w:marBottom w:val="0"/>
                  <w:divBdr>
                    <w:top w:val="none" w:sz="0" w:space="0" w:color="auto"/>
                    <w:left w:val="none" w:sz="0" w:space="0" w:color="auto"/>
                    <w:bottom w:val="none" w:sz="0" w:space="0" w:color="auto"/>
                    <w:right w:val="none" w:sz="0" w:space="0" w:color="auto"/>
                  </w:divBdr>
                  <w:divsChild>
                    <w:div w:id="864056461">
                      <w:marLeft w:val="0"/>
                      <w:marRight w:val="0"/>
                      <w:marTop w:val="0"/>
                      <w:marBottom w:val="0"/>
                      <w:divBdr>
                        <w:top w:val="none" w:sz="0" w:space="0" w:color="auto"/>
                        <w:left w:val="none" w:sz="0" w:space="0" w:color="auto"/>
                        <w:bottom w:val="none" w:sz="0" w:space="0" w:color="auto"/>
                        <w:right w:val="none" w:sz="0" w:space="0" w:color="auto"/>
                      </w:divBdr>
                      <w:divsChild>
                        <w:div w:id="404687851">
                          <w:marLeft w:val="0"/>
                          <w:marRight w:val="0"/>
                          <w:marTop w:val="0"/>
                          <w:marBottom w:val="0"/>
                          <w:divBdr>
                            <w:top w:val="none" w:sz="0" w:space="0" w:color="auto"/>
                            <w:left w:val="none" w:sz="0" w:space="0" w:color="auto"/>
                            <w:bottom w:val="none" w:sz="0" w:space="0" w:color="auto"/>
                            <w:right w:val="none" w:sz="0" w:space="0" w:color="auto"/>
                          </w:divBdr>
                          <w:divsChild>
                            <w:div w:id="836532446">
                              <w:marLeft w:val="0"/>
                              <w:marRight w:val="0"/>
                              <w:marTop w:val="0"/>
                              <w:marBottom w:val="0"/>
                              <w:divBdr>
                                <w:top w:val="none" w:sz="0" w:space="0" w:color="auto"/>
                                <w:left w:val="none" w:sz="0" w:space="0" w:color="auto"/>
                                <w:bottom w:val="none" w:sz="0" w:space="0" w:color="auto"/>
                                <w:right w:val="none" w:sz="0" w:space="0" w:color="auto"/>
                              </w:divBdr>
                              <w:divsChild>
                                <w:div w:id="1958414785">
                                  <w:marLeft w:val="0"/>
                                  <w:marRight w:val="0"/>
                                  <w:marTop w:val="0"/>
                                  <w:marBottom w:val="0"/>
                                  <w:divBdr>
                                    <w:top w:val="none" w:sz="0" w:space="0" w:color="auto"/>
                                    <w:left w:val="none" w:sz="0" w:space="0" w:color="auto"/>
                                    <w:bottom w:val="none" w:sz="0" w:space="0" w:color="auto"/>
                                    <w:right w:val="none" w:sz="0" w:space="0" w:color="auto"/>
                                  </w:divBdr>
                                  <w:divsChild>
                                    <w:div w:id="1928689946">
                                      <w:marLeft w:val="0"/>
                                      <w:marRight w:val="0"/>
                                      <w:marTop w:val="0"/>
                                      <w:marBottom w:val="0"/>
                                      <w:divBdr>
                                        <w:top w:val="none" w:sz="0" w:space="0" w:color="auto"/>
                                        <w:left w:val="none" w:sz="0" w:space="0" w:color="auto"/>
                                        <w:bottom w:val="none" w:sz="0" w:space="0" w:color="auto"/>
                                        <w:right w:val="none" w:sz="0" w:space="0" w:color="auto"/>
                                      </w:divBdr>
                                      <w:divsChild>
                                        <w:div w:id="9968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77487">
      <w:bodyDiv w:val="1"/>
      <w:marLeft w:val="0"/>
      <w:marRight w:val="0"/>
      <w:marTop w:val="0"/>
      <w:marBottom w:val="0"/>
      <w:divBdr>
        <w:top w:val="none" w:sz="0" w:space="0" w:color="auto"/>
        <w:left w:val="none" w:sz="0" w:space="0" w:color="auto"/>
        <w:bottom w:val="none" w:sz="0" w:space="0" w:color="auto"/>
        <w:right w:val="none" w:sz="0" w:space="0" w:color="auto"/>
      </w:divBdr>
      <w:divsChild>
        <w:div w:id="475757444">
          <w:marLeft w:val="0"/>
          <w:marRight w:val="0"/>
          <w:marTop w:val="0"/>
          <w:marBottom w:val="0"/>
          <w:divBdr>
            <w:top w:val="none" w:sz="0" w:space="0" w:color="auto"/>
            <w:left w:val="none" w:sz="0" w:space="0" w:color="auto"/>
            <w:bottom w:val="none" w:sz="0" w:space="0" w:color="auto"/>
            <w:right w:val="none" w:sz="0" w:space="0" w:color="auto"/>
          </w:divBdr>
          <w:divsChild>
            <w:div w:id="85424017">
              <w:marLeft w:val="0"/>
              <w:marRight w:val="0"/>
              <w:marTop w:val="0"/>
              <w:marBottom w:val="0"/>
              <w:divBdr>
                <w:top w:val="none" w:sz="0" w:space="0" w:color="auto"/>
                <w:left w:val="none" w:sz="0" w:space="0" w:color="auto"/>
                <w:bottom w:val="none" w:sz="0" w:space="0" w:color="auto"/>
                <w:right w:val="none" w:sz="0" w:space="0" w:color="auto"/>
              </w:divBdr>
              <w:divsChild>
                <w:div w:id="638461661">
                  <w:marLeft w:val="0"/>
                  <w:marRight w:val="0"/>
                  <w:marTop w:val="0"/>
                  <w:marBottom w:val="0"/>
                  <w:divBdr>
                    <w:top w:val="none" w:sz="0" w:space="0" w:color="auto"/>
                    <w:left w:val="none" w:sz="0" w:space="0" w:color="auto"/>
                    <w:bottom w:val="none" w:sz="0" w:space="0" w:color="auto"/>
                    <w:right w:val="none" w:sz="0" w:space="0" w:color="auto"/>
                  </w:divBdr>
                  <w:divsChild>
                    <w:div w:id="808981283">
                      <w:marLeft w:val="0"/>
                      <w:marRight w:val="0"/>
                      <w:marTop w:val="0"/>
                      <w:marBottom w:val="0"/>
                      <w:divBdr>
                        <w:top w:val="none" w:sz="0" w:space="0" w:color="auto"/>
                        <w:left w:val="none" w:sz="0" w:space="0" w:color="auto"/>
                        <w:bottom w:val="none" w:sz="0" w:space="0" w:color="auto"/>
                        <w:right w:val="none" w:sz="0" w:space="0" w:color="auto"/>
                      </w:divBdr>
                      <w:divsChild>
                        <w:div w:id="368720704">
                          <w:marLeft w:val="0"/>
                          <w:marRight w:val="0"/>
                          <w:marTop w:val="0"/>
                          <w:marBottom w:val="0"/>
                          <w:divBdr>
                            <w:top w:val="none" w:sz="0" w:space="0" w:color="auto"/>
                            <w:left w:val="none" w:sz="0" w:space="0" w:color="auto"/>
                            <w:bottom w:val="none" w:sz="0" w:space="0" w:color="auto"/>
                            <w:right w:val="none" w:sz="0" w:space="0" w:color="auto"/>
                          </w:divBdr>
                          <w:divsChild>
                            <w:div w:id="1364090073">
                              <w:marLeft w:val="0"/>
                              <w:marRight w:val="0"/>
                              <w:marTop w:val="0"/>
                              <w:marBottom w:val="0"/>
                              <w:divBdr>
                                <w:top w:val="none" w:sz="0" w:space="0" w:color="auto"/>
                                <w:left w:val="none" w:sz="0" w:space="0" w:color="auto"/>
                                <w:bottom w:val="none" w:sz="0" w:space="0" w:color="auto"/>
                                <w:right w:val="none" w:sz="0" w:space="0" w:color="auto"/>
                              </w:divBdr>
                              <w:divsChild>
                                <w:div w:id="291521119">
                                  <w:marLeft w:val="0"/>
                                  <w:marRight w:val="0"/>
                                  <w:marTop w:val="0"/>
                                  <w:marBottom w:val="0"/>
                                  <w:divBdr>
                                    <w:top w:val="none" w:sz="0" w:space="0" w:color="auto"/>
                                    <w:left w:val="none" w:sz="0" w:space="0" w:color="auto"/>
                                    <w:bottom w:val="none" w:sz="0" w:space="0" w:color="auto"/>
                                    <w:right w:val="none" w:sz="0" w:space="0" w:color="auto"/>
                                  </w:divBdr>
                                  <w:divsChild>
                                    <w:div w:id="214001622">
                                      <w:marLeft w:val="0"/>
                                      <w:marRight w:val="0"/>
                                      <w:marTop w:val="0"/>
                                      <w:marBottom w:val="0"/>
                                      <w:divBdr>
                                        <w:top w:val="none" w:sz="0" w:space="0" w:color="auto"/>
                                        <w:left w:val="none" w:sz="0" w:space="0" w:color="auto"/>
                                        <w:bottom w:val="none" w:sz="0" w:space="0" w:color="auto"/>
                                        <w:right w:val="none" w:sz="0" w:space="0" w:color="auto"/>
                                      </w:divBdr>
                                      <w:divsChild>
                                        <w:div w:id="17560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16249">
      <w:bodyDiv w:val="1"/>
      <w:marLeft w:val="0"/>
      <w:marRight w:val="0"/>
      <w:marTop w:val="0"/>
      <w:marBottom w:val="0"/>
      <w:divBdr>
        <w:top w:val="none" w:sz="0" w:space="0" w:color="auto"/>
        <w:left w:val="none" w:sz="0" w:space="0" w:color="auto"/>
        <w:bottom w:val="none" w:sz="0" w:space="0" w:color="auto"/>
        <w:right w:val="none" w:sz="0" w:space="0" w:color="auto"/>
      </w:divBdr>
      <w:divsChild>
        <w:div w:id="1467311082">
          <w:marLeft w:val="0"/>
          <w:marRight w:val="0"/>
          <w:marTop w:val="0"/>
          <w:marBottom w:val="0"/>
          <w:divBdr>
            <w:top w:val="none" w:sz="0" w:space="0" w:color="auto"/>
            <w:left w:val="none" w:sz="0" w:space="0" w:color="auto"/>
            <w:bottom w:val="none" w:sz="0" w:space="0" w:color="auto"/>
            <w:right w:val="none" w:sz="0" w:space="0" w:color="auto"/>
          </w:divBdr>
          <w:divsChild>
            <w:div w:id="1818838697">
              <w:marLeft w:val="0"/>
              <w:marRight w:val="0"/>
              <w:marTop w:val="0"/>
              <w:marBottom w:val="0"/>
              <w:divBdr>
                <w:top w:val="none" w:sz="0" w:space="0" w:color="auto"/>
                <w:left w:val="none" w:sz="0" w:space="0" w:color="auto"/>
                <w:bottom w:val="none" w:sz="0" w:space="0" w:color="auto"/>
                <w:right w:val="none" w:sz="0" w:space="0" w:color="auto"/>
              </w:divBdr>
              <w:divsChild>
                <w:div w:id="109201659">
                  <w:marLeft w:val="0"/>
                  <w:marRight w:val="0"/>
                  <w:marTop w:val="0"/>
                  <w:marBottom w:val="0"/>
                  <w:divBdr>
                    <w:top w:val="none" w:sz="0" w:space="0" w:color="auto"/>
                    <w:left w:val="none" w:sz="0" w:space="0" w:color="auto"/>
                    <w:bottom w:val="none" w:sz="0" w:space="0" w:color="auto"/>
                    <w:right w:val="none" w:sz="0" w:space="0" w:color="auto"/>
                  </w:divBdr>
                  <w:divsChild>
                    <w:div w:id="571426501">
                      <w:marLeft w:val="0"/>
                      <w:marRight w:val="0"/>
                      <w:marTop w:val="0"/>
                      <w:marBottom w:val="0"/>
                      <w:divBdr>
                        <w:top w:val="none" w:sz="0" w:space="0" w:color="auto"/>
                        <w:left w:val="none" w:sz="0" w:space="0" w:color="auto"/>
                        <w:bottom w:val="none" w:sz="0" w:space="0" w:color="auto"/>
                        <w:right w:val="none" w:sz="0" w:space="0" w:color="auto"/>
                      </w:divBdr>
                      <w:divsChild>
                        <w:div w:id="230165826">
                          <w:marLeft w:val="0"/>
                          <w:marRight w:val="0"/>
                          <w:marTop w:val="0"/>
                          <w:marBottom w:val="0"/>
                          <w:divBdr>
                            <w:top w:val="none" w:sz="0" w:space="0" w:color="auto"/>
                            <w:left w:val="none" w:sz="0" w:space="0" w:color="auto"/>
                            <w:bottom w:val="none" w:sz="0" w:space="0" w:color="auto"/>
                            <w:right w:val="none" w:sz="0" w:space="0" w:color="auto"/>
                          </w:divBdr>
                          <w:divsChild>
                            <w:div w:id="2146199429">
                              <w:marLeft w:val="0"/>
                              <w:marRight w:val="0"/>
                              <w:marTop w:val="0"/>
                              <w:marBottom w:val="0"/>
                              <w:divBdr>
                                <w:top w:val="none" w:sz="0" w:space="0" w:color="auto"/>
                                <w:left w:val="none" w:sz="0" w:space="0" w:color="auto"/>
                                <w:bottom w:val="none" w:sz="0" w:space="0" w:color="auto"/>
                                <w:right w:val="none" w:sz="0" w:space="0" w:color="auto"/>
                              </w:divBdr>
                              <w:divsChild>
                                <w:div w:id="1271279893">
                                  <w:marLeft w:val="0"/>
                                  <w:marRight w:val="0"/>
                                  <w:marTop w:val="0"/>
                                  <w:marBottom w:val="0"/>
                                  <w:divBdr>
                                    <w:top w:val="none" w:sz="0" w:space="0" w:color="auto"/>
                                    <w:left w:val="none" w:sz="0" w:space="0" w:color="auto"/>
                                    <w:bottom w:val="none" w:sz="0" w:space="0" w:color="auto"/>
                                    <w:right w:val="none" w:sz="0" w:space="0" w:color="auto"/>
                                  </w:divBdr>
                                  <w:divsChild>
                                    <w:div w:id="1867980340">
                                      <w:marLeft w:val="0"/>
                                      <w:marRight w:val="0"/>
                                      <w:marTop w:val="0"/>
                                      <w:marBottom w:val="0"/>
                                      <w:divBdr>
                                        <w:top w:val="none" w:sz="0" w:space="0" w:color="auto"/>
                                        <w:left w:val="none" w:sz="0" w:space="0" w:color="auto"/>
                                        <w:bottom w:val="none" w:sz="0" w:space="0" w:color="auto"/>
                                        <w:right w:val="none" w:sz="0" w:space="0" w:color="auto"/>
                                      </w:divBdr>
                                      <w:divsChild>
                                        <w:div w:id="154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65264993">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1307">
      <w:bodyDiv w:val="1"/>
      <w:marLeft w:val="0"/>
      <w:marRight w:val="0"/>
      <w:marTop w:val="0"/>
      <w:marBottom w:val="0"/>
      <w:divBdr>
        <w:top w:val="none" w:sz="0" w:space="0" w:color="auto"/>
        <w:left w:val="none" w:sz="0" w:space="0" w:color="auto"/>
        <w:bottom w:val="none" w:sz="0" w:space="0" w:color="auto"/>
        <w:right w:val="none" w:sz="0" w:space="0" w:color="auto"/>
      </w:divBdr>
      <w:divsChild>
        <w:div w:id="709572794">
          <w:marLeft w:val="0"/>
          <w:marRight w:val="0"/>
          <w:marTop w:val="0"/>
          <w:marBottom w:val="0"/>
          <w:divBdr>
            <w:top w:val="none" w:sz="0" w:space="0" w:color="auto"/>
            <w:left w:val="none" w:sz="0" w:space="0" w:color="auto"/>
            <w:bottom w:val="none" w:sz="0" w:space="0" w:color="auto"/>
            <w:right w:val="none" w:sz="0" w:space="0" w:color="auto"/>
          </w:divBdr>
          <w:divsChild>
            <w:div w:id="1164205040">
              <w:marLeft w:val="0"/>
              <w:marRight w:val="0"/>
              <w:marTop w:val="0"/>
              <w:marBottom w:val="0"/>
              <w:divBdr>
                <w:top w:val="none" w:sz="0" w:space="0" w:color="auto"/>
                <w:left w:val="none" w:sz="0" w:space="0" w:color="auto"/>
                <w:bottom w:val="none" w:sz="0" w:space="0" w:color="auto"/>
                <w:right w:val="none" w:sz="0" w:space="0" w:color="auto"/>
              </w:divBdr>
              <w:divsChild>
                <w:div w:id="1852143342">
                  <w:marLeft w:val="0"/>
                  <w:marRight w:val="0"/>
                  <w:marTop w:val="0"/>
                  <w:marBottom w:val="0"/>
                  <w:divBdr>
                    <w:top w:val="none" w:sz="0" w:space="0" w:color="auto"/>
                    <w:left w:val="none" w:sz="0" w:space="0" w:color="auto"/>
                    <w:bottom w:val="none" w:sz="0" w:space="0" w:color="auto"/>
                    <w:right w:val="none" w:sz="0" w:space="0" w:color="auto"/>
                  </w:divBdr>
                  <w:divsChild>
                    <w:div w:id="1856184362">
                      <w:marLeft w:val="0"/>
                      <w:marRight w:val="0"/>
                      <w:marTop w:val="0"/>
                      <w:marBottom w:val="0"/>
                      <w:divBdr>
                        <w:top w:val="none" w:sz="0" w:space="0" w:color="auto"/>
                        <w:left w:val="none" w:sz="0" w:space="0" w:color="auto"/>
                        <w:bottom w:val="none" w:sz="0" w:space="0" w:color="auto"/>
                        <w:right w:val="none" w:sz="0" w:space="0" w:color="auto"/>
                      </w:divBdr>
                      <w:divsChild>
                        <w:div w:id="1044451138">
                          <w:marLeft w:val="0"/>
                          <w:marRight w:val="0"/>
                          <w:marTop w:val="0"/>
                          <w:marBottom w:val="0"/>
                          <w:divBdr>
                            <w:top w:val="none" w:sz="0" w:space="0" w:color="auto"/>
                            <w:left w:val="none" w:sz="0" w:space="0" w:color="auto"/>
                            <w:bottom w:val="none" w:sz="0" w:space="0" w:color="auto"/>
                            <w:right w:val="none" w:sz="0" w:space="0" w:color="auto"/>
                          </w:divBdr>
                          <w:divsChild>
                            <w:div w:id="533346910">
                              <w:marLeft w:val="0"/>
                              <w:marRight w:val="0"/>
                              <w:marTop w:val="0"/>
                              <w:marBottom w:val="0"/>
                              <w:divBdr>
                                <w:top w:val="none" w:sz="0" w:space="0" w:color="auto"/>
                                <w:left w:val="none" w:sz="0" w:space="0" w:color="auto"/>
                                <w:bottom w:val="none" w:sz="0" w:space="0" w:color="auto"/>
                                <w:right w:val="none" w:sz="0" w:space="0" w:color="auto"/>
                              </w:divBdr>
                              <w:divsChild>
                                <w:div w:id="915240555">
                                  <w:marLeft w:val="0"/>
                                  <w:marRight w:val="0"/>
                                  <w:marTop w:val="0"/>
                                  <w:marBottom w:val="0"/>
                                  <w:divBdr>
                                    <w:top w:val="none" w:sz="0" w:space="0" w:color="auto"/>
                                    <w:left w:val="none" w:sz="0" w:space="0" w:color="auto"/>
                                    <w:bottom w:val="none" w:sz="0" w:space="0" w:color="auto"/>
                                    <w:right w:val="none" w:sz="0" w:space="0" w:color="auto"/>
                                  </w:divBdr>
                                  <w:divsChild>
                                    <w:div w:id="908267346">
                                      <w:marLeft w:val="0"/>
                                      <w:marRight w:val="0"/>
                                      <w:marTop w:val="0"/>
                                      <w:marBottom w:val="0"/>
                                      <w:divBdr>
                                        <w:top w:val="none" w:sz="0" w:space="0" w:color="auto"/>
                                        <w:left w:val="none" w:sz="0" w:space="0" w:color="auto"/>
                                        <w:bottom w:val="none" w:sz="0" w:space="0" w:color="auto"/>
                                        <w:right w:val="none" w:sz="0" w:space="0" w:color="auto"/>
                                      </w:divBdr>
                                      <w:divsChild>
                                        <w:div w:id="13889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643031">
      <w:bodyDiv w:val="1"/>
      <w:marLeft w:val="0"/>
      <w:marRight w:val="0"/>
      <w:marTop w:val="0"/>
      <w:marBottom w:val="0"/>
      <w:divBdr>
        <w:top w:val="none" w:sz="0" w:space="0" w:color="auto"/>
        <w:left w:val="none" w:sz="0" w:space="0" w:color="auto"/>
        <w:bottom w:val="none" w:sz="0" w:space="0" w:color="auto"/>
        <w:right w:val="none" w:sz="0" w:space="0" w:color="auto"/>
      </w:divBdr>
      <w:divsChild>
        <w:div w:id="23873573">
          <w:marLeft w:val="0"/>
          <w:marRight w:val="0"/>
          <w:marTop w:val="0"/>
          <w:marBottom w:val="0"/>
          <w:divBdr>
            <w:top w:val="none" w:sz="0" w:space="0" w:color="auto"/>
            <w:left w:val="none" w:sz="0" w:space="0" w:color="auto"/>
            <w:bottom w:val="none" w:sz="0" w:space="0" w:color="auto"/>
            <w:right w:val="none" w:sz="0" w:space="0" w:color="auto"/>
          </w:divBdr>
          <w:divsChild>
            <w:div w:id="1659771515">
              <w:marLeft w:val="0"/>
              <w:marRight w:val="0"/>
              <w:marTop w:val="0"/>
              <w:marBottom w:val="0"/>
              <w:divBdr>
                <w:top w:val="none" w:sz="0" w:space="0" w:color="auto"/>
                <w:left w:val="none" w:sz="0" w:space="0" w:color="auto"/>
                <w:bottom w:val="none" w:sz="0" w:space="0" w:color="auto"/>
                <w:right w:val="none" w:sz="0" w:space="0" w:color="auto"/>
              </w:divBdr>
              <w:divsChild>
                <w:div w:id="322315212">
                  <w:marLeft w:val="0"/>
                  <w:marRight w:val="0"/>
                  <w:marTop w:val="0"/>
                  <w:marBottom w:val="0"/>
                  <w:divBdr>
                    <w:top w:val="none" w:sz="0" w:space="0" w:color="auto"/>
                    <w:left w:val="none" w:sz="0" w:space="0" w:color="auto"/>
                    <w:bottom w:val="none" w:sz="0" w:space="0" w:color="auto"/>
                    <w:right w:val="none" w:sz="0" w:space="0" w:color="auto"/>
                  </w:divBdr>
                  <w:divsChild>
                    <w:div w:id="694965484">
                      <w:marLeft w:val="0"/>
                      <w:marRight w:val="0"/>
                      <w:marTop w:val="0"/>
                      <w:marBottom w:val="0"/>
                      <w:divBdr>
                        <w:top w:val="none" w:sz="0" w:space="0" w:color="auto"/>
                        <w:left w:val="none" w:sz="0" w:space="0" w:color="auto"/>
                        <w:bottom w:val="none" w:sz="0" w:space="0" w:color="auto"/>
                        <w:right w:val="none" w:sz="0" w:space="0" w:color="auto"/>
                      </w:divBdr>
                      <w:divsChild>
                        <w:div w:id="1657150190">
                          <w:marLeft w:val="0"/>
                          <w:marRight w:val="0"/>
                          <w:marTop w:val="0"/>
                          <w:marBottom w:val="0"/>
                          <w:divBdr>
                            <w:top w:val="none" w:sz="0" w:space="0" w:color="auto"/>
                            <w:left w:val="none" w:sz="0" w:space="0" w:color="auto"/>
                            <w:bottom w:val="none" w:sz="0" w:space="0" w:color="auto"/>
                            <w:right w:val="none" w:sz="0" w:space="0" w:color="auto"/>
                          </w:divBdr>
                          <w:divsChild>
                            <w:div w:id="1288127505">
                              <w:marLeft w:val="0"/>
                              <w:marRight w:val="0"/>
                              <w:marTop w:val="0"/>
                              <w:marBottom w:val="0"/>
                              <w:divBdr>
                                <w:top w:val="none" w:sz="0" w:space="0" w:color="auto"/>
                                <w:left w:val="none" w:sz="0" w:space="0" w:color="auto"/>
                                <w:bottom w:val="none" w:sz="0" w:space="0" w:color="auto"/>
                                <w:right w:val="none" w:sz="0" w:space="0" w:color="auto"/>
                              </w:divBdr>
                              <w:divsChild>
                                <w:div w:id="789325915">
                                  <w:marLeft w:val="0"/>
                                  <w:marRight w:val="0"/>
                                  <w:marTop w:val="0"/>
                                  <w:marBottom w:val="0"/>
                                  <w:divBdr>
                                    <w:top w:val="none" w:sz="0" w:space="0" w:color="auto"/>
                                    <w:left w:val="none" w:sz="0" w:space="0" w:color="auto"/>
                                    <w:bottom w:val="none" w:sz="0" w:space="0" w:color="auto"/>
                                    <w:right w:val="none" w:sz="0" w:space="0" w:color="auto"/>
                                  </w:divBdr>
                                  <w:divsChild>
                                    <w:div w:id="2003776150">
                                      <w:marLeft w:val="0"/>
                                      <w:marRight w:val="0"/>
                                      <w:marTop w:val="0"/>
                                      <w:marBottom w:val="0"/>
                                      <w:divBdr>
                                        <w:top w:val="none" w:sz="0" w:space="0" w:color="auto"/>
                                        <w:left w:val="none" w:sz="0" w:space="0" w:color="auto"/>
                                        <w:bottom w:val="none" w:sz="0" w:space="0" w:color="auto"/>
                                        <w:right w:val="none" w:sz="0" w:space="0" w:color="auto"/>
                                      </w:divBdr>
                                      <w:divsChild>
                                        <w:div w:id="8743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893033192">
      <w:bodyDiv w:val="1"/>
      <w:marLeft w:val="0"/>
      <w:marRight w:val="0"/>
      <w:marTop w:val="0"/>
      <w:marBottom w:val="0"/>
      <w:divBdr>
        <w:top w:val="none" w:sz="0" w:space="0" w:color="auto"/>
        <w:left w:val="none" w:sz="0" w:space="0" w:color="auto"/>
        <w:bottom w:val="none" w:sz="0" w:space="0" w:color="auto"/>
        <w:right w:val="none" w:sz="0" w:space="0" w:color="auto"/>
      </w:divBdr>
      <w:divsChild>
        <w:div w:id="2134130128">
          <w:marLeft w:val="0"/>
          <w:marRight w:val="0"/>
          <w:marTop w:val="0"/>
          <w:marBottom w:val="0"/>
          <w:divBdr>
            <w:top w:val="none" w:sz="0" w:space="0" w:color="auto"/>
            <w:left w:val="none" w:sz="0" w:space="0" w:color="auto"/>
            <w:bottom w:val="none" w:sz="0" w:space="0" w:color="auto"/>
            <w:right w:val="none" w:sz="0" w:space="0" w:color="auto"/>
          </w:divBdr>
          <w:divsChild>
            <w:div w:id="1631283207">
              <w:marLeft w:val="0"/>
              <w:marRight w:val="0"/>
              <w:marTop w:val="0"/>
              <w:marBottom w:val="0"/>
              <w:divBdr>
                <w:top w:val="none" w:sz="0" w:space="0" w:color="auto"/>
                <w:left w:val="none" w:sz="0" w:space="0" w:color="auto"/>
                <w:bottom w:val="none" w:sz="0" w:space="0" w:color="auto"/>
                <w:right w:val="none" w:sz="0" w:space="0" w:color="auto"/>
              </w:divBdr>
              <w:divsChild>
                <w:div w:id="1156459829">
                  <w:marLeft w:val="0"/>
                  <w:marRight w:val="0"/>
                  <w:marTop w:val="0"/>
                  <w:marBottom w:val="0"/>
                  <w:divBdr>
                    <w:top w:val="none" w:sz="0" w:space="0" w:color="auto"/>
                    <w:left w:val="none" w:sz="0" w:space="0" w:color="auto"/>
                    <w:bottom w:val="none" w:sz="0" w:space="0" w:color="auto"/>
                    <w:right w:val="none" w:sz="0" w:space="0" w:color="auto"/>
                  </w:divBdr>
                  <w:divsChild>
                    <w:div w:id="113260266">
                      <w:marLeft w:val="0"/>
                      <w:marRight w:val="0"/>
                      <w:marTop w:val="0"/>
                      <w:marBottom w:val="0"/>
                      <w:divBdr>
                        <w:top w:val="none" w:sz="0" w:space="0" w:color="auto"/>
                        <w:left w:val="none" w:sz="0" w:space="0" w:color="auto"/>
                        <w:bottom w:val="none" w:sz="0" w:space="0" w:color="auto"/>
                        <w:right w:val="none" w:sz="0" w:space="0" w:color="auto"/>
                      </w:divBdr>
                      <w:divsChild>
                        <w:div w:id="1375470893">
                          <w:marLeft w:val="0"/>
                          <w:marRight w:val="0"/>
                          <w:marTop w:val="0"/>
                          <w:marBottom w:val="0"/>
                          <w:divBdr>
                            <w:top w:val="none" w:sz="0" w:space="0" w:color="auto"/>
                            <w:left w:val="none" w:sz="0" w:space="0" w:color="auto"/>
                            <w:bottom w:val="none" w:sz="0" w:space="0" w:color="auto"/>
                            <w:right w:val="none" w:sz="0" w:space="0" w:color="auto"/>
                          </w:divBdr>
                          <w:divsChild>
                            <w:div w:id="2107996090">
                              <w:marLeft w:val="0"/>
                              <w:marRight w:val="0"/>
                              <w:marTop w:val="0"/>
                              <w:marBottom w:val="0"/>
                              <w:divBdr>
                                <w:top w:val="none" w:sz="0" w:space="0" w:color="auto"/>
                                <w:left w:val="none" w:sz="0" w:space="0" w:color="auto"/>
                                <w:bottom w:val="none" w:sz="0" w:space="0" w:color="auto"/>
                                <w:right w:val="none" w:sz="0" w:space="0" w:color="auto"/>
                              </w:divBdr>
                              <w:divsChild>
                                <w:div w:id="2137873321">
                                  <w:marLeft w:val="0"/>
                                  <w:marRight w:val="0"/>
                                  <w:marTop w:val="0"/>
                                  <w:marBottom w:val="0"/>
                                  <w:divBdr>
                                    <w:top w:val="none" w:sz="0" w:space="0" w:color="auto"/>
                                    <w:left w:val="none" w:sz="0" w:space="0" w:color="auto"/>
                                    <w:bottom w:val="none" w:sz="0" w:space="0" w:color="auto"/>
                                    <w:right w:val="none" w:sz="0" w:space="0" w:color="auto"/>
                                  </w:divBdr>
                                  <w:divsChild>
                                    <w:div w:id="611329874">
                                      <w:marLeft w:val="0"/>
                                      <w:marRight w:val="0"/>
                                      <w:marTop w:val="0"/>
                                      <w:marBottom w:val="0"/>
                                      <w:divBdr>
                                        <w:top w:val="none" w:sz="0" w:space="0" w:color="auto"/>
                                        <w:left w:val="none" w:sz="0" w:space="0" w:color="auto"/>
                                        <w:bottom w:val="none" w:sz="0" w:space="0" w:color="auto"/>
                                        <w:right w:val="none" w:sz="0" w:space="0" w:color="auto"/>
                                      </w:divBdr>
                                      <w:divsChild>
                                        <w:div w:id="10700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9300">
      <w:bodyDiv w:val="1"/>
      <w:marLeft w:val="0"/>
      <w:marRight w:val="0"/>
      <w:marTop w:val="0"/>
      <w:marBottom w:val="0"/>
      <w:divBdr>
        <w:top w:val="none" w:sz="0" w:space="0" w:color="auto"/>
        <w:left w:val="none" w:sz="0" w:space="0" w:color="auto"/>
        <w:bottom w:val="none" w:sz="0" w:space="0" w:color="auto"/>
        <w:right w:val="none" w:sz="0" w:space="0" w:color="auto"/>
      </w:divBdr>
      <w:divsChild>
        <w:div w:id="719980240">
          <w:marLeft w:val="0"/>
          <w:marRight w:val="0"/>
          <w:marTop w:val="0"/>
          <w:marBottom w:val="0"/>
          <w:divBdr>
            <w:top w:val="none" w:sz="0" w:space="0" w:color="auto"/>
            <w:left w:val="none" w:sz="0" w:space="0" w:color="auto"/>
            <w:bottom w:val="none" w:sz="0" w:space="0" w:color="auto"/>
            <w:right w:val="none" w:sz="0" w:space="0" w:color="auto"/>
          </w:divBdr>
          <w:divsChild>
            <w:div w:id="474951798">
              <w:marLeft w:val="0"/>
              <w:marRight w:val="0"/>
              <w:marTop w:val="0"/>
              <w:marBottom w:val="0"/>
              <w:divBdr>
                <w:top w:val="none" w:sz="0" w:space="0" w:color="auto"/>
                <w:left w:val="none" w:sz="0" w:space="0" w:color="auto"/>
                <w:bottom w:val="none" w:sz="0" w:space="0" w:color="auto"/>
                <w:right w:val="none" w:sz="0" w:space="0" w:color="auto"/>
              </w:divBdr>
              <w:divsChild>
                <w:div w:id="1868717503">
                  <w:marLeft w:val="0"/>
                  <w:marRight w:val="0"/>
                  <w:marTop w:val="0"/>
                  <w:marBottom w:val="0"/>
                  <w:divBdr>
                    <w:top w:val="none" w:sz="0" w:space="0" w:color="auto"/>
                    <w:left w:val="none" w:sz="0" w:space="0" w:color="auto"/>
                    <w:bottom w:val="none" w:sz="0" w:space="0" w:color="auto"/>
                    <w:right w:val="none" w:sz="0" w:space="0" w:color="auto"/>
                  </w:divBdr>
                  <w:divsChild>
                    <w:div w:id="410927972">
                      <w:marLeft w:val="0"/>
                      <w:marRight w:val="0"/>
                      <w:marTop w:val="0"/>
                      <w:marBottom w:val="0"/>
                      <w:divBdr>
                        <w:top w:val="none" w:sz="0" w:space="0" w:color="auto"/>
                        <w:left w:val="none" w:sz="0" w:space="0" w:color="auto"/>
                        <w:bottom w:val="none" w:sz="0" w:space="0" w:color="auto"/>
                        <w:right w:val="none" w:sz="0" w:space="0" w:color="auto"/>
                      </w:divBdr>
                      <w:divsChild>
                        <w:div w:id="1122697994">
                          <w:marLeft w:val="0"/>
                          <w:marRight w:val="0"/>
                          <w:marTop w:val="0"/>
                          <w:marBottom w:val="0"/>
                          <w:divBdr>
                            <w:top w:val="none" w:sz="0" w:space="0" w:color="auto"/>
                            <w:left w:val="none" w:sz="0" w:space="0" w:color="auto"/>
                            <w:bottom w:val="none" w:sz="0" w:space="0" w:color="auto"/>
                            <w:right w:val="none" w:sz="0" w:space="0" w:color="auto"/>
                          </w:divBdr>
                          <w:divsChild>
                            <w:div w:id="1363287107">
                              <w:marLeft w:val="0"/>
                              <w:marRight w:val="0"/>
                              <w:marTop w:val="0"/>
                              <w:marBottom w:val="0"/>
                              <w:divBdr>
                                <w:top w:val="none" w:sz="0" w:space="0" w:color="auto"/>
                                <w:left w:val="none" w:sz="0" w:space="0" w:color="auto"/>
                                <w:bottom w:val="none" w:sz="0" w:space="0" w:color="auto"/>
                                <w:right w:val="none" w:sz="0" w:space="0" w:color="auto"/>
                              </w:divBdr>
                              <w:divsChild>
                                <w:div w:id="1557014172">
                                  <w:marLeft w:val="0"/>
                                  <w:marRight w:val="0"/>
                                  <w:marTop w:val="0"/>
                                  <w:marBottom w:val="0"/>
                                  <w:divBdr>
                                    <w:top w:val="none" w:sz="0" w:space="0" w:color="auto"/>
                                    <w:left w:val="none" w:sz="0" w:space="0" w:color="auto"/>
                                    <w:bottom w:val="none" w:sz="0" w:space="0" w:color="auto"/>
                                    <w:right w:val="none" w:sz="0" w:space="0" w:color="auto"/>
                                  </w:divBdr>
                                  <w:divsChild>
                                    <w:div w:id="1649243567">
                                      <w:marLeft w:val="0"/>
                                      <w:marRight w:val="0"/>
                                      <w:marTop w:val="0"/>
                                      <w:marBottom w:val="0"/>
                                      <w:divBdr>
                                        <w:top w:val="none" w:sz="0" w:space="0" w:color="auto"/>
                                        <w:left w:val="none" w:sz="0" w:space="0" w:color="auto"/>
                                        <w:bottom w:val="none" w:sz="0" w:space="0" w:color="auto"/>
                                        <w:right w:val="none" w:sz="0" w:space="0" w:color="auto"/>
                                      </w:divBdr>
                                      <w:divsChild>
                                        <w:div w:id="6524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ortalmfc.kamgov.ru/" TargetMode="External"/><Relationship Id="rId7" Type="http://schemas.openxmlformats.org/officeDocument/2006/relationships/hyperlink" Target="http://www.kamgov.ru/bmr/novolec" TargetMode="External"/><Relationship Id="rId12" Type="http://schemas.openxmlformats.org/officeDocument/2006/relationships/hyperlink" Target="http://www.kamgov.ru/bmr/novolec" TargetMode="External"/><Relationship Id="rId17" Type="http://schemas.openxmlformats.org/officeDocument/2006/relationships/hyperlink" Target="mailto:mfcpk@mfc.kamchatka.gov.ru" TargetMode="External"/><Relationship Id="rId25" Type="http://schemas.openxmlformats.org/officeDocument/2006/relationships/hyperlink" Target="http://to41.rosreestr.ru" TargetMode="Externa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portalmfc.kamgov.ru/" TargetMode="External"/><Relationship Id="rId5" Type="http://schemas.openxmlformats.org/officeDocument/2006/relationships/footnotes" Target="footnotes.xml"/><Relationship Id="rId15" Type="http://schemas.openxmlformats.org/officeDocument/2006/relationships/hyperlink" Target="http://www.kamgov.ru/bmr/novolec" TargetMode="External"/><Relationship Id="rId23" Type="http://schemas.openxmlformats.org/officeDocument/2006/relationships/hyperlink" Target="http://portalmfc.kamgov.ru/" TargetMode="External"/><Relationship Id="rId10" Type="http://schemas.openxmlformats.org/officeDocument/2006/relationships/hyperlink" Target="garantF1://12038258.0" TargetMode="External"/><Relationship Id="rId19" Type="http://schemas.openxmlformats.org/officeDocument/2006/relationships/hyperlink" Target="mailto:mfcpk@mfc.kamchatka.gov.ru"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2281</TotalTime>
  <Pages>1</Pages>
  <Words>12870</Words>
  <Characters>73364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Новолес</dc:creator>
  <cp:lastModifiedBy>Пользователь</cp:lastModifiedBy>
  <cp:revision>93</cp:revision>
  <cp:lastPrinted>2018-04-02T22:00:00Z</cp:lastPrinted>
  <dcterms:created xsi:type="dcterms:W3CDTF">2015-02-09T05:23:00Z</dcterms:created>
  <dcterms:modified xsi:type="dcterms:W3CDTF">2019-06-26T21:26:00Z</dcterms:modified>
</cp:coreProperties>
</file>