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FB13DB" w:rsidRPr="00FB13DB" w:rsidRDefault="00FB13DB" w:rsidP="00FB13DB">
      <w:pPr>
        <w:widowControl/>
        <w:spacing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B13D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9E7BA9">
        <w:rPr>
          <w:rFonts w:ascii="Times New Roman" w:hAnsi="Times New Roman"/>
          <w:sz w:val="28"/>
          <w:szCs w:val="28"/>
          <w:lang w:eastAsia="en-US"/>
        </w:rPr>
        <w:t>25 ноября</w:t>
      </w:r>
      <w:r w:rsidRPr="00FB13DB">
        <w:rPr>
          <w:rFonts w:ascii="Times New Roman" w:hAnsi="Times New Roman"/>
          <w:sz w:val="28"/>
          <w:szCs w:val="28"/>
          <w:lang w:eastAsia="en-US"/>
        </w:rPr>
        <w:t xml:space="preserve"> 2022 года </w:t>
      </w:r>
      <w:r w:rsidRPr="00FB13DB">
        <w:rPr>
          <w:rFonts w:ascii="Times New Roman" w:hAnsi="Times New Roman"/>
          <w:sz w:val="28"/>
          <w:szCs w:val="28"/>
          <w:lang w:eastAsia="en-US"/>
        </w:rPr>
        <w:tab/>
      </w:r>
      <w:r w:rsidRPr="00FB13DB">
        <w:rPr>
          <w:rFonts w:ascii="Times New Roman" w:hAnsi="Times New Roman"/>
          <w:sz w:val="28"/>
          <w:szCs w:val="28"/>
          <w:lang w:eastAsia="en-US"/>
        </w:rPr>
        <w:tab/>
      </w:r>
      <w:r w:rsidRPr="00FB13DB">
        <w:rPr>
          <w:rFonts w:ascii="Times New Roman" w:hAnsi="Times New Roman"/>
          <w:sz w:val="28"/>
          <w:szCs w:val="28"/>
          <w:lang w:eastAsia="en-US"/>
        </w:rPr>
        <w:tab/>
      </w:r>
      <w:r w:rsidRPr="00FB13DB">
        <w:rPr>
          <w:rFonts w:ascii="Times New Roman" w:hAnsi="Times New Roman"/>
          <w:sz w:val="28"/>
          <w:szCs w:val="28"/>
          <w:lang w:eastAsia="en-US"/>
        </w:rPr>
        <w:tab/>
      </w:r>
      <w:r w:rsidR="009E7BA9">
        <w:rPr>
          <w:rFonts w:ascii="Times New Roman" w:hAnsi="Times New Roman"/>
          <w:sz w:val="28"/>
          <w:szCs w:val="28"/>
          <w:lang w:eastAsia="en-US"/>
        </w:rPr>
        <w:tab/>
      </w:r>
      <w:r w:rsidR="009E7BA9">
        <w:rPr>
          <w:rFonts w:ascii="Times New Roman" w:hAnsi="Times New Roman"/>
          <w:sz w:val="28"/>
          <w:szCs w:val="28"/>
          <w:lang w:eastAsia="en-US"/>
        </w:rPr>
        <w:tab/>
      </w:r>
      <w:r w:rsidR="009E7BA9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№ 107</w:t>
      </w:r>
      <w:r w:rsidRPr="00FB13D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81076" w:rsidRDefault="00B81076" w:rsidP="005E7A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7BA9" w:rsidRPr="009E7BA9" w:rsidRDefault="009E7BA9" w:rsidP="009E7BA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E7BA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Об утверждении положения о </w:t>
      </w:r>
      <w:r w:rsidRPr="009E7BA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порядке применения к муниципальным служащим администрации Новолесновского сельского поселения</w:t>
      </w:r>
    </w:p>
    <w:p w:rsidR="009E7BA9" w:rsidRPr="009E7BA9" w:rsidRDefault="009E7BA9" w:rsidP="009E7BA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E7BA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взысканий за несоблюдение ограничений и запретов,</w:t>
      </w:r>
    </w:p>
    <w:p w:rsidR="009E7BA9" w:rsidRPr="009E7BA9" w:rsidRDefault="009E7BA9" w:rsidP="009E7BA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E7BA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требований о предотвращении или об урегулировании конфликта интересов и неисполнение обязанностей, установленных</w:t>
      </w:r>
    </w:p>
    <w:p w:rsidR="009E7BA9" w:rsidRPr="009E7BA9" w:rsidRDefault="009E7BA9" w:rsidP="009E7BA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E7BA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 целях противодействия коррупции</w:t>
      </w:r>
    </w:p>
    <w:p w:rsidR="009E7BA9" w:rsidRDefault="009E7BA9" w:rsidP="009E7BA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13DB" w:rsidRPr="009E7BA9" w:rsidRDefault="009E7BA9" w:rsidP="009E7B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7BA9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25 декабря 2008 года № 273 ФЗ «О противодействии коррупции», Трудовым кодексом Российской Федерации, Федеральным законо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от 2 марта 2007 года № 25-ФЗ </w:t>
      </w:r>
      <w:r w:rsidRPr="009E7BA9">
        <w:rPr>
          <w:rFonts w:ascii="Times New Roman" w:hAnsi="Times New Roman" w:cs="Times New Roman"/>
          <w:color w:val="auto"/>
          <w:sz w:val="28"/>
          <w:szCs w:val="28"/>
        </w:rPr>
        <w:t>«О муниципальной службе в Российской Федерации», ст. 25, 25.1 Закона Камчатского края от 04.05.2008 № 58 «О муниципальной службе в Камчатском крае», руководствуясь Уставом Ново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лесновского сельского поселения,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9E7BA9" w:rsidRPr="009E7BA9" w:rsidRDefault="00AA4E3F" w:rsidP="009E7B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E7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bookmarkEnd w:id="0"/>
      <w:r w:rsidR="009E7BA9" w:rsidRPr="009E7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Утвердить Положение </w:t>
      </w:r>
      <w:r w:rsidR="009E7BA9" w:rsidRPr="009E7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</w:t>
      </w:r>
      <w:r w:rsidR="009E7BA9" w:rsidRPr="009E7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порядке применения к муниципальным служащим </w:t>
      </w:r>
      <w:r w:rsidR="009E7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9E7BA9" w:rsidRPr="009E7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дминистрации Новолесновского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9E7BA9" w:rsidRPr="009E7BA9" w:rsidRDefault="009E7BA9" w:rsidP="009E7B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7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 Настоящее постановление </w:t>
      </w:r>
      <w:r w:rsidRPr="009E7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вступает в силу после дня его официального опубликования.</w:t>
      </w:r>
    </w:p>
    <w:p w:rsidR="009E7BA9" w:rsidRDefault="009E7BA9" w:rsidP="009E7BA9">
      <w:pPr>
        <w:widowControl/>
        <w:shd w:val="clear" w:color="auto" w:fill="FFFFFF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E7AD5" w:rsidRPr="005E7AD5" w:rsidRDefault="009E7BA9" w:rsidP="009E7BA9">
      <w:pPr>
        <w:widowControl/>
        <w:shd w:val="clear" w:color="auto" w:fill="FFFFFF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Врио главы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Новолесновского</w:t>
      </w:r>
    </w:p>
    <w:p w:rsidR="005E7AD5" w:rsidRDefault="005E7AD5" w:rsidP="00B8107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B810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</w:t>
      </w:r>
      <w:r w:rsidR="009E7BA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Е.С. Борисова</w:t>
      </w:r>
    </w:p>
    <w:p w:rsidR="009E7BA9" w:rsidRDefault="009E7BA9" w:rsidP="00B8107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E7BA9" w:rsidRDefault="009E7BA9" w:rsidP="00B8107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E7BA9" w:rsidRDefault="009E7BA9" w:rsidP="00B8107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E7BA9" w:rsidRDefault="009E7BA9" w:rsidP="00B8107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E7BA9" w:rsidRDefault="009E7BA9" w:rsidP="00B8107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E7BA9" w:rsidRDefault="009E7BA9" w:rsidP="00B8107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E7BA9" w:rsidRDefault="009E7BA9" w:rsidP="00B8107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E7BA9" w:rsidRDefault="009E7BA9" w:rsidP="00B8107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E7BA9" w:rsidRPr="00B81076" w:rsidRDefault="009E7BA9" w:rsidP="00B8107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9E7BA9" w:rsidRPr="009E7BA9" w:rsidRDefault="005E7AD5" w:rsidP="009E7BA9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>Приложение  к постановлению администрации Новолесновского сельского поселения</w:t>
            </w:r>
            <w:r w:rsidR="009E7BA9">
              <w:rPr>
                <w:rFonts w:ascii="Times New Roman" w:hAnsi="Times New Roman" w:cs="Times New Roman"/>
                <w:lang w:bidi="ar-SA"/>
              </w:rPr>
              <w:t xml:space="preserve"> от 25.11.2022 года № 107</w:t>
            </w:r>
            <w:r w:rsidR="00FB13DB">
              <w:rPr>
                <w:rFonts w:ascii="Times New Roman" w:hAnsi="Times New Roman" w:cs="Times New Roman"/>
                <w:lang w:bidi="ar-SA"/>
              </w:rPr>
              <w:t xml:space="preserve"> «</w:t>
            </w:r>
            <w:bookmarkStart w:id="1" w:name="_GoBack"/>
            <w:bookmarkEnd w:id="1"/>
            <w:r w:rsidR="009E7BA9" w:rsidRPr="009E7BA9">
              <w:rPr>
                <w:rFonts w:ascii="Times New Roman" w:hAnsi="Times New Roman" w:cs="Times New Roman"/>
                <w:lang w:bidi="ar-SA"/>
              </w:rPr>
              <w:t>Об утверждении положения о порядке применения к муниципальным служащим администрации Ново</w:t>
            </w:r>
            <w:r w:rsidR="009E7BA9">
              <w:rPr>
                <w:rFonts w:ascii="Times New Roman" w:hAnsi="Times New Roman" w:cs="Times New Roman"/>
                <w:lang w:bidi="ar-SA"/>
              </w:rPr>
              <w:t xml:space="preserve">лесновского сельского поселения </w:t>
            </w:r>
            <w:r w:rsidR="009E7BA9" w:rsidRPr="009E7BA9">
              <w:rPr>
                <w:rFonts w:ascii="Times New Roman" w:hAnsi="Times New Roman" w:cs="Times New Roman"/>
                <w:lang w:bidi="ar-SA"/>
              </w:rPr>
              <w:t>взысканий за несоб</w:t>
            </w:r>
            <w:r w:rsidR="009E7BA9">
              <w:rPr>
                <w:rFonts w:ascii="Times New Roman" w:hAnsi="Times New Roman" w:cs="Times New Roman"/>
                <w:lang w:bidi="ar-SA"/>
              </w:rPr>
              <w:t xml:space="preserve">людение ограничений и запретов, </w:t>
            </w:r>
            <w:r w:rsidR="009E7BA9" w:rsidRPr="009E7BA9">
              <w:rPr>
                <w:rFonts w:ascii="Times New Roman" w:hAnsi="Times New Roman" w:cs="Times New Roman"/>
                <w:lang w:bidi="ar-SA"/>
              </w:rPr>
              <w:t>требований о предотвращении или об урегулировании конфликта интересов и неисполнение обязанностей, установленных</w:t>
            </w:r>
          </w:p>
          <w:p w:rsidR="005E7AD5" w:rsidRPr="007B3F4D" w:rsidRDefault="009E7BA9" w:rsidP="009E7BA9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9E7BA9">
              <w:rPr>
                <w:rFonts w:ascii="Times New Roman" w:hAnsi="Times New Roman" w:cs="Times New Roman"/>
                <w:lang w:bidi="ar-SA"/>
              </w:rPr>
              <w:t>в целях противодействия коррупции</w:t>
            </w:r>
            <w:r w:rsidR="00FB13DB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B8107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108" w:rsidRDefault="004B5108" w:rsidP="00B81076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2462F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9E7BA9" w:rsidRPr="009E7BA9" w:rsidRDefault="009E7BA9" w:rsidP="009E7BA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7BA9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9E7BA9" w:rsidRPr="009E7BA9" w:rsidRDefault="009E7BA9" w:rsidP="009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BA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E7BA9">
        <w:rPr>
          <w:rFonts w:ascii="Times New Roman" w:hAnsi="Times New Roman" w:cs="Times New Roman"/>
          <w:b/>
          <w:bCs/>
          <w:sz w:val="28"/>
          <w:szCs w:val="28"/>
        </w:rPr>
        <w:t>порядке применения к муниципальным 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Н</w:t>
      </w:r>
      <w:r w:rsidRPr="009E7BA9">
        <w:rPr>
          <w:rFonts w:ascii="Times New Roman" w:hAnsi="Times New Roman" w:cs="Times New Roman"/>
          <w:b/>
          <w:sz w:val="28"/>
          <w:szCs w:val="28"/>
        </w:rPr>
        <w:t xml:space="preserve">оволесновского сельского поселения </w:t>
      </w:r>
      <w:r w:rsidRPr="009E7BA9">
        <w:rPr>
          <w:rFonts w:ascii="Times New Roman" w:hAnsi="Times New Roman" w:cs="Times New Roman"/>
          <w:b/>
          <w:bCs/>
          <w:sz w:val="28"/>
          <w:szCs w:val="28"/>
        </w:rPr>
        <w:t>взысканий</w:t>
      </w:r>
      <w:r w:rsidRPr="009E7BA9">
        <w:rPr>
          <w:rFonts w:ascii="Times New Roman" w:hAnsi="Times New Roman" w:cs="Times New Roman"/>
          <w:b/>
          <w:bCs/>
          <w:sz w:val="28"/>
          <w:szCs w:val="28"/>
        </w:rPr>
        <w:br/>
        <w:t>за несоблюдение ограничений и запретов, требований</w:t>
      </w:r>
      <w:r w:rsidRPr="009E7BA9">
        <w:rPr>
          <w:rFonts w:ascii="Times New Roman" w:hAnsi="Times New Roman" w:cs="Times New Roman"/>
          <w:b/>
          <w:bCs/>
          <w:sz w:val="28"/>
          <w:szCs w:val="28"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E7BA9" w:rsidRPr="003F6189" w:rsidRDefault="009E7BA9" w:rsidP="009E7B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r w:rsidRPr="002462FD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 (далее – Федеральный закон № 25-ФЗ), ст. 25, 25.1 Закона Камчатского края от 04.05.2008 № 58 «О муниципальной службе в Камчатском крае» определяет порядок применения к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 (далее – муниципальный служащий) администрации Новолесновского сельского поселения (далее – администрация) </w:t>
      </w:r>
      <w:r w:rsidRPr="002462FD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2462FD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предусмотренных частью 1 статьи 27 Федерального закона № 25-ФЗ (далее – взыскание), за исключением взыскания в виде увольнения в связи с утратой доверия.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2. Взыскания применяются главой администрации Новолесновского сельского поселения (далее –</w:t>
      </w:r>
      <w:r w:rsidR="00773160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 w:rsidRPr="002462FD">
        <w:rPr>
          <w:rFonts w:ascii="Times New Roman" w:hAnsi="Times New Roman" w:cs="Times New Roman"/>
          <w:sz w:val="28"/>
          <w:szCs w:val="28"/>
        </w:rPr>
        <w:t>), на основании: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должностным лицом администрации</w:t>
      </w:r>
      <w:r w:rsidR="002462FD">
        <w:rPr>
          <w:rFonts w:ascii="Times New Roman" w:eastAsia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62FD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кадровой работы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24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лицо)</w:t>
      </w:r>
      <w:r w:rsidRPr="002462FD">
        <w:rPr>
          <w:rFonts w:ascii="Times New Roman" w:hAnsi="Times New Roman" w:cs="Times New Roman"/>
          <w:sz w:val="28"/>
          <w:szCs w:val="28"/>
        </w:rPr>
        <w:t>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в случае, если доклад о результатах проверки по фактам </w:t>
      </w:r>
      <w:r w:rsidRPr="002462FD">
        <w:rPr>
          <w:rFonts w:ascii="Times New Roman" w:hAnsi="Times New Roman" w:cs="Times New Roman"/>
          <w:bCs/>
          <w:sz w:val="28"/>
          <w:szCs w:val="28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2462FD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(далее соответственно – проверка, проступок), направлялся в комиссию по урегулированию конфликта </w:t>
      </w:r>
      <w:r w:rsidRPr="002462FD"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 w:rsidRPr="002462FD">
        <w:rPr>
          <w:rFonts w:ascii="Times New Roman" w:hAnsi="Times New Roman" w:cs="Times New Roman"/>
          <w:sz w:val="28"/>
          <w:szCs w:val="28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3. В день поступления к </w:t>
      </w:r>
      <w:r w:rsidR="00773160">
        <w:rPr>
          <w:rFonts w:ascii="Times New Roman" w:hAnsi="Times New Roman" w:cs="Times New Roman"/>
          <w:sz w:val="28"/>
          <w:szCs w:val="28"/>
        </w:rPr>
        <w:t>работодателю</w:t>
      </w:r>
      <w:r w:rsidRPr="002462FD">
        <w:rPr>
          <w:rFonts w:ascii="Times New Roman" w:hAnsi="Times New Roman" w:cs="Times New Roman"/>
          <w:sz w:val="28"/>
          <w:szCs w:val="28"/>
        </w:rPr>
        <w:t xml:space="preserve">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информации, являющейся основанием для принятия решения о проведении проверки уполномоченное должностное лицо </w:t>
      </w:r>
      <w:r w:rsidRPr="002462FD">
        <w:rPr>
          <w:rFonts w:ascii="Times New Roman" w:hAnsi="Times New Roman" w:cs="Times New Roman"/>
          <w:sz w:val="28"/>
          <w:szCs w:val="28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должностного лица без проведения проверки. 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4. 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должностного лица без проведения проверки,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Pr="002462FD">
        <w:rPr>
          <w:rFonts w:ascii="Times New Roman" w:hAnsi="Times New Roman" w:cs="Times New Roman"/>
          <w:sz w:val="28"/>
          <w:szCs w:val="28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Pr="002462FD">
        <w:rPr>
          <w:rFonts w:ascii="Times New Roman" w:hAnsi="Times New Roman" w:cs="Times New Roman"/>
          <w:sz w:val="28"/>
          <w:szCs w:val="28"/>
        </w:rPr>
        <w:t>обязан ознакомить муниципального служащего с докладом под роспись.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ознакомления муниципального служащего с докладом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>олномоченного должностного лица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, доклад с приложением письменного объяснения муниципального служащего направляется у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>полномоченным должностным лицом</w:t>
      </w:r>
      <w:r w:rsidR="002462F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представителю работодателя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решения. 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олномоченного должностного лица без проведения проверки,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</w:t>
      </w:r>
      <w:r w:rsidR="00773160">
        <w:rPr>
          <w:rFonts w:ascii="Times New Roman" w:eastAsia="Times New Roman" w:hAnsi="Times New Roman" w:cs="Times New Roman"/>
          <w:sz w:val="28"/>
          <w:szCs w:val="28"/>
        </w:rPr>
        <w:t xml:space="preserve">снение муниципального служащего работодателю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для принятия решения о проведении проверки в порядке, установленном региональным законодательством</w:t>
      </w:r>
      <w:r w:rsidRPr="002462FD">
        <w:rPr>
          <w:rFonts w:ascii="Times New Roman" w:hAnsi="Times New Roman" w:cs="Times New Roman"/>
          <w:sz w:val="28"/>
          <w:szCs w:val="28"/>
        </w:rPr>
        <w:t>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lastRenderedPageBreak/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полномоченным должностным лицом </w:t>
      </w:r>
      <w:r w:rsidRPr="002462FD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5) сведения о непредставлении письменного объяснения;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6) подписи должностного лица</w:t>
      </w:r>
      <w:r w:rsidR="008A5296" w:rsidRPr="002462FD">
        <w:rPr>
          <w:rFonts w:ascii="Times New Roman" w:hAnsi="Times New Roman" w:cs="Times New Roman"/>
          <w:sz w:val="28"/>
          <w:szCs w:val="28"/>
        </w:rPr>
        <w:t xml:space="preserve"> </w:t>
      </w:r>
      <w:r w:rsidRPr="002462FD">
        <w:rPr>
          <w:rFonts w:ascii="Times New Roman" w:hAnsi="Times New Roman" w:cs="Times New Roman"/>
          <w:sz w:val="28"/>
          <w:szCs w:val="28"/>
        </w:rPr>
        <w:t>у</w:t>
      </w:r>
      <w:r w:rsidR="00773160">
        <w:rPr>
          <w:rFonts w:ascii="Times New Roman" w:hAnsi="Times New Roman" w:cs="Times New Roman"/>
          <w:sz w:val="28"/>
          <w:szCs w:val="28"/>
        </w:rPr>
        <w:t>полномоченного должностного лица</w:t>
      </w:r>
      <w:r w:rsidRPr="002462FD">
        <w:rPr>
          <w:rFonts w:ascii="Times New Roman" w:hAnsi="Times New Roman" w:cs="Times New Roman"/>
          <w:sz w:val="28"/>
          <w:szCs w:val="28"/>
        </w:rPr>
        <w:t>, а также двух муниципальных служащих</w:t>
      </w:r>
      <w:r w:rsidR="008A5296" w:rsidRPr="002462FD">
        <w:rPr>
          <w:rFonts w:ascii="Times New Roman" w:hAnsi="Times New Roman" w:cs="Times New Roman"/>
          <w:sz w:val="28"/>
          <w:szCs w:val="28"/>
        </w:rPr>
        <w:t xml:space="preserve"> а</w:t>
      </w:r>
      <w:r w:rsidRPr="002462FD">
        <w:rPr>
          <w:rFonts w:ascii="Times New Roman" w:hAnsi="Times New Roman" w:cs="Times New Roman"/>
          <w:sz w:val="28"/>
          <w:szCs w:val="28"/>
        </w:rPr>
        <w:t>дминистрации</w:t>
      </w:r>
      <w:r w:rsidR="002462FD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2462FD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В день составления акта, предусмотренного настоящим пунктом, 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передает указанный акт и информацию, являющуюся основанием для принятия решения о проведении проверки, представителю </w:t>
      </w:r>
      <w:r w:rsidR="002462FD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 о проведении проверки в порядке, установленном региональным законодательством и муниципальными правовыми актами</w:t>
      </w:r>
      <w:r w:rsidRPr="002462FD">
        <w:rPr>
          <w:rFonts w:ascii="Times New Roman" w:hAnsi="Times New Roman" w:cs="Times New Roman"/>
          <w:sz w:val="28"/>
          <w:szCs w:val="28"/>
        </w:rPr>
        <w:t>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7. Проверка проводится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>олномоченным должностным лицом в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 порядке и сроки, установленные</w:t>
      </w:r>
      <w:r w:rsidRPr="002462FD">
        <w:rPr>
          <w:rFonts w:ascii="Times New Roman" w:hAnsi="Times New Roman" w:cs="Times New Roman"/>
          <w:sz w:val="28"/>
          <w:szCs w:val="28"/>
        </w:rPr>
        <w:t xml:space="preserve"> региональными и муниципальными правовыми актами. 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8. По результатам проверки не позднее трех рабочих дней со дня завершения проверки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полномоченным должностным лицом </w:t>
      </w:r>
      <w:r w:rsidR="00773160">
        <w:rPr>
          <w:rFonts w:ascii="Times New Roman" w:hAnsi="Times New Roman" w:cs="Times New Roman"/>
          <w:sz w:val="28"/>
          <w:szCs w:val="28"/>
        </w:rPr>
        <w:t>работодателю</w:t>
      </w:r>
      <w:r w:rsidRPr="002462FD">
        <w:rPr>
          <w:rFonts w:ascii="Times New Roman" w:hAnsi="Times New Roman" w:cs="Times New Roman"/>
          <w:sz w:val="28"/>
          <w:szCs w:val="28"/>
        </w:rPr>
        <w:t xml:space="preserve">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1) об отсутствии оснований для применения к муниципальному служащему взыскания;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3) о представлении материалов проверки в комиссию по урегулированию конфликта интересов.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</w:t>
      </w:r>
      <w:r w:rsidR="002462FD">
        <w:rPr>
          <w:rFonts w:ascii="Times New Roman" w:hAnsi="Times New Roman" w:cs="Times New Roman"/>
          <w:sz w:val="28"/>
          <w:szCs w:val="28"/>
        </w:rPr>
        <w:t>работодателя</w:t>
      </w:r>
      <w:r w:rsidRPr="002462FD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поступления к нему доклада о результатах проверки принимает одно из следующих решений: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Решение рабо</w:t>
      </w:r>
      <w:r w:rsidR="002462FD">
        <w:rPr>
          <w:rFonts w:ascii="Times New Roman" w:hAnsi="Times New Roman" w:cs="Times New Roman"/>
          <w:sz w:val="28"/>
          <w:szCs w:val="28"/>
        </w:rPr>
        <w:t>тодателя</w:t>
      </w:r>
      <w:r w:rsidRPr="002462FD">
        <w:rPr>
          <w:rFonts w:ascii="Times New Roman" w:hAnsi="Times New Roman" w:cs="Times New Roman"/>
          <w:sz w:val="28"/>
          <w:szCs w:val="28"/>
        </w:rPr>
        <w:t xml:space="preserve"> оформляется письменной резолюцией на докладе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уполномоченного должностного лица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о результатах проверки.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10. В случае принятия представителем </w:t>
      </w:r>
      <w:r w:rsidR="002462FD">
        <w:rPr>
          <w:rFonts w:ascii="Times New Roman" w:hAnsi="Times New Roman" w:cs="Times New Roman"/>
          <w:sz w:val="28"/>
          <w:szCs w:val="28"/>
        </w:rPr>
        <w:t>работодателя</w:t>
      </w:r>
      <w:r w:rsidRPr="002462FD">
        <w:rPr>
          <w:rFonts w:ascii="Times New Roman" w:hAnsi="Times New Roman" w:cs="Times New Roman"/>
          <w:sz w:val="28"/>
          <w:szCs w:val="28"/>
        </w:rPr>
        <w:t xml:space="preserve"> решения, предусмотренного подпунктом 1 пункта 9 настоящего Положения, указанное решение не позднее двух рабочих дней со дня его </w:t>
      </w:r>
      <w:r w:rsidR="008A5296" w:rsidRPr="002462FD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олномоченному должностному лицу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для оформления </w:t>
      </w:r>
      <w:r w:rsidR="002462FD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к муниципальному служащему взыскания в порядке, установленном пунктами 18 и 19 настоящего Положения.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11. В случае принятия </w:t>
      </w:r>
      <w:r w:rsidR="002462FD">
        <w:rPr>
          <w:rFonts w:ascii="Times New Roman" w:hAnsi="Times New Roman" w:cs="Times New Roman"/>
          <w:sz w:val="28"/>
          <w:szCs w:val="28"/>
        </w:rPr>
        <w:t>работодателем</w:t>
      </w:r>
      <w:r w:rsidRPr="002462FD">
        <w:rPr>
          <w:rFonts w:ascii="Times New Roman" w:hAnsi="Times New Roman" w:cs="Times New Roman"/>
          <w:sz w:val="28"/>
          <w:szCs w:val="28"/>
        </w:rPr>
        <w:t xml:space="preserve">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9E7BA9" w:rsidRPr="002462FD" w:rsidRDefault="009E7BA9" w:rsidP="009E7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9E7BA9" w:rsidRPr="002462FD" w:rsidRDefault="009E7BA9" w:rsidP="009E7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9E7BA9" w:rsidRPr="002462FD" w:rsidRDefault="009E7BA9" w:rsidP="009E7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 с указанием его конкретного вида.</w:t>
      </w:r>
    </w:p>
    <w:p w:rsidR="009E7BA9" w:rsidRPr="002462FD" w:rsidRDefault="009E7BA9" w:rsidP="009E7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14. Решение комиссии по урегулированию конфликта интересов, предусмотренное пунктом 13 настоящего Положения, направляется указанной комиссией </w:t>
      </w:r>
      <w:r w:rsidR="002462FD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2462FD">
        <w:rPr>
          <w:rFonts w:ascii="Times New Roman" w:hAnsi="Times New Roman" w:cs="Times New Roman"/>
          <w:sz w:val="28"/>
          <w:szCs w:val="28"/>
        </w:rPr>
        <w:t>не позднее чем через три рабочих дня со дня его принятия.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15. По результатам рассмотрения решения комиссии по урегулированию конфликта интересов, предусмотренного пунктом 13 настоящего Положения, </w:t>
      </w:r>
      <w:r w:rsidR="002462FD">
        <w:rPr>
          <w:rFonts w:ascii="Times New Roman" w:hAnsi="Times New Roman" w:cs="Times New Roman"/>
          <w:sz w:val="28"/>
          <w:szCs w:val="28"/>
        </w:rPr>
        <w:t>работодатель</w:t>
      </w:r>
      <w:r w:rsidRPr="002462FD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поступления к нему указанного решения принимает одно из следующих решений: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2) применить к муниципальному служащему взыскание.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462FD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2462FD">
        <w:rPr>
          <w:rFonts w:ascii="Times New Roman" w:hAnsi="Times New Roman" w:cs="Times New Roman"/>
          <w:sz w:val="28"/>
          <w:szCs w:val="28"/>
        </w:rPr>
        <w:t>оформляется письменной резолюцией на решении комиссии по урегулированию конфликта интересов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2462FD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Pr="002462FD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2462FD">
        <w:rPr>
          <w:rFonts w:ascii="Times New Roman" w:hAnsi="Times New Roman" w:cs="Times New Roman"/>
          <w:sz w:val="28"/>
          <w:szCs w:val="28"/>
        </w:rPr>
        <w:t xml:space="preserve">Федерального закона № 25-ФЗ. 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FD">
        <w:rPr>
          <w:rFonts w:ascii="Times New Roman" w:eastAsia="Times New Roman" w:hAnsi="Times New Roman" w:cs="Times New Roman"/>
          <w:sz w:val="28"/>
          <w:szCs w:val="28"/>
        </w:rPr>
        <w:t>17. Р</w:t>
      </w:r>
      <w:r w:rsidRPr="002462F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462FD">
        <w:rPr>
          <w:rFonts w:ascii="Times New Roman" w:hAnsi="Times New Roman" w:cs="Times New Roman"/>
          <w:sz w:val="28"/>
          <w:szCs w:val="28"/>
        </w:rPr>
        <w:t>работодателя</w:t>
      </w:r>
      <w:r w:rsidRPr="002462FD">
        <w:rPr>
          <w:rFonts w:ascii="Times New Roman" w:hAnsi="Times New Roman" w:cs="Times New Roman"/>
          <w:sz w:val="28"/>
          <w:szCs w:val="28"/>
        </w:rPr>
        <w:t xml:space="preserve">, предусмотренное пунктом 15 настоящего Положения, не позднее двух рабочих дней со дня его принятия передается </w:t>
      </w:r>
      <w:r w:rsidR="00773160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олномоченному должностному лицу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для оформления 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2462FD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(далее – акт об отказе в применении взыскания) </w:t>
      </w:r>
      <w:r w:rsidR="008A5296" w:rsidRPr="002462FD">
        <w:rPr>
          <w:rFonts w:ascii="Times New Roman" w:hAnsi="Times New Roman" w:cs="Times New Roman"/>
          <w:sz w:val="28"/>
          <w:szCs w:val="28"/>
        </w:rPr>
        <w:t>или распоряжения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применении к муниципальному служащему взыскания </w:t>
      </w:r>
      <w:r w:rsidRPr="002462FD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2462FD">
        <w:rPr>
          <w:rFonts w:ascii="Times New Roman" w:hAnsi="Times New Roman" w:cs="Times New Roman"/>
          <w:sz w:val="28"/>
          <w:szCs w:val="28"/>
        </w:rPr>
        <w:t>об отказе в применении взыскания или проекта акта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2FD">
        <w:rPr>
          <w:rFonts w:ascii="Times New Roman" w:hAnsi="Times New Roman" w:cs="Times New Roman"/>
          <w:sz w:val="28"/>
          <w:szCs w:val="28"/>
        </w:rPr>
        <w:t>о применении взыскания ос</w:t>
      </w:r>
      <w:r w:rsidR="008A5296" w:rsidRPr="002462FD">
        <w:rPr>
          <w:rFonts w:ascii="Times New Roman" w:hAnsi="Times New Roman" w:cs="Times New Roman"/>
          <w:sz w:val="28"/>
          <w:szCs w:val="28"/>
        </w:rPr>
        <w:t xml:space="preserve">уществляет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не позднее трех рабочих дней со дня получения соответствующего решения </w:t>
      </w:r>
      <w:r w:rsidR="00773160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2462FD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2462FD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2462FD">
        <w:rPr>
          <w:rFonts w:ascii="Times New Roman" w:hAnsi="Times New Roman" w:cs="Times New Roman"/>
          <w:sz w:val="28"/>
          <w:szCs w:val="28"/>
        </w:rPr>
        <w:t>Федерального закона № 25-ФЗ, совершенный</w:t>
      </w:r>
      <w:r w:rsidRPr="00246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62FD">
        <w:rPr>
          <w:rFonts w:ascii="Times New Roman" w:hAnsi="Times New Roman" w:cs="Times New Roman"/>
          <w:sz w:val="28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обстоятельства, которые послужили мотивом принятия </w:t>
      </w:r>
      <w:r w:rsidR="00773160">
        <w:rPr>
          <w:rFonts w:ascii="Times New Roman" w:hAnsi="Times New Roman" w:cs="Times New Roman"/>
          <w:sz w:val="28"/>
          <w:szCs w:val="28"/>
        </w:rPr>
        <w:t>работодателем</w:t>
      </w:r>
      <w:r w:rsidRPr="002462FD">
        <w:rPr>
          <w:rFonts w:ascii="Times New Roman" w:hAnsi="Times New Roman" w:cs="Times New Roman"/>
          <w:sz w:val="28"/>
          <w:szCs w:val="28"/>
        </w:rPr>
        <w:t xml:space="preserve"> решения не применять к муниципальному служащему взыскание. 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20. Копия акта об отказе в применении взыскания или копия акта о применении взыскания вручается муниципальному служащему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>полномоченным должностным лицом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в течение пяти календарных дней со дня </w:t>
      </w:r>
      <w:r w:rsidRPr="002462FD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, не считая времени отсутствия муниципального служащего на службе</w:t>
      </w:r>
      <w:r w:rsidRPr="002462FD">
        <w:rPr>
          <w:rFonts w:ascii="Times New Roman" w:hAnsi="Times New Roman" w:cs="Times New Roman"/>
          <w:sz w:val="28"/>
          <w:szCs w:val="28"/>
        </w:rPr>
        <w:t>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 xml:space="preserve">21.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5296" w:rsidRPr="002462FD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полномоченным должностным лицом </w:t>
      </w:r>
      <w:r w:rsidRPr="002462FD">
        <w:rPr>
          <w:rFonts w:ascii="Times New Roman" w:eastAsia="Times New Roman" w:hAnsi="Times New Roman" w:cs="Times New Roman"/>
          <w:sz w:val="28"/>
          <w:szCs w:val="28"/>
        </w:rPr>
        <w:t>не позднее одного рабочего дня со дня истечения срока, предусмотренного пунктом 20 настоящего Положения,</w:t>
      </w:r>
      <w:r w:rsidRPr="002462FD">
        <w:rPr>
          <w:rFonts w:ascii="Times New Roman" w:hAnsi="Times New Roman" w:cs="Times New Roman"/>
          <w:sz w:val="28"/>
          <w:szCs w:val="28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FD">
        <w:rPr>
          <w:rFonts w:ascii="Times New Roman" w:hAnsi="Times New Roman" w:cs="Times New Roman"/>
          <w:sz w:val="28"/>
          <w:szCs w:val="28"/>
        </w:rPr>
        <w:t>5) подписи должностного лица у</w:t>
      </w:r>
      <w:r w:rsidR="008A5296" w:rsidRPr="002462FD">
        <w:rPr>
          <w:rFonts w:ascii="Times New Roman" w:hAnsi="Times New Roman" w:cs="Times New Roman"/>
          <w:sz w:val="28"/>
          <w:szCs w:val="28"/>
        </w:rPr>
        <w:t>полномоченного должностного лица</w:t>
      </w:r>
      <w:r w:rsidRPr="002462FD">
        <w:rPr>
          <w:rFonts w:ascii="Times New Roman" w:hAnsi="Times New Roman" w:cs="Times New Roman"/>
          <w:sz w:val="28"/>
          <w:szCs w:val="28"/>
        </w:rPr>
        <w:t>, а так</w:t>
      </w:r>
      <w:r w:rsidR="008A5296" w:rsidRPr="002462FD">
        <w:rPr>
          <w:rFonts w:ascii="Times New Roman" w:hAnsi="Times New Roman" w:cs="Times New Roman"/>
          <w:sz w:val="28"/>
          <w:szCs w:val="28"/>
        </w:rPr>
        <w:t>же двух муниципальных служащих а</w:t>
      </w:r>
      <w:r w:rsidRPr="002462FD">
        <w:rPr>
          <w:rFonts w:ascii="Times New Roman" w:hAnsi="Times New Roman" w:cs="Times New Roman"/>
          <w:sz w:val="28"/>
          <w:szCs w:val="28"/>
        </w:rPr>
        <w:t>дминистрации, подтверждающих отказ муниципального служащего от вручения ему копии соответствующего правового акта под расписку.</w:t>
      </w:r>
    </w:p>
    <w:p w:rsidR="009E7BA9" w:rsidRPr="002462FD" w:rsidRDefault="009E7BA9" w:rsidP="009E7B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3DB" w:rsidRPr="002462FD" w:rsidRDefault="00FB13DB" w:rsidP="009E7BA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bidi="ar-SA"/>
        </w:rPr>
      </w:pPr>
    </w:p>
    <w:sectPr w:rsidR="00FB13DB" w:rsidRPr="002462FD" w:rsidSect="009E7BA9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97" w:rsidRDefault="00113997">
      <w:r>
        <w:separator/>
      </w:r>
    </w:p>
  </w:endnote>
  <w:endnote w:type="continuationSeparator" w:id="0">
    <w:p w:rsidR="00113997" w:rsidRDefault="0011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97" w:rsidRDefault="00113997"/>
  </w:footnote>
  <w:footnote w:type="continuationSeparator" w:id="0">
    <w:p w:rsidR="00113997" w:rsidRDefault="001139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A3DDE"/>
    <w:rsid w:val="000C3F50"/>
    <w:rsid w:val="00113997"/>
    <w:rsid w:val="00123385"/>
    <w:rsid w:val="0018068B"/>
    <w:rsid w:val="001F3CBD"/>
    <w:rsid w:val="001F44CB"/>
    <w:rsid w:val="001F461B"/>
    <w:rsid w:val="001F690B"/>
    <w:rsid w:val="0023069D"/>
    <w:rsid w:val="00237945"/>
    <w:rsid w:val="002462FD"/>
    <w:rsid w:val="002936D9"/>
    <w:rsid w:val="00302933"/>
    <w:rsid w:val="0031103B"/>
    <w:rsid w:val="00312D8E"/>
    <w:rsid w:val="00327FB5"/>
    <w:rsid w:val="00336F17"/>
    <w:rsid w:val="003A7045"/>
    <w:rsid w:val="003B655A"/>
    <w:rsid w:val="003B68C8"/>
    <w:rsid w:val="003E6216"/>
    <w:rsid w:val="003E7CA8"/>
    <w:rsid w:val="00422B28"/>
    <w:rsid w:val="00446DB3"/>
    <w:rsid w:val="0046230D"/>
    <w:rsid w:val="00476CED"/>
    <w:rsid w:val="004B5108"/>
    <w:rsid w:val="004B54AD"/>
    <w:rsid w:val="004B579A"/>
    <w:rsid w:val="004C2E62"/>
    <w:rsid w:val="004E2830"/>
    <w:rsid w:val="004E3031"/>
    <w:rsid w:val="004E6796"/>
    <w:rsid w:val="004F65FA"/>
    <w:rsid w:val="00504B00"/>
    <w:rsid w:val="0052123B"/>
    <w:rsid w:val="005421C5"/>
    <w:rsid w:val="00544A7D"/>
    <w:rsid w:val="00545316"/>
    <w:rsid w:val="00546742"/>
    <w:rsid w:val="005538A3"/>
    <w:rsid w:val="00562807"/>
    <w:rsid w:val="00564792"/>
    <w:rsid w:val="005E7AD5"/>
    <w:rsid w:val="005F5488"/>
    <w:rsid w:val="0060594E"/>
    <w:rsid w:val="00645267"/>
    <w:rsid w:val="0067094E"/>
    <w:rsid w:val="00681C82"/>
    <w:rsid w:val="00696A53"/>
    <w:rsid w:val="006B7419"/>
    <w:rsid w:val="006C12B7"/>
    <w:rsid w:val="006C3BBB"/>
    <w:rsid w:val="006C6596"/>
    <w:rsid w:val="006D7D5B"/>
    <w:rsid w:val="006E7998"/>
    <w:rsid w:val="00706186"/>
    <w:rsid w:val="0075653D"/>
    <w:rsid w:val="00772BBA"/>
    <w:rsid w:val="00773160"/>
    <w:rsid w:val="00774064"/>
    <w:rsid w:val="00783BB5"/>
    <w:rsid w:val="007932E4"/>
    <w:rsid w:val="007B3F4D"/>
    <w:rsid w:val="007C282D"/>
    <w:rsid w:val="007F7023"/>
    <w:rsid w:val="008000D5"/>
    <w:rsid w:val="00821198"/>
    <w:rsid w:val="00893754"/>
    <w:rsid w:val="00895DCE"/>
    <w:rsid w:val="008A5296"/>
    <w:rsid w:val="008A6BE8"/>
    <w:rsid w:val="008B0F43"/>
    <w:rsid w:val="008C4C23"/>
    <w:rsid w:val="008C7B01"/>
    <w:rsid w:val="008D767A"/>
    <w:rsid w:val="008F7D2B"/>
    <w:rsid w:val="00912F83"/>
    <w:rsid w:val="009133B1"/>
    <w:rsid w:val="009625F4"/>
    <w:rsid w:val="009963A4"/>
    <w:rsid w:val="009C1A1B"/>
    <w:rsid w:val="009E0B9C"/>
    <w:rsid w:val="009E7BA9"/>
    <w:rsid w:val="00A01E3C"/>
    <w:rsid w:val="00A445D6"/>
    <w:rsid w:val="00A457E2"/>
    <w:rsid w:val="00A66698"/>
    <w:rsid w:val="00AA4E3F"/>
    <w:rsid w:val="00AC06D3"/>
    <w:rsid w:val="00AE4A4F"/>
    <w:rsid w:val="00AE564C"/>
    <w:rsid w:val="00B51E34"/>
    <w:rsid w:val="00B54492"/>
    <w:rsid w:val="00B61501"/>
    <w:rsid w:val="00B81076"/>
    <w:rsid w:val="00B9280C"/>
    <w:rsid w:val="00BB78B5"/>
    <w:rsid w:val="00C010A1"/>
    <w:rsid w:val="00C01543"/>
    <w:rsid w:val="00C01D04"/>
    <w:rsid w:val="00C34CC2"/>
    <w:rsid w:val="00C66339"/>
    <w:rsid w:val="00CA6094"/>
    <w:rsid w:val="00D34663"/>
    <w:rsid w:val="00D502FC"/>
    <w:rsid w:val="00D57245"/>
    <w:rsid w:val="00D61C6B"/>
    <w:rsid w:val="00D736AB"/>
    <w:rsid w:val="00DA6C1C"/>
    <w:rsid w:val="00DB1AE5"/>
    <w:rsid w:val="00DC6870"/>
    <w:rsid w:val="00E35228"/>
    <w:rsid w:val="00E41ADC"/>
    <w:rsid w:val="00E50F65"/>
    <w:rsid w:val="00E55C5D"/>
    <w:rsid w:val="00E75513"/>
    <w:rsid w:val="00E85467"/>
    <w:rsid w:val="00E9111D"/>
    <w:rsid w:val="00E95E98"/>
    <w:rsid w:val="00ED2DAA"/>
    <w:rsid w:val="00ED754D"/>
    <w:rsid w:val="00F221D5"/>
    <w:rsid w:val="00F47EC4"/>
    <w:rsid w:val="00F75A2B"/>
    <w:rsid w:val="00F95B8C"/>
    <w:rsid w:val="00FB13D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64FF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  <w:style w:type="paragraph" w:styleId="af">
    <w:name w:val="footnote text"/>
    <w:basedOn w:val="a"/>
    <w:link w:val="af0"/>
    <w:uiPriority w:val="99"/>
    <w:semiHidden/>
    <w:unhideWhenUsed/>
    <w:rsid w:val="009E7BA9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9E7BA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1">
    <w:name w:val="footnote reference"/>
    <w:uiPriority w:val="99"/>
    <w:semiHidden/>
    <w:unhideWhenUsed/>
    <w:rsid w:val="009E7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E231-617C-4C6B-A1BB-6B99D3A5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89</cp:revision>
  <cp:lastPrinted>2022-11-25T01:02:00Z</cp:lastPrinted>
  <dcterms:created xsi:type="dcterms:W3CDTF">2020-12-17T11:11:00Z</dcterms:created>
  <dcterms:modified xsi:type="dcterms:W3CDTF">2022-11-25T01:03:00Z</dcterms:modified>
</cp:coreProperties>
</file>