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9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53"/>
      </w:tblGrid>
      <w:tr w:rsidR="00BB4EA5" w:rsidRPr="00BB4EA5" w14:paraId="5F4AA2FD" w14:textId="77777777" w:rsidTr="000B10BD">
        <w:tc>
          <w:tcPr>
            <w:tcW w:w="5495" w:type="dxa"/>
          </w:tcPr>
          <w:p w14:paraId="7FF9BF8C" w14:textId="77777777" w:rsidR="00BB4EA5" w:rsidRPr="00BB4EA5" w:rsidRDefault="00BB4EA5" w:rsidP="005E7AD5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53" w:type="dxa"/>
          </w:tcPr>
          <w:p w14:paraId="2B365AEB" w14:textId="3367250D" w:rsidR="00BB4EA5" w:rsidRPr="00BB4EA5" w:rsidRDefault="00BB4EA5" w:rsidP="00772A01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BB4EA5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Приложение к </w:t>
            </w:r>
            <w:r w:rsidR="000135FD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проекту </w:t>
            </w:r>
            <w:r w:rsidRPr="00BB4EA5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постановлению администрации</w:t>
            </w:r>
          </w:p>
        </w:tc>
      </w:tr>
      <w:tr w:rsidR="00BB4EA5" w:rsidRPr="00BB4EA5" w14:paraId="7E788476" w14:textId="77777777" w:rsidTr="000B10BD">
        <w:tc>
          <w:tcPr>
            <w:tcW w:w="5495" w:type="dxa"/>
          </w:tcPr>
          <w:p w14:paraId="4D5BB7E6" w14:textId="77777777" w:rsidR="00BB4EA5" w:rsidRPr="00BB4EA5" w:rsidRDefault="00BB4EA5" w:rsidP="005E7AD5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53" w:type="dxa"/>
          </w:tcPr>
          <w:p w14:paraId="52AAD349" w14:textId="77777777" w:rsidR="00BB4EA5" w:rsidRPr="00BB4EA5" w:rsidRDefault="00BB4EA5" w:rsidP="005E7AD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B4EA5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Новоавачинского сельского поселения</w:t>
            </w:r>
          </w:p>
        </w:tc>
      </w:tr>
      <w:tr w:rsidR="000B10BD" w:rsidRPr="00BB4EA5" w14:paraId="6EF2160C" w14:textId="77777777" w:rsidTr="000B10BD">
        <w:tc>
          <w:tcPr>
            <w:tcW w:w="5495" w:type="dxa"/>
          </w:tcPr>
          <w:p w14:paraId="707EA71D" w14:textId="77777777" w:rsidR="000B10BD" w:rsidRPr="00BB4EA5" w:rsidRDefault="000B10BD" w:rsidP="005E7AD5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353" w:type="dxa"/>
          </w:tcPr>
          <w:p w14:paraId="45DDF44D" w14:textId="17052E6E" w:rsidR="000B10BD" w:rsidRPr="00BB4EA5" w:rsidRDefault="000B10BD" w:rsidP="00AE1E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5844AFA9" w14:textId="77777777" w:rsidR="005E7AD5" w:rsidRDefault="005E7AD5" w:rsidP="00C56585">
      <w:pPr>
        <w:widowControl/>
        <w:autoSpaceDE w:val="0"/>
        <w:autoSpaceDN w:val="0"/>
        <w:adjustRightInd w:val="0"/>
        <w:jc w:val="both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5E13D669" w14:textId="77777777" w:rsidR="005E7AD5" w:rsidRDefault="005E7AD5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3A156930" w14:textId="77777777" w:rsidR="00B943B3" w:rsidRDefault="00B943B3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14:paraId="6271379E" w14:textId="77777777" w:rsidR="005E7AD5" w:rsidRPr="00764C09" w:rsidRDefault="005E7AD5" w:rsidP="000A116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ПРОГРАММА</w:t>
      </w:r>
    </w:p>
    <w:p w14:paraId="2C6F98CB" w14:textId="217C56DD" w:rsidR="005E7AD5" w:rsidRPr="00764C09" w:rsidRDefault="005E7AD5" w:rsidP="000A116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профилактики рисков причинения вреда (ущерба) охраняемым законом ценностям</w:t>
      </w:r>
      <w:r w:rsidR="00261B84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</w:t>
      </w: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при осуществлении муниципального контроля</w:t>
      </w:r>
      <w:r w:rsidR="0071719C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                         </w:t>
      </w:r>
      <w:r w:rsidR="000A1168" w:rsidRPr="000A1168">
        <w:rPr>
          <w:rFonts w:ascii="Times New Roman" w:hAnsi="Times New Roman" w:cs="Times New Roman"/>
          <w:b/>
          <w:sz w:val="28"/>
          <w:szCs w:val="28"/>
          <w:lang w:eastAsia="en-US" w:bidi="ar-SA"/>
        </w:rPr>
        <w:t>на автомобильном транспорте</w:t>
      </w:r>
      <w:r w:rsidR="000A1168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</w:t>
      </w:r>
      <w:r w:rsidR="000A1168" w:rsidRPr="000A1168">
        <w:rPr>
          <w:rFonts w:ascii="Times New Roman" w:hAnsi="Times New Roman" w:cs="Times New Roman"/>
          <w:b/>
          <w:sz w:val="28"/>
          <w:szCs w:val="28"/>
          <w:lang w:eastAsia="en-US" w:bidi="ar-SA"/>
        </w:rPr>
        <w:t>и в дорожном хозяйстве на территории</w:t>
      </w:r>
      <w:r w:rsidR="0071719C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</w:t>
      </w:r>
      <w:r w:rsidR="000A1168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 </w:t>
      </w:r>
      <w:r w:rsidR="00B952E3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на </w:t>
      </w: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>202</w:t>
      </w:r>
      <w:r w:rsidR="00CF33F5">
        <w:rPr>
          <w:rFonts w:ascii="Times New Roman" w:hAnsi="Times New Roman" w:cs="Times New Roman"/>
          <w:b/>
          <w:sz w:val="28"/>
          <w:szCs w:val="28"/>
          <w:lang w:eastAsia="en-US" w:bidi="ar-SA"/>
        </w:rPr>
        <w:t>4</w:t>
      </w:r>
      <w:r w:rsidRPr="00764C09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год</w:t>
      </w:r>
    </w:p>
    <w:p w14:paraId="504568E7" w14:textId="77777777" w:rsidR="005E7AD5" w:rsidRPr="00764C09" w:rsidRDefault="005E7AD5" w:rsidP="00A457E2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11D658DC" w14:textId="77777777" w:rsidR="005E7AD5" w:rsidRPr="00764C09" w:rsidRDefault="005E7AD5" w:rsidP="00A457E2">
      <w:pPr>
        <w:pStyle w:val="aa"/>
        <w:jc w:val="center"/>
        <w:rPr>
          <w:rFonts w:ascii="Times New Roman" w:eastAsia="Times New Roman" w:hAnsi="Times New Roman" w:cs="Times New Roman"/>
          <w:b/>
          <w:color w:val="010302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Паспор</w:t>
      </w:r>
      <w:r w:rsidR="00F47EC4" w:rsidRPr="00764C09">
        <w:rPr>
          <w:rFonts w:ascii="Times New Roman" w:eastAsia="Times New Roman" w:hAnsi="Times New Roman" w:cs="Times New Roman"/>
          <w:b/>
          <w:spacing w:val="90"/>
          <w:sz w:val="28"/>
          <w:szCs w:val="28"/>
          <w:lang w:eastAsia="en-US" w:bidi="ar-SA"/>
        </w:rPr>
        <w:t xml:space="preserve">т </w:t>
      </w: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программы</w:t>
      </w:r>
    </w:p>
    <w:p w14:paraId="671BBBD2" w14:textId="77777777"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E7AD5" w:rsidRPr="00A457E2" w14:paraId="199F3EB2" w14:textId="77777777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6791" w14:textId="77777777"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FE52" w14:textId="77777777" w:rsidR="005E7AD5" w:rsidRPr="00A457E2" w:rsidRDefault="005E7AD5" w:rsidP="000A1168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</w:t>
            </w:r>
            <w:r w:rsidR="007B053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0A1168" w:rsidRPr="000A116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 автомобильном транспорте</w:t>
            </w:r>
            <w:r w:rsidR="000A116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0A1168" w:rsidRPr="000A1168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 xml:space="preserve">и в дорожном хозяйстве 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(далее – программа профилактики)</w:t>
            </w:r>
          </w:p>
        </w:tc>
      </w:tr>
      <w:tr w:rsidR="005E7AD5" w:rsidRPr="00A457E2" w14:paraId="1AB38F90" w14:textId="77777777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0144" w14:textId="77777777" w:rsidR="005E7AD5" w:rsidRPr="00A457E2" w:rsidRDefault="005E7AD5" w:rsidP="00C56585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55EF" w14:textId="77777777" w:rsidR="003C2FAA" w:rsidRPr="00371E6F" w:rsidRDefault="005E7AD5" w:rsidP="00772A01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371E6F">
              <w:rPr>
                <w:rFonts w:ascii="Times New Roman" w:hAnsi="Times New Roman"/>
                <w:color w:val="auto"/>
                <w:sz w:val="24"/>
                <w:szCs w:val="24"/>
              </w:rPr>
              <w:t>Федеральный зако</w:t>
            </w:r>
            <w:r w:rsidRPr="00371E6F">
              <w:rPr>
                <w:rFonts w:ascii="Times New Roman" w:hAnsi="Times New Roman"/>
                <w:color w:val="auto"/>
                <w:spacing w:val="345"/>
                <w:sz w:val="24"/>
                <w:szCs w:val="24"/>
              </w:rPr>
              <w:t>н</w:t>
            </w:r>
            <w:r w:rsidRPr="00371E6F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371E6F">
              <w:rPr>
                <w:rFonts w:ascii="Times New Roman" w:hAnsi="Times New Roman"/>
                <w:color w:val="auto"/>
                <w:spacing w:val="345"/>
                <w:sz w:val="24"/>
                <w:szCs w:val="24"/>
              </w:rPr>
              <w:t>т</w:t>
            </w:r>
            <w:r w:rsidRPr="00371E6F">
              <w:rPr>
                <w:rFonts w:ascii="Times New Roman" w:hAnsi="Times New Roman"/>
                <w:color w:val="auto"/>
                <w:sz w:val="24"/>
                <w:szCs w:val="24"/>
              </w:rPr>
              <w:t>31.07.202</w:t>
            </w:r>
            <w:r w:rsidRPr="00371E6F">
              <w:rPr>
                <w:rFonts w:ascii="Times New Roman" w:hAnsi="Times New Roman"/>
                <w:color w:val="auto"/>
                <w:spacing w:val="345"/>
                <w:sz w:val="24"/>
                <w:szCs w:val="24"/>
              </w:rPr>
              <w:t>0</w:t>
            </w:r>
            <w:r w:rsidR="003C2FAA" w:rsidRPr="00371E6F">
              <w:rPr>
                <w:rFonts w:ascii="Times New Roman" w:hAnsi="Times New Roman"/>
                <w:color w:val="auto"/>
                <w:sz w:val="24"/>
                <w:szCs w:val="24"/>
              </w:rPr>
              <w:t>№ 248-ФЗ</w:t>
            </w:r>
            <w:r w:rsidR="00C56585" w:rsidRPr="00371E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«О</w:t>
            </w:r>
            <w:r w:rsidR="00C62E9B" w:rsidRPr="00371E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государственном контроле (надзоре) и муниципальном контроле в Российской Федерации»</w:t>
            </w:r>
            <w:r w:rsidR="003C2FAA" w:rsidRPr="00371E6F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  <w:r w:rsidRPr="00371E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Федеральный </w:t>
            </w:r>
            <w:r w:rsidR="00F47EC4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закон </w:t>
            </w:r>
            <w:r w:rsidR="00C56585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   </w:t>
            </w:r>
            <w:r w:rsidR="00F47EC4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от 11.06.2021 </w:t>
            </w: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№ 170-ФЗ «О внесении изменений в отдельные законодательные акты Российской Федерации в связи </w:t>
            </w:r>
            <w:r w:rsidR="00C56585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         </w:t>
            </w: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>с принятием Федерального закона «О государственном контроле (надзоре) и муниципальном контроле в Российской Федерации»</w:t>
            </w:r>
            <w:r w:rsidR="003C2FAA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; </w:t>
            </w:r>
            <w:r w:rsidR="00511020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25.06.2021 № 990 «Об утверждении правил разработки и утверждения контрольными (надзорными) 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органами программы профилактики рисков причинения вреда (ущерба) охраняемым законом ценностям»; 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Положение 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 xml:space="preserve">о </w:t>
            </w:r>
            <w:r w:rsidR="00371E6F" w:rsidRPr="00772A01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 xml:space="preserve">муниципальном контроле </w:t>
            </w:r>
            <w:r w:rsidR="00772A01" w:rsidRPr="00772A01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на автомобильном транспорте</w:t>
            </w:r>
            <w:r w:rsidR="00772A01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 xml:space="preserve"> </w:t>
            </w:r>
            <w:r w:rsidR="00772A01" w:rsidRPr="00772A01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и в дорожном хозяйстве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 xml:space="preserve"> на территории Новоавачинского сельского поселения, принятое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3C2FAA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Решение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м</w:t>
            </w:r>
            <w:r w:rsidR="003C2FAA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Собрания депутатов Ново</w:t>
            </w:r>
            <w:r w:rsidR="00C56585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авачинского</w:t>
            </w:r>
            <w:r w:rsidR="003C2FAA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 от</w:t>
            </w:r>
            <w:r w:rsidR="00CE3D64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371E6F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24</w:t>
            </w:r>
            <w:r w:rsidR="003C2FAA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.11.2021 № </w:t>
            </w:r>
            <w:r w:rsidR="000A116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80</w:t>
            </w:r>
            <w:r w:rsidR="003C2FAA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5E7AD5" w:rsidRPr="00A457E2" w14:paraId="616A108A" w14:textId="77777777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43B4" w14:textId="77777777" w:rsidR="005E7AD5" w:rsidRPr="00A457E2" w:rsidRDefault="005E7AD5" w:rsidP="00C56585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39AA" w14:textId="77777777" w:rsidR="005E7AD5" w:rsidRPr="00A457E2" w:rsidRDefault="005E7AD5" w:rsidP="00B943B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Администрация Ново</w:t>
            </w:r>
            <w:r w:rsidR="00B943B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авачинск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ого сельского поселения (далее – администрация)</w:t>
            </w:r>
            <w:r w:rsidR="003C2FA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5E7AD5" w:rsidRPr="00A457E2" w14:paraId="162BFABC" w14:textId="77777777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598C" w14:textId="77777777" w:rsidR="005E7AD5" w:rsidRPr="00A457E2" w:rsidRDefault="005E7AD5" w:rsidP="00C56585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1A6A" w14:textId="77777777" w:rsidR="005E7AD5" w:rsidRPr="00A457E2" w:rsidRDefault="005E7AD5" w:rsidP="00B943B3">
            <w:pPr>
              <w:pStyle w:val="aa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</w:t>
            </w:r>
            <w:r w:rsidR="00B943B3">
              <w:rPr>
                <w:rFonts w:ascii="Times New Roman" w:hAnsi="Times New Roman"/>
                <w:sz w:val="24"/>
                <w:szCs w:val="24"/>
              </w:rPr>
              <w:t> 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</w:t>
            </w:r>
            <w:r w:rsidR="00B943B3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их возникновения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AB2415" w14:textId="77777777" w:rsidR="005E7AD5" w:rsidRPr="00A457E2" w:rsidRDefault="005E7AD5" w:rsidP="00B943B3">
            <w:pPr>
              <w:pStyle w:val="aa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</w:t>
            </w:r>
            <w:r w:rsidR="00B943B3">
              <w:rPr>
                <w:rFonts w:ascii="Times New Roman" w:hAnsi="Times New Roman"/>
                <w:sz w:val="24"/>
                <w:szCs w:val="24"/>
              </w:rPr>
              <w:t> 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Снижение административной нагрузки </w:t>
            </w:r>
            <w:r w:rsidR="00B943B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на подконтрольные субъекты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940FB9" w14:textId="77777777" w:rsidR="005E7AD5" w:rsidRPr="00A457E2" w:rsidRDefault="005E7AD5" w:rsidP="00772A01">
            <w:pPr>
              <w:pStyle w:val="aa"/>
              <w:ind w:left="175" w:hanging="175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</w:t>
            </w:r>
            <w:r w:rsidR="00B943B3">
              <w:rPr>
                <w:rFonts w:ascii="Times New Roman" w:hAnsi="Times New Roman"/>
                <w:sz w:val="24"/>
                <w:szCs w:val="24"/>
              </w:rPr>
              <w:t> 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Повышение результативности и эффективности контрольной </w:t>
            </w:r>
            <w:r w:rsidRPr="00772A01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772A01" w:rsidRPr="00772A01">
              <w:rPr>
                <w:rFonts w:ascii="Times New Roman" w:hAnsi="Times New Roman"/>
                <w:sz w:val="24"/>
                <w:szCs w:val="24"/>
              </w:rPr>
              <w:t>на автомобильном транспорте</w:t>
            </w:r>
            <w:r w:rsidR="00772A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72A01" w:rsidRPr="00772A01">
              <w:rPr>
                <w:rFonts w:ascii="Times New Roman" w:hAnsi="Times New Roman"/>
                <w:sz w:val="24"/>
                <w:szCs w:val="24"/>
                <w:lang w:bidi="ru-RU"/>
              </w:rPr>
              <w:t>и в дорожном хозяйстве</w:t>
            </w:r>
            <w:r w:rsidR="003C2FAA" w:rsidRPr="00772A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AD5" w:rsidRPr="00A457E2" w14:paraId="244E71FD" w14:textId="77777777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BF90" w14:textId="77777777" w:rsidR="005E7AD5" w:rsidRPr="00A457E2" w:rsidRDefault="005E7AD5" w:rsidP="00C56585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B2CE" w14:textId="77777777" w:rsidR="005E7AD5" w:rsidRPr="00A457E2" w:rsidRDefault="005E7AD5" w:rsidP="00B943B3">
            <w:pPr>
              <w:pStyle w:val="aa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</w:t>
            </w:r>
            <w:r w:rsidR="00B943B3">
              <w:rPr>
                <w:rFonts w:ascii="Times New Roman" w:hAnsi="Times New Roman"/>
                <w:sz w:val="24"/>
                <w:szCs w:val="24"/>
              </w:rPr>
              <w:t> 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Предотвращение рисков причинения вреда охраняемым законом ценностям. </w:t>
            </w:r>
          </w:p>
          <w:p w14:paraId="43A36B38" w14:textId="77777777" w:rsidR="005E7AD5" w:rsidRPr="00A457E2" w:rsidRDefault="005E7AD5" w:rsidP="00B943B3">
            <w:pPr>
              <w:pStyle w:val="aa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B943B3">
              <w:rPr>
                <w:rFonts w:ascii="Times New Roman" w:hAnsi="Times New Roman"/>
                <w:sz w:val="24"/>
                <w:szCs w:val="24"/>
              </w:rPr>
              <w:t> 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14:paraId="6F5509D9" w14:textId="77777777" w:rsidR="005E7AD5" w:rsidRPr="00A457E2" w:rsidRDefault="005E7AD5" w:rsidP="00B943B3">
            <w:pPr>
              <w:pStyle w:val="aa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</w:t>
            </w:r>
            <w:r w:rsidR="00B943B3">
              <w:rPr>
                <w:rFonts w:ascii="Times New Roman" w:hAnsi="Times New Roman"/>
                <w:sz w:val="24"/>
                <w:szCs w:val="24"/>
              </w:rPr>
              <w:t> 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14:paraId="2C67C71D" w14:textId="77777777" w:rsidR="005E7AD5" w:rsidRPr="00A457E2" w:rsidRDefault="005E7AD5" w:rsidP="00B943B3">
            <w:pPr>
              <w:pStyle w:val="aa"/>
              <w:ind w:left="175" w:hanging="175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4.</w:t>
            </w:r>
            <w:r w:rsidR="00B943B3">
              <w:rPr>
                <w:rFonts w:ascii="Times New Roman" w:hAnsi="Times New Roman"/>
                <w:sz w:val="24"/>
                <w:szCs w:val="24"/>
              </w:rPr>
              <w:t> 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Обеспечение доступности информации об обязательных требованиях и необходимых мерах по их исполнению</w:t>
            </w:r>
            <w:r w:rsidR="003C2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AD5" w:rsidRPr="00A457E2" w14:paraId="455D49DB" w14:textId="77777777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B134" w14:textId="77777777" w:rsidR="005E7AD5" w:rsidRPr="00A457E2" w:rsidRDefault="005E7AD5" w:rsidP="00C56585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FDDE" w14:textId="77777777" w:rsidR="00B943B3" w:rsidRDefault="00B943B3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14:paraId="3E790FBB" w14:textId="0A652152" w:rsidR="005E7AD5" w:rsidRPr="00A457E2" w:rsidRDefault="005E7AD5" w:rsidP="00AE1ED9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202</w:t>
            </w:r>
            <w:r w:rsidR="00CF33F5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B943B3" w:rsidRPr="00A457E2" w14:paraId="5769AB33" w14:textId="77777777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36FE" w14:textId="77777777" w:rsidR="00B943B3" w:rsidRPr="00A457E2" w:rsidRDefault="00B943B3" w:rsidP="00C56585">
            <w:pPr>
              <w:pStyle w:val="aa"/>
              <w:rPr>
                <w:rFonts w:ascii="Times New Roman" w:eastAsia="Times New Roman" w:hAnsi="Times New Roman"/>
                <w:color w:val="auto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7F59" w14:textId="77777777" w:rsidR="00CE49C7" w:rsidRPr="000A1168" w:rsidRDefault="00B943B3" w:rsidP="000A1168">
            <w:pPr>
              <w:pStyle w:val="aa"/>
              <w:ind w:left="175" w:hanging="175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1. </w:t>
            </w:r>
            <w:r w:rsidR="00CE49C7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предупреждение нарушений обязательных требований, соблюдение которых оценивается при осуществлении муниципального </w:t>
            </w:r>
            <w:r w:rsidR="00CE49C7" w:rsidRPr="000A116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контроля</w:t>
            </w:r>
            <w:r w:rsidR="00E63072" w:rsidRPr="000A116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0A1168" w:rsidRPr="000A116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 автомобильном транспорте</w:t>
            </w:r>
            <w:r w:rsidR="000A116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  </w:t>
            </w:r>
            <w:r w:rsidR="000A1168" w:rsidRPr="000A1168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и в дорожном хозяйстве</w:t>
            </w:r>
            <w:r w:rsidR="00CE49C7" w:rsidRPr="000A116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;</w:t>
            </w:r>
          </w:p>
          <w:p w14:paraId="12634157" w14:textId="77777777" w:rsidR="00CE49C7" w:rsidRPr="000A1168" w:rsidRDefault="00B943B3" w:rsidP="000A1168">
            <w:pPr>
              <w:pStyle w:val="aa"/>
              <w:ind w:left="175" w:hanging="175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2. </w:t>
            </w:r>
            <w:r w:rsidR="00CE49C7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увеличение доли контролируемых лиц, соблюдающих </w:t>
            </w:r>
            <w:r w:rsidR="00CE49C7" w:rsidRPr="000A116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обязательные требования </w:t>
            </w:r>
            <w:r w:rsidR="000A1168" w:rsidRPr="000A1168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на автомобильном транспорте</w:t>
            </w:r>
            <w:r w:rsidR="000A1168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 xml:space="preserve">    </w:t>
            </w:r>
            <w:r w:rsidR="000A1168" w:rsidRPr="000A1168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и в дорожном хозяйстве</w:t>
            </w:r>
            <w:r w:rsidR="00CE49C7" w:rsidRPr="000A116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;</w:t>
            </w:r>
          </w:p>
          <w:p w14:paraId="04CE6F71" w14:textId="77777777" w:rsidR="00B943B3" w:rsidRPr="00371E6F" w:rsidRDefault="00CE49C7" w:rsidP="001D4520">
            <w:pPr>
              <w:pStyle w:val="aa"/>
              <w:ind w:left="175" w:hanging="175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3. повышение уровня правовой грамотности контролируемых лиц;</w:t>
            </w:r>
          </w:p>
          <w:p w14:paraId="7E95E470" w14:textId="77777777" w:rsidR="00CE49C7" w:rsidRPr="00371E6F" w:rsidRDefault="00E63072" w:rsidP="00E63072">
            <w:pPr>
              <w:pStyle w:val="aa"/>
              <w:ind w:left="175" w:hanging="175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4</w:t>
            </w:r>
            <w:r w:rsidR="00CE49C7" w:rsidRPr="00371E6F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. развитие системы профилактических мероприятий.</w:t>
            </w:r>
          </w:p>
        </w:tc>
      </w:tr>
    </w:tbl>
    <w:p w14:paraId="0BD9AFF4" w14:textId="77777777"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393FD0C0" w14:textId="77777777"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60381690" w14:textId="77777777" w:rsidR="005E7AD5" w:rsidRPr="00764C09" w:rsidRDefault="005E7AD5" w:rsidP="000A1168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Анализ т</w:t>
      </w:r>
      <w:r w:rsidR="00B943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екущего состояния осуществления</w:t>
      </w:r>
      <w:r w:rsidR="000A11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</w:t>
      </w:r>
      <w:r w:rsidR="00052070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контроля</w:t>
      </w:r>
      <w:r w:rsidR="00E630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0A1168" w:rsidRPr="000A11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 автомобильном транспорте</w:t>
      </w:r>
      <w:r w:rsidR="000A11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0A1168" w:rsidRPr="000A116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в дорожном хозяйстве </w:t>
      </w:r>
    </w:p>
    <w:p w14:paraId="62C670B8" w14:textId="77777777" w:rsidR="005E7AD5" w:rsidRPr="00CB1463" w:rsidRDefault="005E7AD5" w:rsidP="00E9325C">
      <w:pPr>
        <w:pStyle w:val="aa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1DF3DF3" w14:textId="77777777" w:rsidR="005E7AD5" w:rsidRPr="000A1168" w:rsidRDefault="005E7AD5" w:rsidP="000A1168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1.1.</w:t>
      </w:r>
      <w:r w:rsidR="005461B3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</w:t>
      </w:r>
      <w:r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зависимости от объекта, в отношении которого осуществляется муниципальный контроль</w:t>
      </w:r>
      <w:r w:rsidR="002211C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A1168" w:rsidRPr="000A116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 автомобильном транспорте</w:t>
      </w:r>
      <w:r w:rsidR="000A116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A1168" w:rsidRPr="000A116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 в дорожном хозяйстве</w:t>
      </w:r>
      <w:r w:rsidRPr="000A116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выделяются сле</w:t>
      </w:r>
      <w:r w:rsidR="003C256D" w:rsidRPr="000A116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дующие типы контролируемых лиц:</w:t>
      </w:r>
    </w:p>
    <w:p w14:paraId="1C587DD4" w14:textId="77777777" w:rsidR="00CB1463" w:rsidRPr="002D44B7" w:rsidRDefault="003C256D" w:rsidP="00E9325C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</w:pPr>
      <w:r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</w:t>
      </w:r>
      <w:r w:rsidR="005E7AD5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юридические лица</w:t>
      </w:r>
      <w:r w:rsidR="00CB1463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</w:t>
      </w:r>
      <w:r w:rsidR="006C110E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индивидуальные предприниматели</w:t>
      </w:r>
      <w:r w:rsidR="002D44B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  <w:r w:rsidR="00CB1463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09DFECE2" w14:textId="77777777" w:rsidR="002D44B7" w:rsidRDefault="00CB1463" w:rsidP="00E9325C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</w:t>
      </w:r>
      <w:r w:rsidR="005E7AD5" w:rsidRPr="00CB146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граждане</w:t>
      </w:r>
      <w:r w:rsidR="00F27B2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–</w:t>
      </w:r>
    </w:p>
    <w:p w14:paraId="6E8F5CC9" w14:textId="77777777" w:rsidR="00CB1463" w:rsidRPr="00E03643" w:rsidRDefault="00E03643" w:rsidP="00E03643">
      <w:pPr>
        <w:pStyle w:val="aa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обеспечивающие доступность для инвалидов объектов социальной, инженерной и транспортной инфраструктур и предоставляемых услуг, </w:t>
      </w:r>
      <w:r w:rsidR="002D44B7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осуществляющие деятельность и (или) выполняющие работы</w:t>
      </w:r>
      <w:r w:rsidR="008375F4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="002D44B7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8375F4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связанные </w:t>
      </w:r>
      <w:r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</w:t>
      </w:r>
      <w:r w:rsidR="008375F4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</w:t>
      </w:r>
      <w:r w:rsidR="002D44B7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содержани</w:t>
      </w:r>
      <w:r w:rsidR="008375F4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ем,</w:t>
      </w:r>
      <w:r w:rsidR="002D44B7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уборк</w:t>
      </w:r>
      <w:r w:rsidR="008375F4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ой,</w:t>
      </w:r>
      <w:r w:rsidR="002D44B7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8375F4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санитарной очисткой, благоустройством </w:t>
      </w:r>
      <w:r w:rsidR="00F27B28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зданий, строений, сооружений</w:t>
      </w:r>
      <w:r w:rsidR="008375F4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="00F27B28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82381A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придомовых, дворовых территорий</w:t>
      </w:r>
      <w:r w:rsidR="008375F4"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, </w:t>
      </w:r>
      <w:r w:rsidRPr="00E036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организацией зелёных насаждений в местах общего пользования, проведением земляных работ, обустройством и содержанием строительных площадок, размещением некапитальных нестационарных сооружений, выносных щитовых конструкций, содержанием дорог и освещения, содержанием домашних                                 и сельскохозяйственных животных</w:t>
      </w:r>
      <w:r w:rsidR="005E7AD5" w:rsidRPr="00E036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0CE77E30" w14:textId="77777777" w:rsidR="00E525B8" w:rsidRPr="002211C1" w:rsidRDefault="000E7E83" w:rsidP="00EC25FD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A18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1.2.</w:t>
      </w:r>
      <w:r w:rsidR="005461B3" w:rsidRPr="002A18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</w:t>
      </w:r>
      <w:r w:rsidRPr="002A18A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Предметом муниципального </w:t>
      </w:r>
      <w:r w:rsidRPr="00C3043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контроля </w:t>
      </w:r>
      <w:r w:rsidR="00C30439" w:rsidRPr="00C3043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 автомобильном транспорте</w:t>
      </w:r>
      <w:r w:rsidR="00C3043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30439" w:rsidRPr="00EC25F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 в дорожном хозяйстве </w:t>
      </w:r>
      <w:r w:rsidR="00E525B8" w:rsidRPr="00EC25F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является</w:t>
      </w:r>
      <w:r w:rsidR="002211C1" w:rsidRPr="00EC25F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525B8" w:rsidRPr="00EC25FD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en-US" w:bidi="ar-SA"/>
        </w:rPr>
        <w:t>соблюдение</w:t>
      </w:r>
      <w:r w:rsidR="002211C1" w:rsidRPr="00EC25F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юридическими лицами, индивидуальными предпринимателями </w:t>
      </w:r>
      <w:r w:rsidR="00E525B8" w:rsidRPr="00EC25FD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en-US" w:bidi="ar-SA"/>
        </w:rPr>
        <w:t>и</w:t>
      </w:r>
      <w:r w:rsidR="002211C1" w:rsidRPr="00EC25F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525B8" w:rsidRPr="00EC25FD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en-US" w:bidi="ar-SA"/>
        </w:rPr>
        <w:t>гражданами</w:t>
      </w:r>
      <w:r w:rsidR="002211C1" w:rsidRPr="00EC25F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525B8" w:rsidRPr="00EC25FD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en-US" w:bidi="ar-SA"/>
        </w:rPr>
        <w:t>(далее – контролируемые лица) обязательных требований</w:t>
      </w:r>
      <w:r w:rsidR="00D26C97" w:rsidRPr="00EC25F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при </w:t>
      </w:r>
      <w:r w:rsidR="00C30439" w:rsidRPr="00EC25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эксплуатаци</w:t>
      </w:r>
      <w:r w:rsidR="00D26C97" w:rsidRPr="00EC25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</w:t>
      </w:r>
      <w:r w:rsidR="00C30439" w:rsidRPr="00EC25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объектов дорожного сервиса, размещенны</w:t>
      </w:r>
      <w:r w:rsidR="00D26C97" w:rsidRPr="00EC25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х </w:t>
      </w:r>
      <w:r w:rsidR="00C30439" w:rsidRPr="00EC25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 полосах отвода и (или) придорожных полосах автомобильных дорог; осуществлени</w:t>
      </w:r>
      <w:r w:rsidR="00EC25FD" w:rsidRPr="00EC25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</w:t>
      </w:r>
      <w:r w:rsidR="00C30439" w:rsidRPr="00EC25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работ по капитальному ремонту, ремонту и содержанию автомобильных дорог и искусственных </w:t>
      </w:r>
      <w:r w:rsidR="00C30439" w:rsidRPr="00EC25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D26C97" w:rsidRPr="00EC25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)</w:t>
      </w:r>
      <w:r w:rsidR="00C30439" w:rsidRPr="00EC25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;</w:t>
      </w:r>
      <w:r w:rsidR="00C30439" w:rsidRPr="00EC25F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установлен</w:t>
      </w:r>
      <w:r w:rsidR="00EC25FD" w:rsidRPr="00EC25F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ие</w:t>
      </w:r>
      <w:r w:rsidR="00C30439" w:rsidRPr="00EC25F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</w:t>
      </w:r>
      <w:r w:rsidR="00EC25FD" w:rsidRPr="00EC25F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27E0B1F5" w14:textId="77777777" w:rsidR="0093496C" w:rsidRDefault="000E7E83" w:rsidP="00E9325C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05F60">
        <w:rPr>
          <w:rFonts w:ascii="Times New Roman" w:hAnsi="Times New Roman" w:cs="Times New Roman"/>
          <w:color w:val="auto"/>
          <w:sz w:val="28"/>
          <w:szCs w:val="28"/>
          <w:lang w:bidi="ar-SA"/>
        </w:rPr>
        <w:t>1.3.</w:t>
      </w:r>
      <w:r w:rsidR="00EC25FD">
        <w:rPr>
          <w:rFonts w:ascii="Times New Roman" w:hAnsi="Times New Roman" w:cs="Times New Roman"/>
          <w:color w:val="auto"/>
          <w:sz w:val="28"/>
          <w:szCs w:val="28"/>
          <w:lang w:bidi="ar-SA"/>
        </w:rPr>
        <w:t> </w:t>
      </w:r>
      <w:r w:rsidRPr="00605F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Объектами муниципального контроля </w:t>
      </w:r>
      <w:r w:rsidR="00EC25FD" w:rsidRPr="00EC25FD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автомобильном транспорте и в дорожном хозяйстве</w:t>
      </w:r>
      <w:r w:rsidR="008C3856" w:rsidRPr="008C385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05F60">
        <w:rPr>
          <w:rFonts w:ascii="Times New Roman" w:hAnsi="Times New Roman" w:cs="Times New Roman"/>
          <w:color w:val="auto"/>
          <w:sz w:val="28"/>
          <w:szCs w:val="28"/>
          <w:lang w:bidi="ar-SA"/>
        </w:rPr>
        <w:t>являются:</w:t>
      </w:r>
    </w:p>
    <w:p w14:paraId="7217D885" w14:textId="77777777" w:rsidR="00EC25FD" w:rsidRPr="00EC25FD" w:rsidRDefault="0093496C" w:rsidP="00EC25FD">
      <w:pPr>
        <w:pStyle w:val="aa"/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605F60">
        <w:rPr>
          <w:rFonts w:ascii="Times New Roman" w:hAnsi="Times New Roman" w:cs="Times New Roman"/>
          <w:color w:val="auto"/>
          <w:sz w:val="28"/>
          <w:szCs w:val="28"/>
          <w:lang w:bidi="ar-SA"/>
        </w:rPr>
        <w:t>- </w:t>
      </w:r>
      <w:r w:rsidR="002A18A0" w:rsidRPr="00605F6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деятельность, действия (бездействие) контролируемых лиц </w:t>
      </w:r>
      <w:r w:rsidR="00EC25F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            </w:t>
      </w:r>
      <w:r w:rsidR="00EC25FD" w:rsidRPr="00EC25FD">
        <w:rPr>
          <w:rFonts w:ascii="Times New Roman" w:hAnsi="Times New Roman" w:cs="Times New Roman"/>
          <w:sz w:val="28"/>
          <w:szCs w:val="28"/>
          <w:lang w:bidi="ar-SA"/>
        </w:rPr>
        <w:t>на автомобильном транспорте и в дорожном хозяйстве,</w:t>
      </w:r>
      <w:r w:rsidR="00EC25FD" w:rsidRPr="00EC25FD">
        <w:rPr>
          <w:rFonts w:ascii="Times New Roman" w:hAnsi="Times New Roman" w:cs="Times New Roman"/>
          <w:i/>
          <w:sz w:val="28"/>
          <w:szCs w:val="28"/>
          <w:lang w:bidi="ar-SA"/>
        </w:rPr>
        <w:t xml:space="preserve"> </w:t>
      </w:r>
      <w:r w:rsidR="00EC25FD" w:rsidRPr="00EC25FD">
        <w:rPr>
          <w:rFonts w:ascii="Times New Roman" w:hAnsi="Times New Roman" w:cs="Times New Roman"/>
          <w:sz w:val="28"/>
          <w:szCs w:val="28"/>
          <w:lang w:bidi="ar-SA"/>
        </w:rPr>
        <w:t xml:space="preserve">в рамках которых должны соблюдаться обязательные требования, в том числе предъявляемые  к контролируемым лицам, осуществляющим деятельность, действия (бездействие); </w:t>
      </w:r>
    </w:p>
    <w:p w14:paraId="17DA6253" w14:textId="77777777" w:rsidR="00F87719" w:rsidRDefault="00F87719" w:rsidP="00E9325C">
      <w:pPr>
        <w:pStyle w:val="aa"/>
        <w:ind w:left="142" w:hanging="142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 </w:t>
      </w:r>
      <w:r w:rsidRPr="00F87719">
        <w:rPr>
          <w:rFonts w:ascii="Times New Roman" w:hAnsi="Times New Roman" w:cs="Times New Roman"/>
          <w:sz w:val="28"/>
          <w:szCs w:val="28"/>
          <w:lang w:bidi="ar-SA"/>
        </w:rPr>
        <w:t xml:space="preserve">результаты деятельности контролируемых лиц, в том числе работы </w:t>
      </w:r>
      <w:r w:rsidR="008C3856">
        <w:rPr>
          <w:rFonts w:ascii="Times New Roman" w:hAnsi="Times New Roman" w:cs="Times New Roman"/>
          <w:sz w:val="28"/>
          <w:szCs w:val="28"/>
          <w:lang w:bidi="ar-SA"/>
        </w:rPr>
        <w:t xml:space="preserve">             </w:t>
      </w:r>
      <w:r w:rsidRPr="00F87719">
        <w:rPr>
          <w:rFonts w:ascii="Times New Roman" w:hAnsi="Times New Roman" w:cs="Times New Roman"/>
          <w:sz w:val="28"/>
          <w:szCs w:val="28"/>
          <w:lang w:bidi="ar-SA"/>
        </w:rPr>
        <w:t>и услуги, к которым предъявляются обязательные требования</w:t>
      </w:r>
      <w:r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14:paraId="2FFAD54F" w14:textId="77777777" w:rsidR="000E7E83" w:rsidRPr="00764C09" w:rsidRDefault="0093496C" w:rsidP="00E9325C">
      <w:pPr>
        <w:pStyle w:val="aa"/>
        <w:ind w:left="142" w:hanging="142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 </w:t>
      </w:r>
      <w:r w:rsidR="00F87719" w:rsidRPr="00F87719">
        <w:rPr>
          <w:rFonts w:ascii="Times New Roman" w:hAnsi="Times New Roman" w:cs="Times New Roman"/>
          <w:sz w:val="28"/>
          <w:szCs w:val="28"/>
          <w:lang w:bidi="ar-SA"/>
        </w:rPr>
        <w:t>здания, строения, сооружения, территории, земельные участки и другие объекты, которыми контролируемые лицами владеют</w:t>
      </w:r>
      <w:r w:rsidR="00AF4DC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F87719" w:rsidRPr="00F87719">
        <w:rPr>
          <w:rFonts w:ascii="Times New Roman" w:hAnsi="Times New Roman" w:cs="Times New Roman"/>
          <w:sz w:val="28"/>
          <w:szCs w:val="28"/>
          <w:lang w:bidi="ar-SA"/>
        </w:rPr>
        <w:t xml:space="preserve">и (или) пользуются </w:t>
      </w:r>
      <w:r w:rsidR="00AF4DC6"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 w:rsidR="00F87719" w:rsidRPr="00F87719">
        <w:rPr>
          <w:rFonts w:ascii="Times New Roman" w:hAnsi="Times New Roman" w:cs="Times New Roman"/>
          <w:sz w:val="28"/>
          <w:szCs w:val="28"/>
          <w:lang w:bidi="ar-SA"/>
        </w:rPr>
        <w:t xml:space="preserve">и к которым предъявляются обязательные требования в сфере </w:t>
      </w:r>
      <w:r w:rsidR="008913D5" w:rsidRPr="008913D5">
        <w:rPr>
          <w:rFonts w:ascii="Times New Roman" w:hAnsi="Times New Roman" w:cs="Times New Roman"/>
          <w:sz w:val="28"/>
          <w:szCs w:val="28"/>
          <w:lang w:bidi="ar-SA"/>
        </w:rPr>
        <w:t>автомобильно</w:t>
      </w:r>
      <w:r w:rsidR="008913D5">
        <w:rPr>
          <w:rFonts w:ascii="Times New Roman" w:hAnsi="Times New Roman" w:cs="Times New Roman"/>
          <w:sz w:val="28"/>
          <w:szCs w:val="28"/>
          <w:lang w:bidi="ar-SA"/>
        </w:rPr>
        <w:t>го</w:t>
      </w:r>
      <w:r w:rsidR="008913D5" w:rsidRPr="008913D5">
        <w:rPr>
          <w:rFonts w:ascii="Times New Roman" w:hAnsi="Times New Roman" w:cs="Times New Roman"/>
          <w:sz w:val="28"/>
          <w:szCs w:val="28"/>
          <w:lang w:bidi="ar-SA"/>
        </w:rPr>
        <w:t xml:space="preserve"> транспорт</w:t>
      </w:r>
      <w:r w:rsidR="008913D5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="008913D5" w:rsidRPr="008913D5">
        <w:rPr>
          <w:rFonts w:ascii="Times New Roman" w:hAnsi="Times New Roman" w:cs="Times New Roman"/>
          <w:sz w:val="28"/>
          <w:szCs w:val="28"/>
          <w:lang w:bidi="ar-SA"/>
        </w:rPr>
        <w:t xml:space="preserve"> и дорожно</w:t>
      </w:r>
      <w:r w:rsidR="008913D5">
        <w:rPr>
          <w:rFonts w:ascii="Times New Roman" w:hAnsi="Times New Roman" w:cs="Times New Roman"/>
          <w:sz w:val="28"/>
          <w:szCs w:val="28"/>
          <w:lang w:bidi="ar-SA"/>
        </w:rPr>
        <w:t>го</w:t>
      </w:r>
      <w:r w:rsidR="008913D5" w:rsidRPr="008913D5">
        <w:rPr>
          <w:rFonts w:ascii="Times New Roman" w:hAnsi="Times New Roman" w:cs="Times New Roman"/>
          <w:sz w:val="28"/>
          <w:szCs w:val="28"/>
          <w:lang w:bidi="ar-SA"/>
        </w:rPr>
        <w:t xml:space="preserve"> хозяйств</w:t>
      </w:r>
      <w:r w:rsidR="008913D5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="000E7E83" w:rsidRPr="00764C09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="005461B3" w:rsidRPr="005461B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</w:p>
    <w:p w14:paraId="44D5F24B" w14:textId="77777777" w:rsidR="007B5D1C" w:rsidRDefault="000E7E83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Основными функциями муниципального контроля </w:t>
      </w:r>
      <w:r w:rsidR="008913D5" w:rsidRPr="008913D5">
        <w:rPr>
          <w:rFonts w:ascii="Times New Roman" w:hAnsi="Times New Roman" w:cs="Times New Roman"/>
          <w:sz w:val="28"/>
          <w:szCs w:val="28"/>
          <w:lang w:bidi="ar-SA"/>
        </w:rPr>
        <w:t>на автомобильном транспорте и в дорожном хозяйстве</w:t>
      </w:r>
      <w:r w:rsidR="00F87719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являются предупреждение, выявление </w:t>
      </w:r>
      <w:r w:rsidR="008913D5"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и пресечение нарушений контролируемыми </w:t>
      </w:r>
      <w:r w:rsidR="007B5D1C">
        <w:rPr>
          <w:rFonts w:ascii="Times New Roman" w:hAnsi="Times New Roman" w:cs="Times New Roman"/>
          <w:sz w:val="28"/>
          <w:szCs w:val="28"/>
          <w:lang w:bidi="ar-SA"/>
        </w:rPr>
        <w:t>лицами обязательных требований.</w:t>
      </w:r>
    </w:p>
    <w:p w14:paraId="5EBD02BB" w14:textId="77777777" w:rsidR="002C6FA5" w:rsidRDefault="000E7E83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1.4.</w:t>
      </w:r>
      <w:r w:rsidR="00B952E3"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="002C6FA5">
        <w:rPr>
          <w:rFonts w:ascii="Times New Roman" w:hAnsi="Times New Roman" w:cs="Times New Roman"/>
          <w:sz w:val="28"/>
          <w:szCs w:val="28"/>
          <w:lang w:bidi="ar-SA"/>
        </w:rPr>
        <w:t xml:space="preserve">Муниципальный контроль </w:t>
      </w:r>
      <w:r w:rsidR="008913D5" w:rsidRPr="008913D5">
        <w:rPr>
          <w:rFonts w:ascii="Times New Roman" w:hAnsi="Times New Roman" w:cs="Times New Roman"/>
          <w:sz w:val="28"/>
          <w:szCs w:val="28"/>
          <w:lang w:bidi="ar-SA"/>
        </w:rPr>
        <w:t xml:space="preserve">на автомобильном транспорте </w:t>
      </w:r>
      <w:r w:rsidR="008913D5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</w:t>
      </w:r>
      <w:r w:rsidR="008913D5" w:rsidRPr="008913D5">
        <w:rPr>
          <w:rFonts w:ascii="Times New Roman" w:hAnsi="Times New Roman" w:cs="Times New Roman"/>
          <w:sz w:val="28"/>
          <w:szCs w:val="28"/>
          <w:lang w:bidi="ar-SA"/>
        </w:rPr>
        <w:t>и в дорожном хозяйстве</w:t>
      </w:r>
      <w:r w:rsidR="00605F60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2C6FA5">
        <w:rPr>
          <w:rFonts w:ascii="Times New Roman" w:hAnsi="Times New Roman" w:cs="Times New Roman"/>
          <w:sz w:val="28"/>
          <w:szCs w:val="28"/>
          <w:lang w:bidi="ar-SA"/>
        </w:rPr>
        <w:t>осуществляется в форме плановых</w:t>
      </w:r>
      <w:r w:rsidR="00605F60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2C6FA5">
        <w:rPr>
          <w:rFonts w:ascii="Times New Roman" w:hAnsi="Times New Roman" w:cs="Times New Roman"/>
          <w:sz w:val="28"/>
          <w:szCs w:val="28"/>
          <w:lang w:bidi="ar-SA"/>
        </w:rPr>
        <w:t>и внеплановых контрольных мероприятий соблюдения требований, установленных нормативными правовыми актами Российской Федерации, Камчатского края и Новоавачинского сельского поселения.</w:t>
      </w:r>
    </w:p>
    <w:p w14:paraId="141EB7D2" w14:textId="77777777" w:rsidR="00B952E3" w:rsidRDefault="002C6FA5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1.5. Муниципальные правовые акты по организации и осуществлению муниципального контроля </w:t>
      </w:r>
      <w:r w:rsidR="008913D5" w:rsidRPr="008913D5">
        <w:rPr>
          <w:rFonts w:ascii="Times New Roman" w:hAnsi="Times New Roman" w:cs="Times New Roman"/>
          <w:sz w:val="28"/>
          <w:szCs w:val="28"/>
          <w:lang w:bidi="ar-SA"/>
        </w:rPr>
        <w:t>на автомобильном транспорте и в дорожном хозяйстве</w:t>
      </w:r>
      <w:r w:rsidR="00605F60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на территории Новоавачинского сельского поселения являются достаточными по содержанию, доступны для контролируемых лиц, прошли антикоррупционную экспертизу, признаков коррупциогенности не выявлено.</w:t>
      </w:r>
    </w:p>
    <w:p w14:paraId="797EBEBD" w14:textId="77777777" w:rsidR="00B952E3" w:rsidRDefault="00C7597F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1.6. </w:t>
      </w:r>
      <w:r w:rsidR="00B952E3">
        <w:rPr>
          <w:rFonts w:ascii="Times New Roman" w:hAnsi="Times New Roman" w:cs="Times New Roman"/>
          <w:sz w:val="28"/>
          <w:szCs w:val="28"/>
          <w:lang w:bidi="ar-SA"/>
        </w:rPr>
        <w:t>Органом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, уполномоченным на осуществление </w:t>
      </w:r>
      <w:r w:rsidR="004E7DC7">
        <w:rPr>
          <w:rFonts w:ascii="Times New Roman" w:hAnsi="Times New Roman" w:cs="Times New Roman"/>
          <w:sz w:val="28"/>
          <w:szCs w:val="28"/>
          <w:lang w:bidi="ar-SA"/>
        </w:rPr>
        <w:t>муниципального</w:t>
      </w:r>
      <w:r w:rsidR="005E2BBA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4E7DC7">
        <w:rPr>
          <w:rFonts w:ascii="Times New Roman" w:hAnsi="Times New Roman" w:cs="Times New Roman"/>
          <w:sz w:val="28"/>
          <w:szCs w:val="28"/>
          <w:lang w:bidi="ar-SA"/>
        </w:rPr>
        <w:t>контроля</w:t>
      </w:r>
      <w:r w:rsidR="005E2BBA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8913D5" w:rsidRPr="008913D5">
        <w:rPr>
          <w:rFonts w:ascii="Times New Roman" w:hAnsi="Times New Roman" w:cs="Times New Roman"/>
          <w:sz w:val="28"/>
          <w:szCs w:val="28"/>
          <w:lang w:bidi="ar-SA"/>
        </w:rPr>
        <w:t>на автомобильном транспорте и в дорожном хозяйстве</w:t>
      </w:r>
      <w:r w:rsidR="004E7DC7">
        <w:rPr>
          <w:rFonts w:ascii="Times New Roman" w:hAnsi="Times New Roman" w:cs="Times New Roman"/>
          <w:sz w:val="28"/>
          <w:szCs w:val="28"/>
          <w:lang w:bidi="ar-SA"/>
        </w:rPr>
        <w:t>, является администрация Новоавачинского сельского поселения</w:t>
      </w:r>
      <w:r w:rsidR="00B33A56">
        <w:rPr>
          <w:rFonts w:ascii="Times New Roman" w:hAnsi="Times New Roman" w:cs="Times New Roman"/>
          <w:sz w:val="28"/>
          <w:szCs w:val="28"/>
          <w:lang w:bidi="ar-SA"/>
        </w:rPr>
        <w:t xml:space="preserve"> (далее – администрация поселения)</w:t>
      </w:r>
      <w:r w:rsidR="004E7DC7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  <w:r w:rsidR="004E7DC7" w:rsidRPr="004E7DC7">
        <w:rPr>
          <w:rFonts w:ascii="Times New Roman" w:hAnsi="Times New Roman" w:cs="Times New Roman"/>
          <w:sz w:val="28"/>
          <w:szCs w:val="28"/>
          <w:lang w:bidi="ar-SA"/>
        </w:rPr>
        <w:t xml:space="preserve">Непосредственное осуществление муниципального контроля </w:t>
      </w:r>
      <w:r w:rsidR="008913D5" w:rsidRPr="008913D5">
        <w:rPr>
          <w:rFonts w:ascii="Times New Roman" w:hAnsi="Times New Roman" w:cs="Times New Roman"/>
          <w:sz w:val="28"/>
          <w:szCs w:val="28"/>
          <w:lang w:bidi="ar-SA"/>
        </w:rPr>
        <w:t>на автомобильном транспорте и в дорожном хозяйстве</w:t>
      </w:r>
      <w:r w:rsidR="005E2BBA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4E7DC7" w:rsidRPr="004E7DC7">
        <w:rPr>
          <w:rFonts w:ascii="Times New Roman" w:hAnsi="Times New Roman" w:cs="Times New Roman"/>
          <w:sz w:val="28"/>
          <w:szCs w:val="28"/>
          <w:lang w:bidi="ar-SA"/>
        </w:rPr>
        <w:t xml:space="preserve">возлагается на </w:t>
      </w:r>
      <w:r w:rsidR="005E2BBA" w:rsidRPr="005E2BBA">
        <w:rPr>
          <w:rFonts w:ascii="Times New Roman" w:hAnsi="Times New Roman" w:cs="Times New Roman"/>
          <w:sz w:val="28"/>
          <w:szCs w:val="28"/>
          <w:lang w:bidi="ar-SA"/>
        </w:rPr>
        <w:t>заместител</w:t>
      </w:r>
      <w:r w:rsidR="005E2BBA">
        <w:rPr>
          <w:rFonts w:ascii="Times New Roman" w:hAnsi="Times New Roman" w:cs="Times New Roman"/>
          <w:sz w:val="28"/>
          <w:szCs w:val="28"/>
          <w:lang w:bidi="ar-SA"/>
        </w:rPr>
        <w:t>я</w:t>
      </w:r>
      <w:r w:rsidR="005E2BBA" w:rsidRPr="005E2BBA">
        <w:rPr>
          <w:rFonts w:ascii="Times New Roman" w:hAnsi="Times New Roman" w:cs="Times New Roman"/>
          <w:sz w:val="28"/>
          <w:szCs w:val="28"/>
          <w:lang w:bidi="ar-SA"/>
        </w:rPr>
        <w:t xml:space="preserve"> главы администрации </w:t>
      </w:r>
      <w:r w:rsidR="004E7DC7" w:rsidRPr="004E7DC7">
        <w:rPr>
          <w:rFonts w:ascii="Times New Roman" w:hAnsi="Times New Roman" w:cs="Times New Roman"/>
          <w:sz w:val="28"/>
          <w:szCs w:val="28"/>
          <w:lang w:bidi="ar-SA"/>
        </w:rPr>
        <w:t>поселения.</w:t>
      </w:r>
    </w:p>
    <w:p w14:paraId="0E68557E" w14:textId="77777777" w:rsidR="000B10BD" w:rsidRPr="000B10BD" w:rsidRDefault="00B952E3" w:rsidP="000B10BD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B10BD">
        <w:rPr>
          <w:rFonts w:ascii="Times New Roman" w:hAnsi="Times New Roman" w:cs="Times New Roman"/>
          <w:color w:val="auto"/>
          <w:sz w:val="28"/>
          <w:szCs w:val="28"/>
          <w:lang w:bidi="ar-SA"/>
        </w:rPr>
        <w:t>1.</w:t>
      </w:r>
      <w:r w:rsidR="00C7597F" w:rsidRPr="000B10BD">
        <w:rPr>
          <w:rFonts w:ascii="Times New Roman" w:hAnsi="Times New Roman" w:cs="Times New Roman"/>
          <w:color w:val="auto"/>
          <w:sz w:val="28"/>
          <w:szCs w:val="28"/>
          <w:lang w:bidi="ar-SA"/>
        </w:rPr>
        <w:t>7</w:t>
      </w:r>
      <w:r w:rsidRPr="000B10BD">
        <w:rPr>
          <w:rFonts w:ascii="Times New Roman" w:hAnsi="Times New Roman" w:cs="Times New Roman"/>
          <w:color w:val="auto"/>
          <w:sz w:val="28"/>
          <w:szCs w:val="28"/>
          <w:lang w:bidi="ar-SA"/>
        </w:rPr>
        <w:t>. </w:t>
      </w:r>
      <w:r w:rsidR="004E7DC7" w:rsidRPr="000B10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Субъектами </w:t>
      </w:r>
      <w:r w:rsidR="00B33A56" w:rsidRPr="000B10BD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контрольны</w:t>
      </w:r>
      <w:r w:rsidR="004E7DC7" w:rsidRPr="000B10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х мероприятий при осуществлении муниципального контроля </w:t>
      </w:r>
      <w:r w:rsidR="008913D5" w:rsidRPr="000B10BD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автомобильном транспорте и в дорожном хозяйстве</w:t>
      </w:r>
      <w:r w:rsidR="005E2BBA" w:rsidRPr="000B10B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E7DC7" w:rsidRPr="000B10BD">
        <w:rPr>
          <w:rFonts w:ascii="Times New Roman" w:hAnsi="Times New Roman" w:cs="Times New Roman"/>
          <w:color w:val="auto"/>
          <w:sz w:val="28"/>
          <w:szCs w:val="28"/>
          <w:lang w:bidi="ar-SA"/>
        </w:rPr>
        <w:t>являются контролируемые лица.</w:t>
      </w:r>
    </w:p>
    <w:p w14:paraId="53A48DED" w14:textId="1DC42E9D" w:rsidR="000B10BD" w:rsidRPr="00B2066A" w:rsidRDefault="00AE1ED9" w:rsidP="000B10BD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B2066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В </w:t>
      </w:r>
      <w:r w:rsidR="000B10BD" w:rsidRPr="00B2066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202</w:t>
      </w:r>
      <w:r w:rsidR="00CF33F5" w:rsidRPr="00B2066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3</w:t>
      </w:r>
      <w:r w:rsidR="000B10BD" w:rsidRPr="00B2066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год</w:t>
      </w:r>
      <w:r w:rsidRPr="00B2066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у</w:t>
      </w:r>
      <w:r w:rsidR="000B10BD" w:rsidRPr="00B2066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в рамках муниципального контроля на автомобильном транспорте и в дорожном хозяйстве на территории Новоавачинского сельского поселения</w:t>
      </w:r>
      <w:r w:rsidR="000B10BD" w:rsidRPr="00B20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0BD" w:rsidRPr="00B2066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плановые и внеплановые проверки, мероприятия по </w:t>
      </w:r>
      <w:r w:rsidR="000B10BD" w:rsidRPr="00B2066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lastRenderedPageBreak/>
        <w:t>контролю, не проводились.</w:t>
      </w:r>
    </w:p>
    <w:p w14:paraId="6AE59E0D" w14:textId="77777777" w:rsidR="000B10BD" w:rsidRPr="000B10BD" w:rsidRDefault="000B10BD" w:rsidP="000B10BD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B10BD">
        <w:rPr>
          <w:rFonts w:ascii="Times New Roman" w:hAnsi="Times New Roman" w:cs="Times New Roman"/>
          <w:color w:val="auto"/>
          <w:sz w:val="28"/>
          <w:szCs w:val="28"/>
          <w:lang w:bidi="ar-SA"/>
        </w:rPr>
        <w:t>Эксперты и представители экспертных организаций к проведению проверок не привлекались.</w:t>
      </w:r>
    </w:p>
    <w:p w14:paraId="05ED5A94" w14:textId="77777777" w:rsidR="000B10BD" w:rsidRPr="000B10BD" w:rsidRDefault="000B10BD" w:rsidP="000B10BD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B10BD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14:paraId="7DB88AFF" w14:textId="77777777" w:rsidR="008913D5" w:rsidRPr="000B10BD" w:rsidRDefault="000B10BD" w:rsidP="000B10BD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B10BD">
        <w:rPr>
          <w:rFonts w:ascii="Times New Roman" w:hAnsi="Times New Roman" w:cs="Times New Roman"/>
          <w:color w:val="auto"/>
          <w:sz w:val="28"/>
          <w:szCs w:val="28"/>
          <w:lang w:bidi="ar-SA"/>
        </w:rPr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                      не установлены.</w:t>
      </w:r>
    </w:p>
    <w:p w14:paraId="2BB9516C" w14:textId="77777777" w:rsidR="00B33A56" w:rsidRPr="00C07BA8" w:rsidRDefault="00B33A56" w:rsidP="00E9325C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Информирование контролируемых лиц по </w:t>
      </w:r>
      <w:r w:rsidR="000D1D3D">
        <w:rPr>
          <w:rFonts w:ascii="Times New Roman" w:hAnsi="Times New Roman" w:cs="Times New Roman"/>
          <w:sz w:val="28"/>
          <w:szCs w:val="28"/>
          <w:lang w:bidi="ar-SA"/>
        </w:rPr>
        <w:t xml:space="preserve">вопросам соблюдения требований, по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вопросам </w:t>
      </w:r>
      <w:r w:rsidRPr="00B33A56">
        <w:rPr>
          <w:rFonts w:ascii="Times New Roman" w:hAnsi="Times New Roman" w:cs="Times New Roman"/>
          <w:sz w:val="28"/>
          <w:szCs w:val="28"/>
          <w:lang w:bidi="ar-SA"/>
        </w:rPr>
        <w:t>организации и осуществлени</w:t>
      </w:r>
      <w:r w:rsidR="000D1D3D">
        <w:rPr>
          <w:rFonts w:ascii="Times New Roman" w:hAnsi="Times New Roman" w:cs="Times New Roman"/>
          <w:sz w:val="28"/>
          <w:szCs w:val="28"/>
          <w:lang w:bidi="ar-SA"/>
        </w:rPr>
        <w:t>я</w:t>
      </w:r>
      <w:r w:rsidRPr="00B33A56">
        <w:rPr>
          <w:rFonts w:ascii="Times New Roman" w:hAnsi="Times New Roman" w:cs="Times New Roman"/>
          <w:sz w:val="28"/>
          <w:szCs w:val="28"/>
          <w:lang w:bidi="ar-SA"/>
        </w:rPr>
        <w:t xml:space="preserve"> муниципального </w:t>
      </w:r>
      <w:r w:rsidR="00C07BA8" w:rsidRPr="00B33A56">
        <w:rPr>
          <w:rFonts w:ascii="Times New Roman" w:hAnsi="Times New Roman" w:cs="Times New Roman"/>
          <w:sz w:val="28"/>
          <w:szCs w:val="28"/>
          <w:lang w:bidi="ar-SA"/>
        </w:rPr>
        <w:t>контроля</w:t>
      </w:r>
      <w:r w:rsidR="00C07BA8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8913D5" w:rsidRPr="008913D5">
        <w:rPr>
          <w:rFonts w:ascii="Times New Roman" w:hAnsi="Times New Roman" w:cs="Times New Roman"/>
          <w:sz w:val="28"/>
          <w:szCs w:val="28"/>
          <w:lang w:bidi="ar-SA"/>
        </w:rPr>
        <w:t>на автомобильном транспорте и в дорожном хозяйстве</w:t>
      </w:r>
      <w:r w:rsidR="008913D5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</w:t>
      </w:r>
      <w:r w:rsidR="00C07BA8" w:rsidRPr="00B33A5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B33A56">
        <w:rPr>
          <w:rFonts w:ascii="Times New Roman" w:hAnsi="Times New Roman" w:cs="Times New Roman"/>
          <w:sz w:val="28"/>
          <w:szCs w:val="28"/>
          <w:lang w:bidi="ar-SA"/>
        </w:rPr>
        <w:t xml:space="preserve">на территории Новоавачинского сельского поселения </w:t>
      </w:r>
      <w:r w:rsidR="000D1D3D">
        <w:rPr>
          <w:rFonts w:ascii="Times New Roman" w:hAnsi="Times New Roman" w:cs="Times New Roman"/>
          <w:sz w:val="28"/>
          <w:szCs w:val="28"/>
          <w:lang w:bidi="ar-SA"/>
        </w:rPr>
        <w:t xml:space="preserve">обеспечивается посредством обнародования (опубликования) нормативных правовых актов, а также </w:t>
      </w:r>
      <w:r w:rsidR="000D1D3D" w:rsidRPr="00B33A56">
        <w:rPr>
          <w:rFonts w:ascii="Times New Roman" w:hAnsi="Times New Roman" w:cs="Times New Roman"/>
          <w:sz w:val="28"/>
          <w:szCs w:val="28"/>
          <w:lang w:bidi="ar-SA"/>
        </w:rPr>
        <w:t>размещен</w:t>
      </w:r>
      <w:r w:rsidR="000D1D3D">
        <w:rPr>
          <w:rFonts w:ascii="Times New Roman" w:hAnsi="Times New Roman" w:cs="Times New Roman"/>
          <w:sz w:val="28"/>
          <w:szCs w:val="28"/>
          <w:lang w:bidi="ar-SA"/>
        </w:rPr>
        <w:t>ия</w:t>
      </w:r>
      <w:r w:rsidR="000D1D3D" w:rsidRPr="00B33A5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0D1D3D">
        <w:rPr>
          <w:rFonts w:ascii="Times New Roman" w:hAnsi="Times New Roman" w:cs="Times New Roman"/>
          <w:sz w:val="28"/>
          <w:szCs w:val="28"/>
          <w:lang w:bidi="ar-SA"/>
        </w:rPr>
        <w:t xml:space="preserve">данных актов </w:t>
      </w:r>
      <w:r w:rsidRPr="00B33A56">
        <w:rPr>
          <w:rFonts w:ascii="Times New Roman" w:hAnsi="Times New Roman" w:cs="Times New Roman"/>
          <w:sz w:val="28"/>
          <w:szCs w:val="28"/>
          <w:lang w:bidi="ar-SA"/>
        </w:rPr>
        <w:t xml:space="preserve">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</w:t>
      </w:r>
      <w:r w:rsidRPr="00C07BA8">
        <w:rPr>
          <w:rFonts w:ascii="Times New Roman" w:hAnsi="Times New Roman" w:cs="Times New Roman"/>
          <w:color w:val="auto"/>
          <w:sz w:val="28"/>
          <w:szCs w:val="28"/>
          <w:lang w:bidi="ar-SA"/>
        </w:rPr>
        <w:t>(</w:t>
      </w:r>
      <w:hyperlink r:id="rId8" w:history="1">
        <w:r w:rsidR="008913D5" w:rsidRPr="008913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ar-SA"/>
          </w:rPr>
          <w:t>http</w:t>
        </w:r>
        <w:r w:rsidR="008913D5" w:rsidRPr="008913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ar-SA"/>
          </w:rPr>
          <w:t>://</w:t>
        </w:r>
        <w:r w:rsidR="008913D5" w:rsidRPr="008913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ar-SA"/>
          </w:rPr>
          <w:t>www</w:t>
        </w:r>
        <w:r w:rsidR="008913D5" w:rsidRPr="008913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ar-SA"/>
          </w:rPr>
          <w:t>.</w:t>
        </w:r>
        <w:proofErr w:type="spellStart"/>
        <w:r w:rsidR="008913D5" w:rsidRPr="008913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ar-SA"/>
          </w:rPr>
          <w:t>kamgov</w:t>
        </w:r>
        <w:proofErr w:type="spellEnd"/>
        <w:r w:rsidR="008913D5" w:rsidRPr="008913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ar-SA"/>
          </w:rPr>
          <w:t>.</w:t>
        </w:r>
        <w:proofErr w:type="spellStart"/>
        <w:r w:rsidR="008913D5" w:rsidRPr="008913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ar-SA"/>
          </w:rPr>
          <w:t>ru</w:t>
        </w:r>
        <w:proofErr w:type="spellEnd"/>
        <w:r w:rsidR="008913D5" w:rsidRPr="008913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ar-SA"/>
          </w:rPr>
          <w:t>/</w:t>
        </w:r>
        <w:proofErr w:type="spellStart"/>
        <w:r w:rsidR="008913D5" w:rsidRPr="008913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ar-SA"/>
          </w:rPr>
          <w:t>emr</w:t>
        </w:r>
        <w:proofErr w:type="spellEnd"/>
        <w:r w:rsidR="008913D5" w:rsidRPr="008913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bidi="ar-SA"/>
          </w:rPr>
          <w:t>/</w:t>
        </w:r>
        <w:proofErr w:type="spellStart"/>
        <w:r w:rsidR="008913D5" w:rsidRPr="008913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bidi="ar-SA"/>
          </w:rPr>
          <w:t>novoavacha</w:t>
        </w:r>
        <w:proofErr w:type="spellEnd"/>
      </w:hyperlink>
      <w:r w:rsidRPr="00C07BA8">
        <w:rPr>
          <w:rFonts w:ascii="Times New Roman" w:hAnsi="Times New Roman" w:cs="Times New Roman"/>
          <w:color w:val="auto"/>
          <w:sz w:val="28"/>
          <w:szCs w:val="28"/>
          <w:lang w:bidi="ar-SA"/>
        </w:rPr>
        <w:t>).</w:t>
      </w:r>
    </w:p>
    <w:p w14:paraId="7F756E94" w14:textId="77777777" w:rsidR="000D1D3D" w:rsidRPr="005278E8" w:rsidRDefault="000D1D3D" w:rsidP="00E9325C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278E8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Провод</w:t>
      </w:r>
      <w:r w:rsidR="007F2518" w:rsidRPr="005278E8">
        <w:rPr>
          <w:rFonts w:ascii="Times New Roman" w:hAnsi="Times New Roman" w:cs="Times New Roman"/>
          <w:color w:val="auto"/>
          <w:sz w:val="28"/>
          <w:szCs w:val="28"/>
          <w:lang w:bidi="ar-SA"/>
        </w:rPr>
        <w:t>ились</w:t>
      </w:r>
      <w:r w:rsidRPr="005278E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совещания с руководителями</w:t>
      </w:r>
      <w:r w:rsidR="007F2518" w:rsidRPr="005278E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управляющих </w:t>
      </w:r>
      <w:r w:rsidR="005278E8" w:rsidRPr="005278E8">
        <w:rPr>
          <w:rFonts w:ascii="Times New Roman" w:hAnsi="Times New Roman" w:cs="Times New Roman"/>
          <w:color w:val="auto"/>
          <w:sz w:val="28"/>
          <w:szCs w:val="28"/>
          <w:lang w:bidi="ar-SA"/>
        </w:rPr>
        <w:t>организаций</w:t>
      </w:r>
      <w:r w:rsidRPr="005278E8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7F2518" w:rsidRPr="005278E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осуществляющих управление многоквартирными домами, руководителями       и</w:t>
      </w:r>
      <w:r w:rsidRPr="005278E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представителями организаций</w:t>
      </w:r>
      <w:r w:rsidR="00DC3FFE" w:rsidRPr="005278E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предприятий, индивидуальными предпринимателями</w:t>
      </w:r>
      <w:r w:rsidR="007F2518" w:rsidRPr="005278E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 вопросам соблюдения требований </w:t>
      </w:r>
      <w:r w:rsidR="005278E8" w:rsidRPr="005278E8">
        <w:rPr>
          <w:rFonts w:ascii="Times New Roman" w:hAnsi="Times New Roman" w:cs="Times New Roman"/>
          <w:color w:val="auto"/>
          <w:sz w:val="28"/>
          <w:szCs w:val="28"/>
        </w:rPr>
        <w:t>на автомобильном транспорте и в дорожном хозяйстве</w:t>
      </w:r>
      <w:r w:rsidR="007F2518" w:rsidRPr="005278E8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57201581" w14:textId="77777777" w:rsidR="007F2518" w:rsidRDefault="007F2518" w:rsidP="00E9325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На постоянной основе проводились консультации в ходе личных обращений</w:t>
      </w:r>
      <w:r w:rsidRPr="007F2518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контролируемых лиц, </w:t>
      </w:r>
      <w:r w:rsidR="00DC3FFE">
        <w:rPr>
          <w:rFonts w:ascii="Times New Roman" w:hAnsi="Times New Roman" w:cs="Times New Roman"/>
          <w:sz w:val="28"/>
          <w:szCs w:val="28"/>
          <w:lang w:bidi="ar-SA"/>
        </w:rPr>
        <w:t xml:space="preserve">письменных ответов на обращения указанных лиц, </w:t>
      </w:r>
      <w:r>
        <w:rPr>
          <w:rFonts w:ascii="Times New Roman" w:hAnsi="Times New Roman" w:cs="Times New Roman"/>
          <w:sz w:val="28"/>
          <w:szCs w:val="28"/>
          <w:lang w:bidi="ar-SA"/>
        </w:rPr>
        <w:t>а также посредством телефонной связи.</w:t>
      </w:r>
    </w:p>
    <w:p w14:paraId="04E5EBE1" w14:textId="77777777" w:rsidR="005E7AD5" w:rsidRPr="00764C09" w:rsidRDefault="005E7AD5" w:rsidP="00E9325C">
      <w:pPr>
        <w:pStyle w:val="aa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</w:p>
    <w:p w14:paraId="0396CD71" w14:textId="77777777" w:rsidR="005E7AD5" w:rsidRPr="00764C09" w:rsidRDefault="00A03B7D" w:rsidP="00207EF7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Цели и задачи реализации программы профилактики</w:t>
      </w:r>
    </w:p>
    <w:p w14:paraId="4B540C17" w14:textId="77777777" w:rsidR="005E7AD5" w:rsidRPr="00764C09" w:rsidRDefault="005E7AD5" w:rsidP="00E9325C">
      <w:pPr>
        <w:pStyle w:val="aa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7260B65A" w14:textId="77777777" w:rsidR="005E7AD5" w:rsidRPr="00764C09" w:rsidRDefault="00A03B7D" w:rsidP="00E9325C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.1.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03409F66" w14:textId="77777777" w:rsidR="005E7AD5" w:rsidRPr="00764C09" w:rsidRDefault="005D3CEC" w:rsidP="005D3CEC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стимулирование добросовестного соблюдения обязательных требований всеми контролируемыми лицами;</w:t>
      </w:r>
    </w:p>
    <w:p w14:paraId="612FB38A" w14:textId="77777777" w:rsidR="005E7AD5" w:rsidRPr="00764C09" w:rsidRDefault="005D3CEC" w:rsidP="005D3CEC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устранение условий, причин и факторов, способных привести </w:t>
      </w:r>
      <w:r w:rsidR="005278E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 нарушениям обязательных требований и (или) причинению вреда (ущерба) охраняемым законом ценностям;</w:t>
      </w:r>
    </w:p>
    <w:p w14:paraId="7E07AAC5" w14:textId="77777777" w:rsidR="005E7AD5" w:rsidRDefault="005D3CEC" w:rsidP="005D3CEC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создание условий для доведения обязательных требований </w:t>
      </w:r>
      <w:r w:rsidR="005278E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 контролируемых лиц, повышение информирова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нности о способах</w:t>
      </w:r>
      <w:r w:rsidR="005278E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их соблюдения;</w:t>
      </w:r>
    </w:p>
    <w:p w14:paraId="072F3F28" w14:textId="77777777" w:rsidR="00E9325C" w:rsidRPr="00764C09" w:rsidRDefault="005D3CEC" w:rsidP="005D3CEC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="00E932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 предупреждение нарушений обязательных требований, включая, устранение причин, факторов и условий, способствующих возможному нарушению обязательных требований.</w:t>
      </w:r>
    </w:p>
    <w:p w14:paraId="3A96911D" w14:textId="77777777" w:rsidR="005E7AD5" w:rsidRDefault="00A03B7D" w:rsidP="00E9325C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.2. Задачами </w:t>
      </w:r>
      <w:r w:rsidR="005D3CEC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</w:t>
      </w:r>
      <w:r w:rsidR="0044592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рограммы являются:</w:t>
      </w:r>
    </w:p>
    <w:p w14:paraId="3D49C620" w14:textId="77777777" w:rsidR="00445927" w:rsidRDefault="00445927" w:rsidP="00445927">
      <w:pPr>
        <w:pStyle w:val="aa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- </w:t>
      </w: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выявление причин, факторов и условий, способствующих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причинению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 xml:space="preserve">вреда (ущерба) охраняемым законом ценностям </w:t>
      </w:r>
      <w:r w:rsidR="00C51B78" w:rsidRPr="00C51B78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автомобильном транспорте 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, определение способов устранения </w:t>
      </w:r>
      <w:r w:rsidR="005278E8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или снижения рисков</w:t>
      </w:r>
      <w:r w:rsidR="00E63072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их возникновения</w:t>
      </w: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;</w:t>
      </w:r>
    </w:p>
    <w:p w14:paraId="52428321" w14:textId="77777777" w:rsidR="00445927" w:rsidRDefault="00445927" w:rsidP="00445927">
      <w:pPr>
        <w:pStyle w:val="aa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- формирование единого понимания обязательных требований </w:t>
      </w:r>
      <w:r w:rsidR="005278E8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                      </w:t>
      </w:r>
      <w:r w:rsidR="00C51B78" w:rsidRPr="00C51B78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автомобильном транспорте 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у всех участников контрольной деятельности;</w:t>
      </w:r>
    </w:p>
    <w:p w14:paraId="5CAD6A18" w14:textId="77777777" w:rsidR="00445927" w:rsidRPr="00764C09" w:rsidRDefault="00445927" w:rsidP="00445927">
      <w:pPr>
        <w:pStyle w:val="aa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- повышение уровня правовой грамотности контролируемых лиц, в том числе путём обеспечения доступности информации об обязательных требованиях </w:t>
      </w:r>
      <w:r w:rsidR="00C51B78" w:rsidRPr="00C51B78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автомобильном транспорте и в дорожном хозяйстве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и необходимых мерах по их исполнению;</w:t>
      </w:r>
    </w:p>
    <w:p w14:paraId="03CC0426" w14:textId="77777777" w:rsidR="005E7AD5" w:rsidRPr="00764C09" w:rsidRDefault="005D3CEC" w:rsidP="005D3CEC">
      <w:pPr>
        <w:pStyle w:val="aa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-</w:t>
      </w:r>
      <w:r w:rsidR="00431BB8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 </w:t>
      </w:r>
      <w:r w:rsidR="00445927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укрепление системы профилактики</w:t>
      </w:r>
      <w:r w:rsidR="0044592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рисков</w:t>
      </w:r>
      <w:r w:rsidR="00445927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="0044592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причинения вреда (ущерба) охраняемым законом ценностям путём активизации профилактической деятельности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</w:p>
    <w:p w14:paraId="44C7C8B9" w14:textId="77777777" w:rsidR="00912F83" w:rsidRPr="00764C09" w:rsidRDefault="00912F83" w:rsidP="00912F83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3F6C2D69" w14:textId="77777777" w:rsidR="005D3CEC" w:rsidRDefault="00A03B7D" w:rsidP="003C2FAA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3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Перечен</w:t>
      </w:r>
      <w:r w:rsidR="005D3CE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ь профилактических мероприятий,</w:t>
      </w:r>
    </w:p>
    <w:p w14:paraId="3416E492" w14:textId="77777777" w:rsidR="005E7AD5" w:rsidRDefault="005E7AD5" w:rsidP="003C2FAA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сроки (периодичность) их проведения</w:t>
      </w:r>
    </w:p>
    <w:p w14:paraId="6D4B7D31" w14:textId="77777777" w:rsidR="00207EF7" w:rsidRDefault="00207EF7" w:rsidP="003C2FAA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040EBDEF" w14:textId="77777777" w:rsidR="005278E8" w:rsidRDefault="005278E8" w:rsidP="003C2FAA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Style w:val="11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6"/>
        <w:gridCol w:w="5528"/>
        <w:gridCol w:w="1984"/>
        <w:gridCol w:w="1843"/>
      </w:tblGrid>
      <w:tr w:rsidR="00912F83" w:rsidRPr="00A457E2" w14:paraId="59505681" w14:textId="77777777" w:rsidTr="001D45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3A7D" w14:textId="77777777" w:rsidR="005E7AD5" w:rsidRPr="001D4520" w:rsidRDefault="005E7AD5" w:rsidP="00AA174D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9DE2" w14:textId="77777777" w:rsidR="005E7AD5" w:rsidRPr="001D4520" w:rsidRDefault="005E7AD5" w:rsidP="00AA174D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формы</w:t>
            </w:r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C416" w14:textId="77777777" w:rsidR="005E7AD5" w:rsidRPr="001D4520" w:rsidRDefault="00912F83" w:rsidP="00AA174D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Срок</w:t>
            </w:r>
            <w:proofErr w:type="spellEnd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проведения</w:t>
            </w:r>
            <w:proofErr w:type="spellEnd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7AD5"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69CB" w14:textId="77777777" w:rsidR="00A03B7D" w:rsidRPr="001D4520" w:rsidRDefault="005E7AD5" w:rsidP="00AA174D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520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5E7AD5" w:rsidRPr="00A457E2" w14:paraId="56DC1FF3" w14:textId="77777777" w:rsidTr="001D452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70D2" w14:textId="77777777" w:rsidR="005E7AD5" w:rsidRPr="001D4520" w:rsidRDefault="00D74EDD" w:rsidP="00912F83">
            <w:pPr>
              <w:pStyle w:val="aa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1D4520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3.</w:t>
            </w:r>
            <w:r w:rsidR="005E7AD5" w:rsidRPr="001D4520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1. Информирование</w:t>
            </w:r>
          </w:p>
        </w:tc>
      </w:tr>
      <w:tr w:rsidR="00912F83" w:rsidRPr="00A457E2" w14:paraId="1447B402" w14:textId="77777777" w:rsidTr="001D45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8A43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33F1624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64128D6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CC877B4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1A505B0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2D80DD9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59820A9" w14:textId="77777777" w:rsidR="005E7AD5" w:rsidRPr="00D74EDD" w:rsidRDefault="00D74EDD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</w:t>
            </w:r>
          </w:p>
          <w:p w14:paraId="1829E3B7" w14:textId="77777777" w:rsidR="005E7AD5" w:rsidRPr="00D74EDD" w:rsidRDefault="005E7AD5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A11A1AC" w14:textId="77777777" w:rsidR="005E7AD5" w:rsidRDefault="005E7AD5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174142F" w14:textId="77777777" w:rsidR="005B2374" w:rsidRPr="00D74EDD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D371A9A" w14:textId="77777777" w:rsidR="005E7AD5" w:rsidRDefault="005E7AD5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6046361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1656D7D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B260172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C122C42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</w:t>
            </w:r>
          </w:p>
          <w:p w14:paraId="1038CE03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E4405DB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2A18850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9F73250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B520B51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3.</w:t>
            </w:r>
          </w:p>
          <w:p w14:paraId="0588FD9E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3764C0B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C50444D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E58ECA7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47BA2BA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61E8E2A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4.</w:t>
            </w:r>
          </w:p>
          <w:p w14:paraId="6D40BDDE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7C0DAF7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C9D3688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641E276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899A7CE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9C742A3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C540E8E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FBF1EEB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2122C8F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E444848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5.</w:t>
            </w:r>
          </w:p>
          <w:p w14:paraId="4C95E64B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DB0BA11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FDEEA73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5D53A88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0335DE0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DA55ED8" w14:textId="77777777" w:rsidR="005B2374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6.</w:t>
            </w:r>
          </w:p>
          <w:p w14:paraId="4C348A11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6A182EC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D285BEB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05B2B74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49EB5E3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7B4C0DF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7.</w:t>
            </w:r>
          </w:p>
          <w:p w14:paraId="2C580B12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8AD8622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3FFA2F7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11BA4B0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C89CE4D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DBC3C10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8.</w:t>
            </w:r>
          </w:p>
          <w:p w14:paraId="2958EE5B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3BCE9E8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16642C0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B1B6E95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66E11C4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7AC3231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40E5F2A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6658E2C" w14:textId="77777777" w:rsidR="00DE7392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10C0581" w14:textId="77777777" w:rsidR="00DE7392" w:rsidRPr="00D74EDD" w:rsidRDefault="00DE7392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DF55" w14:textId="77777777" w:rsidR="005E7AD5" w:rsidRDefault="005E7AD5" w:rsidP="00D74EDD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lastRenderedPageBreak/>
              <w:t xml:space="preserve">Актуализация и размещение </w:t>
            </w:r>
            <w:r w:rsidR="00DD618F" w:rsidRPr="00D74EDD">
              <w:rPr>
                <w:rFonts w:ascii="Times New Roman" w:eastAsiaTheme="minorHAnsi" w:hAnsi="Times New Roman"/>
                <w:color w:val="auto"/>
                <w:sz w:val="20"/>
                <w:szCs w:val="20"/>
              </w:rPr>
              <w:t xml:space="preserve">на </w:t>
            </w:r>
            <w:r w:rsidR="00DD618F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официальном сайте исполнительных органов государственной власти Камчатского края в информационно-телекоммуникационной сети «Интернет»  в разделе «Местное самоуправление» </w:t>
            </w:r>
            <w:r w:rsid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      </w:t>
            </w:r>
            <w:r w:rsidR="00DD618F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на страничке </w:t>
            </w:r>
            <w:r w:rsidR="00DA0E6C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администрации </w:t>
            </w:r>
            <w:r w:rsidR="00DD618F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Новоавачинского сельского поселения</w:t>
            </w:r>
            <w:r w:rsidR="00D74EDD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(</w:t>
            </w:r>
            <w:hyperlink r:id="rId9" w:history="1"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bidi="ru-RU"/>
                </w:rPr>
                <w:t>http</w:t>
              </w:r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bidi="ru-RU"/>
                </w:rPr>
                <w:t>://</w:t>
              </w:r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bidi="ru-RU"/>
                </w:rPr>
                <w:t>www</w:t>
              </w:r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bidi="ru-RU"/>
                </w:rPr>
                <w:t>.</w:t>
              </w:r>
              <w:proofErr w:type="spellStart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bidi="ru-RU"/>
                </w:rPr>
                <w:t>kamgov</w:t>
              </w:r>
              <w:proofErr w:type="spellEnd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bidi="ru-RU"/>
                </w:rPr>
                <w:t>.</w:t>
              </w:r>
              <w:proofErr w:type="spellStart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bidi="ru-RU"/>
                </w:rPr>
                <w:t>ru</w:t>
              </w:r>
              <w:proofErr w:type="spellEnd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bidi="ru-RU"/>
                </w:rPr>
                <w:t>/</w:t>
              </w:r>
              <w:proofErr w:type="spellStart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bidi="ru-RU"/>
                </w:rPr>
                <w:t>emr</w:t>
              </w:r>
              <w:proofErr w:type="spellEnd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bidi="ru-RU"/>
                </w:rPr>
                <w:t>/</w:t>
              </w:r>
              <w:proofErr w:type="spellStart"/>
              <w:r w:rsidR="00D74EDD" w:rsidRPr="00D74EDD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lang w:val="en-US" w:bidi="ru-RU"/>
                </w:rPr>
                <w:t>novoavacha</w:t>
              </w:r>
              <w:proofErr w:type="spellEnd"/>
            </w:hyperlink>
            <w:r w:rsidR="00D74EDD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)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:</w:t>
            </w:r>
          </w:p>
          <w:p w14:paraId="44F3A5EE" w14:textId="77777777" w:rsidR="005E7AD5" w:rsidRPr="00D74EDD" w:rsidRDefault="005E7AD5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перечня нормативных правовых актов</w:t>
            </w:r>
            <w:r w:rsidR="00987F1A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или их отдельных частей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, содержащих обязательные требования, </w:t>
            </w:r>
            <w:r w:rsidR="00987F1A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оценка 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соблюдени</w:t>
            </w:r>
            <w:r w:rsidR="00987F1A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я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которых </w:t>
            </w:r>
            <w:r w:rsidR="00987F1A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является предметом 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муниципального контроля</w:t>
            </w:r>
            <w:r w:rsidR="003F7957" w:rsidRPr="003F795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r w:rsidR="00C51B78" w:rsidRPr="00C51B78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на автомобильном транспорте и в дорожном хозяйстве</w:t>
            </w:r>
            <w:r w:rsidR="00987F1A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;</w:t>
            </w:r>
          </w:p>
          <w:p w14:paraId="5231846F" w14:textId="77777777" w:rsidR="00837369" w:rsidRPr="00D74EDD" w:rsidRDefault="00837369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0B28285" w14:textId="77777777" w:rsidR="00D74EDD" w:rsidRDefault="00D74EDD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B460D3E" w14:textId="77777777" w:rsidR="00D74EDD" w:rsidRDefault="00D74EDD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976F70F" w14:textId="77777777" w:rsidR="005E7AD5" w:rsidRPr="00D74EDD" w:rsidRDefault="00987F1A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сведений по вопросам </w:t>
            </w:r>
            <w:r w:rsidRPr="00987F1A"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eastAsia="ru-RU" w:bidi="ru-RU"/>
              </w:rPr>
              <w:t xml:space="preserve"> </w:t>
            </w:r>
            <w:r w:rsidRPr="00987F1A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соблюдения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обязательных требований Федерального закона от 31.07.2020 № 248-ФЗ</w:t>
            </w:r>
            <w:r w:rsidR="005278E8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«О государственном контроле (надзоре) и</w:t>
            </w:r>
            <w:r w:rsidRPr="00987F1A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муниципально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м</w:t>
            </w:r>
            <w:r w:rsidRPr="00987F1A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контрол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е в Российской Федерации»</w:t>
            </w:r>
            <w:r w:rsidR="0061257B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;</w:t>
            </w:r>
          </w:p>
          <w:p w14:paraId="63F0FE3F" w14:textId="77777777" w:rsidR="00D74EDD" w:rsidRDefault="00D74EDD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F56A435" w14:textId="77777777" w:rsidR="00837369" w:rsidRPr="00D74EDD" w:rsidRDefault="00D35FB6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29E65F9E" w14:textId="77777777" w:rsidR="00837369" w:rsidRPr="00D74EDD" w:rsidRDefault="00837369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5EF0C7D" w14:textId="77777777" w:rsidR="00D249A0" w:rsidRDefault="00D249A0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EBED3F4" w14:textId="77777777" w:rsidR="00D249A0" w:rsidRDefault="00D249A0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9D6087D" w14:textId="77777777" w:rsidR="00D249A0" w:rsidRDefault="00D249A0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3107CDF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письменные разъяснения, подписанные уполномоченным должностным лицом</w:t>
            </w:r>
          </w:p>
          <w:p w14:paraId="0A937292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559F12AB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529C1CD6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4A0B1B1A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271B9AB9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690B82B9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79A2D30A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76870CAF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35FE7EB3" w14:textId="77777777" w:rsidR="005B2374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исчерпывающий перечень сведений, которые могут запрашиваться контрольным (надзорным) органом </w:t>
            </w:r>
            <w:r w:rsidR="005278E8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у контролируемого лица</w:t>
            </w:r>
          </w:p>
          <w:p w14:paraId="7F4F6CDE" w14:textId="77777777" w:rsidR="005B2374" w:rsidRDefault="005B2374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25108AAB" w14:textId="77777777" w:rsidR="005B2374" w:rsidRDefault="005B2374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06A48C14" w14:textId="77777777" w:rsidR="005B2374" w:rsidRDefault="005B2374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719E9974" w14:textId="77777777" w:rsidR="005B2374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</w:t>
            </w:r>
          </w:p>
          <w:p w14:paraId="6C71EE33" w14:textId="77777777" w:rsidR="005B2374" w:rsidRDefault="005B2374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69CC0C7E" w14:textId="77777777" w:rsidR="005B2374" w:rsidRDefault="005B2374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54082240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</w:pPr>
          </w:p>
          <w:p w14:paraId="5716E157" w14:textId="77777777" w:rsidR="005E7AD5" w:rsidRPr="00D74EDD" w:rsidRDefault="00D249A0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AE2307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практики осуществления муниципального контроля </w:t>
            </w:r>
            <w:r w:rsidR="00C51B78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            </w:t>
            </w:r>
            <w:r w:rsidR="00C51B78" w:rsidRPr="00C51B78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на автомобильном транспорте и в дорожном хозяйстве </w:t>
            </w:r>
            <w:r w:rsidR="00C51B78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         </w:t>
            </w:r>
            <w:r w:rsidRPr="00AE2307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с указанием наиболее часто встречающихся случаев нарушений обязательных требований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законодательства </w:t>
            </w:r>
            <w:r w:rsidR="003F7957" w:rsidRPr="003F795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r w:rsidR="003F795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    </w:t>
            </w:r>
            <w:r w:rsidR="00C51B78" w:rsidRPr="00C51B78">
              <w:rPr>
                <w:rFonts w:ascii="Times New Roman" w:eastAsia="Microsoft Sans Serif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14:paraId="23CFBC9F" w14:textId="77777777" w:rsidR="00DE7392" w:rsidRDefault="00DE7392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383D675" w14:textId="77777777" w:rsidR="006A3CA9" w:rsidRDefault="006A3CA9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23C73746" w14:textId="3DCC1B7E" w:rsidR="00F04ACB" w:rsidRDefault="0061257B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программу профилактики рисков причинения вреда (ущерба) охраняемым  законом ценностям на 202</w:t>
            </w:r>
            <w:r w:rsidR="00CF33F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5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год;</w:t>
            </w:r>
            <w:r w:rsidR="00F04AC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14:paraId="2CA03A25" w14:textId="77777777" w:rsidR="00F04ACB" w:rsidRDefault="00F04ACB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9E35C62" w14:textId="77777777" w:rsidR="00F04ACB" w:rsidRDefault="00F04ACB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25BE542" w14:textId="77777777" w:rsidR="00F04ACB" w:rsidRDefault="00F04ACB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A76DDA8" w14:textId="77777777" w:rsidR="00F04ACB" w:rsidRDefault="00F04ACB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D225737" w14:textId="77777777" w:rsidR="00F04ACB" w:rsidRDefault="00F04ACB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978A302" w14:textId="77777777" w:rsidR="00F04ACB" w:rsidRDefault="00F04ACB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4126F40" w14:textId="77777777" w:rsidR="00F04ACB" w:rsidRDefault="00F04ACB" w:rsidP="00CE3D64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242B6D4" w14:textId="77777777" w:rsidR="005E7AD5" w:rsidRPr="00D74EDD" w:rsidRDefault="0090395F" w:rsidP="005B2374">
            <w:pPr>
              <w:pStyle w:val="aa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доклад, содержащи</w:t>
            </w:r>
            <w:r w:rsidR="003C7AF3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й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результаты обобщения </w:t>
            </w:r>
            <w:r w:rsidR="003C7AF3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EEC" w14:textId="77777777" w:rsidR="005E7AD5" w:rsidRPr="00D74EDD" w:rsidRDefault="005E7AD5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287F4749" w14:textId="77777777" w:rsidR="005E7AD5" w:rsidRPr="00D74EDD" w:rsidRDefault="005E7AD5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35DE9429" w14:textId="77777777" w:rsidR="005E7AD5" w:rsidRPr="00D74EDD" w:rsidRDefault="005E7AD5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36E6BE2A" w14:textId="77777777" w:rsidR="00D74EDD" w:rsidRDefault="00D74EDD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4D1A1FDB" w14:textId="77777777" w:rsidR="00D74EDD" w:rsidRDefault="00D74EDD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7E450326" w14:textId="77777777" w:rsidR="00D74EDD" w:rsidRDefault="00D74EDD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3896CCE7" w14:textId="792122B2" w:rsidR="005E7AD5" w:rsidRPr="00D74EDD" w:rsidRDefault="00D74EDD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постоянно в течение </w:t>
            </w:r>
            <w:r w:rsidR="00BE1A0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202</w:t>
            </w:r>
            <w:r w:rsidR="00CF33F5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4</w:t>
            </w:r>
            <w:r w:rsidR="00BE1A0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года,       в срок </w:t>
            </w:r>
            <w:r w:rsidR="00504355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н</w:t>
            </w:r>
            <w:r w:rsidR="005E7AD5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е позднее </w:t>
            </w:r>
            <w:r w:rsidR="00BE1A0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</w:t>
            </w:r>
            <w:r w:rsidR="00864700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5</w:t>
            </w:r>
            <w:r w:rsidR="005E7AD5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рабочих дней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    </w:t>
            </w:r>
            <w:r w:rsidR="005E7AD5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с </w:t>
            </w:r>
            <w:r w:rsidR="00864700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даты</w:t>
            </w:r>
            <w:r w:rsidR="00D35FB6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,</w:t>
            </w:r>
            <w:r w:rsidR="005E7AD5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изменения действующего законодательства</w:t>
            </w:r>
          </w:p>
          <w:p w14:paraId="0C3F9CC0" w14:textId="77777777" w:rsidR="005E7AD5" w:rsidRPr="00D74EDD" w:rsidRDefault="005E7AD5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7F6D3BA0" w14:textId="4A9C4BA3" w:rsidR="00987F1A" w:rsidRPr="00D74EDD" w:rsidRDefault="003C7AF3" w:rsidP="00987F1A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в течение </w:t>
            </w:r>
            <w:r w:rsidR="00BE1A0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202</w:t>
            </w:r>
            <w:r w:rsidR="00CF33F5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4</w:t>
            </w:r>
            <w:r w:rsidR="00BE1A0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года</w:t>
            </w:r>
          </w:p>
          <w:p w14:paraId="1C956D14" w14:textId="77777777" w:rsidR="005E7AD5" w:rsidRPr="00D74EDD" w:rsidRDefault="005E7AD5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2B8646CC" w14:textId="77777777" w:rsidR="005E7AD5" w:rsidRPr="00D74EDD" w:rsidRDefault="005E7AD5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5956D23B" w14:textId="77777777" w:rsidR="00987F1A" w:rsidRDefault="00987F1A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72CBFE44" w14:textId="77777777" w:rsidR="00987F1A" w:rsidRDefault="00987F1A" w:rsidP="00504355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16E678EE" w14:textId="6E4AAC78" w:rsidR="00DE7392" w:rsidRDefault="00D249A0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 w:rsidR="00CF33F5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года,</w:t>
            </w:r>
            <w:r w:rsidR="00837369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поддерживать </w:t>
            </w:r>
            <w:r w:rsidR="00DA0E6C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актуальном состоянии</w:t>
            </w:r>
          </w:p>
          <w:p w14:paraId="22BA109D" w14:textId="77777777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571C1BD1" w14:textId="1B0C8D24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 w:rsidR="00CF33F5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года,</w:t>
            </w:r>
          </w:p>
          <w:p w14:paraId="6C641763" w14:textId="77777777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в случае осуществления консультирования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lastRenderedPageBreak/>
              <w:t>по однотипным обращениям контролируемых лиц</w:t>
            </w:r>
          </w:p>
          <w:p w14:paraId="56E21179" w14:textId="77777777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39C52700" w14:textId="53B72C14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DE739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 w:rsidR="00CF33F5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DE739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года,                  поддерживать </w:t>
            </w:r>
            <w:r w:rsidR="00DA0E6C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</w:t>
            </w:r>
            <w:r w:rsidRPr="00DE739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актуальном состоянии</w:t>
            </w:r>
          </w:p>
          <w:p w14:paraId="5B75EEE2" w14:textId="77777777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565A43AB" w14:textId="18A02A07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E739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 w:rsidR="00CF33F5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4 </w:t>
            </w:r>
            <w:r w:rsidRPr="00DE739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года,                  поддерживать </w:t>
            </w:r>
            <w:r w:rsidR="00DA0E6C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</w:t>
            </w:r>
            <w:r w:rsidRPr="00DE7392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актуальном состоянии</w:t>
            </w:r>
          </w:p>
          <w:p w14:paraId="5FE2E2B7" w14:textId="77777777" w:rsidR="00DE7392" w:rsidRDefault="00DE7392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1E208064" w14:textId="1A1B4A84" w:rsidR="00D35FB6" w:rsidRPr="00D74EDD" w:rsidRDefault="00D249A0" w:rsidP="00D249A0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в течение           202</w:t>
            </w:r>
            <w:r w:rsidR="00CF33F5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года,</w:t>
            </w:r>
            <w:r w:rsidRPr="00D249A0">
              <w:rPr>
                <w:rFonts w:ascii="Times New Roman" w:eastAsia="Times New Roman" w:hAnsi="Times New Roman" w:cs="Microsoft Sans Serif"/>
                <w:color w:val="auto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D249A0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поддерживать </w:t>
            </w:r>
            <w:r w:rsidR="00DA0E6C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</w:t>
            </w:r>
            <w:r w:rsidRPr="00D249A0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актуальном состоянии</w:t>
            </w:r>
          </w:p>
          <w:p w14:paraId="5FEA441C" w14:textId="77777777" w:rsidR="00D35FB6" w:rsidRPr="00D74EDD" w:rsidRDefault="00D35FB6" w:rsidP="0061257B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3943C076" w14:textId="0EEFBB9A" w:rsidR="0061257B" w:rsidRPr="00D74EDD" w:rsidRDefault="0061257B" w:rsidP="005278E8">
            <w:pPr>
              <w:pStyle w:val="aa"/>
              <w:ind w:left="33" w:hanging="33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- проект программы   не позднее                  1 октября </w:t>
            </w:r>
            <w:r w:rsidR="00D249A0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</w:t>
            </w:r>
            <w:r w:rsidR="005278E8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</w:t>
            </w:r>
            <w:r w:rsidR="00D249A0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   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202</w:t>
            </w:r>
            <w:r w:rsidR="00CF33F5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4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года;</w:t>
            </w:r>
          </w:p>
          <w:p w14:paraId="773B43FC" w14:textId="032DB6C6" w:rsidR="00837369" w:rsidRDefault="0061257B" w:rsidP="005278E8">
            <w:pPr>
              <w:pStyle w:val="aa"/>
              <w:ind w:left="33" w:hanging="33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- программа                не позднее                25 декабря </w:t>
            </w:r>
            <w:r w:rsidR="00D249A0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  </w:t>
            </w:r>
            <w:r w:rsidR="005278E8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 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202</w:t>
            </w:r>
            <w:r w:rsidR="00CF33F5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</w:t>
            </w:r>
          </w:p>
          <w:p w14:paraId="37AC0193" w14:textId="77777777" w:rsidR="00F04ACB" w:rsidRDefault="00F04ACB" w:rsidP="00D249A0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5CC534F3" w14:textId="4D949CAB" w:rsidR="00F04ACB" w:rsidRPr="00D74EDD" w:rsidRDefault="00F04ACB" w:rsidP="00B87F21">
            <w:pPr>
              <w:pStyle w:val="aa"/>
              <w:ind w:left="33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не позднее             30 января 202</w:t>
            </w:r>
            <w:r w:rsidR="00CF33F5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5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323C" w14:textId="77777777" w:rsidR="005E7AD5" w:rsidRPr="00D74EDD" w:rsidRDefault="003F7957" w:rsidP="00647D8E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lastRenderedPageBreak/>
              <w:t>Заместитель главы</w:t>
            </w:r>
            <w:r w:rsidR="0090395F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а</w:t>
            </w:r>
            <w:r w:rsidR="00A457E2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дминистраци</w:t>
            </w:r>
            <w:r w:rsidR="0090395F"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и</w:t>
            </w:r>
          </w:p>
          <w:p w14:paraId="07CCE71D" w14:textId="77777777" w:rsidR="005E7AD5" w:rsidRPr="00D74EDD" w:rsidRDefault="005E7AD5" w:rsidP="00647D8E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ACB09AB" w14:textId="77777777" w:rsidR="005E7AD5" w:rsidRPr="00D74EDD" w:rsidRDefault="005E7AD5" w:rsidP="00647D8E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3A3EBF8F" w14:textId="77777777" w:rsidR="005E7AD5" w:rsidRPr="00D74EDD" w:rsidRDefault="005E7AD5" w:rsidP="00647D8E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5E7AD5" w:rsidRPr="00A457E2" w14:paraId="05BBA808" w14:textId="77777777" w:rsidTr="001D452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6926" w14:textId="77777777" w:rsidR="005E7AD5" w:rsidRPr="001D4520" w:rsidRDefault="005B2374" w:rsidP="00912F83">
            <w:pPr>
              <w:pStyle w:val="aa"/>
              <w:jc w:val="center"/>
              <w:rPr>
                <w:rFonts w:ascii="Times New Roman" w:eastAsia="Times New Roman" w:hAnsi="Times New Roman"/>
                <w:b/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 w:rsidRPr="001D4520">
              <w:rPr>
                <w:rFonts w:ascii="Times New Roman" w:eastAsia="Times New Roman" w:hAnsi="Times New Roman"/>
                <w:b/>
                <w:color w:val="auto"/>
                <w:spacing w:val="2"/>
                <w:sz w:val="28"/>
                <w:szCs w:val="28"/>
                <w:shd w:val="clear" w:color="auto" w:fill="FFFFFF"/>
              </w:rPr>
              <w:t>3.</w:t>
            </w:r>
            <w:r w:rsidR="003C2FAA" w:rsidRPr="001D4520">
              <w:rPr>
                <w:rFonts w:ascii="Times New Roman" w:eastAsia="Times New Roman" w:hAnsi="Times New Roman"/>
                <w:b/>
                <w:color w:val="auto"/>
                <w:spacing w:val="2"/>
                <w:sz w:val="28"/>
                <w:szCs w:val="28"/>
                <w:shd w:val="clear" w:color="auto" w:fill="FFFFFF"/>
              </w:rPr>
              <w:t>2</w:t>
            </w:r>
            <w:r w:rsidR="005E7AD5" w:rsidRPr="001D4520">
              <w:rPr>
                <w:rFonts w:ascii="Times New Roman" w:eastAsia="Times New Roman" w:hAnsi="Times New Roman"/>
                <w:b/>
                <w:color w:val="auto"/>
                <w:spacing w:val="2"/>
                <w:sz w:val="28"/>
                <w:szCs w:val="28"/>
                <w:shd w:val="clear" w:color="auto" w:fill="FFFFFF"/>
              </w:rPr>
              <w:t>. Консультирование</w:t>
            </w:r>
          </w:p>
        </w:tc>
      </w:tr>
      <w:tr w:rsidR="00912F83" w:rsidRPr="00A457E2" w14:paraId="4C2CB577" w14:textId="77777777" w:rsidTr="001D45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EA7D" w14:textId="77777777" w:rsidR="00647D8E" w:rsidRDefault="00647D8E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2157DFF" w14:textId="77777777" w:rsidR="00647D8E" w:rsidRDefault="00647D8E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D8F8F81" w14:textId="77777777" w:rsidR="00647D8E" w:rsidRDefault="00647D8E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78128F9" w14:textId="77777777" w:rsidR="00647D8E" w:rsidRDefault="00647D8E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10D9B84" w14:textId="77777777" w:rsidR="00DA0E6C" w:rsidRDefault="00DA0E6C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2140699" w14:textId="77777777" w:rsidR="006A3CA9" w:rsidRDefault="006A3CA9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54DE7EF" w14:textId="77777777" w:rsidR="005E7AD5" w:rsidRDefault="005B2374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  <w:r w:rsidR="005E7AD5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.</w:t>
            </w:r>
          </w:p>
          <w:p w14:paraId="58C7992F" w14:textId="77777777" w:rsidR="00390D07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7C4C8659" w14:textId="77777777" w:rsidR="00390D07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ECB0237" w14:textId="77777777" w:rsidR="00390D07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D20B173" w14:textId="77777777" w:rsidR="00390D07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1A446ED5" w14:textId="77777777" w:rsidR="00390D07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E5CA424" w14:textId="77777777" w:rsidR="00390D07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311CCD9" w14:textId="77777777" w:rsidR="00390D07" w:rsidRPr="00D74EDD" w:rsidRDefault="00390D07" w:rsidP="005B2374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7D84" w14:textId="77777777" w:rsidR="005E7AD5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D74EDD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К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онсультирование контролируемых лиц и их представителей по вопросам, связанным с организацией и осуществлением </w:t>
            </w:r>
            <w:r w:rsidR="00DA0E6C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администрацией Новоавачинского сельского поселения 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муниципального контроля</w:t>
            </w:r>
            <w:r w:rsidR="003F795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 w:rsidR="006A3CA9" w:rsidRPr="006A3CA9">
              <w:rPr>
                <w:rFonts w:ascii="Times New Roman" w:eastAsia="Microsoft Sans Serif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6A3CA9" w:rsidRPr="006A3CA9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на автомобильном транспорте </w:t>
            </w:r>
            <w:r w:rsidR="006A3CA9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   </w:t>
            </w:r>
            <w:r w:rsidR="006A3CA9" w:rsidRPr="006A3CA9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и в дорожном хозяйстве </w:t>
            </w:r>
            <w:r w:rsidR="00647D8E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осуществляется по телефону </w:t>
            </w:r>
            <w:r w:rsidR="006A3CA9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           </w:t>
            </w:r>
            <w:r w:rsidR="00647D8E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 на личном приёме.</w:t>
            </w:r>
          </w:p>
          <w:p w14:paraId="4798253E" w14:textId="77777777" w:rsidR="00647D8E" w:rsidRPr="00D74EDD" w:rsidRDefault="00647D8E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Консультирование по телефону осуществляется по вопросам об адресе местонахождения</w:t>
            </w:r>
            <w:r w:rsidR="00772C7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, </w:t>
            </w:r>
            <w:r w:rsidR="00772C7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об адресе электронной почты, об адресе официального сайта администрации </w:t>
            </w:r>
            <w:r w:rsidR="00772C78" w:rsidRPr="00772C78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в информационно-телекоммуникационной сети «Интернет»</w:t>
            </w:r>
            <w:r w:rsidR="00772C7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контактных </w:t>
            </w:r>
            <w:r w:rsidR="00E9419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номерах телефонов</w:t>
            </w:r>
            <w:r w:rsidR="00772C78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администрации, графике работы администрации. </w:t>
            </w:r>
          </w:p>
          <w:p w14:paraId="32D991C4" w14:textId="77777777" w:rsid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5FB9E8AA" w14:textId="77777777" w:rsidR="00772C78" w:rsidRPr="00D74EDD" w:rsidRDefault="00772C78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Н</w:t>
            </w:r>
            <w:r w:rsidRPr="00772C78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а личном приёме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осуществляется консультирование </w:t>
            </w:r>
            <w:r w:rsidR="006A3CA9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по вопросам:</w:t>
            </w:r>
          </w:p>
          <w:p w14:paraId="7A1FA123" w14:textId="77777777" w:rsidR="00F47EC4" w:rsidRPr="00D74EDD" w:rsidRDefault="00EB2E2D" w:rsidP="00EB2E2D">
            <w:pPr>
              <w:pStyle w:val="aa"/>
              <w:ind w:left="33" w:hanging="33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- разъяснение положений нормативных правовых актов, содержащих 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обязательны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е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требовани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я, оценка</w:t>
            </w:r>
            <w:r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соблюдени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я которых осуществляется в рамках муниципального контроля</w:t>
            </w:r>
            <w:r w:rsidR="003F795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 w:rsidR="003F7957" w:rsidRPr="003F7957">
              <w:rPr>
                <w:rFonts w:ascii="Times New Roman" w:eastAsia="Times New Roman" w:hAnsi="Times New Roman" w:cs="Microsoft Sans Serif"/>
                <w:color w:val="auto"/>
                <w:sz w:val="24"/>
                <w:szCs w:val="24"/>
                <w:lang w:eastAsia="ru-RU" w:bidi="ru-RU"/>
              </w:rPr>
              <w:t xml:space="preserve"> </w:t>
            </w:r>
            <w:r w:rsidR="006A3CA9" w:rsidRPr="006A3CA9">
              <w:rPr>
                <w:rFonts w:ascii="Times New Roman" w:eastAsia="Microsoft Sans Serif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6A3CA9" w:rsidRPr="006A3CA9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на автомобильном транспорте и в дорожном хозяйстве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;</w:t>
            </w:r>
          </w:p>
          <w:p w14:paraId="2A75C4AF" w14:textId="77777777" w:rsidR="00F47EC4" w:rsidRPr="006A3CA9" w:rsidRDefault="00EB2E2D" w:rsidP="00EB2E2D">
            <w:pPr>
              <w:pStyle w:val="aa"/>
              <w:ind w:left="33" w:hanging="33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 </w:t>
            </w:r>
            <w:r w:rsidRPr="00EB2E2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разъяснение положений нормативных правовых актов,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регламентирующих порядок</w:t>
            </w:r>
            <w:r w:rsidRPr="00EB2E2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осуществле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ния</w:t>
            </w:r>
            <w:r w:rsidRPr="00EB2E2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муниципального </w:t>
            </w:r>
            <w:r w:rsidRPr="006A3CA9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контроля</w:t>
            </w:r>
            <w:r w:rsidR="003F7957" w:rsidRPr="006A3CA9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</w:t>
            </w:r>
            <w:r w:rsidR="006A3CA9" w:rsidRPr="006A3CA9"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eastAsia="ru-RU" w:bidi="ru-RU"/>
              </w:rPr>
              <w:t>на автомобильном транспорте и в дорожном хозяйстве</w:t>
            </w:r>
            <w:r w:rsidRPr="006A3CA9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;</w:t>
            </w:r>
          </w:p>
          <w:p w14:paraId="030748EA" w14:textId="77777777" w:rsidR="00F47EC4" w:rsidRPr="00D74EDD" w:rsidRDefault="00EB2E2D" w:rsidP="00EB2E2D">
            <w:pPr>
              <w:pStyle w:val="aa"/>
              <w:ind w:left="33" w:hanging="33"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 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порядок обжалования решений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органа </w:t>
            </w:r>
            <w:r w:rsidRPr="00EB2E2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муниципального </w:t>
            </w:r>
            <w:r w:rsidRPr="006A3CA9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контроля</w:t>
            </w:r>
            <w:r w:rsidR="003F7957" w:rsidRPr="006A3CA9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 </w:t>
            </w:r>
            <w:r w:rsidR="006A3CA9" w:rsidRPr="006A3CA9"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eastAsia="ru-RU" w:bidi="ru-RU"/>
              </w:rPr>
              <w:t>на автомобильном транспорте и в дорожном хозяйстве</w:t>
            </w:r>
            <w:r w:rsidRPr="006A3CA9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 xml:space="preserve">, </w:t>
            </w:r>
            <w:r w:rsidR="00F47EC4" w:rsidRPr="006A3CA9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действи</w:t>
            </w:r>
            <w:r w:rsidRPr="006A3CA9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(бездействия)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должностных лиц органа </w:t>
            </w:r>
            <w:r w:rsidRPr="00EB2E2D"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eastAsia="ru-RU" w:bidi="ru-RU"/>
              </w:rPr>
              <w:t xml:space="preserve"> </w:t>
            </w:r>
            <w:r w:rsidRPr="00EB2E2D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муниципального контроля</w:t>
            </w:r>
            <w:r w:rsidR="00F47EC4" w:rsidRPr="00D74EDD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;</w:t>
            </w:r>
          </w:p>
          <w:p w14:paraId="4984FC98" w14:textId="77777777" w:rsidR="005E7AD5" w:rsidRPr="00D74EDD" w:rsidRDefault="00EB2E2D" w:rsidP="006A3CA9">
            <w:pPr>
              <w:pStyle w:val="aa"/>
              <w:ind w:left="33" w:hanging="33"/>
              <w:jc w:val="both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lastRenderedPageBreak/>
              <w:t>-</w:t>
            </w:r>
            <w:r w:rsidR="00F279F9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 </w:t>
            </w:r>
            <w:r w:rsidR="00F47EC4" w:rsidRPr="006A3CA9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иные вопросы, касающиеся осуществления муниципального контроля</w:t>
            </w:r>
            <w:r w:rsidR="003F7957" w:rsidRPr="006A3CA9"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eastAsia="ru-RU" w:bidi="ru-RU"/>
              </w:rPr>
              <w:t xml:space="preserve"> </w:t>
            </w:r>
            <w:r w:rsidR="006A3CA9" w:rsidRPr="006A3CA9">
              <w:rPr>
                <w:rFonts w:ascii="Times New Roman" w:eastAsia="Times New Roman" w:hAnsi="Times New Roman"/>
                <w:color w:val="auto"/>
                <w:sz w:val="20"/>
                <w:szCs w:val="20"/>
                <w:lang w:bidi="ru-RU"/>
              </w:rPr>
              <w:t>на автомобильном транспорте и в дорожном хозяйстве</w:t>
            </w:r>
            <w:r w:rsidR="00F47EC4" w:rsidRPr="006A3CA9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26EB" w14:textId="77777777" w:rsidR="00390D07" w:rsidRDefault="00390D07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2B70CBBB" w14:textId="77777777" w:rsidR="00390D07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21448DEA" w14:textId="77777777" w:rsidR="00390D07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5E0520B3" w14:textId="77777777" w:rsidR="00390D07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  <w:p w14:paraId="05C452F0" w14:textId="77777777" w:rsidR="00DA0E6C" w:rsidRDefault="00DA0E6C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57AE87D8" w14:textId="77777777" w:rsidR="006A3CA9" w:rsidRDefault="006A3CA9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5D9E4E52" w14:textId="33DBF9F1" w:rsidR="00390D07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390D0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 w:rsidR="00CF33F5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390D0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года,</w:t>
            </w:r>
          </w:p>
          <w:p w14:paraId="1D2F8C5D" w14:textId="77777777" w:rsidR="005E7AD5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по факту поступления обращений</w:t>
            </w:r>
          </w:p>
          <w:p w14:paraId="442886D4" w14:textId="77777777" w:rsidR="00390D07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61C951F3" w14:textId="77777777" w:rsidR="00390D07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0359B671" w14:textId="238BA77D" w:rsidR="003919E9" w:rsidRPr="003919E9" w:rsidRDefault="003919E9" w:rsidP="003919E9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3919E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течение           202</w:t>
            </w:r>
            <w:r w:rsidR="00CF33F5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3919E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года,</w:t>
            </w:r>
          </w:p>
          <w:p w14:paraId="23B8B464" w14:textId="77777777" w:rsidR="00390D07" w:rsidRDefault="003919E9" w:rsidP="003919E9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3919E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по факту поступления обращений</w:t>
            </w:r>
          </w:p>
          <w:p w14:paraId="7FED21A9" w14:textId="77777777" w:rsidR="00390D07" w:rsidRPr="00D74EDD" w:rsidRDefault="00390D07" w:rsidP="00390D07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5F95" w14:textId="77777777" w:rsidR="005E7AD5" w:rsidRPr="00D74EDD" w:rsidRDefault="003F7957" w:rsidP="003919E9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3F795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Заместитель главы администрации</w:t>
            </w:r>
          </w:p>
        </w:tc>
      </w:tr>
      <w:tr w:rsidR="003919E9" w:rsidRPr="00A457E2" w14:paraId="5D1B6908" w14:textId="77777777" w:rsidTr="001D4520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6401" w14:textId="77777777" w:rsidR="003919E9" w:rsidRPr="001D4520" w:rsidRDefault="003919E9" w:rsidP="003919E9">
            <w:pPr>
              <w:pStyle w:val="aa"/>
              <w:jc w:val="center"/>
              <w:rPr>
                <w:rFonts w:ascii="Times New Roman" w:eastAsia="Times New Roman" w:hAnsi="Times New Roman"/>
                <w:b/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 w:rsidRPr="001D4520">
              <w:rPr>
                <w:rFonts w:ascii="Times New Roman" w:eastAsia="Times New Roman" w:hAnsi="Times New Roman"/>
                <w:b/>
                <w:color w:val="auto"/>
                <w:spacing w:val="2"/>
                <w:sz w:val="28"/>
                <w:szCs w:val="28"/>
                <w:shd w:val="clear" w:color="auto" w:fill="FFFFFF"/>
              </w:rPr>
              <w:t>3.3. </w:t>
            </w:r>
            <w:r w:rsidRPr="001D4520">
              <w:rPr>
                <w:rFonts w:ascii="Times New Roman" w:eastAsia="Times New Roman" w:hAnsi="Times New Roman"/>
                <w:b/>
                <w:color w:val="auto"/>
                <w:spacing w:val="2"/>
                <w:sz w:val="28"/>
                <w:szCs w:val="28"/>
                <w:shd w:val="clear" w:color="auto" w:fill="FFFFFF"/>
                <w:lang w:bidi="ru-RU"/>
              </w:rPr>
              <w:t>Обобщение правоприменительной практики</w:t>
            </w:r>
          </w:p>
        </w:tc>
      </w:tr>
      <w:tr w:rsidR="003919E9" w:rsidRPr="00A457E2" w14:paraId="57DCC4BF" w14:textId="77777777" w:rsidTr="001D45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3C9B" w14:textId="77777777" w:rsidR="003919E9" w:rsidRDefault="003919E9" w:rsidP="001120EF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0B4F" w14:textId="77777777" w:rsidR="003919E9" w:rsidRDefault="003919E9" w:rsidP="001120EF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Доклад </w:t>
            </w:r>
            <w:r w:rsidR="00DA0E6C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администрации Новоавачинского сельского поселения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о правоприменительной практике </w:t>
            </w:r>
            <w:r w:rsid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при осуществлении муниципального </w:t>
            </w:r>
            <w:r w:rsidR="003F795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к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онтроля</w:t>
            </w:r>
            <w:r w:rsidR="003F7957" w:rsidRPr="003F795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r w:rsidR="006A3CA9" w:rsidRPr="006A3CA9">
              <w:rPr>
                <w:rFonts w:ascii="Times New Roman" w:eastAsia="Microsoft Sans Serif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6A3CA9">
              <w:rPr>
                <w:rFonts w:ascii="Times New Roman" w:eastAsia="Microsoft Sans Serif" w:hAnsi="Times New Roman"/>
                <w:color w:val="auto"/>
                <w:sz w:val="28"/>
                <w:szCs w:val="28"/>
                <w:lang w:eastAsia="ru-RU"/>
              </w:rPr>
              <w:t xml:space="preserve">             </w:t>
            </w:r>
            <w:r w:rsidR="006A3CA9" w:rsidRPr="006A3CA9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на автомобильном транспорте и в дорожном хозяйстве </w:t>
            </w:r>
            <w:r w:rsid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:</w:t>
            </w:r>
          </w:p>
          <w:p w14:paraId="6D39990F" w14:textId="77777777" w:rsidR="001120EF" w:rsidRDefault="001120EF" w:rsidP="001120EF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- 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подготовка доклада</w:t>
            </w:r>
          </w:p>
          <w:p w14:paraId="55B1B99A" w14:textId="77777777" w:rsidR="001120EF" w:rsidRDefault="001120EF" w:rsidP="001120EF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1E2A2B2E" w14:textId="77777777" w:rsidR="001120EF" w:rsidRDefault="001120EF" w:rsidP="001120EF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52C73C35" w14:textId="77777777" w:rsidR="005278E8" w:rsidRDefault="005278E8" w:rsidP="001120EF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405D9572" w14:textId="77777777" w:rsidR="001120EF" w:rsidRDefault="001120EF" w:rsidP="001120EF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-  публичное обсуждение доклада</w:t>
            </w:r>
          </w:p>
          <w:p w14:paraId="613B083C" w14:textId="77777777" w:rsidR="001120EF" w:rsidRDefault="001120EF" w:rsidP="001120EF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30B7CD20" w14:textId="77777777" w:rsidR="001120EF" w:rsidRDefault="001120EF" w:rsidP="001120EF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16450A9C" w14:textId="77777777" w:rsidR="005278E8" w:rsidRDefault="005278E8" w:rsidP="001120EF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71B4CF2C" w14:textId="77777777" w:rsidR="001120EF" w:rsidRPr="00D74EDD" w:rsidRDefault="001120EF" w:rsidP="001120EF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- размещение доклада</w:t>
            </w:r>
            <w:r w:rsidRPr="001120EF">
              <w:rPr>
                <w:rFonts w:ascii="Times New Roman" w:eastAsia="Times New Roman" w:hAnsi="Times New Roman" w:cs="Microsoft Sans Serif"/>
                <w:color w:val="auto"/>
                <w:sz w:val="20"/>
                <w:szCs w:val="20"/>
                <w:lang w:eastAsia="ru-RU" w:bidi="ru-RU"/>
              </w:rPr>
              <w:t xml:space="preserve"> </w:t>
            </w:r>
            <w:r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в информационно-телекоммуникационной сети «Интернет»  в разделе «Местное самоуправление» на страничке Новоавачинского сельского поселения (</w:t>
            </w:r>
            <w:hyperlink r:id="rId10" w:history="1"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val="en-US" w:bidi="ru-RU"/>
                </w:rPr>
                <w:t>http</w:t>
              </w:r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bidi="ru-RU"/>
                </w:rPr>
                <w:t>://</w:t>
              </w:r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val="en-US" w:bidi="ru-RU"/>
                </w:rPr>
                <w:t>www</w:t>
              </w:r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bidi="ru-RU"/>
                </w:rPr>
                <w:t>.</w:t>
              </w:r>
              <w:proofErr w:type="spellStart"/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val="en-US" w:bidi="ru-RU"/>
                </w:rPr>
                <w:t>kamgov</w:t>
              </w:r>
              <w:proofErr w:type="spellEnd"/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bidi="ru-RU"/>
                </w:rPr>
                <w:t>.</w:t>
              </w:r>
              <w:proofErr w:type="spellStart"/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val="en-US" w:bidi="ru-RU"/>
                </w:rPr>
                <w:t>ru</w:t>
              </w:r>
              <w:proofErr w:type="spellEnd"/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bidi="ru-RU"/>
                </w:rPr>
                <w:t>/</w:t>
              </w:r>
              <w:proofErr w:type="spellStart"/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val="en-US" w:bidi="ru-RU"/>
                </w:rPr>
                <w:t>emr</w:t>
              </w:r>
              <w:proofErr w:type="spellEnd"/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bidi="ru-RU"/>
                </w:rPr>
                <w:t>/</w:t>
              </w:r>
              <w:proofErr w:type="spellStart"/>
              <w:r w:rsidRPr="001120EF">
                <w:rPr>
                  <w:rStyle w:val="a3"/>
                  <w:rFonts w:ascii="Times New Roman" w:eastAsia="Times New Roman" w:hAnsi="Times New Roman"/>
                  <w:color w:val="auto"/>
                  <w:spacing w:val="2"/>
                  <w:sz w:val="20"/>
                  <w:szCs w:val="20"/>
                  <w:u w:val="none"/>
                  <w:shd w:val="clear" w:color="auto" w:fill="FFFFFF"/>
                  <w:lang w:val="en-US" w:bidi="ru-RU"/>
                </w:rPr>
                <w:t>novoavacha</w:t>
              </w:r>
              <w:proofErr w:type="spellEnd"/>
            </w:hyperlink>
            <w:r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B648" w14:textId="77777777" w:rsidR="001120EF" w:rsidRDefault="001120EF" w:rsidP="001120EF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0B69C632" w14:textId="77777777" w:rsidR="001120EF" w:rsidRDefault="001120EF" w:rsidP="001120EF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73E51E10" w14:textId="77777777" w:rsidR="00DA0E6C" w:rsidRDefault="00DA0E6C" w:rsidP="001120EF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37BF4AF7" w14:textId="77777777" w:rsidR="003F7957" w:rsidRDefault="003F7957" w:rsidP="001120EF">
            <w:pPr>
              <w:pStyle w:val="aa"/>
              <w:ind w:left="175" w:hanging="175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40ABC903" w14:textId="3EA20B53" w:rsidR="001120EF" w:rsidRPr="001120EF" w:rsidRDefault="001120EF" w:rsidP="005278E8">
            <w:pPr>
              <w:pStyle w:val="aa"/>
              <w:ind w:left="33" w:hanging="33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-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 </w:t>
            </w:r>
            <w:r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не позднее                  1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0</w:t>
            </w:r>
            <w:r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декабря</w:t>
            </w:r>
            <w:r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202</w:t>
            </w:r>
            <w:r w:rsidR="00CF33F5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года;</w:t>
            </w:r>
          </w:p>
          <w:p w14:paraId="194B456B" w14:textId="77777777" w:rsidR="005278E8" w:rsidRDefault="005278E8" w:rsidP="005278E8">
            <w:pPr>
              <w:pStyle w:val="aa"/>
              <w:ind w:left="33" w:hanging="33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77B2DEBA" w14:textId="360E26EA" w:rsidR="003919E9" w:rsidRDefault="001120EF" w:rsidP="005278E8">
            <w:pPr>
              <w:pStyle w:val="aa"/>
              <w:ind w:left="33" w:hanging="33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  <w:r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-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 </w:t>
            </w:r>
            <w:r w:rsidR="007B6911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с 11 декабря</w:t>
            </w:r>
            <w:r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               </w:t>
            </w:r>
            <w:r w:rsidR="007B6911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по </w:t>
            </w:r>
            <w:r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25 декабря     202</w:t>
            </w:r>
            <w:r w:rsidR="00CF33F5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4</w:t>
            </w:r>
            <w:r w:rsidRPr="001120EF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;</w:t>
            </w:r>
          </w:p>
          <w:p w14:paraId="24178301" w14:textId="77777777" w:rsidR="005278E8" w:rsidRDefault="005278E8" w:rsidP="005278E8">
            <w:pPr>
              <w:pStyle w:val="aa"/>
              <w:ind w:left="33" w:hanging="33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</w:pPr>
          </w:p>
          <w:p w14:paraId="3509738A" w14:textId="55C5EB24" w:rsidR="001120EF" w:rsidRDefault="001120EF" w:rsidP="00B87F21">
            <w:pPr>
              <w:pStyle w:val="aa"/>
              <w:ind w:left="33" w:hanging="33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- не позднее          30 января 202</w:t>
            </w:r>
            <w:r w:rsidR="00CF33F5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5</w:t>
            </w:r>
            <w:r w:rsidR="00772A01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351F" w14:textId="77777777" w:rsidR="003919E9" w:rsidRPr="00D74EDD" w:rsidRDefault="003F7957" w:rsidP="003919E9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3F7957">
              <w:rPr>
                <w:rFonts w:ascii="Times New Roman" w:eastAsia="Times New Roman" w:hAnsi="Times New Roman"/>
                <w:color w:val="auto"/>
                <w:spacing w:val="2"/>
                <w:sz w:val="20"/>
                <w:szCs w:val="20"/>
                <w:shd w:val="clear" w:color="auto" w:fill="FFFFFF"/>
                <w:lang w:bidi="ru-RU"/>
              </w:rPr>
              <w:t>Заместитель главы администрации</w:t>
            </w:r>
          </w:p>
        </w:tc>
      </w:tr>
    </w:tbl>
    <w:p w14:paraId="4B74AF19" w14:textId="77777777"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14:paraId="566E3882" w14:textId="77777777" w:rsidR="005E7AD5" w:rsidRPr="00764C09" w:rsidRDefault="00A03B7D" w:rsidP="00764C09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4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. </w:t>
      </w:r>
      <w:r w:rsidR="0081343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оказатели результативности и эффективности программы профилактики</w:t>
      </w:r>
      <w:r w:rsid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рисков причинения вреда (ущерба)</w:t>
      </w:r>
    </w:p>
    <w:p w14:paraId="5D7AB8AE" w14:textId="77777777"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480BC2CD" w14:textId="77777777" w:rsidR="00813430" w:rsidRDefault="00F94185" w:rsidP="00B92D2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4.1. П</w:t>
      </w:r>
      <w:r w:rsidR="008134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оказателям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8134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результативности мероприятий программы в сфере муниципального контроля</w:t>
      </w:r>
      <w:r w:rsidR="003F79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A3CA9" w:rsidRPr="006A3C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 автомобильном транспорте и в дорожном хозяйстве</w:t>
      </w:r>
      <w:r w:rsidR="008134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являю</w:t>
      </w:r>
      <w:r w:rsidR="0081343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тся:</w:t>
      </w:r>
    </w:p>
    <w:p w14:paraId="063D1947" w14:textId="77777777" w:rsidR="00813430" w:rsidRDefault="00813430" w:rsidP="003F7957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количество выявленных нарушений законодательства</w:t>
      </w:r>
      <w:r w:rsidR="003F7957" w:rsidRPr="003F79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278E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</w:t>
      </w:r>
      <w:r w:rsidR="003F7957" w:rsidRPr="003F79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A3CA9" w:rsidRPr="006A3C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автомобильно</w:t>
      </w:r>
      <w:r w:rsidR="005278E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</w:t>
      </w:r>
      <w:r w:rsidR="006A3CA9" w:rsidRPr="006A3C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транспорт</w:t>
      </w:r>
      <w:r w:rsidR="005278E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="006A3CA9" w:rsidRPr="006A3C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</w:t>
      </w:r>
      <w:r w:rsidR="005278E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="006A3CA9" w:rsidRPr="006A3C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дорожно</w:t>
      </w:r>
      <w:r w:rsidR="005278E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</w:t>
      </w:r>
      <w:r w:rsidR="006A3CA9" w:rsidRPr="006A3C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хозяйств</w:t>
      </w:r>
      <w:r w:rsidR="005278E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70FF745C" w14:textId="77777777" w:rsidR="00813430" w:rsidRDefault="00813430" w:rsidP="00813430">
      <w:pPr>
        <w:pStyle w:val="aa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количество проведённых профилактических мероприятий.</w:t>
      </w:r>
    </w:p>
    <w:p w14:paraId="131FD6C6" w14:textId="77777777" w:rsidR="005E7AD5" w:rsidRPr="00B92D23" w:rsidRDefault="00207EF7" w:rsidP="00B92D2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4.2. </w:t>
      </w:r>
      <w:r w:rsidR="005E7AD5" w:rsidRPr="00B92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Реализация программы профилактики</w:t>
      </w:r>
      <w:r w:rsidR="00A457E2" w:rsidRPr="00B92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E7AD5" w:rsidRPr="00B92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способствует:</w:t>
      </w:r>
    </w:p>
    <w:p w14:paraId="477F2C64" w14:textId="77777777" w:rsidR="00B92D23" w:rsidRPr="00764C09" w:rsidRDefault="00B92D23" w:rsidP="00B92D23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92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 предупреждению нарушений обязательных требований, соблюдение которых оценивается </w:t>
      </w:r>
      <w:r w:rsidRPr="007B691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осуществлении муниципального контроля</w:t>
      </w:r>
      <w:r w:rsidR="003F7957" w:rsidRPr="003F79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772A0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r w:rsidR="006A3CA9" w:rsidRPr="006A3C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 автомобильном транспорте и в дорожном хозяйстве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74D6D696" w14:textId="77777777" w:rsidR="005E7AD5" w:rsidRPr="00764C09" w:rsidRDefault="00DA0E6C" w:rsidP="00B92D23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увеличению доли контролируемых лиц, соблюдающих обязательные требования </w:t>
      </w:r>
      <w:r w:rsidR="003F7957" w:rsidRPr="003F79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сфере </w:t>
      </w:r>
      <w:r w:rsidR="006A3C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="006A3CA9" w:rsidRPr="006A3C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втомобильно</w:t>
      </w:r>
      <w:r w:rsidR="006A3C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го</w:t>
      </w:r>
      <w:r w:rsidR="006A3CA9" w:rsidRPr="006A3C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транспорт</w:t>
      </w:r>
      <w:r w:rsidR="006A3C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="006A3CA9" w:rsidRPr="006A3C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</w:t>
      </w:r>
      <w:r w:rsidR="005278E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="006A3CA9" w:rsidRPr="006A3C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дорожно</w:t>
      </w:r>
      <w:r w:rsidR="005278E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</w:t>
      </w:r>
      <w:r w:rsidR="006A3CA9" w:rsidRPr="006A3C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хозяйств</w:t>
      </w:r>
      <w:r w:rsidR="0098698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70F325A9" w14:textId="77777777" w:rsidR="005E7AD5" w:rsidRPr="00764C09" w:rsidRDefault="00DA0E6C" w:rsidP="006A3CA9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повышению качества предоставляемых услуг</w:t>
      </w:r>
      <w:r w:rsidR="003F7957" w:rsidRPr="003F79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8698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</w:t>
      </w:r>
      <w:r w:rsidR="003F7957" w:rsidRPr="003F79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A3CA9" w:rsidRPr="006A3C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автомобильно</w:t>
      </w:r>
      <w:r w:rsidR="0098698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</w:t>
      </w:r>
      <w:r w:rsidR="006A3C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A3CA9" w:rsidRPr="006A3C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транспорт</w:t>
      </w:r>
      <w:r w:rsidR="0098698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="006A3CA9" w:rsidRPr="006A3C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</w:t>
      </w:r>
      <w:r w:rsidR="005278E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="006A3CA9" w:rsidRPr="006A3C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дорожно</w:t>
      </w:r>
      <w:r w:rsidR="0098698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</w:t>
      </w:r>
      <w:r w:rsidR="006A3CA9" w:rsidRPr="006A3C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хозяйств</w:t>
      </w:r>
      <w:r w:rsidR="0098698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3AF8B743" w14:textId="77777777" w:rsidR="00B92D23" w:rsidRDefault="00DA0E6C" w:rsidP="00B92D23">
      <w:pPr>
        <w:pStyle w:val="aa"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развитию системы профилактических мероприятий, проводимых 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администраци</w:t>
      </w:r>
      <w:r w:rsidR="00B92D2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ей Новоавачинского сельского поселения</w:t>
      </w:r>
      <w:r w:rsidR="003C2FA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729B4A59" w14:textId="77777777" w:rsidR="00B92D23" w:rsidRPr="007B6911" w:rsidRDefault="00B92D23" w:rsidP="00B92D2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457E2">
        <w:rPr>
          <w:rFonts w:ascii="Times New Roman" w:hAnsi="Times New Roman" w:cs="Times New Roman"/>
        </w:rPr>
        <w:t xml:space="preserve"> </w:t>
      </w:r>
      <w:r w:rsidR="00207EF7">
        <w:rPr>
          <w:rFonts w:ascii="Times New Roman" w:hAnsi="Times New Roman" w:cs="Times New Roman"/>
        </w:rPr>
        <w:t>4.3. </w:t>
      </w:r>
      <w:r w:rsidRPr="007B691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Эффективность </w:t>
      </w:r>
      <w:r w:rsidR="00CE4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Pr="007B691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рограммы профилактики оценивается по отчетным показателям. Отчетные показатели отражаются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Pr="007B691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рограмме профилактики на плановый период по итогам календарного года.</w:t>
      </w:r>
    </w:p>
    <w:p w14:paraId="4A801D56" w14:textId="78E00C6B" w:rsidR="00564792" w:rsidRPr="00A457E2" w:rsidRDefault="00207EF7" w:rsidP="00B92D23">
      <w:pPr>
        <w:pStyle w:val="aa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4.4. </w:t>
      </w:r>
      <w:r w:rsidR="00CE4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Отчётные показатели по плану мероприятий по профилактике нарушений законодательства </w:t>
      </w:r>
      <w:r w:rsidR="003F7957" w:rsidRPr="003F79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сфере благоустройства </w:t>
      </w:r>
      <w:r w:rsidR="00CE4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 202</w:t>
      </w:r>
      <w:r w:rsidR="00B2066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="00CE4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 устанавливаются не менее 100%.</w:t>
      </w:r>
    </w:p>
    <w:sectPr w:rsidR="00564792" w:rsidRPr="00A457E2" w:rsidSect="00C010A1">
      <w:headerReference w:type="default" r:id="rId11"/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2E7E" w14:textId="77777777" w:rsidR="009A4E3D" w:rsidRDefault="009A4E3D">
      <w:r>
        <w:separator/>
      </w:r>
    </w:p>
  </w:endnote>
  <w:endnote w:type="continuationSeparator" w:id="0">
    <w:p w14:paraId="17A332F5" w14:textId="77777777" w:rsidR="009A4E3D" w:rsidRDefault="009A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3430" w14:textId="77777777" w:rsidR="009A4E3D" w:rsidRDefault="009A4E3D"/>
  </w:footnote>
  <w:footnote w:type="continuationSeparator" w:id="0">
    <w:p w14:paraId="10DDD23E" w14:textId="77777777" w:rsidR="009A4E3D" w:rsidRDefault="009A4E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99E6" w14:textId="77777777"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14:paraId="068210F5" w14:textId="77777777"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792"/>
    <w:rsid w:val="00000377"/>
    <w:rsid w:val="000135FD"/>
    <w:rsid w:val="00022F12"/>
    <w:rsid w:val="00052070"/>
    <w:rsid w:val="000567D3"/>
    <w:rsid w:val="00094975"/>
    <w:rsid w:val="00095851"/>
    <w:rsid w:val="000A1168"/>
    <w:rsid w:val="000B10BD"/>
    <w:rsid w:val="000D1D3D"/>
    <w:rsid w:val="000E3EAA"/>
    <w:rsid w:val="000E7E83"/>
    <w:rsid w:val="001120EF"/>
    <w:rsid w:val="0011564F"/>
    <w:rsid w:val="001439C0"/>
    <w:rsid w:val="0018068B"/>
    <w:rsid w:val="001D42EA"/>
    <w:rsid w:val="001D4520"/>
    <w:rsid w:val="001F3CBD"/>
    <w:rsid w:val="001F461B"/>
    <w:rsid w:val="001F690B"/>
    <w:rsid w:val="00207EF7"/>
    <w:rsid w:val="002211C1"/>
    <w:rsid w:val="0023069D"/>
    <w:rsid w:val="00235F01"/>
    <w:rsid w:val="00237945"/>
    <w:rsid w:val="00261B84"/>
    <w:rsid w:val="00272C3F"/>
    <w:rsid w:val="00276472"/>
    <w:rsid w:val="002936D9"/>
    <w:rsid w:val="002A18A0"/>
    <w:rsid w:val="002C6FA5"/>
    <w:rsid w:val="002D44B7"/>
    <w:rsid w:val="002F3508"/>
    <w:rsid w:val="00302933"/>
    <w:rsid w:val="0031103B"/>
    <w:rsid w:val="0031510F"/>
    <w:rsid w:val="00327FB5"/>
    <w:rsid w:val="003550B7"/>
    <w:rsid w:val="00371E6F"/>
    <w:rsid w:val="00390D07"/>
    <w:rsid w:val="003919E9"/>
    <w:rsid w:val="003A46D6"/>
    <w:rsid w:val="003B655A"/>
    <w:rsid w:val="003C256D"/>
    <w:rsid w:val="003C2FAA"/>
    <w:rsid w:val="003C7AF3"/>
    <w:rsid w:val="003D70D2"/>
    <w:rsid w:val="003E6216"/>
    <w:rsid w:val="003E7CA8"/>
    <w:rsid w:val="003F7957"/>
    <w:rsid w:val="00431BB8"/>
    <w:rsid w:val="00445927"/>
    <w:rsid w:val="00446DB3"/>
    <w:rsid w:val="0046230D"/>
    <w:rsid w:val="00464008"/>
    <w:rsid w:val="00474D06"/>
    <w:rsid w:val="00476CED"/>
    <w:rsid w:val="00493504"/>
    <w:rsid w:val="00495CCE"/>
    <w:rsid w:val="004B579A"/>
    <w:rsid w:val="004C2E62"/>
    <w:rsid w:val="004E2830"/>
    <w:rsid w:val="004E3031"/>
    <w:rsid w:val="004E7DC7"/>
    <w:rsid w:val="00504355"/>
    <w:rsid w:val="00504B00"/>
    <w:rsid w:val="00511020"/>
    <w:rsid w:val="0052123B"/>
    <w:rsid w:val="005278E8"/>
    <w:rsid w:val="00545316"/>
    <w:rsid w:val="005461B3"/>
    <w:rsid w:val="00546742"/>
    <w:rsid w:val="0055507E"/>
    <w:rsid w:val="00562807"/>
    <w:rsid w:val="00564792"/>
    <w:rsid w:val="00586942"/>
    <w:rsid w:val="005B2374"/>
    <w:rsid w:val="005D3CEC"/>
    <w:rsid w:val="005E1596"/>
    <w:rsid w:val="005E2BBA"/>
    <w:rsid w:val="005E7AD5"/>
    <w:rsid w:val="005F5488"/>
    <w:rsid w:val="00605F60"/>
    <w:rsid w:val="0061257B"/>
    <w:rsid w:val="00645267"/>
    <w:rsid w:val="00646ADB"/>
    <w:rsid w:val="00647D8E"/>
    <w:rsid w:val="00681C82"/>
    <w:rsid w:val="00696A53"/>
    <w:rsid w:val="006A3CA9"/>
    <w:rsid w:val="006C110E"/>
    <w:rsid w:val="006C12B7"/>
    <w:rsid w:val="006C2982"/>
    <w:rsid w:val="006C3BBB"/>
    <w:rsid w:val="006E7998"/>
    <w:rsid w:val="00706186"/>
    <w:rsid w:val="0071719C"/>
    <w:rsid w:val="007176C7"/>
    <w:rsid w:val="00724E9B"/>
    <w:rsid w:val="00764C09"/>
    <w:rsid w:val="00772A01"/>
    <w:rsid w:val="00772BBA"/>
    <w:rsid w:val="00772C78"/>
    <w:rsid w:val="00774064"/>
    <w:rsid w:val="007932E4"/>
    <w:rsid w:val="00797768"/>
    <w:rsid w:val="007B0534"/>
    <w:rsid w:val="007B5D1C"/>
    <w:rsid w:val="007B6911"/>
    <w:rsid w:val="007C282D"/>
    <w:rsid w:val="007F2518"/>
    <w:rsid w:val="00813430"/>
    <w:rsid w:val="00817FAC"/>
    <w:rsid w:val="0082041B"/>
    <w:rsid w:val="00821198"/>
    <w:rsid w:val="0082381A"/>
    <w:rsid w:val="00837369"/>
    <w:rsid w:val="008375F4"/>
    <w:rsid w:val="00864700"/>
    <w:rsid w:val="008913D5"/>
    <w:rsid w:val="00893754"/>
    <w:rsid w:val="00895DCE"/>
    <w:rsid w:val="008B0F43"/>
    <w:rsid w:val="008B7A9D"/>
    <w:rsid w:val="008C3856"/>
    <w:rsid w:val="008F7D2B"/>
    <w:rsid w:val="0090395F"/>
    <w:rsid w:val="00912F83"/>
    <w:rsid w:val="009133B1"/>
    <w:rsid w:val="00931B65"/>
    <w:rsid w:val="0093496C"/>
    <w:rsid w:val="009625F4"/>
    <w:rsid w:val="00986983"/>
    <w:rsid w:val="00987F1A"/>
    <w:rsid w:val="009963A4"/>
    <w:rsid w:val="009A22DC"/>
    <w:rsid w:val="009A4E3D"/>
    <w:rsid w:val="009C1A1B"/>
    <w:rsid w:val="009F6B30"/>
    <w:rsid w:val="00A01E3C"/>
    <w:rsid w:val="00A03B7D"/>
    <w:rsid w:val="00A34E35"/>
    <w:rsid w:val="00A406DE"/>
    <w:rsid w:val="00A440BF"/>
    <w:rsid w:val="00A445D6"/>
    <w:rsid w:val="00A44FA2"/>
    <w:rsid w:val="00A457E2"/>
    <w:rsid w:val="00A5690C"/>
    <w:rsid w:val="00A66698"/>
    <w:rsid w:val="00AA174D"/>
    <w:rsid w:val="00AA4E3F"/>
    <w:rsid w:val="00AB376B"/>
    <w:rsid w:val="00AB3C18"/>
    <w:rsid w:val="00AC06D3"/>
    <w:rsid w:val="00AE1ED9"/>
    <w:rsid w:val="00AE2307"/>
    <w:rsid w:val="00AE4A4F"/>
    <w:rsid w:val="00AE564C"/>
    <w:rsid w:val="00AF4DC6"/>
    <w:rsid w:val="00B2066A"/>
    <w:rsid w:val="00B33A56"/>
    <w:rsid w:val="00B76DF2"/>
    <w:rsid w:val="00B87F21"/>
    <w:rsid w:val="00B92D23"/>
    <w:rsid w:val="00B943B3"/>
    <w:rsid w:val="00B952E3"/>
    <w:rsid w:val="00BB4EA5"/>
    <w:rsid w:val="00BD485A"/>
    <w:rsid w:val="00BE1A02"/>
    <w:rsid w:val="00C010A1"/>
    <w:rsid w:val="00C01543"/>
    <w:rsid w:val="00C01D04"/>
    <w:rsid w:val="00C07BA8"/>
    <w:rsid w:val="00C30167"/>
    <w:rsid w:val="00C30439"/>
    <w:rsid w:val="00C34CC2"/>
    <w:rsid w:val="00C51B78"/>
    <w:rsid w:val="00C56585"/>
    <w:rsid w:val="00C62E9B"/>
    <w:rsid w:val="00C66339"/>
    <w:rsid w:val="00C7597F"/>
    <w:rsid w:val="00C77877"/>
    <w:rsid w:val="00CA0785"/>
    <w:rsid w:val="00CA6180"/>
    <w:rsid w:val="00CB1463"/>
    <w:rsid w:val="00CE3D64"/>
    <w:rsid w:val="00CE431A"/>
    <w:rsid w:val="00CE49C7"/>
    <w:rsid w:val="00CF08B3"/>
    <w:rsid w:val="00CF33F5"/>
    <w:rsid w:val="00D249A0"/>
    <w:rsid w:val="00D26C97"/>
    <w:rsid w:val="00D34663"/>
    <w:rsid w:val="00D35FB6"/>
    <w:rsid w:val="00D42E67"/>
    <w:rsid w:val="00D57245"/>
    <w:rsid w:val="00D74EDD"/>
    <w:rsid w:val="00DA0E6C"/>
    <w:rsid w:val="00DA6C1C"/>
    <w:rsid w:val="00DC1CD1"/>
    <w:rsid w:val="00DC3FFE"/>
    <w:rsid w:val="00DC6870"/>
    <w:rsid w:val="00DD4F11"/>
    <w:rsid w:val="00DD618F"/>
    <w:rsid w:val="00DE7392"/>
    <w:rsid w:val="00E03643"/>
    <w:rsid w:val="00E35228"/>
    <w:rsid w:val="00E50F65"/>
    <w:rsid w:val="00E525B8"/>
    <w:rsid w:val="00E53374"/>
    <w:rsid w:val="00E63072"/>
    <w:rsid w:val="00E75513"/>
    <w:rsid w:val="00E9111D"/>
    <w:rsid w:val="00E9325C"/>
    <w:rsid w:val="00E94195"/>
    <w:rsid w:val="00E95E98"/>
    <w:rsid w:val="00EB2E2D"/>
    <w:rsid w:val="00EC25FD"/>
    <w:rsid w:val="00ED754D"/>
    <w:rsid w:val="00F04ACB"/>
    <w:rsid w:val="00F221D5"/>
    <w:rsid w:val="00F279F9"/>
    <w:rsid w:val="00F27B28"/>
    <w:rsid w:val="00F30E39"/>
    <w:rsid w:val="00F47EC4"/>
    <w:rsid w:val="00F75A2B"/>
    <w:rsid w:val="00F87719"/>
    <w:rsid w:val="00F94185"/>
    <w:rsid w:val="00FB0D01"/>
    <w:rsid w:val="00FB3504"/>
    <w:rsid w:val="00FB78FB"/>
    <w:rsid w:val="00FC5C00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33F2"/>
  <w15:docId w15:val="{38904BA2-64FE-4177-9EC2-BDB95BC0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0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0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BB4EA5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0">
    <w:name w:val="Заголовок Знак"/>
    <w:basedOn w:val="a0"/>
    <w:link w:val="af"/>
    <w:rsid w:val="00BB4EA5"/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f1">
    <w:name w:val="FollowedHyperlink"/>
    <w:basedOn w:val="a0"/>
    <w:uiPriority w:val="99"/>
    <w:semiHidden/>
    <w:unhideWhenUsed/>
    <w:rsid w:val="00D74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emr/novoavach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mgov.ru/emr/novoavach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gov.ru/emr/novoavac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85128-3C8C-4874-8341-3DCFF22D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PC</cp:lastModifiedBy>
  <cp:revision>13</cp:revision>
  <cp:lastPrinted>2023-01-22T23:19:00Z</cp:lastPrinted>
  <dcterms:created xsi:type="dcterms:W3CDTF">2022-03-13T23:28:00Z</dcterms:created>
  <dcterms:modified xsi:type="dcterms:W3CDTF">2023-11-15T23:59:00Z</dcterms:modified>
</cp:coreProperties>
</file>