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FE28E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ЕЛИЗОВСКИЙ  МУНИЦИПАЛЬНЫЙ РАЙОН</w:t>
      </w:r>
    </w:p>
    <w:p w:rsidR="00FE28EE" w:rsidRPr="00FE28EE" w:rsidRDefault="00FE28EE" w:rsidP="009020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АДМИНИСТРАЦИЯ НОВОАВАЧИНСКОГО СЕЛЬСКОГО ПОСЕЛЕНИЯ</w:t>
      </w:r>
    </w:p>
    <w:p w:rsid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0F7" w:rsidRPr="00FE28EE" w:rsidRDefault="009020F7" w:rsidP="00F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253"/>
        <w:gridCol w:w="674"/>
      </w:tblGrid>
      <w:tr w:rsidR="00C933AF" w:rsidTr="00C933AF">
        <w:tc>
          <w:tcPr>
            <w:tcW w:w="4927" w:type="dxa"/>
          </w:tcPr>
          <w:p w:rsidR="00C933AF" w:rsidRDefault="009E76A8" w:rsidP="00C9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C933AF">
              <w:rPr>
                <w:rFonts w:ascii="Times New Roman" w:hAnsi="Times New Roman" w:cs="Times New Roman"/>
                <w:sz w:val="28"/>
                <w:szCs w:val="28"/>
              </w:rPr>
              <w:t>декабря 2021 г.</w:t>
            </w:r>
          </w:p>
        </w:tc>
        <w:tc>
          <w:tcPr>
            <w:tcW w:w="4253" w:type="dxa"/>
          </w:tcPr>
          <w:p w:rsidR="00C933AF" w:rsidRDefault="00C933AF" w:rsidP="00C93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933AF" w:rsidRDefault="00185536" w:rsidP="00FE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bookmarkStart w:id="0" w:name="_GoBack"/>
            <w:bookmarkEnd w:id="0"/>
          </w:p>
        </w:tc>
      </w:tr>
    </w:tbl>
    <w:p w:rsid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FE28EE" w:rsidRPr="00FE28EE" w:rsidTr="00FE28EE">
        <w:tc>
          <w:tcPr>
            <w:tcW w:w="6204" w:type="dxa"/>
            <w:hideMark/>
          </w:tcPr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4A0AA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администрацией Новоавачинского сельского поселения муниципальной услуги </w:t>
            </w:r>
            <w:r w:rsidR="004A0AAB" w:rsidRPr="004A0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«Предоставление письменных разъяснений налогоплательщикам по вопросам применения муниципальных нормативных правовых актов Новоавачинского сельского поселения о местных налогах </w:t>
            </w:r>
            <w:r w:rsidR="004A0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4A0AAB" w:rsidRPr="004A0AAB">
              <w:rPr>
                <w:rFonts w:ascii="Times New Roman" w:hAnsi="Times New Roman" w:cs="Times New Roman"/>
                <w:bCs/>
                <w:sz w:val="28"/>
                <w:szCs w:val="28"/>
              </w:rPr>
              <w:t>и сборах»</w:t>
            </w:r>
          </w:p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AAB" w:rsidRDefault="004A0AAB" w:rsidP="00FE28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AAB">
        <w:rPr>
          <w:rFonts w:ascii="Times New Roman" w:hAnsi="Times New Roman" w:cs="Times New Roman"/>
          <w:sz w:val="28"/>
          <w:szCs w:val="28"/>
        </w:rPr>
        <w:t>В соответствии со статьей 34.2 Налогового Кодекса Российской Федерации, Федеральным законом от 06.10.2003 №</w:t>
      </w:r>
      <w:r w:rsidR="00E45E7C">
        <w:rPr>
          <w:rFonts w:ascii="Times New Roman" w:hAnsi="Times New Roman" w:cs="Times New Roman"/>
          <w:sz w:val="28"/>
          <w:szCs w:val="28"/>
        </w:rPr>
        <w:t xml:space="preserve"> </w:t>
      </w:r>
      <w:r w:rsidRPr="004A0AA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самоуправления», </w:t>
      </w:r>
      <w:r w:rsidR="00415B25" w:rsidRPr="00B7037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415B2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5B25" w:rsidRPr="00B70374">
        <w:rPr>
          <w:rFonts w:ascii="Times New Roman" w:hAnsi="Times New Roman" w:cs="Times New Roman"/>
          <w:bCs/>
          <w:sz w:val="28"/>
          <w:szCs w:val="28"/>
        </w:rPr>
        <w:t>от 02.05.2006 № 59-ФЗ «О порядке рассмотрения обращений граждан»</w:t>
      </w:r>
      <w:r w:rsidR="00415B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0AAB">
        <w:rPr>
          <w:rFonts w:ascii="Times New Roman" w:hAnsi="Times New Roman" w:cs="Times New Roman"/>
          <w:sz w:val="28"/>
          <w:szCs w:val="28"/>
        </w:rPr>
        <w:t>Федеральным законом от 27.07.2010 №</w:t>
      </w:r>
      <w:r w:rsidR="00E45E7C">
        <w:rPr>
          <w:rFonts w:ascii="Times New Roman" w:hAnsi="Times New Roman" w:cs="Times New Roman"/>
          <w:sz w:val="28"/>
          <w:szCs w:val="28"/>
        </w:rPr>
        <w:t xml:space="preserve"> </w:t>
      </w:r>
      <w:r w:rsidRPr="004A0AAB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Уставом </w:t>
      </w:r>
      <w:r w:rsidR="00E45E7C">
        <w:rPr>
          <w:rFonts w:ascii="Times New Roman" w:hAnsi="Times New Roman" w:cs="Times New Roman"/>
          <w:sz w:val="28"/>
          <w:szCs w:val="28"/>
        </w:rPr>
        <w:t>Новоавачинского поселения</w:t>
      </w: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A5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>1.</w:t>
      </w:r>
      <w:r w:rsidR="00415B25">
        <w:rPr>
          <w:rFonts w:ascii="Times New Roman" w:hAnsi="Times New Roman" w:cs="Times New Roman"/>
          <w:sz w:val="28"/>
          <w:szCs w:val="28"/>
        </w:rPr>
        <w:t> </w:t>
      </w:r>
      <w:r w:rsidRPr="00FE28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5B25" w:rsidRPr="00415B25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415B25">
        <w:rPr>
          <w:rFonts w:ascii="Times New Roman" w:hAnsi="Times New Roman" w:cs="Times New Roman"/>
          <w:bCs/>
          <w:sz w:val="28"/>
          <w:szCs w:val="28"/>
        </w:rPr>
        <w:t>ый</w:t>
      </w:r>
      <w:r w:rsidR="00415B25" w:rsidRPr="00415B25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</w:t>
      </w:r>
      <w:r w:rsidR="00415B25">
        <w:rPr>
          <w:rFonts w:ascii="Times New Roman" w:hAnsi="Times New Roman" w:cs="Times New Roman"/>
          <w:bCs/>
          <w:sz w:val="28"/>
          <w:szCs w:val="28"/>
        </w:rPr>
        <w:t>я</w:t>
      </w:r>
      <w:r w:rsidR="00415B25" w:rsidRPr="00415B25">
        <w:rPr>
          <w:rFonts w:ascii="Times New Roman" w:hAnsi="Times New Roman" w:cs="Times New Roman"/>
          <w:bCs/>
          <w:sz w:val="28"/>
          <w:szCs w:val="28"/>
        </w:rPr>
        <w:t xml:space="preserve"> администрацией Новоавачинского сельского поселения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Новоавачинского сельского поселения о местных налогах и сборах»</w:t>
      </w:r>
      <w:r w:rsidR="00A5692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415B25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C36FB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 н</w:t>
      </w:r>
      <w:r w:rsidR="00FE28EE" w:rsidRPr="00FE28E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06C2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06C2A" w:rsidRPr="00FE28EE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</w:t>
      </w:r>
      <w:r w:rsidR="00006C2A">
        <w:rPr>
          <w:rFonts w:ascii="Times New Roman" w:hAnsi="Times New Roman" w:cs="Times New Roman"/>
          <w:sz w:val="28"/>
          <w:szCs w:val="28"/>
        </w:rPr>
        <w:t xml:space="preserve"> </w:t>
      </w:r>
      <w:r w:rsidR="00006C2A" w:rsidRPr="00FE28EE">
        <w:rPr>
          <w:rFonts w:ascii="Times New Roman" w:hAnsi="Times New Roman" w:cs="Times New Roman"/>
          <w:sz w:val="28"/>
          <w:szCs w:val="28"/>
        </w:rPr>
        <w:t>в разделе «Местное самоуправление» на стра</w:t>
      </w:r>
      <w:r w:rsidR="00006C2A">
        <w:rPr>
          <w:rFonts w:ascii="Times New Roman" w:hAnsi="Times New Roman" w:cs="Times New Roman"/>
          <w:sz w:val="28"/>
          <w:szCs w:val="28"/>
        </w:rPr>
        <w:t>ничке</w:t>
      </w:r>
      <w:r w:rsidR="00006C2A" w:rsidRPr="00FE28EE">
        <w:rPr>
          <w:rFonts w:ascii="Times New Roman" w:hAnsi="Times New Roman" w:cs="Times New Roman"/>
          <w:sz w:val="28"/>
          <w:szCs w:val="28"/>
        </w:rPr>
        <w:t xml:space="preserve"> Новоавачинского сельского поселения (</w:t>
      </w:r>
      <w:hyperlink r:id="rId6" w:history="1"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 </w:t>
        </w:r>
        <w:proofErr w:type="spellStart"/>
        <w:r w:rsidR="00006C2A" w:rsidRPr="0027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="00006C2A" w:rsidRPr="002A07E2">
        <w:rPr>
          <w:rFonts w:ascii="Times New Roman" w:hAnsi="Times New Roman" w:cs="Times New Roman"/>
          <w:sz w:val="28"/>
          <w:szCs w:val="28"/>
        </w:rPr>
        <w:t>)</w:t>
      </w:r>
      <w:r w:rsidR="00006C2A">
        <w:rPr>
          <w:rFonts w:ascii="Times New Roman" w:hAnsi="Times New Roman" w:cs="Times New Roman"/>
          <w:sz w:val="28"/>
          <w:szCs w:val="28"/>
        </w:rPr>
        <w:t xml:space="preserve"> и </w:t>
      </w:r>
      <w:r w:rsidR="00DC7C5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C36FB">
        <w:rPr>
          <w:rFonts w:ascii="Times New Roman" w:hAnsi="Times New Roman" w:cs="Times New Roman"/>
          <w:sz w:val="28"/>
          <w:szCs w:val="28"/>
        </w:rPr>
        <w:t>в местах официального обнародования</w:t>
      </w:r>
      <w:r w:rsidR="00FE28EE"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после его официального </w:t>
      </w:r>
      <w:r w:rsidR="00275F22">
        <w:rPr>
          <w:rFonts w:ascii="Times New Roman" w:hAnsi="Times New Roman" w:cs="Times New Roman"/>
          <w:sz w:val="28"/>
          <w:szCs w:val="28"/>
        </w:rPr>
        <w:t>опубликования (</w:t>
      </w:r>
      <w:r w:rsidRPr="00FE28EE">
        <w:rPr>
          <w:rFonts w:ascii="Times New Roman" w:hAnsi="Times New Roman" w:cs="Times New Roman"/>
          <w:sz w:val="28"/>
          <w:szCs w:val="28"/>
        </w:rPr>
        <w:t>обнародования</w:t>
      </w:r>
      <w:r w:rsidR="00275F22">
        <w:rPr>
          <w:rFonts w:ascii="Times New Roman" w:hAnsi="Times New Roman" w:cs="Times New Roman"/>
          <w:sz w:val="28"/>
          <w:szCs w:val="28"/>
        </w:rPr>
        <w:t>)</w:t>
      </w:r>
      <w:r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FE28EE" w:rsidP="00A5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EE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FE2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28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23833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97B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833">
        <w:rPr>
          <w:rFonts w:ascii="Times New Roman" w:hAnsi="Times New Roman" w:cs="Times New Roman"/>
          <w:sz w:val="28"/>
          <w:szCs w:val="28"/>
        </w:rPr>
        <w:t xml:space="preserve">на начальника отдела </w:t>
      </w:r>
      <w:r w:rsidR="00275F22">
        <w:rPr>
          <w:rFonts w:ascii="Times New Roman" w:hAnsi="Times New Roman" w:cs="Times New Roman"/>
          <w:sz w:val="28"/>
          <w:szCs w:val="28"/>
        </w:rPr>
        <w:t>экономики, финансов и имущественных отношений</w:t>
      </w:r>
      <w:r w:rsidR="00323833">
        <w:rPr>
          <w:rFonts w:ascii="Times New Roman" w:hAnsi="Times New Roman" w:cs="Times New Roman"/>
          <w:sz w:val="28"/>
          <w:szCs w:val="28"/>
        </w:rPr>
        <w:t xml:space="preserve"> администрации Новоавачинского сельского поселения</w:t>
      </w:r>
      <w:r w:rsidRPr="00FE28EE">
        <w:rPr>
          <w:rFonts w:ascii="Times New Roman" w:hAnsi="Times New Roman" w:cs="Times New Roman"/>
          <w:sz w:val="28"/>
          <w:szCs w:val="28"/>
        </w:rPr>
        <w:t>.</w:t>
      </w: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EE" w:rsidRPr="00FE28EE" w:rsidRDefault="00FE28EE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59"/>
        <w:gridCol w:w="3829"/>
      </w:tblGrid>
      <w:tr w:rsidR="00FE28EE" w:rsidRPr="00FE28EE" w:rsidTr="00EE3F3E">
        <w:tc>
          <w:tcPr>
            <w:tcW w:w="6059" w:type="dxa"/>
            <w:hideMark/>
          </w:tcPr>
          <w:p w:rsidR="00EE3F3E" w:rsidRDefault="00EE3F3E" w:rsidP="00EE3F3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1B61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 xml:space="preserve"> Новоавачинского</w:t>
            </w:r>
          </w:p>
          <w:p w:rsidR="00FE28EE" w:rsidRPr="00FE28EE" w:rsidRDefault="00FE28EE" w:rsidP="00EE3F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9" w:type="dxa"/>
          </w:tcPr>
          <w:p w:rsidR="00FE28EE" w:rsidRPr="00FE28EE" w:rsidRDefault="00FE28EE" w:rsidP="00FE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8EE" w:rsidRPr="00FE28EE" w:rsidRDefault="00EE3F3E" w:rsidP="00EE3F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28EE" w:rsidRPr="00FE28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</w:tr>
    </w:tbl>
    <w:p w:rsidR="00105736" w:rsidRDefault="00105736" w:rsidP="00FE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36" w:rsidSect="00FE2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E"/>
    <w:rsid w:val="00006C2A"/>
    <w:rsid w:val="00105736"/>
    <w:rsid w:val="00185536"/>
    <w:rsid w:val="00197B72"/>
    <w:rsid w:val="001B61F7"/>
    <w:rsid w:val="00275F22"/>
    <w:rsid w:val="002A07E2"/>
    <w:rsid w:val="002B05B1"/>
    <w:rsid w:val="002E47F0"/>
    <w:rsid w:val="00323833"/>
    <w:rsid w:val="00415B25"/>
    <w:rsid w:val="004A0AAB"/>
    <w:rsid w:val="00664C5A"/>
    <w:rsid w:val="00692CA6"/>
    <w:rsid w:val="00887F8B"/>
    <w:rsid w:val="009020F7"/>
    <w:rsid w:val="009E76A8"/>
    <w:rsid w:val="00A01333"/>
    <w:rsid w:val="00A3494F"/>
    <w:rsid w:val="00A5692D"/>
    <w:rsid w:val="00AD1A50"/>
    <w:rsid w:val="00AE610E"/>
    <w:rsid w:val="00AE66D7"/>
    <w:rsid w:val="00B13B93"/>
    <w:rsid w:val="00B66F29"/>
    <w:rsid w:val="00B70374"/>
    <w:rsid w:val="00C933AF"/>
    <w:rsid w:val="00DC36FB"/>
    <w:rsid w:val="00DC7C52"/>
    <w:rsid w:val="00E45E7C"/>
    <w:rsid w:val="00E9550F"/>
    <w:rsid w:val="00EE3F3E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emr/%20novoavac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C258-63B6-4937-B0B0-0C65B007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2021-12-27T02:50:00Z</cp:lastPrinted>
  <dcterms:created xsi:type="dcterms:W3CDTF">2021-09-06T05:53:00Z</dcterms:created>
  <dcterms:modified xsi:type="dcterms:W3CDTF">2021-12-27T02:51:00Z</dcterms:modified>
</cp:coreProperties>
</file>