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75" w:rsidRPr="00083974" w:rsidRDefault="001D3975" w:rsidP="001D3975">
      <w:pPr>
        <w:pStyle w:val="a3"/>
        <w:rPr>
          <w:szCs w:val="28"/>
        </w:rPr>
      </w:pPr>
      <w:bookmarkStart w:id="0" w:name="_GoBack"/>
      <w:r w:rsidRPr="00083974">
        <w:rPr>
          <w:szCs w:val="28"/>
        </w:rPr>
        <w:t xml:space="preserve">Р О С </w:t>
      </w:r>
      <w:proofErr w:type="spellStart"/>
      <w:proofErr w:type="gramStart"/>
      <w:r w:rsidRPr="00083974">
        <w:rPr>
          <w:szCs w:val="28"/>
        </w:rPr>
        <w:t>С</w:t>
      </w:r>
      <w:proofErr w:type="spellEnd"/>
      <w:proofErr w:type="gramEnd"/>
      <w:r w:rsidRPr="00083974">
        <w:rPr>
          <w:szCs w:val="28"/>
        </w:rPr>
        <w:t xml:space="preserve"> И Й С К А Я  Ф Е Д Е Р А Ц И Я</w:t>
      </w:r>
    </w:p>
    <w:p w:rsidR="001D3975" w:rsidRPr="00083974" w:rsidRDefault="001D3975" w:rsidP="001D3975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:rsidR="001D3975" w:rsidRPr="00083974" w:rsidRDefault="001D3975" w:rsidP="001D3975">
      <w:pPr>
        <w:pStyle w:val="2"/>
        <w:spacing w:line="360" w:lineRule="auto"/>
        <w:rPr>
          <w:sz w:val="28"/>
          <w:szCs w:val="28"/>
        </w:rPr>
      </w:pPr>
      <w:r w:rsidRPr="00083974">
        <w:rPr>
          <w:sz w:val="28"/>
          <w:szCs w:val="28"/>
        </w:rPr>
        <w:t>ЕЛИЗОВСКИЙ  МУНИЦИПАЛЬНЫЙ РАЙОН</w:t>
      </w:r>
    </w:p>
    <w:p w:rsidR="001D3975" w:rsidRPr="00083974" w:rsidRDefault="001D3975" w:rsidP="001D3975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:rsidR="001D3975" w:rsidRPr="00683DF8" w:rsidRDefault="001D3975" w:rsidP="001D3975">
      <w:pPr>
        <w:pStyle w:val="3"/>
      </w:pPr>
      <w:r>
        <w:t>ПОСТАНОВЛЕНИЕ</w:t>
      </w:r>
    </w:p>
    <w:p w:rsidR="001D3975" w:rsidRDefault="001D3975" w:rsidP="001D3975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</w:t>
      </w:r>
      <w:r w:rsidRPr="00B1126C">
        <w:rPr>
          <w:sz w:val="28"/>
        </w:rPr>
        <w:t xml:space="preserve">  </w:t>
      </w:r>
      <w:r>
        <w:rPr>
          <w:sz w:val="28"/>
        </w:rPr>
        <w:t>декабря</w:t>
      </w:r>
      <w:r w:rsidRPr="00B1126C">
        <w:rPr>
          <w:sz w:val="28"/>
        </w:rPr>
        <w:t xml:space="preserve"> 202</w:t>
      </w:r>
      <w:r>
        <w:rPr>
          <w:sz w:val="28"/>
        </w:rPr>
        <w:t xml:space="preserve">1 </w:t>
      </w:r>
      <w:r w:rsidRPr="00B1126C">
        <w:rPr>
          <w:sz w:val="28"/>
        </w:rPr>
        <w:t xml:space="preserve">года                                                                             </w:t>
      </w:r>
      <w:r>
        <w:rPr>
          <w:sz w:val="28"/>
        </w:rPr>
        <w:t xml:space="preserve">    </w:t>
      </w:r>
      <w:r w:rsidR="004363D1">
        <w:rPr>
          <w:sz w:val="28"/>
        </w:rPr>
        <w:t xml:space="preserve">   </w:t>
      </w:r>
      <w:r>
        <w:rPr>
          <w:sz w:val="28"/>
        </w:rPr>
        <w:t xml:space="preserve">№ </w:t>
      </w:r>
      <w:r w:rsidR="004363D1">
        <w:rPr>
          <w:sz w:val="28"/>
        </w:rPr>
        <w:t>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1D3975" w:rsidTr="00B96E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D3975" w:rsidRDefault="001D3975" w:rsidP="00B96EC4">
            <w:pPr>
              <w:jc w:val="both"/>
              <w:rPr>
                <w:sz w:val="28"/>
              </w:rPr>
            </w:pPr>
          </w:p>
          <w:p w:rsidR="001D3975" w:rsidRPr="00056229" w:rsidRDefault="001D3975" w:rsidP="001A01CF">
            <w:pPr>
              <w:jc w:val="both"/>
              <w:rPr>
                <w:sz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</w:t>
            </w:r>
            <w:r w:rsidR="001A01CF">
              <w:rPr>
                <w:sz w:val="28"/>
              </w:rPr>
              <w:t>проекта</w:t>
            </w:r>
            <w:r w:rsidR="001A01CF">
              <w:rPr>
                <w:sz w:val="28"/>
              </w:rPr>
              <w:t xml:space="preserve"> </w:t>
            </w:r>
            <w:r w:rsidR="001A01CF" w:rsidRPr="00A05F48">
              <w:rPr>
                <w:sz w:val="28"/>
              </w:rPr>
              <w:t xml:space="preserve">планировки </w:t>
            </w:r>
            <w:r w:rsidR="001A01CF">
              <w:rPr>
                <w:sz w:val="28"/>
              </w:rPr>
              <w:t>с проектом</w:t>
            </w:r>
            <w:r w:rsidR="001A01CF" w:rsidRPr="00A05F48">
              <w:rPr>
                <w:sz w:val="28"/>
              </w:rPr>
              <w:t xml:space="preserve"> межевания застроенной территории</w:t>
            </w:r>
          </w:p>
        </w:tc>
      </w:tr>
    </w:tbl>
    <w:p w:rsidR="001D3975" w:rsidRDefault="001D3975" w:rsidP="001D3975">
      <w:pPr>
        <w:rPr>
          <w:sz w:val="28"/>
        </w:rPr>
      </w:pPr>
    </w:p>
    <w:p w:rsidR="001D3975" w:rsidRPr="00505900" w:rsidRDefault="001D3975" w:rsidP="009C22E1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5.1, ст.8,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 xml:space="preserve">учитывая рекомендации публичных слушаний от </w:t>
      </w:r>
      <w:r w:rsidR="001A01CF">
        <w:rPr>
          <w:sz w:val="28"/>
        </w:rPr>
        <w:t>23</w:t>
      </w:r>
      <w:r>
        <w:rPr>
          <w:sz w:val="28"/>
        </w:rPr>
        <w:t>.11.202</w:t>
      </w:r>
      <w:r w:rsidR="001A01CF">
        <w:rPr>
          <w:sz w:val="28"/>
        </w:rPr>
        <w:t>1</w:t>
      </w:r>
    </w:p>
    <w:p w:rsidR="001D3975" w:rsidRDefault="001D3975" w:rsidP="001D3975">
      <w:pPr>
        <w:rPr>
          <w:sz w:val="28"/>
        </w:rPr>
      </w:pPr>
    </w:p>
    <w:p w:rsidR="001D3975" w:rsidRDefault="001D3975" w:rsidP="001D3975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1D3975" w:rsidRDefault="001D3975" w:rsidP="001D3975">
      <w:pPr>
        <w:jc w:val="both"/>
        <w:rPr>
          <w:sz w:val="28"/>
        </w:rPr>
      </w:pPr>
    </w:p>
    <w:p w:rsidR="001D3975" w:rsidRDefault="001D3975" w:rsidP="009C22E1">
      <w:pPr>
        <w:widowControl w:val="0"/>
        <w:spacing w:before="2"/>
        <w:ind w:firstLine="426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</w:rPr>
        <w:t>проект</w:t>
      </w:r>
      <w:r w:rsidRPr="002A058F">
        <w:rPr>
          <w:sz w:val="28"/>
        </w:rPr>
        <w:t xml:space="preserve"> 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планировки с проектом межевания</w:t>
      </w:r>
      <w:r w:rsidR="001A01CF">
        <w:rPr>
          <w:rFonts w:eastAsiaTheme="minorHAnsi"/>
          <w:bCs/>
          <w:sz w:val="28"/>
          <w:szCs w:val="28"/>
          <w:lang w:eastAsia="en-US"/>
        </w:rPr>
        <w:t xml:space="preserve"> т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ерритории в целях обеспечения инженерной и</w:t>
      </w:r>
      <w:r w:rsidR="001A01CF">
        <w:rPr>
          <w:rFonts w:eastAsiaTheme="minorHAnsi"/>
          <w:bCs/>
          <w:sz w:val="28"/>
          <w:szCs w:val="28"/>
          <w:lang w:eastAsia="en-US"/>
        </w:rPr>
        <w:t xml:space="preserve"> т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ранспортной инфраструктурой земельных участков,</w:t>
      </w:r>
      <w:r w:rsidR="001A01CF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редоставленных для индивидуального жилищного</w:t>
      </w:r>
      <w:r w:rsidR="001A01CF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 xml:space="preserve">троительства в п. Нагорный, </w:t>
      </w:r>
      <w:r w:rsidR="001A01CF">
        <w:rPr>
          <w:rFonts w:eastAsiaTheme="minorHAnsi"/>
          <w:bCs/>
          <w:sz w:val="28"/>
          <w:szCs w:val="28"/>
          <w:lang w:eastAsia="en-US"/>
        </w:rPr>
        <w:t>Н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овоавачинского</w:t>
      </w:r>
      <w:r w:rsidR="001A01CF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 xml:space="preserve">ельского поселения </w:t>
      </w:r>
      <w:r w:rsidR="001A01CF">
        <w:rPr>
          <w:rFonts w:eastAsiaTheme="minorHAnsi"/>
          <w:bCs/>
          <w:sz w:val="28"/>
          <w:szCs w:val="28"/>
          <w:lang w:eastAsia="en-US"/>
        </w:rPr>
        <w:t>Е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лизовского муниципального</w:t>
      </w:r>
      <w:r w:rsidR="001A01CF">
        <w:rPr>
          <w:rFonts w:eastAsiaTheme="minorHAnsi"/>
          <w:bCs/>
          <w:sz w:val="28"/>
          <w:szCs w:val="28"/>
          <w:lang w:eastAsia="en-US"/>
        </w:rPr>
        <w:t xml:space="preserve"> р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 xml:space="preserve">айона </w:t>
      </w:r>
      <w:r w:rsidR="001A01CF">
        <w:rPr>
          <w:rFonts w:eastAsiaTheme="minorHAnsi"/>
          <w:bCs/>
          <w:sz w:val="28"/>
          <w:szCs w:val="28"/>
          <w:lang w:eastAsia="en-US"/>
        </w:rPr>
        <w:t>К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амчатского края, в границах кадастрового</w:t>
      </w:r>
      <w:r w:rsidR="001A01CF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="001A01CF" w:rsidRPr="000E29A5">
        <w:rPr>
          <w:rFonts w:eastAsiaTheme="minorHAnsi"/>
          <w:bCs/>
          <w:sz w:val="28"/>
          <w:szCs w:val="28"/>
          <w:lang w:eastAsia="en-US"/>
        </w:rPr>
        <w:t>вартала 41:05:0101073</w:t>
      </w:r>
      <w:r w:rsidR="004363D1">
        <w:rPr>
          <w:rFonts w:eastAsiaTheme="minorHAnsi"/>
          <w:bCs/>
          <w:sz w:val="28"/>
          <w:szCs w:val="28"/>
          <w:lang w:eastAsia="en-US"/>
        </w:rPr>
        <w:t>.</w:t>
      </w:r>
    </w:p>
    <w:p w:rsidR="009C22E1" w:rsidRPr="009C22E1" w:rsidRDefault="001D3975" w:rsidP="009C22E1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</w:t>
      </w:r>
      <w:r>
        <w:rPr>
          <w:sz w:val="28"/>
          <w:szCs w:val="28"/>
        </w:rPr>
        <w:t>разместить в местах официального обнародования</w:t>
      </w:r>
      <w:r>
        <w:rPr>
          <w:sz w:val="28"/>
        </w:rPr>
        <w:t xml:space="preserve"> и </w:t>
      </w:r>
      <w:r w:rsidR="009C22E1" w:rsidRPr="00D71A78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="009C22E1" w:rsidRPr="009C22E1">
        <w:rPr>
          <w:sz w:val="28"/>
          <w:szCs w:val="28"/>
        </w:rPr>
        <w:t>(</w:t>
      </w:r>
      <w:hyperlink r:id="rId5" w:history="1">
        <w:r w:rsidR="009C22E1" w:rsidRPr="009C22E1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9C22E1" w:rsidRPr="009C22E1">
          <w:rPr>
            <w:rStyle w:val="a7"/>
            <w:color w:val="auto"/>
            <w:sz w:val="28"/>
            <w:szCs w:val="28"/>
            <w:u w:val="none"/>
          </w:rPr>
          <w:t>://</w:t>
        </w:r>
        <w:r w:rsidR="009C22E1" w:rsidRPr="009C22E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C22E1"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C22E1" w:rsidRPr="009C22E1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9C22E1"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C22E1" w:rsidRPr="009C22E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C22E1" w:rsidRPr="009C22E1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="009C22E1" w:rsidRPr="009C22E1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9C22E1" w:rsidRPr="009C22E1">
          <w:rPr>
            <w:rStyle w:val="a7"/>
            <w:color w:val="auto"/>
            <w:sz w:val="28"/>
            <w:szCs w:val="28"/>
            <w:u w:val="none"/>
          </w:rPr>
          <w:t xml:space="preserve">/ </w:t>
        </w:r>
        <w:proofErr w:type="spellStart"/>
        <w:r w:rsidR="009C22E1" w:rsidRPr="009C22E1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9C22E1" w:rsidRPr="009C22E1">
        <w:rPr>
          <w:sz w:val="28"/>
          <w:szCs w:val="28"/>
        </w:rPr>
        <w:t>).</w:t>
      </w:r>
    </w:p>
    <w:p w:rsidR="001D3975" w:rsidRDefault="001D3975" w:rsidP="009C22E1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администрации.</w:t>
      </w:r>
    </w:p>
    <w:p w:rsidR="001D3975" w:rsidRDefault="001D3975" w:rsidP="009C22E1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1D3975" w:rsidRDefault="001D3975" w:rsidP="001D397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1D3975" w:rsidRDefault="001D3975" w:rsidP="001D3975">
      <w:pPr>
        <w:jc w:val="both"/>
        <w:rPr>
          <w:sz w:val="28"/>
        </w:rPr>
      </w:pPr>
    </w:p>
    <w:p w:rsidR="001D3975" w:rsidRDefault="001D3975" w:rsidP="001D3975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1D3975" w:rsidRDefault="001D3975" w:rsidP="001D3975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1D3975" w:rsidRDefault="001D3975" w:rsidP="001D3975"/>
    <w:bookmarkEnd w:id="0"/>
    <w:p w:rsidR="000070EB" w:rsidRDefault="000070EB"/>
    <w:sectPr w:rsidR="000070EB" w:rsidSect="0015333A">
      <w:type w:val="continuous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5"/>
    <w:rsid w:val="000070EB"/>
    <w:rsid w:val="001A01CF"/>
    <w:rsid w:val="001D3975"/>
    <w:rsid w:val="004363D1"/>
    <w:rsid w:val="0046533A"/>
    <w:rsid w:val="009C22E1"/>
    <w:rsid w:val="00E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97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D397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1D397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975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97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3975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D39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1D397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1D3975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1D397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C2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97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D397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1D397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975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97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3975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D39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1D397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1D3975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1D397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C2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2021-12-03T00:39:00Z</cp:lastPrinted>
  <dcterms:created xsi:type="dcterms:W3CDTF">2021-12-03T00:23:00Z</dcterms:created>
  <dcterms:modified xsi:type="dcterms:W3CDTF">2021-12-03T00:56:00Z</dcterms:modified>
</cp:coreProperties>
</file>