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867D37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867D37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867D37" w:rsidRDefault="00867D37" w:rsidP="00867D37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</w:rPr>
      </w:pPr>
      <w:bookmarkStart w:id="0" w:name="_Hlk53741734"/>
      <w:r w:rsidRPr="00F94A99">
        <w:rPr>
          <w:rFonts w:cs="Times New Roman"/>
          <w:b/>
          <w:bCs/>
          <w:sz w:val="28"/>
          <w:szCs w:val="28"/>
        </w:rPr>
        <w:t>Эксперты ФКП расскажут о жилищных правах детей</w:t>
      </w:r>
    </w:p>
    <w:p w:rsidR="00867D37" w:rsidRDefault="00867D37" w:rsidP="00D94423">
      <w:pPr>
        <w:spacing w:line="360" w:lineRule="auto"/>
        <w:ind w:firstLine="708"/>
        <w:rPr>
          <w:rFonts w:cs="Times New Roman"/>
          <w:b/>
          <w:sz w:val="28"/>
          <w:szCs w:val="28"/>
        </w:rPr>
      </w:pPr>
    </w:p>
    <w:p w:rsidR="00867D37" w:rsidRDefault="00867D37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 w:rsidRPr="00F94A99">
        <w:rPr>
          <w:rFonts w:cs="Times New Roman"/>
          <w:b/>
          <w:bCs/>
          <w:sz w:val="28"/>
          <w:szCs w:val="28"/>
        </w:rPr>
        <w:t xml:space="preserve"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</w:t>
      </w:r>
      <w:proofErr w:type="spellStart"/>
      <w:r w:rsidRPr="00F94A99">
        <w:rPr>
          <w:rFonts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(ФКП)</w:t>
      </w:r>
      <w:r w:rsidRPr="00F94A99">
        <w:rPr>
          <w:rFonts w:cs="Times New Roman"/>
          <w:b/>
          <w:bCs/>
          <w:sz w:val="28"/>
          <w:szCs w:val="28"/>
        </w:rPr>
        <w:t xml:space="preserve"> ответят на вопросы </w:t>
      </w:r>
      <w:r>
        <w:rPr>
          <w:rFonts w:cs="Times New Roman"/>
          <w:b/>
          <w:bCs/>
          <w:sz w:val="28"/>
          <w:szCs w:val="28"/>
        </w:rPr>
        <w:t>граждан</w:t>
      </w:r>
      <w:r w:rsidRPr="00F94A99">
        <w:rPr>
          <w:rFonts w:cs="Times New Roman"/>
          <w:b/>
          <w:bCs/>
          <w:sz w:val="28"/>
          <w:szCs w:val="28"/>
        </w:rPr>
        <w:t xml:space="preserve"> о том, как защитить имущественные права несовершеннолетних.</w:t>
      </w:r>
    </w:p>
    <w:p w:rsidR="00867D37" w:rsidRPr="00F94A99" w:rsidRDefault="00867D37" w:rsidP="00867D3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sz w:val="28"/>
          <w:szCs w:val="28"/>
        </w:rPr>
        <w:t xml:space="preserve">Проведение акции приурочено к празднованию Международного дня защиты детей. В ходе мероприятия граждане </w:t>
      </w:r>
      <w:r w:rsidRPr="00F94A99">
        <w:rPr>
          <w:rFonts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F94A99">
        <w:rPr>
          <w:rFonts w:cs="Times New Roman"/>
          <w:sz w:val="28"/>
          <w:szCs w:val="28"/>
          <w:u w:color="334059"/>
        </w:rPr>
        <w:t>Росреестра</w:t>
      </w:r>
      <w:proofErr w:type="spellEnd"/>
      <w:r w:rsidRPr="00F94A99">
        <w:rPr>
          <w:rFonts w:cs="Times New Roman"/>
          <w:sz w:val="28"/>
          <w:szCs w:val="28"/>
          <w:u w:color="334059"/>
        </w:rPr>
        <w:t xml:space="preserve"> и др.</w:t>
      </w:r>
    </w:p>
    <w:p w:rsidR="00867D37" w:rsidRPr="00F94A99" w:rsidRDefault="00867D37" w:rsidP="00867D3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i/>
          <w:sz w:val="28"/>
          <w:szCs w:val="28"/>
          <w:u w:color="334059"/>
        </w:rPr>
        <w:t xml:space="preserve"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</w:t>
      </w:r>
      <w:r>
        <w:rPr>
          <w:rFonts w:cs="Times New Roman"/>
          <w:i/>
          <w:sz w:val="28"/>
          <w:szCs w:val="28"/>
          <w:u w:color="334059"/>
        </w:rPr>
        <w:br/>
      </w:r>
      <w:r w:rsidRPr="00F94A99">
        <w:rPr>
          <w:rFonts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F94A99">
        <w:rPr>
          <w:rFonts w:cs="Times New Roman"/>
          <w:sz w:val="28"/>
          <w:szCs w:val="28"/>
          <w:u w:color="334059"/>
        </w:rPr>
        <w:t xml:space="preserve"> – отметил </w:t>
      </w:r>
      <w:r>
        <w:rPr>
          <w:rFonts w:cs="Times New Roman"/>
          <w:b/>
          <w:sz w:val="28"/>
          <w:szCs w:val="28"/>
          <w:u w:color="334059"/>
        </w:rPr>
        <w:t>и</w:t>
      </w:r>
      <w:r w:rsidRPr="00A00A5E">
        <w:rPr>
          <w:rFonts w:cs="Times New Roman"/>
          <w:b/>
          <w:sz w:val="28"/>
          <w:szCs w:val="28"/>
          <w:u w:color="334059"/>
        </w:rPr>
        <w:t xml:space="preserve">.о. начальника управления по связям </w:t>
      </w:r>
      <w:r>
        <w:rPr>
          <w:rFonts w:cs="Times New Roman"/>
          <w:b/>
          <w:sz w:val="28"/>
          <w:szCs w:val="28"/>
          <w:u w:color="334059"/>
        </w:rPr>
        <w:br/>
      </w:r>
      <w:r w:rsidRPr="00A00A5E">
        <w:rPr>
          <w:rFonts w:cs="Times New Roman"/>
          <w:b/>
          <w:sz w:val="28"/>
          <w:szCs w:val="28"/>
          <w:u w:color="334059"/>
        </w:rPr>
        <w:t>с общественностью</w:t>
      </w:r>
      <w:r w:rsidRPr="00F94A99">
        <w:rPr>
          <w:rFonts w:cs="Times New Roman"/>
          <w:b/>
          <w:sz w:val="28"/>
          <w:szCs w:val="28"/>
          <w:u w:color="334059"/>
        </w:rPr>
        <w:t xml:space="preserve"> Федеральной кадастровой палаты </w:t>
      </w:r>
      <w:proofErr w:type="spellStart"/>
      <w:r w:rsidRPr="00F94A99">
        <w:rPr>
          <w:rFonts w:cs="Times New Roman"/>
          <w:b/>
          <w:sz w:val="28"/>
          <w:szCs w:val="28"/>
          <w:u w:color="334059"/>
        </w:rPr>
        <w:t>Росреестра</w:t>
      </w:r>
      <w:proofErr w:type="spellEnd"/>
      <w:r>
        <w:rPr>
          <w:rFonts w:cs="Times New Roman"/>
          <w:b/>
          <w:sz w:val="28"/>
          <w:szCs w:val="28"/>
          <w:u w:color="334059"/>
        </w:rPr>
        <w:t xml:space="preserve"> Евгений </w:t>
      </w:r>
      <w:proofErr w:type="spellStart"/>
      <w:r>
        <w:rPr>
          <w:rFonts w:cs="Times New Roman"/>
          <w:b/>
          <w:sz w:val="28"/>
          <w:szCs w:val="28"/>
          <w:u w:color="334059"/>
        </w:rPr>
        <w:t>Мохин</w:t>
      </w:r>
      <w:proofErr w:type="spellEnd"/>
      <w:r>
        <w:rPr>
          <w:rFonts w:cs="Times New Roman"/>
          <w:b/>
          <w:sz w:val="28"/>
          <w:szCs w:val="28"/>
          <w:u w:color="334059"/>
        </w:rPr>
        <w:t xml:space="preserve">. </w:t>
      </w:r>
    </w:p>
    <w:p w:rsidR="00867D37" w:rsidRPr="00867D37" w:rsidRDefault="00867D37" w:rsidP="00867D37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sz w:val="28"/>
          <w:szCs w:val="28"/>
          <w:u w:color="334059"/>
        </w:rPr>
        <w:lastRenderedPageBreak/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</w:t>
      </w:r>
      <w:r>
        <w:rPr>
          <w:rFonts w:cs="Times New Roman"/>
          <w:sz w:val="28"/>
          <w:szCs w:val="28"/>
          <w:u w:color="334059"/>
        </w:rPr>
        <w:t xml:space="preserve"> учреждения</w:t>
      </w:r>
      <w:r w:rsidRPr="00F94A99">
        <w:rPr>
          <w:rFonts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>
        <w:rPr>
          <w:rFonts w:cs="Times New Roman"/>
          <w:sz w:val="28"/>
          <w:szCs w:val="28"/>
          <w:u w:color="334059"/>
        </w:rPr>
        <w:t xml:space="preserve"> </w:t>
      </w:r>
      <w:proofErr w:type="spellStart"/>
      <w:r>
        <w:rPr>
          <w:rFonts w:cs="Times New Roman"/>
          <w:sz w:val="28"/>
          <w:szCs w:val="28"/>
          <w:u w:color="334059"/>
        </w:rPr>
        <w:t>Росреестра</w:t>
      </w:r>
      <w:proofErr w:type="spellEnd"/>
      <w:r w:rsidRPr="00F94A99">
        <w:rPr>
          <w:rFonts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303248" w:rsidRPr="007E1313" w:rsidRDefault="00954ED8" w:rsidP="007E131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 w:rsidRPr="007E1313">
        <w:rPr>
          <w:rFonts w:cs="Times New Roman"/>
          <w:b/>
          <w:bCs/>
          <w:sz w:val="28"/>
          <w:szCs w:val="28"/>
        </w:rPr>
        <w:t xml:space="preserve">На территории Камчатского края горячая линия будет проведена </w:t>
      </w:r>
      <w:r w:rsidR="007E1313" w:rsidRPr="007E1313">
        <w:rPr>
          <w:rFonts w:cs="Times New Roman"/>
          <w:b/>
          <w:bCs/>
          <w:sz w:val="28"/>
          <w:szCs w:val="28"/>
        </w:rPr>
        <w:t xml:space="preserve">   </w:t>
      </w:r>
      <w:r w:rsidR="00867D37" w:rsidRPr="007E1313">
        <w:rPr>
          <w:rFonts w:cs="Times New Roman"/>
          <w:b/>
          <w:bCs/>
          <w:sz w:val="28"/>
          <w:szCs w:val="28"/>
        </w:rPr>
        <w:t>1 июня в период времени</w:t>
      </w:r>
      <w:r w:rsidRPr="007E1313">
        <w:rPr>
          <w:rFonts w:cs="Times New Roman"/>
          <w:b/>
          <w:bCs/>
          <w:sz w:val="28"/>
          <w:szCs w:val="28"/>
        </w:rPr>
        <w:t xml:space="preserve"> с 9:00 до 11:00. </w:t>
      </w:r>
      <w:r w:rsidR="007E1313" w:rsidRPr="007E1313">
        <w:rPr>
          <w:b/>
          <w:sz w:val="28"/>
          <w:szCs w:val="28"/>
        </w:rPr>
        <w:t xml:space="preserve">Кроме того, вопросы </w:t>
      </w:r>
      <w:r w:rsidR="007E1313" w:rsidRPr="007E1313">
        <w:rPr>
          <w:rFonts w:cs="Times New Roman"/>
          <w:b/>
          <w:bCs/>
          <w:sz w:val="28"/>
          <w:szCs w:val="28"/>
        </w:rPr>
        <w:t>о том, как защитить имущественные права несовершеннолетних</w:t>
      </w:r>
      <w:r w:rsidR="007E1313" w:rsidRPr="007E1313">
        <w:rPr>
          <w:b/>
          <w:sz w:val="28"/>
          <w:szCs w:val="28"/>
        </w:rPr>
        <w:t xml:space="preserve"> можно направить и заранее</w:t>
      </w:r>
      <w:r w:rsidR="007E1313" w:rsidRPr="007E1313">
        <w:rPr>
          <w:rFonts w:cs="Times New Roman"/>
          <w:b/>
          <w:bCs/>
          <w:sz w:val="28"/>
          <w:szCs w:val="28"/>
        </w:rPr>
        <w:t xml:space="preserve"> </w:t>
      </w:r>
      <w:r w:rsidRPr="007E1313">
        <w:rPr>
          <w:rFonts w:cs="Times New Roman"/>
          <w:b/>
          <w:bCs/>
          <w:sz w:val="28"/>
          <w:szCs w:val="28"/>
        </w:rPr>
        <w:t xml:space="preserve">по электронной почте: </w:t>
      </w:r>
      <w:hyperlink r:id="rId9" w:history="1">
        <w:r w:rsidRPr="007E1313">
          <w:rPr>
            <w:rFonts w:cs="Times New Roman"/>
            <w:b/>
            <w:bCs/>
            <w:sz w:val="28"/>
            <w:szCs w:val="28"/>
          </w:rPr>
          <w:t>filial@41.kadastr.ru</w:t>
        </w:r>
      </w:hyperlink>
      <w:r w:rsidRPr="007E1313">
        <w:rPr>
          <w:rFonts w:cs="Times New Roman"/>
          <w:b/>
          <w:bCs/>
          <w:sz w:val="28"/>
          <w:szCs w:val="28"/>
        </w:rPr>
        <w:t>.</w:t>
      </w:r>
    </w:p>
    <w:p w:rsidR="00954ED8" w:rsidRDefault="00954ED8" w:rsidP="00954ED8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127CF5">
        <w:rPr>
          <w:rFonts w:cs="Times New Roman"/>
          <w:bCs/>
          <w:sz w:val="28"/>
          <w:szCs w:val="28"/>
        </w:rPr>
        <w:t xml:space="preserve">Консультирование специалистами Кадастровой палаты по Камчатскому краю будет проводиться по телефонам: </w:t>
      </w:r>
      <w:r w:rsidR="007E1313">
        <w:rPr>
          <w:rFonts w:cs="Times New Roman"/>
          <w:b/>
          <w:bCs/>
          <w:sz w:val="28"/>
          <w:szCs w:val="28"/>
        </w:rPr>
        <w:t>8 (41531) 7-22</w:t>
      </w:r>
      <w:r w:rsidRPr="00127CF5">
        <w:rPr>
          <w:rFonts w:cs="Times New Roman"/>
          <w:b/>
          <w:bCs/>
          <w:sz w:val="28"/>
          <w:szCs w:val="28"/>
        </w:rPr>
        <w:t>-</w:t>
      </w:r>
      <w:r w:rsidR="007E1313">
        <w:rPr>
          <w:rFonts w:cs="Times New Roman"/>
          <w:b/>
          <w:bCs/>
          <w:sz w:val="28"/>
          <w:szCs w:val="28"/>
        </w:rPr>
        <w:t>00</w:t>
      </w:r>
      <w:r w:rsidR="007E1313">
        <w:rPr>
          <w:rFonts w:cs="Times New Roman"/>
          <w:bCs/>
          <w:sz w:val="28"/>
          <w:szCs w:val="28"/>
        </w:rPr>
        <w:t>;</w:t>
      </w:r>
      <w:r w:rsidRPr="00127CF5">
        <w:rPr>
          <w:rFonts w:cs="Times New Roman"/>
          <w:bCs/>
          <w:sz w:val="28"/>
          <w:szCs w:val="28"/>
        </w:rPr>
        <w:t xml:space="preserve"> </w:t>
      </w:r>
      <w:r w:rsidRPr="00127CF5">
        <w:rPr>
          <w:rFonts w:cs="Times New Roman"/>
          <w:b/>
          <w:bCs/>
          <w:sz w:val="28"/>
          <w:szCs w:val="28"/>
        </w:rPr>
        <w:t>8 (914) 625-74-45</w:t>
      </w:r>
      <w:r w:rsidRPr="00127CF5">
        <w:rPr>
          <w:rFonts w:cs="Times New Roman"/>
          <w:bCs/>
          <w:sz w:val="28"/>
          <w:szCs w:val="28"/>
        </w:rPr>
        <w:t>.</w:t>
      </w:r>
    </w:p>
    <w:bookmarkEnd w:id="0"/>
    <w:p w:rsidR="007E1313" w:rsidRPr="00F94A99" w:rsidRDefault="007E1313" w:rsidP="007E1313">
      <w:pPr>
        <w:spacing w:line="360" w:lineRule="auto"/>
        <w:ind w:firstLine="567"/>
        <w:outlineLvl w:val="0"/>
        <w:rPr>
          <w:rFonts w:cs="Times New Roman"/>
          <w:sz w:val="28"/>
          <w:szCs w:val="28"/>
          <w:u w:color="334059"/>
        </w:rPr>
      </w:pPr>
      <w:r w:rsidRPr="00F94A99">
        <w:rPr>
          <w:rFonts w:cs="Times New Roman"/>
          <w:sz w:val="28"/>
          <w:szCs w:val="28"/>
          <w:u w:color="334059"/>
        </w:rPr>
        <w:t>Узнать время и номера телефонов в период проведения акции можно на сайте </w:t>
      </w:r>
      <w:hyperlink r:id="rId10" w:history="1">
        <w:r w:rsidRPr="00F94A99">
          <w:rPr>
            <w:rStyle w:val="a4"/>
            <w:rFonts w:cs="Times New Roman"/>
            <w:sz w:val="28"/>
            <w:szCs w:val="28"/>
            <w:u w:color="334059"/>
          </w:rPr>
          <w:t>www.kadastr.ru</w:t>
        </w:r>
      </w:hyperlink>
      <w:r w:rsidRPr="00F94A99">
        <w:rPr>
          <w:rFonts w:cs="Times New Roman"/>
          <w:sz w:val="28"/>
          <w:szCs w:val="28"/>
          <w:u w:color="334059"/>
        </w:rPr>
        <w:t xml:space="preserve"> </w:t>
      </w:r>
      <w:r w:rsidRPr="00F94A99">
        <w:rPr>
          <w:rFonts w:cs="Times New Roman"/>
          <w:b/>
          <w:bCs/>
          <w:sz w:val="28"/>
          <w:szCs w:val="28"/>
          <w:u w:color="334059"/>
        </w:rPr>
        <w:t>в разделе своего региона</w:t>
      </w:r>
      <w:r w:rsidRPr="00F94A99">
        <w:rPr>
          <w:rFonts w:cs="Times New Roman"/>
          <w:sz w:val="28"/>
          <w:szCs w:val="28"/>
          <w:u w:color="334059"/>
        </w:rPr>
        <w:t>, а также на официальных страницах региональных Кадастровых палат в социальных сетях.</w:t>
      </w:r>
    </w:p>
    <w:p w:rsidR="00FE7847" w:rsidRDefault="00FE784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</w:p>
    <w:sectPr w:rsidR="00FE7847" w:rsidSect="005313F6">
      <w:headerReference w:type="default" r:id="rId11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8A" w:rsidRDefault="00AD188A" w:rsidP="006572F7">
      <w:pPr>
        <w:spacing w:line="240" w:lineRule="auto"/>
      </w:pPr>
      <w:r>
        <w:separator/>
      </w:r>
    </w:p>
  </w:endnote>
  <w:endnote w:type="continuationSeparator" w:id="0">
    <w:p w:rsidR="00AD188A" w:rsidRDefault="00AD188A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8A" w:rsidRDefault="00AD188A" w:rsidP="006572F7">
      <w:pPr>
        <w:spacing w:line="240" w:lineRule="auto"/>
      </w:pPr>
      <w:r>
        <w:separator/>
      </w:r>
    </w:p>
  </w:footnote>
  <w:footnote w:type="continuationSeparator" w:id="0">
    <w:p w:rsidR="00AD188A" w:rsidRDefault="00AD188A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D8" w:rsidRDefault="00954ED8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27CF5"/>
    <w:rsid w:val="001320AC"/>
    <w:rsid w:val="001329BC"/>
    <w:rsid w:val="0015285F"/>
    <w:rsid w:val="0015370D"/>
    <w:rsid w:val="001541CF"/>
    <w:rsid w:val="00161079"/>
    <w:rsid w:val="00187EB1"/>
    <w:rsid w:val="001B339B"/>
    <w:rsid w:val="001B5A16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E1313"/>
    <w:rsid w:val="007F3109"/>
    <w:rsid w:val="008036E1"/>
    <w:rsid w:val="0080666C"/>
    <w:rsid w:val="00814071"/>
    <w:rsid w:val="00833457"/>
    <w:rsid w:val="008345A2"/>
    <w:rsid w:val="00850EAB"/>
    <w:rsid w:val="008675E2"/>
    <w:rsid w:val="00867D37"/>
    <w:rsid w:val="00890BED"/>
    <w:rsid w:val="008911C8"/>
    <w:rsid w:val="008B4847"/>
    <w:rsid w:val="008C3964"/>
    <w:rsid w:val="008C4C36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54ED8"/>
    <w:rsid w:val="0097367A"/>
    <w:rsid w:val="00975E57"/>
    <w:rsid w:val="00991230"/>
    <w:rsid w:val="00992CD4"/>
    <w:rsid w:val="00996931"/>
    <w:rsid w:val="009B2E6A"/>
    <w:rsid w:val="009B6AAD"/>
    <w:rsid w:val="009E1E37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47B74"/>
    <w:rsid w:val="00A52139"/>
    <w:rsid w:val="00A5233F"/>
    <w:rsid w:val="00A56421"/>
    <w:rsid w:val="00A70E87"/>
    <w:rsid w:val="00A7728A"/>
    <w:rsid w:val="00A95667"/>
    <w:rsid w:val="00AA292D"/>
    <w:rsid w:val="00AB2F6D"/>
    <w:rsid w:val="00AB3E40"/>
    <w:rsid w:val="00AC5020"/>
    <w:rsid w:val="00AC58BD"/>
    <w:rsid w:val="00AD188A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1CD8"/>
    <w:rsid w:val="00EC694B"/>
    <w:rsid w:val="00ED241B"/>
    <w:rsid w:val="00EE17A7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4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AED7-C442-4045-97E1-6E43118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viktoriya.E.Shulga</cp:lastModifiedBy>
  <cp:revision>6</cp:revision>
  <cp:lastPrinted>2021-04-20T02:46:00Z</cp:lastPrinted>
  <dcterms:created xsi:type="dcterms:W3CDTF">2021-03-17T15:07:00Z</dcterms:created>
  <dcterms:modified xsi:type="dcterms:W3CDTF">2021-05-28T00:08:00Z</dcterms:modified>
</cp:coreProperties>
</file>