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10" w:rsidRDefault="00F83A10" w:rsidP="00084C33">
      <w:pPr>
        <w:spacing w:line="360" w:lineRule="auto"/>
        <w:ind w:firstLine="708"/>
        <w:jc w:val="center"/>
        <w:rPr>
          <w:rFonts w:cs="Arial"/>
          <w:b/>
          <w:bCs/>
          <w:sz w:val="52"/>
          <w:szCs w:val="52"/>
          <w:u w:val="single"/>
        </w:rPr>
      </w:pPr>
      <w:bookmarkStart w:id="0" w:name="_GoBack"/>
      <w:bookmarkEnd w:id="0"/>
    </w:p>
    <w:p w:rsidR="00084C33" w:rsidRPr="00F83A10" w:rsidRDefault="00F83A10" w:rsidP="00084C33">
      <w:pPr>
        <w:spacing w:line="360" w:lineRule="auto"/>
        <w:ind w:firstLine="708"/>
        <w:jc w:val="center"/>
        <w:rPr>
          <w:rFonts w:cs="Arial"/>
          <w:b/>
          <w:bCs/>
          <w:sz w:val="52"/>
          <w:szCs w:val="52"/>
          <w:u w:val="single"/>
        </w:rPr>
      </w:pPr>
      <w:r>
        <w:rPr>
          <w:rFonts w:cs="Arial"/>
          <w:b/>
          <w:bCs/>
          <w:sz w:val="52"/>
          <w:szCs w:val="52"/>
          <w:u w:val="single"/>
        </w:rPr>
        <w:t>ВНИМАНИЕ!</w:t>
      </w:r>
    </w:p>
    <w:p w:rsidR="00084C33" w:rsidRPr="00F83A10" w:rsidRDefault="00084C33" w:rsidP="00F83A10">
      <w:pPr>
        <w:spacing w:line="360" w:lineRule="auto"/>
        <w:ind w:firstLine="708"/>
        <w:jc w:val="both"/>
        <w:rPr>
          <w:rFonts w:cs="Arial"/>
          <w:b/>
          <w:bCs/>
          <w:sz w:val="36"/>
          <w:szCs w:val="36"/>
        </w:rPr>
      </w:pPr>
      <w:r w:rsidRPr="00F83A10">
        <w:rPr>
          <w:rFonts w:cs="Arial"/>
          <w:b/>
          <w:bCs/>
          <w:sz w:val="36"/>
          <w:szCs w:val="36"/>
        </w:rPr>
        <w:t xml:space="preserve">В связи с возможной угрозой распространения на территории Камчатского края новой коронавирусной инфекции (2019-nCoV), а также во исполнение </w:t>
      </w:r>
      <w:r w:rsidR="00973B28">
        <w:rPr>
          <w:rFonts w:cs="Arial"/>
          <w:b/>
          <w:bCs/>
          <w:sz w:val="36"/>
          <w:szCs w:val="36"/>
        </w:rPr>
        <w:t>Постановления Губернатора Камчатского края №50 от 10.04.2020</w:t>
      </w:r>
      <w:r w:rsidRPr="00F83A10">
        <w:rPr>
          <w:rFonts w:cs="Arial"/>
          <w:b/>
          <w:bCs/>
          <w:sz w:val="36"/>
          <w:szCs w:val="36"/>
        </w:rPr>
        <w:t xml:space="preserve">., </w:t>
      </w:r>
      <w:r w:rsidR="00973B28" w:rsidRPr="00973B28">
        <w:rPr>
          <w:rFonts w:cs="Arial"/>
          <w:b/>
          <w:bCs/>
          <w:sz w:val="36"/>
          <w:szCs w:val="36"/>
          <w:u w:val="single"/>
        </w:rPr>
        <w:t xml:space="preserve">ДО </w:t>
      </w:r>
      <w:r w:rsidR="00E838E2">
        <w:rPr>
          <w:rFonts w:cs="Arial"/>
          <w:b/>
          <w:bCs/>
          <w:sz w:val="36"/>
          <w:szCs w:val="36"/>
          <w:u w:val="single"/>
        </w:rPr>
        <w:t xml:space="preserve">10 </w:t>
      </w:r>
      <w:r w:rsidR="005D2813">
        <w:rPr>
          <w:rFonts w:cs="Arial"/>
          <w:bCs/>
          <w:sz w:val="36"/>
          <w:szCs w:val="36"/>
          <w:u w:val="single"/>
        </w:rPr>
        <w:t>ЯНВАРЯ</w:t>
      </w:r>
      <w:r w:rsidR="00973B28" w:rsidRPr="00973B28">
        <w:rPr>
          <w:rFonts w:cs="Arial"/>
          <w:b/>
          <w:bCs/>
          <w:sz w:val="36"/>
          <w:szCs w:val="36"/>
          <w:u w:val="single"/>
        </w:rPr>
        <w:t xml:space="preserve"> 202</w:t>
      </w:r>
      <w:r w:rsidR="005D2813">
        <w:rPr>
          <w:rFonts w:cs="Arial"/>
          <w:b/>
          <w:bCs/>
          <w:sz w:val="36"/>
          <w:szCs w:val="36"/>
          <w:u w:val="single"/>
        </w:rPr>
        <w:t>1</w:t>
      </w:r>
      <w:r w:rsidR="00973B28" w:rsidRPr="00973B28">
        <w:rPr>
          <w:rFonts w:cs="Arial"/>
          <w:b/>
          <w:bCs/>
          <w:sz w:val="36"/>
          <w:szCs w:val="36"/>
          <w:u w:val="single"/>
        </w:rPr>
        <w:t xml:space="preserve"> ГОДА</w:t>
      </w:r>
      <w:r w:rsidR="00973B28" w:rsidRPr="00F83A10">
        <w:rPr>
          <w:rFonts w:cs="Arial"/>
          <w:b/>
          <w:bCs/>
          <w:sz w:val="36"/>
          <w:szCs w:val="36"/>
        </w:rPr>
        <w:t xml:space="preserve"> </w:t>
      </w:r>
      <w:r w:rsidRPr="00F83A10">
        <w:rPr>
          <w:rFonts w:cs="Arial"/>
          <w:b/>
          <w:bCs/>
          <w:sz w:val="36"/>
          <w:szCs w:val="36"/>
        </w:rPr>
        <w:t xml:space="preserve">вводятся временные меры, связанные с изменениями в графике и порядке работы </w:t>
      </w:r>
      <w:r w:rsidR="00F83A10" w:rsidRPr="00F83A10">
        <w:rPr>
          <w:rFonts w:cs="Arial"/>
          <w:b/>
          <w:bCs/>
          <w:sz w:val="36"/>
          <w:szCs w:val="36"/>
        </w:rPr>
        <w:t>Администрации Новоавачинского сельского поселения</w:t>
      </w:r>
      <w:r w:rsidRPr="00F83A10">
        <w:rPr>
          <w:rFonts w:cs="Arial"/>
          <w:b/>
          <w:bCs/>
          <w:sz w:val="36"/>
          <w:szCs w:val="36"/>
        </w:rPr>
        <w:t>:</w:t>
      </w:r>
    </w:p>
    <w:p w:rsidR="00CF0C89" w:rsidRPr="00973B28" w:rsidRDefault="00973B28" w:rsidP="00CF0C89">
      <w:pPr>
        <w:spacing w:line="360" w:lineRule="auto"/>
        <w:jc w:val="both"/>
        <w:rPr>
          <w:rFonts w:cs="Arial"/>
          <w:b/>
          <w:bCs/>
          <w:sz w:val="44"/>
          <w:szCs w:val="44"/>
          <w:u w:val="single"/>
        </w:rPr>
      </w:pPr>
      <w:r w:rsidRPr="00973B28">
        <w:rPr>
          <w:rFonts w:cs="Arial"/>
          <w:b/>
          <w:bCs/>
          <w:sz w:val="44"/>
          <w:szCs w:val="44"/>
          <w:u w:val="single"/>
        </w:rPr>
        <w:t xml:space="preserve">ПРИЕМ ПОСЕТИТЕЛЕЙ ОСУЩЕСТВЛЯЕТСЯ ТОЛЬКО ПО ПРЕДВАРИТЕЛЬНОЙ ЗАПИСИ </w:t>
      </w:r>
    </w:p>
    <w:p w:rsidR="00F83A10" w:rsidRPr="00CF0C89" w:rsidRDefault="00CF0C89" w:rsidP="00973B28">
      <w:pPr>
        <w:spacing w:line="36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Заявления принимаются в письменном и электронном виде (</w:t>
      </w:r>
      <w:r w:rsidRPr="00CF0C89">
        <w:rPr>
          <w:rStyle w:val="x-phmenubutton"/>
          <w:b/>
          <w:i/>
          <w:iCs/>
          <w:sz w:val="32"/>
          <w:szCs w:val="32"/>
          <w:u w:val="single"/>
        </w:rPr>
        <w:t>novoavacha.emr@mail.ru)</w:t>
      </w:r>
    </w:p>
    <w:p w:rsidR="00F83A10" w:rsidRPr="00F83A10" w:rsidRDefault="00973B28" w:rsidP="00F83A10">
      <w:pPr>
        <w:spacing w:line="360" w:lineRule="auto"/>
        <w:jc w:val="both"/>
        <w:rPr>
          <w:rFonts w:cs="Arial"/>
          <w:b/>
          <w:bCs/>
          <w:sz w:val="36"/>
          <w:szCs w:val="36"/>
          <w:u w:val="single"/>
        </w:rPr>
      </w:pPr>
      <w:r w:rsidRPr="00F83A10">
        <w:rPr>
          <w:rFonts w:cs="Arial"/>
          <w:b/>
          <w:bCs/>
          <w:sz w:val="36"/>
          <w:szCs w:val="36"/>
          <w:u w:val="single"/>
        </w:rPr>
        <w:t>КОНСУЛЬТИРОВАНИЕ ПО ВОПРОСАМ ПОЛУЧЕНИЯ ГОСУДАРСТВЕННЫХ И МУНИЦИПАЛЬНЫХ УСЛУГ ОСУЩЕСТВЛЯЕТСЯ ТОЛЬКО ДИСТАНЦИОННО.</w:t>
      </w:r>
    </w:p>
    <w:p w:rsidR="00F83A10" w:rsidRPr="00973B28" w:rsidRDefault="00973B28" w:rsidP="00F83A10">
      <w:pPr>
        <w:spacing w:line="360" w:lineRule="auto"/>
        <w:jc w:val="both"/>
        <w:rPr>
          <w:rFonts w:cs="Arial"/>
          <w:b/>
          <w:bCs/>
          <w:sz w:val="36"/>
          <w:szCs w:val="36"/>
          <w:u w:val="single"/>
        </w:rPr>
      </w:pPr>
      <w:r w:rsidRPr="00973B28">
        <w:rPr>
          <w:rFonts w:cs="Arial"/>
          <w:b/>
          <w:bCs/>
          <w:sz w:val="36"/>
          <w:szCs w:val="36"/>
          <w:u w:val="single"/>
        </w:rPr>
        <w:t>ПОЛУЧИТЬ КОНСУЛЬТАЦИЮ МОЖНО ПОЗВОНИВ ПО НОМЕРУ ТЕЛЕФОНА 84153130216; 84153130116; 84153130171; 84153130289.</w:t>
      </w:r>
    </w:p>
    <w:p w:rsidR="00F83A10" w:rsidRDefault="00F83A10" w:rsidP="00F83A10">
      <w:pPr>
        <w:spacing w:line="360" w:lineRule="auto"/>
        <w:jc w:val="right"/>
        <w:rPr>
          <w:rFonts w:cs="Arial"/>
          <w:b/>
          <w:bCs/>
          <w:sz w:val="31"/>
          <w:szCs w:val="31"/>
        </w:rPr>
      </w:pPr>
    </w:p>
    <w:p w:rsidR="00973B28" w:rsidRDefault="00F83A10" w:rsidP="00F83A10">
      <w:pPr>
        <w:spacing w:line="360" w:lineRule="auto"/>
        <w:jc w:val="right"/>
        <w:rPr>
          <w:rFonts w:cs="Arial"/>
          <w:b/>
          <w:bCs/>
          <w:sz w:val="31"/>
          <w:szCs w:val="31"/>
        </w:rPr>
      </w:pPr>
      <w:r>
        <w:rPr>
          <w:rFonts w:cs="Arial"/>
          <w:b/>
          <w:bCs/>
          <w:sz w:val="31"/>
          <w:szCs w:val="31"/>
        </w:rPr>
        <w:t xml:space="preserve">С Уважением, </w:t>
      </w:r>
    </w:p>
    <w:p w:rsidR="00084C33" w:rsidRPr="00084C33" w:rsidRDefault="00F83A10" w:rsidP="00F83A10">
      <w:pPr>
        <w:spacing w:line="360" w:lineRule="auto"/>
        <w:jc w:val="right"/>
        <w:rPr>
          <w:rFonts w:cs="Arial"/>
          <w:b/>
          <w:bCs/>
          <w:sz w:val="31"/>
          <w:szCs w:val="31"/>
        </w:rPr>
      </w:pPr>
      <w:r>
        <w:rPr>
          <w:rFonts w:cs="Arial"/>
          <w:b/>
          <w:bCs/>
          <w:sz w:val="31"/>
          <w:szCs w:val="31"/>
        </w:rPr>
        <w:t>Администрация Новоавачинского сельского поселения</w:t>
      </w:r>
      <w:r w:rsidR="00084C33" w:rsidRPr="00084C33">
        <w:rPr>
          <w:rFonts w:cs="Arial"/>
          <w:b/>
          <w:bCs/>
          <w:sz w:val="31"/>
          <w:szCs w:val="31"/>
        </w:rPr>
        <w:t xml:space="preserve"> </w:t>
      </w:r>
    </w:p>
    <w:p w:rsidR="00516A6F" w:rsidRDefault="00516A6F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p w:rsidR="00594261" w:rsidRDefault="00594261" w:rsidP="00594261">
      <w:pPr>
        <w:jc w:val="center"/>
        <w:rPr>
          <w:b/>
          <w:sz w:val="31"/>
          <w:szCs w:val="31"/>
        </w:rPr>
      </w:pPr>
    </w:p>
    <w:p w:rsidR="00594261" w:rsidRDefault="00594261">
      <w:pPr>
        <w:rPr>
          <w:b/>
          <w:sz w:val="31"/>
          <w:szCs w:val="31"/>
        </w:rPr>
      </w:pPr>
    </w:p>
    <w:sectPr w:rsidR="00594261" w:rsidSect="005942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EB"/>
    <w:rsid w:val="00084C33"/>
    <w:rsid w:val="00250062"/>
    <w:rsid w:val="00276DD5"/>
    <w:rsid w:val="003810F4"/>
    <w:rsid w:val="00427344"/>
    <w:rsid w:val="00516A6F"/>
    <w:rsid w:val="00594261"/>
    <w:rsid w:val="005B0BCE"/>
    <w:rsid w:val="005D2813"/>
    <w:rsid w:val="00921511"/>
    <w:rsid w:val="00973B28"/>
    <w:rsid w:val="00AD482C"/>
    <w:rsid w:val="00CF0C89"/>
    <w:rsid w:val="00D846C5"/>
    <w:rsid w:val="00DB7264"/>
    <w:rsid w:val="00E1676C"/>
    <w:rsid w:val="00E547EB"/>
    <w:rsid w:val="00E838E2"/>
    <w:rsid w:val="00EB41A9"/>
    <w:rsid w:val="00F83A10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4C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x-phmenubutton">
    <w:name w:val="x-ph__menu__button"/>
    <w:basedOn w:val="a0"/>
    <w:rsid w:val="00CF0C89"/>
  </w:style>
  <w:style w:type="paragraph" w:styleId="a4">
    <w:name w:val="Balloon Text"/>
    <w:basedOn w:val="a"/>
    <w:link w:val="a5"/>
    <w:uiPriority w:val="99"/>
    <w:semiHidden/>
    <w:unhideWhenUsed/>
    <w:rsid w:val="0059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84C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x-phmenubutton">
    <w:name w:val="x-ph__menu__button"/>
    <w:basedOn w:val="a0"/>
    <w:rsid w:val="00CF0C89"/>
  </w:style>
  <w:style w:type="paragraph" w:styleId="a4">
    <w:name w:val="Balloon Text"/>
    <w:basedOn w:val="a"/>
    <w:link w:val="a5"/>
    <w:uiPriority w:val="99"/>
    <w:semiHidden/>
    <w:unhideWhenUsed/>
    <w:rsid w:val="0059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Сергей Николаевич</dc:creator>
  <cp:lastModifiedBy>User</cp:lastModifiedBy>
  <cp:revision>2</cp:revision>
  <cp:lastPrinted>2020-11-30T01:49:00Z</cp:lastPrinted>
  <dcterms:created xsi:type="dcterms:W3CDTF">2020-11-30T01:48:00Z</dcterms:created>
  <dcterms:modified xsi:type="dcterms:W3CDTF">2020-11-30T01:48:00Z</dcterms:modified>
</cp:coreProperties>
</file>