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327" w:rsidRDefault="004D2E93" w:rsidP="00EF4DCA">
      <w:pPr>
        <w:spacing w:after="0"/>
        <w:jc w:val="center"/>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3.35pt;margin-top:-19pt;width:115.75pt;height:41.15pt;z-index:251663360" stroked="f">
            <v:textbox>
              <w:txbxContent>
                <w:p w:rsidR="002A6437" w:rsidRPr="000E0019" w:rsidRDefault="002A6437" w:rsidP="000E0019">
                  <w:pPr>
                    <w:jc w:val="center"/>
                    <w:rPr>
                      <w:rFonts w:ascii="Times New Roman" w:hAnsi="Times New Roman" w:cs="Times New Roman"/>
                      <w:sz w:val="36"/>
                      <w:szCs w:val="36"/>
                    </w:rPr>
                  </w:pPr>
                  <w:r w:rsidRPr="000E0019">
                    <w:rPr>
                      <w:rFonts w:ascii="Times New Roman" w:hAnsi="Times New Roman" w:cs="Times New Roman"/>
                      <w:sz w:val="36"/>
                      <w:szCs w:val="36"/>
                    </w:rPr>
                    <w:t>ПРОЕКТ</w:t>
                  </w:r>
                </w:p>
              </w:txbxContent>
            </v:textbox>
          </v:shape>
        </w:pict>
      </w:r>
      <w:r w:rsidR="003365C8">
        <w:rPr>
          <w:rFonts w:ascii="Times New Roman" w:hAnsi="Times New Roman" w:cs="Times New Roman"/>
          <w:sz w:val="28"/>
          <w:szCs w:val="28"/>
        </w:rPr>
        <w:t xml:space="preserve">РОССИЙСКАЯ ФЕДЕРАЦИЯ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 xml:space="preserve">КАМЧАТСКИЙ КРАЙ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ЕЛИЗОВСК</w:t>
      </w:r>
      <w:r w:rsidR="009655AD">
        <w:rPr>
          <w:rFonts w:ascii="Times New Roman" w:hAnsi="Times New Roman" w:cs="Times New Roman"/>
          <w:sz w:val="28"/>
          <w:szCs w:val="28"/>
        </w:rPr>
        <w:t>И</w:t>
      </w:r>
      <w:r>
        <w:rPr>
          <w:rFonts w:ascii="Times New Roman" w:hAnsi="Times New Roman" w:cs="Times New Roman"/>
          <w:sz w:val="28"/>
          <w:szCs w:val="28"/>
        </w:rPr>
        <w:t xml:space="preserve">Й МУНИЦИПАЛЬНЫЙ РАЙОН </w:t>
      </w:r>
    </w:p>
    <w:p w:rsidR="003365C8" w:rsidRDefault="003365C8" w:rsidP="00EF4DCA">
      <w:pPr>
        <w:spacing w:after="0"/>
        <w:jc w:val="center"/>
        <w:rPr>
          <w:rFonts w:ascii="Times New Roman" w:hAnsi="Times New Roman" w:cs="Times New Roman"/>
          <w:sz w:val="28"/>
          <w:szCs w:val="28"/>
        </w:rPr>
      </w:pPr>
      <w:r>
        <w:rPr>
          <w:rFonts w:ascii="Times New Roman" w:hAnsi="Times New Roman" w:cs="Times New Roman"/>
          <w:sz w:val="28"/>
          <w:szCs w:val="28"/>
        </w:rPr>
        <w:t>КОРЯКСКОЕ СЕЛЬСКОЕ ПОСЕЛЕНИЕ</w:t>
      </w:r>
    </w:p>
    <w:p w:rsidR="00EF4DCA" w:rsidRDefault="00EF4DCA" w:rsidP="00EF4DCA">
      <w:pPr>
        <w:spacing w:after="0"/>
        <w:jc w:val="center"/>
        <w:rPr>
          <w:rFonts w:ascii="Times New Roman" w:hAnsi="Times New Roman" w:cs="Times New Roman"/>
          <w:sz w:val="28"/>
          <w:szCs w:val="28"/>
        </w:rPr>
      </w:pPr>
    </w:p>
    <w:p w:rsidR="00EF4DCA" w:rsidRPr="00EF4DCA" w:rsidRDefault="00EF4DCA" w:rsidP="00EF4DCA">
      <w:pPr>
        <w:spacing w:after="0" w:line="240" w:lineRule="auto"/>
        <w:jc w:val="center"/>
        <w:rPr>
          <w:rFonts w:ascii="Arial Black" w:hAnsi="Arial Black" w:cs="Times New Roman"/>
          <w:b/>
          <w:sz w:val="44"/>
          <w:szCs w:val="44"/>
        </w:rPr>
      </w:pPr>
      <w:r w:rsidRPr="00EF4DCA">
        <w:rPr>
          <w:rFonts w:ascii="Arial Black" w:hAnsi="Arial Black" w:cs="Times New Roman"/>
          <w:b/>
          <w:sz w:val="44"/>
          <w:szCs w:val="44"/>
        </w:rPr>
        <w:t xml:space="preserve">АДМИНИСТРАЦИЯ </w:t>
      </w:r>
    </w:p>
    <w:p w:rsidR="00EF4DCA" w:rsidRPr="00EF4DCA" w:rsidRDefault="00EF4DCA" w:rsidP="00EF4DCA">
      <w:pPr>
        <w:spacing w:after="0" w:line="240" w:lineRule="auto"/>
        <w:jc w:val="center"/>
        <w:rPr>
          <w:rFonts w:ascii="Times New Roman" w:hAnsi="Times New Roman" w:cs="Times New Roman"/>
          <w:sz w:val="44"/>
          <w:szCs w:val="44"/>
        </w:rPr>
      </w:pPr>
    </w:p>
    <w:p w:rsidR="00EF4DCA" w:rsidRDefault="00EF4DCA" w:rsidP="00EF4DCA">
      <w:pPr>
        <w:spacing w:after="0" w:line="240" w:lineRule="auto"/>
        <w:jc w:val="center"/>
        <w:rPr>
          <w:rFonts w:ascii="Times New Roman" w:hAnsi="Times New Roman" w:cs="Times New Roman"/>
          <w:b/>
          <w:sz w:val="44"/>
          <w:szCs w:val="44"/>
        </w:rPr>
      </w:pPr>
      <w:r w:rsidRPr="00EF4DCA">
        <w:rPr>
          <w:rFonts w:ascii="Times New Roman" w:hAnsi="Times New Roman" w:cs="Times New Roman"/>
          <w:b/>
          <w:sz w:val="44"/>
          <w:szCs w:val="44"/>
        </w:rPr>
        <w:t>ПОСТАНОВЛЕНИЕ</w:t>
      </w:r>
    </w:p>
    <w:p w:rsidR="00EF4DCA" w:rsidRDefault="00EF4DCA" w:rsidP="00EF4DCA">
      <w:pPr>
        <w:spacing w:after="0" w:line="240" w:lineRule="auto"/>
        <w:jc w:val="center"/>
        <w:rPr>
          <w:rFonts w:ascii="Times New Roman" w:hAnsi="Times New Roman" w:cs="Times New Roman"/>
          <w:b/>
          <w:sz w:val="44"/>
          <w:szCs w:val="44"/>
        </w:rPr>
      </w:pPr>
    </w:p>
    <w:p w:rsidR="00EF4DCA" w:rsidRPr="008207CC" w:rsidRDefault="000E0019" w:rsidP="00EF4DCA">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rPr>
        <w:t xml:space="preserve">«  </w:t>
      </w:r>
      <w:r w:rsidR="008B40D2">
        <w:rPr>
          <w:rFonts w:ascii="Times New Roman" w:hAnsi="Times New Roman" w:cs="Times New Roman"/>
          <w:b/>
          <w:sz w:val="28"/>
          <w:szCs w:val="28"/>
        </w:rPr>
        <w:t xml:space="preserve"> </w:t>
      </w:r>
      <w:r w:rsidR="00AA7A1D">
        <w:rPr>
          <w:rFonts w:ascii="Times New Roman" w:hAnsi="Times New Roman" w:cs="Times New Roman"/>
          <w:b/>
          <w:sz w:val="28"/>
          <w:szCs w:val="28"/>
        </w:rPr>
        <w:t>»</w:t>
      </w:r>
      <w:r w:rsidR="00BF3E58">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45505">
        <w:rPr>
          <w:rFonts w:ascii="Times New Roman" w:hAnsi="Times New Roman" w:cs="Times New Roman"/>
          <w:b/>
          <w:sz w:val="28"/>
          <w:szCs w:val="28"/>
        </w:rPr>
        <w:t xml:space="preserve"> </w:t>
      </w:r>
      <w:r w:rsidR="00902989">
        <w:rPr>
          <w:rFonts w:ascii="Times New Roman" w:hAnsi="Times New Roman" w:cs="Times New Roman"/>
          <w:b/>
          <w:sz w:val="28"/>
          <w:szCs w:val="28"/>
        </w:rPr>
        <w:t xml:space="preserve"> 201</w:t>
      </w:r>
      <w:r w:rsidR="00BF3E58">
        <w:rPr>
          <w:rFonts w:ascii="Times New Roman" w:hAnsi="Times New Roman" w:cs="Times New Roman"/>
          <w:b/>
          <w:sz w:val="28"/>
          <w:szCs w:val="28"/>
        </w:rPr>
        <w:t>9</w:t>
      </w:r>
      <w:r w:rsidR="00902989">
        <w:rPr>
          <w:rFonts w:ascii="Times New Roman" w:hAnsi="Times New Roman" w:cs="Times New Roman"/>
          <w:b/>
          <w:sz w:val="28"/>
          <w:szCs w:val="28"/>
        </w:rPr>
        <w:t xml:space="preserve"> г.    </w:t>
      </w:r>
      <w:r w:rsidR="00902989">
        <w:rPr>
          <w:rFonts w:ascii="Times New Roman" w:hAnsi="Times New Roman" w:cs="Times New Roman"/>
          <w:b/>
          <w:sz w:val="28"/>
          <w:szCs w:val="28"/>
        </w:rPr>
        <w:tab/>
      </w:r>
      <w:r w:rsidR="00902989">
        <w:rPr>
          <w:rFonts w:ascii="Times New Roman" w:hAnsi="Times New Roman" w:cs="Times New Roman"/>
          <w:b/>
          <w:sz w:val="28"/>
          <w:szCs w:val="28"/>
        </w:rPr>
        <w:tab/>
      </w:r>
      <w:r w:rsidR="009655AD">
        <w:rPr>
          <w:rFonts w:ascii="Times New Roman" w:hAnsi="Times New Roman" w:cs="Times New Roman"/>
          <w:b/>
          <w:sz w:val="28"/>
          <w:szCs w:val="28"/>
        </w:rPr>
        <w:tab/>
      </w:r>
      <w:r w:rsidR="00E45505">
        <w:rPr>
          <w:rFonts w:ascii="Times New Roman" w:hAnsi="Times New Roman" w:cs="Times New Roman"/>
          <w:b/>
          <w:sz w:val="28"/>
          <w:szCs w:val="28"/>
        </w:rPr>
        <w:t xml:space="preserve">    </w:t>
      </w:r>
      <w:r w:rsidR="00E45505">
        <w:rPr>
          <w:rFonts w:ascii="Times New Roman" w:hAnsi="Times New Roman" w:cs="Times New Roman"/>
          <w:b/>
          <w:sz w:val="28"/>
          <w:szCs w:val="28"/>
        </w:rPr>
        <w:tab/>
      </w:r>
      <w:r w:rsidR="00E45505">
        <w:rPr>
          <w:rFonts w:ascii="Times New Roman" w:hAnsi="Times New Roman" w:cs="Times New Roman"/>
          <w:b/>
          <w:sz w:val="28"/>
          <w:szCs w:val="28"/>
        </w:rPr>
        <w:tab/>
      </w:r>
      <w:r w:rsidR="000C4200">
        <w:rPr>
          <w:rFonts w:ascii="Times New Roman" w:hAnsi="Times New Roman" w:cs="Times New Roman"/>
          <w:b/>
          <w:sz w:val="28"/>
          <w:szCs w:val="28"/>
        </w:rPr>
        <w:tab/>
      </w:r>
      <w:r w:rsidR="00357663">
        <w:rPr>
          <w:rFonts w:ascii="Times New Roman" w:hAnsi="Times New Roman" w:cs="Times New Roman"/>
          <w:b/>
          <w:sz w:val="28"/>
          <w:szCs w:val="28"/>
        </w:rPr>
        <w:t xml:space="preserve">                     </w:t>
      </w:r>
      <w:r w:rsidR="008207CC">
        <w:rPr>
          <w:rFonts w:ascii="Times New Roman" w:hAnsi="Times New Roman" w:cs="Times New Roman"/>
          <w:b/>
          <w:sz w:val="28"/>
          <w:szCs w:val="28"/>
        </w:rPr>
        <w:t xml:space="preserve">№ </w:t>
      </w:r>
    </w:p>
    <w:p w:rsidR="00EF4DCA" w:rsidRDefault="00EF4DCA" w:rsidP="00EF4DCA">
      <w:pPr>
        <w:spacing w:after="0" w:line="240" w:lineRule="auto"/>
        <w:jc w:val="both"/>
        <w:rPr>
          <w:rFonts w:ascii="Times New Roman" w:hAnsi="Times New Roman" w:cs="Times New Roman"/>
          <w:b/>
          <w:sz w:val="28"/>
          <w:szCs w:val="28"/>
        </w:rPr>
      </w:pPr>
    </w:p>
    <w:p w:rsidR="00957080" w:rsidRPr="006D41DC" w:rsidRDefault="009754E2" w:rsidP="006D41DC">
      <w:pPr>
        <w:spacing w:after="0" w:line="240" w:lineRule="auto"/>
        <w:ind w:right="4960"/>
        <w:jc w:val="both"/>
        <w:rPr>
          <w:rFonts w:ascii="Times New Roman" w:hAnsi="Times New Roman" w:cs="Times New Roman"/>
          <w:b/>
          <w:sz w:val="28"/>
          <w:szCs w:val="28"/>
        </w:rPr>
      </w:pPr>
      <w:r>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6D41DC">
        <w:rPr>
          <w:rFonts w:ascii="Times New Roman" w:hAnsi="Times New Roman" w:cs="Times New Roman"/>
          <w:b/>
          <w:sz w:val="28"/>
          <w:szCs w:val="28"/>
        </w:rPr>
        <w:t>Об утверждении муниципальной программы «</w:t>
      </w:r>
      <w:r w:rsidR="000C4200">
        <w:rPr>
          <w:rFonts w:ascii="Times New Roman" w:hAnsi="Times New Roman" w:cs="Times New Roman"/>
          <w:b/>
          <w:sz w:val="28"/>
          <w:szCs w:val="28"/>
        </w:rPr>
        <w:t>Формирование современной городской среды на территории</w:t>
      </w:r>
      <w:r w:rsidR="00FC67E1" w:rsidRPr="006D41DC">
        <w:rPr>
          <w:rFonts w:ascii="Times New Roman" w:hAnsi="Times New Roman" w:cs="Times New Roman"/>
          <w:b/>
          <w:sz w:val="28"/>
          <w:szCs w:val="28"/>
        </w:rPr>
        <w:t xml:space="preserve"> Корякс</w:t>
      </w:r>
      <w:r w:rsidR="00B94A53" w:rsidRPr="006D41DC">
        <w:rPr>
          <w:rFonts w:ascii="Times New Roman" w:hAnsi="Times New Roman" w:cs="Times New Roman"/>
          <w:b/>
          <w:sz w:val="28"/>
          <w:szCs w:val="28"/>
        </w:rPr>
        <w:t>к</w:t>
      </w:r>
      <w:r w:rsidR="000C4200">
        <w:rPr>
          <w:rFonts w:ascii="Times New Roman" w:hAnsi="Times New Roman" w:cs="Times New Roman"/>
          <w:b/>
          <w:sz w:val="28"/>
          <w:szCs w:val="28"/>
        </w:rPr>
        <w:t>ого</w:t>
      </w:r>
      <w:r w:rsidR="00715654">
        <w:rPr>
          <w:rFonts w:ascii="Times New Roman" w:hAnsi="Times New Roman" w:cs="Times New Roman"/>
          <w:b/>
          <w:sz w:val="28"/>
          <w:szCs w:val="28"/>
        </w:rPr>
        <w:t xml:space="preserve"> сельско</w:t>
      </w:r>
      <w:r w:rsidR="000C4200">
        <w:rPr>
          <w:rFonts w:ascii="Times New Roman" w:hAnsi="Times New Roman" w:cs="Times New Roman"/>
          <w:b/>
          <w:sz w:val="28"/>
          <w:szCs w:val="28"/>
        </w:rPr>
        <w:t>го поселения</w:t>
      </w:r>
      <w:r>
        <w:rPr>
          <w:rFonts w:ascii="Times New Roman" w:hAnsi="Times New Roman" w:cs="Times New Roman"/>
          <w:b/>
          <w:sz w:val="28"/>
          <w:szCs w:val="28"/>
        </w:rPr>
        <w:t>»</w:t>
      </w:r>
    </w:p>
    <w:p w:rsidR="00DF6A57" w:rsidRPr="006D41DC" w:rsidRDefault="00DF6A57" w:rsidP="006D41DC">
      <w:pPr>
        <w:spacing w:after="0" w:line="240" w:lineRule="auto"/>
        <w:ind w:right="4960"/>
        <w:jc w:val="both"/>
        <w:rPr>
          <w:rFonts w:ascii="Times New Roman" w:hAnsi="Times New Roman" w:cs="Times New Roman"/>
          <w:b/>
          <w:sz w:val="28"/>
          <w:szCs w:val="28"/>
        </w:rPr>
      </w:pPr>
    </w:p>
    <w:p w:rsidR="00112EBC" w:rsidRPr="0018330F" w:rsidRDefault="00112EBC" w:rsidP="00357663">
      <w:pPr>
        <w:autoSpaceDE w:val="0"/>
        <w:autoSpaceDN w:val="0"/>
        <w:adjustRightInd w:val="0"/>
        <w:spacing w:after="0" w:line="240" w:lineRule="auto"/>
        <w:jc w:val="both"/>
        <w:rPr>
          <w:rFonts w:ascii="Times New Roman" w:hAnsi="Times New Roman" w:cs="Times New Roman"/>
          <w:sz w:val="28"/>
          <w:szCs w:val="28"/>
        </w:rPr>
      </w:pPr>
      <w:r w:rsidRPr="0018330F">
        <w:rPr>
          <w:rFonts w:ascii="Times New Roman" w:eastAsia="Times New Roman" w:hAnsi="Times New Roman" w:cs="Times New Roman"/>
          <w:color w:val="282828"/>
          <w:sz w:val="28"/>
          <w:szCs w:val="28"/>
        </w:rPr>
        <w:t>В соответствии с</w:t>
      </w:r>
      <w:r w:rsidR="009754E2" w:rsidRPr="0018330F">
        <w:rPr>
          <w:rFonts w:ascii="Times New Roman" w:eastAsia="Times New Roman" w:hAnsi="Times New Roman" w:cs="Times New Roman"/>
          <w:color w:val="282828"/>
          <w:sz w:val="28"/>
          <w:szCs w:val="28"/>
        </w:rPr>
        <w:t xml:space="preserve"> Постановлением Правительства Камчатского края </w:t>
      </w:r>
      <w:r w:rsidR="00357663" w:rsidRPr="0018330F">
        <w:rPr>
          <w:rFonts w:ascii="Times New Roman" w:hAnsi="Times New Roman" w:cs="Times New Roman"/>
          <w:sz w:val="28"/>
          <w:szCs w:val="28"/>
        </w:rPr>
        <w:t xml:space="preserve">от </w:t>
      </w:r>
      <w:r w:rsidR="00E302BA" w:rsidRPr="0018330F">
        <w:rPr>
          <w:rFonts w:ascii="Times New Roman" w:hAnsi="Times New Roman" w:cs="Times New Roman"/>
          <w:sz w:val="28"/>
          <w:szCs w:val="28"/>
        </w:rPr>
        <w:t>08.05.2019</w:t>
      </w:r>
      <w:r w:rsidR="00357663" w:rsidRPr="0018330F">
        <w:rPr>
          <w:rFonts w:ascii="Times New Roman" w:hAnsi="Times New Roman" w:cs="Times New Roman"/>
          <w:sz w:val="28"/>
          <w:szCs w:val="28"/>
        </w:rPr>
        <w:t xml:space="preserve"> N </w:t>
      </w:r>
      <w:r w:rsidR="00E302BA" w:rsidRPr="0018330F">
        <w:rPr>
          <w:rFonts w:ascii="Times New Roman" w:hAnsi="Times New Roman" w:cs="Times New Roman"/>
          <w:sz w:val="28"/>
          <w:szCs w:val="28"/>
        </w:rPr>
        <w:t>206</w:t>
      </w:r>
      <w:r w:rsidR="00357663" w:rsidRPr="0018330F">
        <w:rPr>
          <w:rFonts w:ascii="Times New Roman" w:hAnsi="Times New Roman" w:cs="Times New Roman"/>
          <w:sz w:val="28"/>
          <w:szCs w:val="28"/>
        </w:rPr>
        <w:t xml:space="preserve">-П </w:t>
      </w:r>
      <w:r w:rsidR="009754E2" w:rsidRPr="0018330F">
        <w:rPr>
          <w:rFonts w:ascii="Times New Roman" w:eastAsia="Times New Roman" w:hAnsi="Times New Roman" w:cs="Times New Roman"/>
          <w:color w:val="282828"/>
          <w:sz w:val="28"/>
          <w:szCs w:val="28"/>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18330F">
        <w:rPr>
          <w:rFonts w:ascii="Times New Roman" w:eastAsia="Times New Roman" w:hAnsi="Times New Roman" w:cs="Times New Roman"/>
          <w:color w:val="282828"/>
          <w:sz w:val="28"/>
          <w:szCs w:val="28"/>
        </w:rPr>
        <w:t xml:space="preserve">, руководствуясь </w:t>
      </w:r>
      <w:r w:rsidR="00F672E0" w:rsidRPr="0018330F">
        <w:rPr>
          <w:rFonts w:ascii="Times New Roman" w:hAnsi="Times New Roman" w:cs="Times New Roman"/>
          <w:sz w:val="28"/>
          <w:szCs w:val="28"/>
        </w:rPr>
        <w:t>постановлени</w:t>
      </w:r>
      <w:r w:rsidR="009754E2" w:rsidRPr="0018330F">
        <w:rPr>
          <w:rFonts w:ascii="Times New Roman" w:hAnsi="Times New Roman" w:cs="Times New Roman"/>
          <w:sz w:val="28"/>
          <w:szCs w:val="28"/>
        </w:rPr>
        <w:t>ем</w:t>
      </w:r>
      <w:r w:rsidR="00F672E0" w:rsidRPr="0018330F">
        <w:rPr>
          <w:rFonts w:ascii="Times New Roman" w:hAnsi="Times New Roman" w:cs="Times New Roman"/>
          <w:sz w:val="28"/>
          <w:szCs w:val="28"/>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на 2018 – 2022 годы», рассмотрения поступивших предложений заинтересованных лиц и проведения их комиссионной оценки, </w:t>
      </w:r>
      <w:r w:rsidR="00F672E0" w:rsidRPr="0018330F">
        <w:rPr>
          <w:rFonts w:ascii="Times New Roman" w:hAnsi="Times New Roman" w:cs="Times New Roman"/>
          <w:bCs/>
          <w:sz w:val="28"/>
          <w:szCs w:val="28"/>
        </w:rPr>
        <w:t>а также для осуществления контроля за реализацией муниципальной программы после ее утверждения</w:t>
      </w:r>
      <w:r w:rsidR="00F672E0" w:rsidRPr="0018330F">
        <w:rPr>
          <w:rFonts w:ascii="Times New Roman" w:hAnsi="Times New Roman" w:cs="Times New Roman"/>
          <w:sz w:val="28"/>
          <w:szCs w:val="28"/>
        </w:rPr>
        <w:t xml:space="preserve">,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на 2018 – 2022 годы»,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на 2018 – 2022 годы»,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w:t>
      </w:r>
      <w:r w:rsidR="00F672E0" w:rsidRPr="0018330F">
        <w:rPr>
          <w:rFonts w:ascii="Times New Roman" w:hAnsi="Times New Roman" w:cs="Times New Roman"/>
          <w:sz w:val="28"/>
          <w:szCs w:val="28"/>
        </w:rPr>
        <w:lastRenderedPageBreak/>
        <w:t>сельском поселении на 2018 – 2022 годы»</w:t>
      </w:r>
      <w:r w:rsidRPr="0018330F">
        <w:rPr>
          <w:rFonts w:ascii="Times New Roman" w:eastAsia="Times New Roman" w:hAnsi="Times New Roman" w:cs="Times New Roman"/>
          <w:color w:val="282828"/>
          <w:sz w:val="28"/>
          <w:szCs w:val="28"/>
        </w:rPr>
        <w:t>, Уставом Корякского сельского поселения</w:t>
      </w:r>
      <w:r w:rsidRPr="0018330F">
        <w:rPr>
          <w:rFonts w:ascii="Times New Roman" w:hAnsi="Times New Roman" w:cs="Times New Roman"/>
          <w:sz w:val="28"/>
          <w:szCs w:val="28"/>
        </w:rPr>
        <w:t>,</w:t>
      </w:r>
      <w:r w:rsidR="003D1FA6" w:rsidRPr="0018330F">
        <w:rPr>
          <w:rFonts w:ascii="Times New Roman" w:hAnsi="Times New Roman" w:cs="Times New Roman"/>
          <w:sz w:val="28"/>
          <w:szCs w:val="28"/>
        </w:rPr>
        <w:t xml:space="preserve"> </w:t>
      </w:r>
      <w:r w:rsidR="000F24D5" w:rsidRPr="0018330F">
        <w:rPr>
          <w:rFonts w:ascii="Times New Roman" w:hAnsi="Times New Roman" w:cs="Times New Roman"/>
          <w:sz w:val="28"/>
          <w:szCs w:val="28"/>
        </w:rPr>
        <w:t xml:space="preserve">протоколом заседания муниципальной общественной комиссии от </w:t>
      </w:r>
      <w:r w:rsidR="0018330F" w:rsidRPr="0018330F">
        <w:rPr>
          <w:rFonts w:ascii="Times New Roman" w:hAnsi="Times New Roman" w:cs="Times New Roman"/>
          <w:sz w:val="28"/>
          <w:szCs w:val="28"/>
        </w:rPr>
        <w:t>10.10.2019</w:t>
      </w:r>
      <w:r w:rsidR="000F24D5" w:rsidRPr="0018330F">
        <w:rPr>
          <w:rFonts w:ascii="Times New Roman" w:hAnsi="Times New Roman" w:cs="Times New Roman"/>
          <w:sz w:val="28"/>
          <w:szCs w:val="28"/>
        </w:rPr>
        <w:t xml:space="preserve"> г. </w:t>
      </w:r>
    </w:p>
    <w:p w:rsidR="00B23ACB" w:rsidRPr="0018330F" w:rsidRDefault="00B23ACB" w:rsidP="00B23ACB">
      <w:pPr>
        <w:spacing w:after="0" w:line="240" w:lineRule="auto"/>
        <w:jc w:val="both"/>
        <w:rPr>
          <w:rFonts w:ascii="Times New Roman" w:hAnsi="Times New Roman" w:cs="Times New Roman"/>
          <w:sz w:val="28"/>
          <w:szCs w:val="28"/>
        </w:rPr>
      </w:pPr>
    </w:p>
    <w:p w:rsidR="00B23ACB" w:rsidRPr="0018330F" w:rsidRDefault="00B23ACB" w:rsidP="00B23ACB">
      <w:pPr>
        <w:spacing w:after="0" w:line="240" w:lineRule="auto"/>
        <w:jc w:val="both"/>
        <w:rPr>
          <w:rFonts w:ascii="Times New Roman" w:eastAsia="Times New Roman" w:hAnsi="Times New Roman" w:cs="Times New Roman"/>
          <w:sz w:val="28"/>
          <w:szCs w:val="28"/>
        </w:rPr>
      </w:pPr>
    </w:p>
    <w:p w:rsidR="00633DC8" w:rsidRPr="0018330F" w:rsidRDefault="00633DC8" w:rsidP="00DF6A57">
      <w:pPr>
        <w:spacing w:after="0" w:line="240" w:lineRule="auto"/>
        <w:ind w:right="-1"/>
        <w:jc w:val="both"/>
        <w:rPr>
          <w:rFonts w:ascii="Times New Roman" w:hAnsi="Times New Roman" w:cs="Times New Roman"/>
          <w:b/>
          <w:sz w:val="28"/>
          <w:szCs w:val="28"/>
        </w:rPr>
      </w:pPr>
      <w:r w:rsidRPr="0018330F">
        <w:rPr>
          <w:rFonts w:ascii="Times New Roman" w:hAnsi="Times New Roman" w:cs="Times New Roman"/>
          <w:b/>
          <w:sz w:val="28"/>
          <w:szCs w:val="28"/>
        </w:rPr>
        <w:t xml:space="preserve">ПОСТАНОВЛЯЮ:  </w:t>
      </w:r>
    </w:p>
    <w:p w:rsidR="00633DC8" w:rsidRPr="0018330F" w:rsidRDefault="00633DC8" w:rsidP="00DF6A57">
      <w:pPr>
        <w:spacing w:after="0" w:line="240" w:lineRule="auto"/>
        <w:ind w:right="-1"/>
        <w:jc w:val="both"/>
        <w:rPr>
          <w:rFonts w:ascii="Times New Roman" w:hAnsi="Times New Roman" w:cs="Times New Roman"/>
          <w:b/>
          <w:sz w:val="28"/>
          <w:szCs w:val="28"/>
        </w:rPr>
      </w:pPr>
    </w:p>
    <w:p w:rsidR="009A11DA"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18330F">
        <w:rPr>
          <w:rFonts w:ascii="Times New Roman" w:hAnsi="Times New Roman" w:cs="Times New Roman"/>
          <w:sz w:val="28"/>
          <w:szCs w:val="28"/>
        </w:rPr>
        <w:t>В</w:t>
      </w:r>
      <w:r w:rsidR="0097080A" w:rsidRPr="0018330F">
        <w:rPr>
          <w:rFonts w:ascii="Times New Roman" w:hAnsi="Times New Roman" w:cs="Times New Roman"/>
          <w:sz w:val="28"/>
          <w:szCs w:val="28"/>
        </w:rPr>
        <w:t xml:space="preserve"> </w:t>
      </w:r>
      <w:r w:rsidRPr="0018330F">
        <w:rPr>
          <w:rFonts w:ascii="Times New Roman" w:hAnsi="Times New Roman" w:cs="Times New Roman"/>
          <w:sz w:val="28"/>
          <w:szCs w:val="28"/>
        </w:rPr>
        <w:t>постановление администрации Корякского сельского поселения от 12.12.2017 г.  № 178 «Об утвер</w:t>
      </w:r>
      <w:r>
        <w:rPr>
          <w:rFonts w:ascii="Times New Roman" w:hAnsi="Times New Roman" w:cs="Times New Roman"/>
          <w:sz w:val="28"/>
          <w:szCs w:val="28"/>
        </w:rPr>
        <w:t>ждении муниципальной</w:t>
      </w:r>
      <w:r w:rsidR="009A11DA" w:rsidRPr="006D41DC">
        <w:rPr>
          <w:rFonts w:ascii="Times New Roman" w:hAnsi="Times New Roman" w:cs="Times New Roman"/>
          <w:sz w:val="28"/>
          <w:szCs w:val="28"/>
        </w:rPr>
        <w:t xml:space="preserve"> программу «</w:t>
      </w:r>
      <w:r w:rsidR="00F672E0">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6D41DC">
        <w:rPr>
          <w:rFonts w:ascii="Times New Roman" w:hAnsi="Times New Roman" w:cs="Times New Roman"/>
          <w:sz w:val="28"/>
          <w:szCs w:val="28"/>
        </w:rPr>
        <w:t>»</w:t>
      </w:r>
      <w:r w:rsidR="0097080A">
        <w:rPr>
          <w:rFonts w:ascii="Times New Roman" w:hAnsi="Times New Roman" w:cs="Times New Roman"/>
          <w:sz w:val="28"/>
          <w:szCs w:val="28"/>
        </w:rPr>
        <w:t xml:space="preserve">, </w:t>
      </w:r>
      <w:r>
        <w:rPr>
          <w:rFonts w:ascii="Times New Roman" w:hAnsi="Times New Roman" w:cs="Times New Roman"/>
          <w:sz w:val="28"/>
          <w:szCs w:val="28"/>
        </w:rPr>
        <w:t xml:space="preserve">внести </w:t>
      </w:r>
      <w:r w:rsidR="0097080A">
        <w:rPr>
          <w:rFonts w:ascii="Times New Roman" w:hAnsi="Times New Roman" w:cs="Times New Roman"/>
          <w:sz w:val="28"/>
          <w:szCs w:val="28"/>
        </w:rPr>
        <w:t xml:space="preserve"> изменения </w:t>
      </w:r>
      <w:r w:rsidR="00964A0C" w:rsidRPr="006D41DC">
        <w:rPr>
          <w:rFonts w:ascii="Times New Roman" w:hAnsi="Times New Roman" w:cs="Times New Roman"/>
          <w:sz w:val="28"/>
          <w:szCs w:val="28"/>
        </w:rPr>
        <w:t xml:space="preserve">согласно </w:t>
      </w:r>
      <w:r w:rsidR="008207CC" w:rsidRPr="006D41DC">
        <w:rPr>
          <w:rFonts w:ascii="Times New Roman" w:hAnsi="Times New Roman" w:cs="Times New Roman"/>
          <w:sz w:val="28"/>
          <w:szCs w:val="28"/>
        </w:rPr>
        <w:t>приложени</w:t>
      </w:r>
      <w:r w:rsidR="006D41DC">
        <w:rPr>
          <w:rFonts w:ascii="Times New Roman" w:hAnsi="Times New Roman" w:cs="Times New Roman"/>
          <w:sz w:val="28"/>
          <w:szCs w:val="28"/>
        </w:rPr>
        <w:t>ю</w:t>
      </w:r>
      <w:r w:rsidR="000076D1" w:rsidRPr="006D41DC">
        <w:rPr>
          <w:rFonts w:ascii="Times New Roman" w:hAnsi="Times New Roman" w:cs="Times New Roman"/>
          <w:sz w:val="28"/>
          <w:szCs w:val="28"/>
        </w:rPr>
        <w:t xml:space="preserve"> к настоящему постановлению.</w:t>
      </w:r>
    </w:p>
    <w:p w:rsidR="00964A0C" w:rsidRPr="006D41DC"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6D41DC">
        <w:rPr>
          <w:rFonts w:ascii="Times New Roman" w:hAnsi="Times New Roman" w:cs="Times New Roman"/>
          <w:sz w:val="28"/>
          <w:szCs w:val="28"/>
        </w:rPr>
        <w:t>Постановление вступает в силу после его официального опубликования (обнародования).</w:t>
      </w:r>
    </w:p>
    <w:p w:rsidR="00964A0C" w:rsidRPr="006D41DC" w:rsidRDefault="00964A0C" w:rsidP="00964A0C">
      <w:pPr>
        <w:pStyle w:val="a3"/>
        <w:spacing w:after="0" w:line="240" w:lineRule="auto"/>
        <w:ind w:right="-1"/>
        <w:jc w:val="both"/>
        <w:rPr>
          <w:rFonts w:ascii="Times New Roman" w:hAnsi="Times New Roman" w:cs="Times New Roman"/>
          <w:sz w:val="28"/>
          <w:szCs w:val="28"/>
        </w:rPr>
      </w:pPr>
    </w:p>
    <w:p w:rsidR="00E26716" w:rsidRPr="006D41DC" w:rsidRDefault="000E7092" w:rsidP="000E7092">
      <w:pPr>
        <w:pStyle w:val="a3"/>
        <w:spacing w:after="0" w:line="240" w:lineRule="auto"/>
        <w:ind w:left="709" w:right="-1" w:hanging="709"/>
        <w:jc w:val="both"/>
        <w:rPr>
          <w:rFonts w:ascii="Times New Roman" w:hAnsi="Times New Roman" w:cs="Times New Roman"/>
          <w:b/>
          <w:sz w:val="28"/>
          <w:szCs w:val="28"/>
        </w:rPr>
      </w:pPr>
      <w:r>
        <w:rPr>
          <w:rFonts w:ascii="Times New Roman" w:hAnsi="Times New Roman" w:cs="Times New Roman"/>
          <w:b/>
          <w:sz w:val="28"/>
          <w:szCs w:val="28"/>
        </w:rPr>
        <w:t xml:space="preserve">        </w:t>
      </w:r>
      <w:r w:rsidR="00AD1D36">
        <w:rPr>
          <w:rFonts w:ascii="Times New Roman" w:hAnsi="Times New Roman" w:cs="Times New Roman"/>
          <w:b/>
          <w:sz w:val="28"/>
          <w:szCs w:val="28"/>
        </w:rPr>
        <w:t>Глава</w:t>
      </w:r>
      <w:r w:rsidR="00E26716" w:rsidRPr="006D41DC">
        <w:rPr>
          <w:rFonts w:ascii="Times New Roman" w:hAnsi="Times New Roman" w:cs="Times New Roman"/>
          <w:b/>
          <w:sz w:val="28"/>
          <w:szCs w:val="28"/>
        </w:rPr>
        <w:t xml:space="preserve"> администрации </w:t>
      </w:r>
    </w:p>
    <w:p w:rsidR="00BB1186" w:rsidRPr="006D41DC" w:rsidRDefault="000E7092" w:rsidP="00E26716">
      <w:pPr>
        <w:pStyle w:val="a3"/>
        <w:spacing w:after="0" w:line="240" w:lineRule="auto"/>
        <w:ind w:left="0" w:right="-1"/>
        <w:jc w:val="both"/>
        <w:rPr>
          <w:rFonts w:ascii="Times New Roman" w:hAnsi="Times New Roman" w:cs="Times New Roman"/>
          <w:b/>
          <w:sz w:val="28"/>
          <w:szCs w:val="28"/>
        </w:rPr>
      </w:pPr>
      <w:r>
        <w:rPr>
          <w:rFonts w:ascii="Times New Roman" w:hAnsi="Times New Roman" w:cs="Times New Roman"/>
          <w:b/>
          <w:sz w:val="28"/>
          <w:szCs w:val="28"/>
        </w:rPr>
        <w:t xml:space="preserve">        </w:t>
      </w:r>
      <w:r w:rsidR="00E26716" w:rsidRPr="006D41DC">
        <w:rPr>
          <w:rFonts w:ascii="Times New Roman" w:hAnsi="Times New Roman" w:cs="Times New Roman"/>
          <w:b/>
          <w:sz w:val="28"/>
          <w:szCs w:val="28"/>
        </w:rPr>
        <w:t>Корякского сельского поселения</w:t>
      </w:r>
      <w:r w:rsidR="00E26716" w:rsidRPr="006D41DC">
        <w:rPr>
          <w:rFonts w:ascii="Times New Roman" w:hAnsi="Times New Roman" w:cs="Times New Roman"/>
          <w:b/>
          <w:sz w:val="28"/>
          <w:szCs w:val="28"/>
        </w:rPr>
        <w:tab/>
      </w:r>
      <w:r w:rsidR="00E26716" w:rsidRPr="006D41DC">
        <w:rPr>
          <w:rFonts w:ascii="Times New Roman" w:hAnsi="Times New Roman" w:cs="Times New Roman"/>
          <w:b/>
          <w:sz w:val="28"/>
          <w:szCs w:val="28"/>
        </w:rPr>
        <w:tab/>
      </w:r>
      <w:r w:rsidR="002E64DA">
        <w:rPr>
          <w:rFonts w:ascii="Times New Roman" w:hAnsi="Times New Roman" w:cs="Times New Roman"/>
          <w:b/>
          <w:sz w:val="28"/>
          <w:szCs w:val="28"/>
        </w:rPr>
        <w:t xml:space="preserve">                  </w:t>
      </w:r>
      <w:r w:rsidR="00AD1D36">
        <w:rPr>
          <w:rFonts w:ascii="Times New Roman" w:hAnsi="Times New Roman" w:cs="Times New Roman"/>
          <w:b/>
          <w:sz w:val="28"/>
          <w:szCs w:val="28"/>
        </w:rPr>
        <w:t xml:space="preserve">          М.Г. Зобова</w:t>
      </w:r>
    </w:p>
    <w:p w:rsidR="00735798" w:rsidRPr="006D41DC" w:rsidRDefault="00735798" w:rsidP="00735798">
      <w:pPr>
        <w:pStyle w:val="a7"/>
        <w:ind w:firstLine="0"/>
        <w:rPr>
          <w:rFonts w:ascii="Times New Roman" w:eastAsiaTheme="minorEastAsia" w:hAnsi="Times New Roman" w:cs="Times New Roman"/>
          <w:b/>
          <w:sz w:val="28"/>
          <w:szCs w:val="28"/>
        </w:rPr>
      </w:pPr>
    </w:p>
    <w:p w:rsidR="00F672E0" w:rsidRDefault="00F672E0" w:rsidP="00735798">
      <w:pPr>
        <w:pStyle w:val="a7"/>
        <w:ind w:firstLine="0"/>
        <w:jc w:val="right"/>
        <w:rPr>
          <w:rFonts w:ascii="Times New Roman" w:hAnsi="Times New Roman" w:cs="Times New Roman"/>
          <w:sz w:val="28"/>
          <w:szCs w:val="28"/>
        </w:rPr>
      </w:pPr>
    </w:p>
    <w:p w:rsidR="00F672E0" w:rsidRDefault="00F672E0" w:rsidP="007B1100">
      <w:pPr>
        <w:pStyle w:val="a7"/>
        <w:ind w:firstLine="0"/>
        <w:rPr>
          <w:rFonts w:ascii="Times New Roman" w:hAnsi="Times New Roman" w:cs="Times New Roman"/>
          <w:sz w:val="28"/>
          <w:szCs w:val="28"/>
        </w:rPr>
      </w:pPr>
    </w:p>
    <w:p w:rsidR="00F672E0" w:rsidRDefault="00F672E0">
      <w:pPr>
        <w:rPr>
          <w:rFonts w:ascii="Times New Roman" w:eastAsia="Times New Roman" w:hAnsi="Times New Roman" w:cs="Times New Roman"/>
          <w:sz w:val="28"/>
          <w:szCs w:val="28"/>
        </w:rPr>
      </w:pPr>
      <w:r>
        <w:rPr>
          <w:rFonts w:ascii="Times New Roman" w:hAnsi="Times New Roman" w:cs="Times New Roman"/>
          <w:sz w:val="28"/>
          <w:szCs w:val="28"/>
        </w:rPr>
        <w:br w:type="page"/>
      </w:r>
    </w:p>
    <w:p w:rsidR="00E45505" w:rsidRP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lastRenderedPageBreak/>
        <w:t>Приложение</w:t>
      </w:r>
      <w:r w:rsidR="00B90170">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 xml:space="preserve"> к постановлению главы администрации</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r w:rsidRPr="00E45505">
        <w:rPr>
          <w:rFonts w:ascii="Times New Roman" w:eastAsia="Times New Roman" w:hAnsi="Times New Roman" w:cs="Times New Roman"/>
          <w:spacing w:val="2"/>
          <w:sz w:val="28"/>
          <w:szCs w:val="28"/>
        </w:rPr>
        <w:t>Кор</w:t>
      </w:r>
      <w:r w:rsidR="00245122">
        <w:rPr>
          <w:rFonts w:ascii="Times New Roman" w:eastAsia="Times New Roman" w:hAnsi="Times New Roman" w:cs="Times New Roman"/>
          <w:spacing w:val="2"/>
          <w:sz w:val="28"/>
          <w:szCs w:val="28"/>
        </w:rPr>
        <w:t>я</w:t>
      </w:r>
      <w:r w:rsidR="00357663">
        <w:rPr>
          <w:rFonts w:ascii="Times New Roman" w:eastAsia="Times New Roman" w:hAnsi="Times New Roman" w:cs="Times New Roman"/>
          <w:spacing w:val="2"/>
          <w:sz w:val="28"/>
          <w:szCs w:val="28"/>
        </w:rPr>
        <w:t xml:space="preserve">кского сельского поселения № </w:t>
      </w:r>
      <w:r w:rsidR="005F4387">
        <w:rPr>
          <w:rFonts w:ascii="Times New Roman" w:eastAsia="Times New Roman" w:hAnsi="Times New Roman" w:cs="Times New Roman"/>
          <w:spacing w:val="2"/>
          <w:sz w:val="28"/>
          <w:szCs w:val="28"/>
        </w:rPr>
        <w:t>___</w:t>
      </w:r>
      <w:r w:rsidR="002E64DA">
        <w:rPr>
          <w:rFonts w:ascii="Times New Roman" w:eastAsia="Times New Roman" w:hAnsi="Times New Roman" w:cs="Times New Roman"/>
          <w:spacing w:val="2"/>
          <w:sz w:val="28"/>
          <w:szCs w:val="28"/>
        </w:rPr>
        <w:t xml:space="preserve"> </w:t>
      </w:r>
      <w:r w:rsidR="00AD1D36">
        <w:rPr>
          <w:rFonts w:ascii="Times New Roman" w:eastAsia="Times New Roman" w:hAnsi="Times New Roman" w:cs="Times New Roman"/>
          <w:spacing w:val="2"/>
          <w:sz w:val="28"/>
          <w:szCs w:val="28"/>
        </w:rPr>
        <w:t xml:space="preserve"> от</w:t>
      </w:r>
      <w:r w:rsidR="000F24D5">
        <w:rPr>
          <w:rFonts w:ascii="Times New Roman" w:eastAsia="Times New Roman" w:hAnsi="Times New Roman" w:cs="Times New Roman"/>
          <w:spacing w:val="2"/>
          <w:sz w:val="28"/>
          <w:szCs w:val="28"/>
        </w:rPr>
        <w:t xml:space="preserve"> </w:t>
      </w:r>
      <w:r w:rsidR="005F4387">
        <w:rPr>
          <w:rFonts w:ascii="Times New Roman" w:eastAsia="Times New Roman" w:hAnsi="Times New Roman" w:cs="Times New Roman"/>
          <w:spacing w:val="2"/>
          <w:sz w:val="28"/>
          <w:szCs w:val="28"/>
        </w:rPr>
        <w:t>______</w:t>
      </w:r>
      <w:r w:rsidR="0027711C">
        <w:rPr>
          <w:rFonts w:ascii="Times New Roman" w:eastAsia="Times New Roman" w:hAnsi="Times New Roman" w:cs="Times New Roman"/>
          <w:spacing w:val="2"/>
          <w:sz w:val="28"/>
          <w:szCs w:val="28"/>
        </w:rPr>
        <w:t xml:space="preserve"> </w:t>
      </w:r>
      <w:r w:rsidR="000F24D5">
        <w:rPr>
          <w:rFonts w:ascii="Times New Roman" w:eastAsia="Times New Roman" w:hAnsi="Times New Roman" w:cs="Times New Roman"/>
          <w:spacing w:val="2"/>
          <w:sz w:val="28"/>
          <w:szCs w:val="28"/>
        </w:rPr>
        <w:t>2019</w:t>
      </w:r>
      <w:r w:rsidR="00AD1D36">
        <w:rPr>
          <w:rFonts w:ascii="Times New Roman" w:eastAsia="Times New Roman" w:hAnsi="Times New Roman" w:cs="Times New Roman"/>
          <w:spacing w:val="2"/>
          <w:sz w:val="28"/>
          <w:szCs w:val="28"/>
        </w:rPr>
        <w:t xml:space="preserve"> </w:t>
      </w:r>
      <w:r w:rsidRPr="00E45505">
        <w:rPr>
          <w:rFonts w:ascii="Times New Roman" w:eastAsia="Times New Roman" w:hAnsi="Times New Roman" w:cs="Times New Roman"/>
          <w:spacing w:val="2"/>
          <w:sz w:val="28"/>
          <w:szCs w:val="28"/>
        </w:rPr>
        <w:t>г.</w:t>
      </w:r>
    </w:p>
    <w:p w:rsidR="00E45505"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p>
    <w:p w:rsidR="009A06CE" w:rsidRPr="005F69E6"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48"/>
          <w:szCs w:val="48"/>
        </w:rPr>
      </w:pPr>
      <w:r w:rsidRPr="005F69E6">
        <w:rPr>
          <w:rFonts w:ascii="Times New Roman" w:eastAsia="Times New Roman" w:hAnsi="Times New Roman" w:cs="Times New Roman"/>
          <w:b/>
          <w:spacing w:val="2"/>
          <w:sz w:val="48"/>
          <w:szCs w:val="48"/>
        </w:rPr>
        <w:t xml:space="preserve">ИЗМЕНЕНИЯ В МУНИЦИПАЛЬНУЮ </w:t>
      </w:r>
      <w:r w:rsidR="009A06CE" w:rsidRPr="005F69E6">
        <w:rPr>
          <w:rFonts w:ascii="Times New Roman" w:eastAsia="Times New Roman" w:hAnsi="Times New Roman" w:cs="Times New Roman"/>
          <w:b/>
          <w:spacing w:val="2"/>
          <w:sz w:val="48"/>
          <w:szCs w:val="48"/>
        </w:rPr>
        <w:t>ПРОГРАММ</w:t>
      </w:r>
      <w:r w:rsidRPr="005F69E6">
        <w:rPr>
          <w:rFonts w:ascii="Times New Roman" w:eastAsia="Times New Roman" w:hAnsi="Times New Roman" w:cs="Times New Roman"/>
          <w:b/>
          <w:spacing w:val="2"/>
          <w:sz w:val="48"/>
          <w:szCs w:val="48"/>
        </w:rPr>
        <w:t>У</w:t>
      </w:r>
      <w:r w:rsidR="009A06CE" w:rsidRPr="005F69E6">
        <w:rPr>
          <w:rFonts w:ascii="Times New Roman" w:eastAsia="Times New Roman" w:hAnsi="Times New Roman" w:cs="Times New Roman"/>
          <w:b/>
          <w:spacing w:val="2"/>
          <w:sz w:val="48"/>
          <w:szCs w:val="48"/>
        </w:rPr>
        <w:t xml:space="preserve"> «ФОРМИРОВАНИЕ СОВРЕМЕННОЙ ГОРОДСКОЙ СРЕДЫ НА ТЕРРИТОРИИ</w:t>
      </w:r>
      <w:r w:rsidR="005F69E6">
        <w:rPr>
          <w:rFonts w:ascii="Times New Roman" w:eastAsia="Times New Roman" w:hAnsi="Times New Roman" w:cs="Times New Roman"/>
          <w:b/>
          <w:spacing w:val="2"/>
          <w:sz w:val="48"/>
          <w:szCs w:val="48"/>
        </w:rPr>
        <w:t xml:space="preserve"> КОРЯКСКОГО СЕЛЬСКОГО ПОСЕЛЕНИЯ</w:t>
      </w:r>
      <w:r w:rsidR="009A06CE" w:rsidRPr="005F69E6">
        <w:rPr>
          <w:rFonts w:ascii="Times New Roman" w:eastAsia="Times New Roman" w:hAnsi="Times New Roman" w:cs="Times New Roman"/>
          <w:b/>
          <w:spacing w:val="2"/>
          <w:sz w:val="48"/>
          <w:szCs w:val="48"/>
        </w:rPr>
        <w:t>»</w:t>
      </w: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6"/>
          <w:szCs w:val="26"/>
        </w:rPr>
      </w:pP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233228">
        <w:rPr>
          <w:rFonts w:ascii="Arial" w:eastAsia="Times New Roman" w:hAnsi="Arial" w:cs="Arial"/>
          <w:color w:val="2D2D2D"/>
          <w:spacing w:val="2"/>
          <w:sz w:val="26"/>
          <w:szCs w:val="26"/>
        </w:rPr>
        <w:br/>
      </w:r>
      <w:r w:rsidRPr="007E4E4E">
        <w:rPr>
          <w:rFonts w:ascii="Times New Roman" w:eastAsia="Times New Roman" w:hAnsi="Times New Roman" w:cs="Times New Roman"/>
          <w:i/>
          <w:color w:val="2D2D2D"/>
          <w:spacing w:val="2"/>
          <w:sz w:val="28"/>
          <w:szCs w:val="28"/>
        </w:rPr>
        <w:t>с. Коряки</w:t>
      </w:r>
    </w:p>
    <w:p w:rsidR="00FF5BD3" w:rsidRPr="007E4E4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8"/>
          <w:szCs w:val="28"/>
        </w:rPr>
      </w:pPr>
      <w:r w:rsidRPr="007E4E4E">
        <w:rPr>
          <w:rFonts w:ascii="Times New Roman" w:eastAsia="Times New Roman" w:hAnsi="Times New Roman" w:cs="Times New Roman"/>
          <w:i/>
          <w:color w:val="2D2D2D"/>
          <w:spacing w:val="2"/>
          <w:sz w:val="28"/>
          <w:szCs w:val="28"/>
        </w:rPr>
        <w:t>201</w:t>
      </w:r>
      <w:r w:rsidR="005F69E6">
        <w:rPr>
          <w:rFonts w:ascii="Times New Roman" w:eastAsia="Times New Roman" w:hAnsi="Times New Roman" w:cs="Times New Roman"/>
          <w:i/>
          <w:color w:val="2D2D2D"/>
          <w:spacing w:val="2"/>
          <w:sz w:val="28"/>
          <w:szCs w:val="28"/>
        </w:rPr>
        <w:t>9</w:t>
      </w:r>
      <w:r w:rsidRPr="007E4E4E">
        <w:rPr>
          <w:rFonts w:ascii="Times New Roman" w:eastAsia="Times New Roman" w:hAnsi="Times New Roman" w:cs="Times New Roman"/>
          <w:i/>
          <w:color w:val="2D2D2D"/>
          <w:spacing w:val="2"/>
          <w:sz w:val="28"/>
          <w:szCs w:val="28"/>
        </w:rPr>
        <w:t xml:space="preserve"> год</w:t>
      </w:r>
    </w:p>
    <w:p w:rsidR="00FF5BD3" w:rsidRDefault="00FF5BD3" w:rsidP="00FF5BD3">
      <w:pPr>
        <w:rPr>
          <w:rFonts w:ascii="Arial" w:eastAsia="Times New Roman" w:hAnsi="Arial" w:cs="Arial"/>
          <w:color w:val="2D2D2D"/>
          <w:spacing w:val="2"/>
          <w:sz w:val="26"/>
          <w:szCs w:val="26"/>
        </w:rPr>
      </w:pPr>
      <w:r>
        <w:rPr>
          <w:rFonts w:ascii="Arial" w:eastAsia="Times New Roman" w:hAnsi="Arial" w:cs="Arial"/>
          <w:color w:val="2D2D2D"/>
          <w:spacing w:val="2"/>
          <w:sz w:val="26"/>
          <w:szCs w:val="26"/>
        </w:rPr>
        <w:br w:type="page"/>
      </w:r>
    </w:p>
    <w:p w:rsidR="00FC6979" w:rsidRPr="00736FF7" w:rsidRDefault="00FC6979" w:rsidP="00FC6979">
      <w:pPr>
        <w:pStyle w:val="ConsPlusTitle"/>
        <w:widowControl/>
        <w:spacing w:line="276" w:lineRule="auto"/>
        <w:jc w:val="center"/>
        <w:rPr>
          <w:rFonts w:ascii="Times New Roman" w:hAnsi="Times New Roman" w:cs="Times New Roman"/>
          <w:b w:val="0"/>
          <w:sz w:val="32"/>
          <w:szCs w:val="32"/>
        </w:rPr>
      </w:pPr>
      <w:r w:rsidRPr="00736FF7">
        <w:rPr>
          <w:rFonts w:ascii="Times New Roman" w:hAnsi="Times New Roman" w:cs="Times New Roman"/>
          <w:b w:val="0"/>
          <w:sz w:val="32"/>
          <w:szCs w:val="32"/>
        </w:rPr>
        <w:lastRenderedPageBreak/>
        <w:t>Раздел 1. ПАСПОРТ МУНИЦИПАЛЬНОЙ ПРОГРАММЫ</w:t>
      </w:r>
    </w:p>
    <w:p w:rsidR="00FC6979" w:rsidRPr="001D04E9"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8"/>
          <w:szCs w:val="28"/>
        </w:rPr>
      </w:pPr>
      <w:r w:rsidRPr="001D04E9">
        <w:rPr>
          <w:rFonts w:ascii="Times New Roman" w:eastAsia="Times New Roman" w:hAnsi="Times New Roman" w:cs="Times New Roman"/>
          <w:spacing w:val="2"/>
          <w:sz w:val="28"/>
          <w:szCs w:val="28"/>
        </w:rPr>
        <w:t>"ФОРМИРОВАНИЕ СОВРЕМЕННОЙ ГОРОДСКОЙ СРЕДЫ НА ТЕРРИТОРИИ КОРЯКСКОГО СЕЛЬСКОГО ПОСЕЛЕНИЯ</w:t>
      </w:r>
      <w:r w:rsidR="005F69E6">
        <w:rPr>
          <w:rFonts w:ascii="Times New Roman" w:eastAsia="Times New Roman" w:hAnsi="Times New Roman" w:cs="Times New Roman"/>
          <w:spacing w:val="2"/>
          <w:sz w:val="28"/>
          <w:szCs w:val="28"/>
        </w:rPr>
        <w:t>"</w:t>
      </w:r>
    </w:p>
    <w:tbl>
      <w:tblPr>
        <w:tblW w:w="0" w:type="auto"/>
        <w:tblCellMar>
          <w:left w:w="0" w:type="dxa"/>
          <w:right w:w="0" w:type="dxa"/>
        </w:tblCellMar>
        <w:tblLook w:val="04A0"/>
      </w:tblPr>
      <w:tblGrid>
        <w:gridCol w:w="2645"/>
        <w:gridCol w:w="6710"/>
      </w:tblGrid>
      <w:tr w:rsidR="00FC6979" w:rsidRPr="00331BED" w:rsidTr="007B1100">
        <w:trPr>
          <w:trHeight w:val="15"/>
        </w:trPr>
        <w:tc>
          <w:tcPr>
            <w:tcW w:w="2720"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c>
          <w:tcPr>
            <w:tcW w:w="7345" w:type="dxa"/>
            <w:hideMark/>
          </w:tcPr>
          <w:p w:rsidR="00FC6979" w:rsidRPr="00331BED" w:rsidRDefault="00FC6979" w:rsidP="008F4B6B">
            <w:pPr>
              <w:spacing w:after="0" w:line="240" w:lineRule="auto"/>
              <w:rPr>
                <w:rFonts w:ascii="Times New Roman" w:eastAsia="Times New Roman" w:hAnsi="Times New Roman" w:cs="Times New Roman"/>
                <w:sz w:val="2"/>
                <w:szCs w:val="24"/>
              </w:rPr>
            </w:pP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Отдел по управлению ЖКХ администрации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 xml:space="preserve">Повышение </w:t>
            </w:r>
            <w:r>
              <w:rPr>
                <w:rFonts w:ascii="Times New Roman" w:eastAsia="Times New Roman" w:hAnsi="Times New Roman" w:cs="Times New Roman"/>
                <w:sz w:val="26"/>
                <w:szCs w:val="26"/>
              </w:rPr>
              <w:t xml:space="preserve">качества и комфорта городской среды на территории </w:t>
            </w:r>
            <w:r w:rsidRPr="00331BED">
              <w:rPr>
                <w:rFonts w:ascii="Times New Roman" w:eastAsia="Times New Roman" w:hAnsi="Times New Roman" w:cs="Times New Roman"/>
                <w:sz w:val="26"/>
                <w:szCs w:val="26"/>
              </w:rPr>
              <w:t>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1. Повышение уровня благоустройства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 Повышение уровня благоустройства территорий общественного пользования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3. Формирование единых подходов к благоустройству Корякского сельского поселения.</w:t>
            </w:r>
          </w:p>
        </w:tc>
      </w:tr>
      <w:tr w:rsidR="00FC6979" w:rsidRPr="00331BED"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331BED" w:rsidRDefault="00FC6979" w:rsidP="008F4B6B">
            <w:pPr>
              <w:spacing w:after="0" w:line="383" w:lineRule="atLeast"/>
              <w:textAlignment w:val="baseline"/>
              <w:rPr>
                <w:rFonts w:ascii="Times New Roman" w:eastAsia="Times New Roman" w:hAnsi="Times New Roman" w:cs="Times New Roman"/>
                <w:sz w:val="26"/>
                <w:szCs w:val="26"/>
              </w:rPr>
            </w:pPr>
            <w:r w:rsidRPr="00331BED">
              <w:rPr>
                <w:rFonts w:ascii="Times New Roman" w:eastAsia="Times New Roman" w:hAnsi="Times New Roman" w:cs="Times New Roman"/>
                <w:sz w:val="26"/>
                <w:szCs w:val="26"/>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Срок реализации – 2018-202</w:t>
            </w:r>
            <w:r w:rsidR="005F69E6" w:rsidRPr="00F65B45">
              <w:rPr>
                <w:rFonts w:ascii="Times New Roman" w:eastAsia="Times New Roman" w:hAnsi="Times New Roman" w:cs="Times New Roman"/>
                <w:sz w:val="26"/>
                <w:szCs w:val="26"/>
              </w:rPr>
              <w:t>4</w:t>
            </w:r>
            <w:r w:rsidRPr="00F65B45">
              <w:rPr>
                <w:rFonts w:ascii="Times New Roman" w:eastAsia="Times New Roman" w:hAnsi="Times New Roman" w:cs="Times New Roman"/>
                <w:sz w:val="26"/>
                <w:szCs w:val="26"/>
              </w:rPr>
              <w:t xml:space="preserve"> год. Программа реализуется в один этап</w:t>
            </w:r>
          </w:p>
        </w:tc>
      </w:tr>
      <w:tr w:rsidR="00FC6979" w:rsidRPr="00F65B45"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Общий объем финансирования программы составляет </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2018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1385505,86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989633,05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52085,95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343786,86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1 036 530,00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659 755,37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34723,97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342050,66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348 975,86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329877,68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17361,98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1736,20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lastRenderedPageBreak/>
              <w:t>2019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00E828FB">
              <w:rPr>
                <w:rFonts w:ascii="Times New Roman" w:eastAsia="Times New Roman" w:hAnsi="Times New Roman" w:cs="Times New Roman"/>
                <w:sz w:val="26"/>
                <w:szCs w:val="26"/>
              </w:rPr>
              <w:t>10507973,81</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–1435470,92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краевого бюджета – </w:t>
            </w:r>
            <w:r w:rsidR="00E828FB">
              <w:rPr>
                <w:rFonts w:ascii="Times New Roman" w:eastAsia="Times New Roman" w:hAnsi="Times New Roman" w:cs="Times New Roman"/>
                <w:sz w:val="26"/>
                <w:szCs w:val="26"/>
              </w:rPr>
              <w:t>7039767,62</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w:t>
            </w:r>
            <w:r w:rsidR="00E828FB">
              <w:rPr>
                <w:rFonts w:ascii="Times New Roman" w:eastAsia="Times New Roman" w:hAnsi="Times New Roman" w:cs="Times New Roman"/>
                <w:sz w:val="26"/>
                <w:szCs w:val="26"/>
              </w:rPr>
              <w:t>2032735,27</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1. Благоустройство дворовых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1495568,50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1337558,7</w:t>
            </w:r>
            <w:r w:rsidR="005E111E" w:rsidRPr="00F65B45">
              <w:rPr>
                <w:rFonts w:ascii="Times New Roman" w:eastAsia="Times New Roman" w:hAnsi="Times New Roman" w:cs="Times New Roman"/>
                <w:sz w:val="26"/>
                <w:szCs w:val="26"/>
              </w:rPr>
              <w:t>1</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137448,7</w:t>
            </w:r>
            <w:r w:rsidR="005E111E" w:rsidRPr="00F65B45">
              <w:rPr>
                <w:rFonts w:ascii="Times New Roman" w:eastAsia="Times New Roman" w:hAnsi="Times New Roman" w:cs="Times New Roman"/>
                <w:sz w:val="26"/>
                <w:szCs w:val="26"/>
              </w:rPr>
              <w:t>2</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20561,07  руб. </w:t>
            </w:r>
          </w:p>
          <w:p w:rsidR="00FC6979" w:rsidRPr="00F65B45" w:rsidRDefault="00FC6979" w:rsidP="008F4B6B">
            <w:pPr>
              <w:spacing w:after="0" w:line="383" w:lineRule="atLeast"/>
              <w:textAlignment w:val="baseline"/>
              <w:rPr>
                <w:rFonts w:ascii="Times New Roman" w:eastAsia="Times New Roman" w:hAnsi="Times New Roman" w:cs="Times New Roman"/>
                <w:b/>
                <w:sz w:val="26"/>
                <w:szCs w:val="26"/>
              </w:rPr>
            </w:pPr>
            <w:r w:rsidRPr="00F65B45">
              <w:rPr>
                <w:rFonts w:ascii="Times New Roman" w:eastAsia="Times New Roman" w:hAnsi="Times New Roman" w:cs="Times New Roman"/>
                <w:b/>
                <w:sz w:val="26"/>
                <w:szCs w:val="26"/>
              </w:rPr>
              <w:t>Основное мероприятие 2. Благоустройство общественных территорий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Всего: </w:t>
            </w:r>
            <w:r w:rsidR="00532156">
              <w:rPr>
                <w:rFonts w:ascii="Times New Roman" w:eastAsia="Times New Roman" w:hAnsi="Times New Roman" w:cs="Times New Roman"/>
                <w:sz w:val="26"/>
                <w:szCs w:val="26"/>
              </w:rPr>
              <w:t>9012405,3</w:t>
            </w:r>
            <w:r w:rsidR="00E828FB">
              <w:rPr>
                <w:rFonts w:ascii="Times New Roman" w:eastAsia="Times New Roman" w:hAnsi="Times New Roman" w:cs="Times New Roman"/>
                <w:sz w:val="26"/>
                <w:szCs w:val="26"/>
              </w:rPr>
              <w:t>1</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w:t>
            </w:r>
            <w:r w:rsidR="005E111E" w:rsidRPr="00F65B45">
              <w:rPr>
                <w:rFonts w:ascii="Times New Roman" w:eastAsia="Times New Roman" w:hAnsi="Times New Roman" w:cs="Times New Roman"/>
                <w:sz w:val="26"/>
                <w:szCs w:val="26"/>
              </w:rPr>
              <w:t xml:space="preserve"> федерального бюджета – 97912,21</w:t>
            </w:r>
            <w:r w:rsidRPr="00F65B45">
              <w:rPr>
                <w:rFonts w:ascii="Times New Roman" w:eastAsia="Times New Roman" w:hAnsi="Times New Roman" w:cs="Times New Roman"/>
                <w:sz w:val="26"/>
                <w:szCs w:val="26"/>
              </w:rPr>
              <w:t xml:space="preserve">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w:t>
            </w:r>
            <w:r w:rsidR="00532156">
              <w:rPr>
                <w:rFonts w:ascii="Times New Roman" w:eastAsia="Times New Roman" w:hAnsi="Times New Roman" w:cs="Times New Roman"/>
                <w:sz w:val="26"/>
                <w:szCs w:val="26"/>
              </w:rPr>
              <w:t xml:space="preserve"> 6902318,9 </w:t>
            </w:r>
            <w:r w:rsidRPr="00F65B45">
              <w:rPr>
                <w:rFonts w:ascii="Times New Roman" w:eastAsia="Times New Roman" w:hAnsi="Times New Roman" w:cs="Times New Roman"/>
                <w:sz w:val="26"/>
                <w:szCs w:val="26"/>
              </w:rPr>
              <w:t>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w:t>
            </w:r>
            <w:r w:rsidR="00532156">
              <w:rPr>
                <w:rFonts w:ascii="Times New Roman" w:eastAsia="Times New Roman" w:hAnsi="Times New Roman" w:cs="Times New Roman"/>
                <w:sz w:val="26"/>
                <w:szCs w:val="26"/>
              </w:rPr>
              <w:t>2012174,2</w:t>
            </w:r>
            <w:r w:rsidRPr="00F65B45">
              <w:rPr>
                <w:rFonts w:ascii="Times New Roman" w:eastAsia="Times New Roman" w:hAnsi="Times New Roman" w:cs="Times New Roman"/>
                <w:sz w:val="26"/>
                <w:szCs w:val="26"/>
              </w:rPr>
              <w:t xml:space="preserve">  руб. </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2020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37668968,46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35597175,19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1883448,42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из местного бюджета – 188344,84 руб. </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2021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52363378,75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49483392,91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2618168,94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261816,89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2022 год</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49324452,06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46611607,20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2466222,60  руб.</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246622,26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2023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из местного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2024 год</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Всего: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федерального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краевого бюджета – 0  руб.</w:t>
            </w:r>
          </w:p>
          <w:p w:rsidR="005F69E6" w:rsidRPr="00F65B45" w:rsidRDefault="005F69E6" w:rsidP="005F69E6">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из местного бюджета – 0 руб.</w:t>
            </w:r>
          </w:p>
          <w:p w:rsidR="005F69E6" w:rsidRPr="00F65B45" w:rsidRDefault="005F69E6" w:rsidP="008F4B6B">
            <w:pPr>
              <w:spacing w:after="0" w:line="383" w:lineRule="atLeast"/>
              <w:textAlignment w:val="baseline"/>
              <w:rPr>
                <w:rFonts w:ascii="Times New Roman" w:eastAsia="Times New Roman" w:hAnsi="Times New Roman" w:cs="Times New Roman"/>
                <w:sz w:val="26"/>
                <w:szCs w:val="26"/>
              </w:rPr>
            </w:pPr>
          </w:p>
        </w:tc>
      </w:tr>
      <w:tr w:rsidR="00FC6979" w:rsidRPr="00F65B45"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В результате реализации программы ожидается:</w:t>
            </w:r>
            <w:r w:rsidRPr="00F65B45">
              <w:rPr>
                <w:rFonts w:ascii="Times New Roman" w:eastAsia="Times New Roman" w:hAnsi="Times New Roman" w:cs="Times New Roman"/>
                <w:sz w:val="26"/>
                <w:szCs w:val="26"/>
              </w:rPr>
              <w:br/>
              <w:t>- благоустройство дворовых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благоустройство общественных территорий, нуждающихся в благоустройстве в Корякском сельском поселении;</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rsidR="00FC6979" w:rsidRPr="00F65B45" w:rsidRDefault="00FC6979" w:rsidP="008F4B6B">
            <w:pPr>
              <w:spacing w:after="0" w:line="383" w:lineRule="atLeast"/>
              <w:textAlignment w:val="baseline"/>
              <w:rPr>
                <w:rFonts w:ascii="Times New Roman" w:eastAsia="Times New Roman" w:hAnsi="Times New Roman" w:cs="Times New Roman"/>
                <w:sz w:val="26"/>
                <w:szCs w:val="26"/>
              </w:rPr>
            </w:pPr>
            <w:r w:rsidRPr="00F65B45">
              <w:rPr>
                <w:rFonts w:ascii="Times New Roman" w:eastAsia="Times New Roman" w:hAnsi="Times New Roman" w:cs="Times New Roman"/>
                <w:sz w:val="26"/>
                <w:szCs w:val="26"/>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rsidR="007B1100" w:rsidRPr="00F65B45" w:rsidRDefault="007B1100" w:rsidP="00FF5BD3">
      <w:pPr>
        <w:pStyle w:val="ConsPlusTitle"/>
        <w:widowControl/>
        <w:ind w:left="57" w:firstLine="709"/>
        <w:jc w:val="center"/>
        <w:rPr>
          <w:rFonts w:ascii="Times New Roman" w:hAnsi="Times New Roman" w:cs="Times New Roman"/>
          <w:b w:val="0"/>
          <w:sz w:val="28"/>
          <w:szCs w:val="28"/>
        </w:rPr>
      </w:pPr>
    </w:p>
    <w:p w:rsidR="007B1100" w:rsidRPr="00F65B45" w:rsidRDefault="007B1100">
      <w:pPr>
        <w:rPr>
          <w:rFonts w:ascii="Times New Roman" w:eastAsia="Times New Roman" w:hAnsi="Times New Roman" w:cs="Times New Roman"/>
          <w:bCs/>
          <w:sz w:val="28"/>
          <w:szCs w:val="28"/>
        </w:rPr>
      </w:pPr>
      <w:r w:rsidRPr="00F65B45">
        <w:rPr>
          <w:rFonts w:ascii="Times New Roman" w:hAnsi="Times New Roman" w:cs="Times New Roman"/>
          <w:b/>
          <w:sz w:val="28"/>
          <w:szCs w:val="28"/>
        </w:rPr>
        <w:br w:type="page"/>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 xml:space="preserve">Раздел 2. ОБЩИЕ ПОЛОЖЕНИЯ И ТЕХНИКО-ЭКОНОМИЧЕСКОЕ ОБОСНОВАНИЕ </w:t>
      </w:r>
    </w:p>
    <w:p w:rsidR="00FF5BD3" w:rsidRPr="00F65B45" w:rsidRDefault="00FF5BD3" w:rsidP="00FF5BD3">
      <w:pPr>
        <w:pStyle w:val="ConsPlusTitle"/>
        <w:widowControl/>
        <w:ind w:left="57" w:firstLine="709"/>
        <w:jc w:val="center"/>
        <w:rPr>
          <w:rFonts w:ascii="Times New Roman" w:hAnsi="Times New Roman" w:cs="Times New Roman"/>
          <w:b w:val="0"/>
          <w:sz w:val="28"/>
          <w:szCs w:val="28"/>
        </w:rPr>
      </w:pPr>
      <w:r w:rsidRPr="00F65B45">
        <w:rPr>
          <w:rFonts w:ascii="Times New Roman" w:hAnsi="Times New Roman" w:cs="Times New Roman"/>
          <w:b w:val="0"/>
          <w:sz w:val="28"/>
          <w:szCs w:val="28"/>
        </w:rPr>
        <w:t>МУНИЦИПАЛЬНОЙ ПРОГРАММЫ</w:t>
      </w:r>
    </w:p>
    <w:p w:rsidR="00FF5BD3" w:rsidRPr="00F65B45" w:rsidRDefault="00FF5BD3" w:rsidP="00FF5BD3">
      <w:pPr>
        <w:spacing w:after="0" w:line="240" w:lineRule="auto"/>
        <w:ind w:left="57" w:firstLine="709"/>
        <w:rPr>
          <w:rFonts w:ascii="Times New Roman" w:hAnsi="Times New Roman" w:cs="Times New Roman"/>
          <w:b/>
          <w:bCs/>
          <w:sz w:val="28"/>
          <w:szCs w:val="28"/>
        </w:rPr>
      </w:pPr>
    </w:p>
    <w:p w:rsidR="00FF5BD3" w:rsidRPr="00F65B45" w:rsidRDefault="00FF5BD3" w:rsidP="00FF5BD3">
      <w:pPr>
        <w:pStyle w:val="a3"/>
        <w:numPr>
          <w:ilvl w:val="0"/>
          <w:numId w:val="4"/>
        </w:numPr>
        <w:spacing w:after="0" w:line="240" w:lineRule="auto"/>
        <w:ind w:left="57" w:firstLine="709"/>
        <w:rPr>
          <w:rFonts w:ascii="Times New Roman" w:hAnsi="Times New Roman" w:cs="Times New Roman"/>
          <w:b/>
          <w:bCs/>
          <w:sz w:val="28"/>
          <w:szCs w:val="28"/>
        </w:rPr>
      </w:pPr>
      <w:r w:rsidRPr="00F65B45">
        <w:rPr>
          <w:rFonts w:ascii="Times New Roman" w:hAnsi="Times New Roman" w:cs="Times New Roman"/>
          <w:b/>
          <w:bCs/>
          <w:sz w:val="28"/>
          <w:szCs w:val="28"/>
        </w:rPr>
        <w:t>Технико-экономическое обоснование программы</w:t>
      </w:r>
    </w:p>
    <w:p w:rsidR="00FF5BD3" w:rsidRPr="00F65B45" w:rsidRDefault="00FF5BD3" w:rsidP="00FF5BD3">
      <w:pPr>
        <w:spacing w:after="0" w:line="240" w:lineRule="auto"/>
        <w:ind w:left="57" w:firstLine="709"/>
        <w:jc w:val="both"/>
        <w:rPr>
          <w:rFonts w:ascii="Times New Roman" w:eastAsia="Times New Roman" w:hAnsi="Times New Roman" w:cs="Times New Roman"/>
          <w:color w:val="000000"/>
          <w:sz w:val="28"/>
          <w:szCs w:val="28"/>
        </w:rPr>
      </w:pPr>
    </w:p>
    <w:p w:rsidR="00FF5BD3" w:rsidRPr="00F65B45" w:rsidRDefault="00FF5BD3" w:rsidP="00FF5BD3">
      <w:pPr>
        <w:spacing w:after="0"/>
        <w:ind w:firstLine="709"/>
        <w:jc w:val="both"/>
        <w:rPr>
          <w:rFonts w:ascii="Arial" w:eastAsia="Times New Roman" w:hAnsi="Arial" w:cs="Arial"/>
          <w:color w:val="2D2D2D"/>
          <w:spacing w:val="2"/>
          <w:sz w:val="26"/>
          <w:szCs w:val="26"/>
        </w:rPr>
      </w:pP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color w:val="000000" w:themeColor="text1"/>
          <w:sz w:val="28"/>
          <w:szCs w:val="28"/>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F65B45">
          <w:rPr>
            <w:rFonts w:ascii="Times New Roman" w:hAnsi="Times New Roman" w:cs="Times New Roman"/>
            <w:color w:val="000000" w:themeColor="text1"/>
            <w:sz w:val="28"/>
            <w:szCs w:val="28"/>
          </w:rPr>
          <w:t>50 км</w:t>
        </w:r>
      </w:smartTag>
      <w:r w:rsidRPr="00F65B45">
        <w:rPr>
          <w:rFonts w:ascii="Times New Roman" w:hAnsi="Times New Roman" w:cs="Times New Roman"/>
          <w:color w:val="000000" w:themeColor="text1"/>
          <w:sz w:val="28"/>
          <w:szCs w:val="28"/>
        </w:rPr>
        <w:t xml:space="preserve"> от областного центра – Петропавловск – Камчатского городского округа.</w:t>
      </w:r>
    </w:p>
    <w:p w:rsidR="00FF5BD3" w:rsidRPr="00F65B45" w:rsidRDefault="00FF5BD3" w:rsidP="00FF5BD3">
      <w:pPr>
        <w:spacing w:after="0"/>
        <w:ind w:firstLine="709"/>
        <w:jc w:val="both"/>
        <w:rPr>
          <w:rFonts w:ascii="Times New Roman" w:hAnsi="Times New Roman" w:cs="Times New Roman"/>
          <w:color w:val="000000" w:themeColor="text1"/>
          <w:sz w:val="28"/>
          <w:szCs w:val="28"/>
        </w:rPr>
      </w:pPr>
      <w:r w:rsidRPr="00F65B45">
        <w:rPr>
          <w:rFonts w:ascii="Times New Roman" w:hAnsi="Times New Roman" w:cs="Times New Roman"/>
          <w:sz w:val="28"/>
          <w:szCs w:val="28"/>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F65B45">
        <w:rPr>
          <w:rFonts w:ascii="Times New Roman" w:hAnsi="Times New Roman" w:cs="Times New Roman"/>
          <w:color w:val="000000" w:themeColor="text1"/>
          <w:sz w:val="28"/>
          <w:szCs w:val="28"/>
        </w:rPr>
        <w:t>. Численность Корякского сельского поселения превышает 1000 человек.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rsidR="00FF5BD3" w:rsidRPr="00F65B45" w:rsidRDefault="00FF5BD3" w:rsidP="00FF5BD3">
      <w:pPr>
        <w:spacing w:after="0"/>
        <w:ind w:firstLine="709"/>
        <w:jc w:val="both"/>
        <w:rPr>
          <w:rFonts w:ascii="Times New Roman" w:eastAsia="Times New Roman" w:hAnsi="Times New Roman" w:cs="Times New Roman"/>
          <w:color w:val="000000"/>
          <w:sz w:val="28"/>
          <w:szCs w:val="28"/>
        </w:rPr>
      </w:pPr>
      <w:r w:rsidRPr="00F65B45">
        <w:rPr>
          <w:rFonts w:ascii="Times New Roman" w:eastAsiaTheme="minorHAnsi" w:hAnsi="Times New Roman" w:cs="Times New Roman"/>
          <w:sz w:val="28"/>
          <w:szCs w:val="28"/>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F65B45">
        <w:rPr>
          <w:rFonts w:ascii="Times New Roman" w:eastAsia="Times New Roman" w:hAnsi="Times New Roman" w:cs="Times New Roman"/>
          <w:color w:val="000000"/>
          <w:sz w:val="28"/>
          <w:szCs w:val="28"/>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rsidR="00FF5BD3" w:rsidRPr="00F65B45" w:rsidRDefault="00FF5BD3" w:rsidP="00FF5BD3">
      <w:pPr>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1.5 В настоящее время территория Корякского сельского поселения фактически является не благоустроенной. </w:t>
      </w:r>
      <w:r w:rsidRPr="00F65B45">
        <w:rPr>
          <w:rFonts w:ascii="Times New Roman" w:eastAsiaTheme="minorHAnsi" w:hAnsi="Times New Roman" w:cs="Times New Roman"/>
          <w:sz w:val="28"/>
          <w:szCs w:val="28"/>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F65B45">
        <w:rPr>
          <w:rFonts w:ascii="Times New Roman" w:eastAsia="Times New Roman" w:hAnsi="Times New Roman" w:cs="Times New Roman"/>
          <w:sz w:val="28"/>
          <w:szCs w:val="28"/>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w:t>
      </w:r>
      <w:r w:rsidRPr="00F65B45">
        <w:rPr>
          <w:rFonts w:ascii="Times New Roman" w:eastAsiaTheme="minorHAnsi" w:hAnsi="Times New Roman" w:cs="Times New Roman"/>
          <w:sz w:val="28"/>
          <w:szCs w:val="28"/>
          <w:lang w:eastAsia="en-US"/>
        </w:rPr>
        <w:lastRenderedPageBreak/>
        <w:t>сказывается на качестве механизированной уборки улиц и дорог, особенно в зимний период.</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F65B45">
        <w:rPr>
          <w:rFonts w:ascii="Times New Roman" w:hAnsi="Times New Roman" w:cs="Times New Roman"/>
          <w:sz w:val="28"/>
          <w:szCs w:val="28"/>
        </w:rPr>
        <w:t xml:space="preserve"> Большая часть уличного освещения сельского поселения характеризуется физическим и моральным износом оборудования и сетей. </w:t>
      </w:r>
    </w:p>
    <w:p w:rsidR="00FF5BD3" w:rsidRPr="00F65B45" w:rsidRDefault="00FF5BD3" w:rsidP="00FF5BD3">
      <w:pPr>
        <w:spacing w:after="0"/>
        <w:ind w:firstLine="709"/>
        <w:jc w:val="both"/>
        <w:rPr>
          <w:rFonts w:ascii="Times New Roman" w:hAnsi="Times New Roman" w:cs="Times New Roman"/>
          <w:sz w:val="28"/>
          <w:szCs w:val="28"/>
        </w:rPr>
      </w:pPr>
      <w:r w:rsidRPr="00F65B45">
        <w:rPr>
          <w:rFonts w:ascii="Times New Roman" w:eastAsiaTheme="minorHAnsi" w:hAnsi="Times New Roman" w:cs="Times New Roman"/>
          <w:sz w:val="28"/>
          <w:szCs w:val="28"/>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w:t>
      </w:r>
      <w:r w:rsidRPr="00F65B45">
        <w:rPr>
          <w:rFonts w:ascii="Times New Roman" w:eastAsiaTheme="minorHAnsi" w:hAnsi="Times New Roman" w:cs="Times New Roman"/>
          <w:sz w:val="28"/>
          <w:szCs w:val="28"/>
          <w:lang w:eastAsia="en-US"/>
        </w:rPr>
        <w:lastRenderedPageBreak/>
        <w:t>все это негативно влияет на эмоциональное состояние и качество жизни населения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15 Благоустройство дворовых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1.15.1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ремонт дворовых проездов;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обеспечение освещения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установка скамеек;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установка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1.15.2  Дополнительного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а) оборудование детских и (или) спортивных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б) оборудование автомобильных парковок;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в) ремонт тротуаров;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г) ремонт подпорных стен;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д) устройство откосов;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е) ремонт смотровых люков, решеток дождеприемников;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ж) озеленение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roofErr w:type="spellStart"/>
      <w:r w:rsidRPr="00F65B45">
        <w:rPr>
          <w:rFonts w:ascii="Times New Roman" w:eastAsiaTheme="minorHAnsi" w:hAnsi="Times New Roman" w:cs="Times New Roman"/>
          <w:sz w:val="28"/>
          <w:szCs w:val="28"/>
          <w:lang w:eastAsia="en-US"/>
        </w:rPr>
        <w:t>з</w:t>
      </w:r>
      <w:proofErr w:type="spellEnd"/>
      <w:r w:rsidRPr="00F65B45">
        <w:rPr>
          <w:rFonts w:ascii="Times New Roman" w:eastAsiaTheme="minorHAnsi" w:hAnsi="Times New Roman" w:cs="Times New Roman"/>
          <w:sz w:val="28"/>
          <w:szCs w:val="28"/>
          <w:lang w:eastAsia="en-US"/>
        </w:rPr>
        <w:t>)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1.16  Благоустройство общественных территорий, в том числе: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освещение улицы/аллеи /сквера/пешеходной зоны/детских площадок и.т.д.;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аллеи в с. Коряки;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территории детских площадок;</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 реконструкция </w:t>
      </w:r>
      <w:r w:rsidR="008F4B6B" w:rsidRPr="00F65B45">
        <w:rPr>
          <w:rFonts w:ascii="Times New Roman" w:eastAsiaTheme="minorHAnsi" w:hAnsi="Times New Roman" w:cs="Times New Roman"/>
          <w:sz w:val="28"/>
          <w:szCs w:val="28"/>
          <w:lang w:eastAsia="en-US"/>
        </w:rPr>
        <w:t xml:space="preserve">и ремонт автодорог и </w:t>
      </w:r>
      <w:r w:rsidRPr="00F65B45">
        <w:rPr>
          <w:rFonts w:ascii="Times New Roman" w:eastAsiaTheme="minorHAnsi" w:hAnsi="Times New Roman" w:cs="Times New Roman"/>
          <w:sz w:val="28"/>
          <w:szCs w:val="28"/>
          <w:lang w:eastAsia="en-US"/>
        </w:rPr>
        <w:t>пешеходных зон (тротуаров) с обустройством зон отдыха (скамеек и прочее)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реконструкция велосипедных дорожек на конкретной улице;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w:t>
      </w:r>
      <w:r w:rsidR="008F4B6B" w:rsidRPr="00F65B45">
        <w:rPr>
          <w:rFonts w:ascii="Times New Roman" w:eastAsiaTheme="minorHAnsi" w:hAnsi="Times New Roman" w:cs="Times New Roman"/>
          <w:sz w:val="28"/>
          <w:szCs w:val="28"/>
          <w:lang w:eastAsia="en-US"/>
        </w:rPr>
        <w:t xml:space="preserve"> </w:t>
      </w:r>
      <w:r w:rsidRPr="00F65B45">
        <w:rPr>
          <w:rFonts w:ascii="Times New Roman" w:eastAsiaTheme="minorHAnsi" w:hAnsi="Times New Roman" w:cs="Times New Roman"/>
          <w:sz w:val="28"/>
          <w:szCs w:val="28"/>
          <w:lang w:eastAsia="en-US"/>
        </w:rPr>
        <w:t xml:space="preserve"> пустырей, общественных зеленых территорий;</w:t>
      </w:r>
    </w:p>
    <w:p w:rsidR="008F4B6B" w:rsidRPr="00F65B45" w:rsidRDefault="008F4B6B"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благоустройство мест для выгула животных;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 благоустройство сельских площадей (как правило центральных);</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установку скамеек, урн для мусора;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озеленение общественных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иные объекты.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F65B45">
        <w:rPr>
          <w:rFonts w:ascii="Times New Roman" w:eastAsiaTheme="minorHAnsi" w:hAnsi="Times New Roman" w:cs="Times New Roman"/>
          <w:sz w:val="28"/>
          <w:szCs w:val="28"/>
          <w:lang w:eastAsia="en-US"/>
        </w:rPr>
        <w:t>внутридворовых</w:t>
      </w:r>
      <w:proofErr w:type="spellEnd"/>
      <w:r w:rsidRPr="00F65B45">
        <w:rPr>
          <w:rFonts w:ascii="Times New Roman" w:eastAsiaTheme="minorHAnsi" w:hAnsi="Times New Roman" w:cs="Times New Roman"/>
          <w:sz w:val="28"/>
          <w:szCs w:val="28"/>
          <w:lang w:eastAsia="en-US"/>
        </w:rPr>
        <w:t xml:space="preserve"> территорий, повысить уровень и качество жизни горожан.</w:t>
      </w:r>
    </w:p>
    <w:p w:rsidR="00F0722D" w:rsidRPr="00F65B45" w:rsidRDefault="00FF5BD3"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F65B45">
        <w:rPr>
          <w:rFonts w:ascii="Times New Roman" w:eastAsiaTheme="minorHAnsi" w:hAnsi="Times New Roman" w:cs="Times New Roman"/>
          <w:sz w:val="28"/>
          <w:szCs w:val="28"/>
          <w:lang w:eastAsia="en-US"/>
        </w:rPr>
        <w:t xml:space="preserve">нормативно-правовому акту, принятому </w:t>
      </w:r>
      <w:r w:rsidR="00F0722D" w:rsidRPr="00F65B45">
        <w:rPr>
          <w:rFonts w:ascii="Times New Roman" w:eastAsiaTheme="minorHAnsi" w:hAnsi="Times New Roman" w:cs="Times New Roman"/>
          <w:sz w:val="28"/>
          <w:szCs w:val="28"/>
          <w:lang w:eastAsia="en-US"/>
        </w:rPr>
        <w:t>органом местного самоуправления в целях утверждения</w:t>
      </w:r>
      <w:r w:rsidR="00F0722D" w:rsidRPr="00F65B45">
        <w:rPr>
          <w:rFonts w:ascii="Times New Roman" w:hAnsi="Times New Roman" w:cs="Times New Roman"/>
          <w:sz w:val="28"/>
          <w:szCs w:val="28"/>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F65B45">
        <w:rPr>
          <w:rFonts w:ascii="Times New Roman" w:hAnsi="Times New Roman" w:cs="Times New Roman"/>
          <w:bCs/>
          <w:sz w:val="28"/>
          <w:szCs w:val="28"/>
        </w:rPr>
        <w:t>а также для осуществления контроля за реализацией муниципальной программы,</w:t>
      </w:r>
      <w:r w:rsidR="00F0722D" w:rsidRPr="00F65B45">
        <w:rPr>
          <w:rFonts w:ascii="Times New Roman" w:hAnsi="Times New Roman" w:cs="Times New Roman"/>
          <w:sz w:val="28"/>
          <w:szCs w:val="28"/>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F65B45">
        <w:rPr>
          <w:rFonts w:ascii="Times New Roman" w:hAnsi="Times New Roman" w:cs="Times New Roman"/>
          <w:sz w:val="28"/>
          <w:szCs w:val="28"/>
        </w:rPr>
        <w:t xml:space="preserve"> в Корякском сельском поселении»</w:t>
      </w:r>
      <w:r w:rsidR="00F0722D" w:rsidRPr="00F65B45">
        <w:rPr>
          <w:rFonts w:ascii="Times New Roman" w:eastAsiaTheme="minorHAnsi" w:hAnsi="Times New Roman" w:cs="Times New Roman"/>
          <w:sz w:val="28"/>
          <w:szCs w:val="28"/>
          <w:lang w:eastAsia="en-US"/>
        </w:rPr>
        <w:t>.</w:t>
      </w:r>
    </w:p>
    <w:p w:rsidR="00FF5BD3" w:rsidRPr="00F65B45" w:rsidRDefault="00BF14F4" w:rsidP="00BF14F4">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imes New Roman" w:hAnsi="Times New Roman" w:cs="Times New Roman"/>
          <w:spacing w:val="2"/>
          <w:sz w:val="28"/>
          <w:szCs w:val="28"/>
        </w:rPr>
        <w:t xml:space="preserve">1.20  </w:t>
      </w:r>
      <w:r w:rsidRPr="00F65B45">
        <w:rPr>
          <w:rFonts w:ascii="Times New Roman" w:eastAsia="Calibri"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F65B45">
        <w:rPr>
          <w:rFonts w:ascii="Times New Roman" w:eastAsia="Calibri" w:hAnsi="Times New Roman" w:cs="Times New Roman"/>
          <w:sz w:val="28"/>
          <w:szCs w:val="28"/>
        </w:rPr>
        <w:t>.</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a3"/>
        <w:numPr>
          <w:ilvl w:val="0"/>
          <w:numId w:val="4"/>
        </w:numPr>
        <w:spacing w:after="0" w:line="312" w:lineRule="auto"/>
        <w:jc w:val="center"/>
        <w:rPr>
          <w:rFonts w:ascii="Times New Roman" w:hAnsi="Times New Roman" w:cs="Times New Roman"/>
          <w:b/>
          <w:sz w:val="28"/>
          <w:szCs w:val="28"/>
        </w:rPr>
      </w:pPr>
      <w:r w:rsidRPr="00F65B45">
        <w:rPr>
          <w:rFonts w:ascii="Times New Roman" w:hAnsi="Times New Roman" w:cs="Times New Roman"/>
          <w:b/>
          <w:sz w:val="28"/>
          <w:szCs w:val="28"/>
        </w:rPr>
        <w:t>Цель, задачи и мероприятия МП, срок ее реализации, ресурсное обеспечение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2.1 Целью программы является повышение качества и комфорта городской среды на территории Корякского сельского поселения.</w:t>
      </w:r>
    </w:p>
    <w:p w:rsidR="00FF5BD3" w:rsidRPr="00F65B45" w:rsidRDefault="00FF5BD3" w:rsidP="00FF5BD3">
      <w:pPr>
        <w:pStyle w:val="ConsPlusCel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2.2 Для достижения поставленной цели необходимо решение задач, направленных на повышение уровня благоустройства дворовых территорий и </w:t>
      </w:r>
      <w:r w:rsidRPr="00F65B45">
        <w:rPr>
          <w:rFonts w:ascii="Times New Roman" w:hAnsi="Times New Roman" w:cs="Times New Roman"/>
          <w:sz w:val="28"/>
          <w:szCs w:val="28"/>
        </w:rPr>
        <w:lastRenderedPageBreak/>
        <w:t>территорий общественного пользования Корякского сельского поселения путем:</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1) Повышения уровня благоустройства дворовых территорий Корякского сельского поселения;</w:t>
      </w:r>
    </w:p>
    <w:p w:rsidR="00FF5BD3" w:rsidRPr="00F65B45" w:rsidRDefault="00FF5BD3" w:rsidP="00FF5BD3">
      <w:pPr>
        <w:spacing w:after="0"/>
        <w:ind w:firstLine="709"/>
        <w:jc w:val="both"/>
        <w:textAlignment w:val="baseline"/>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2) Повышения уровня благоустройства территорий общественного пользования Корякского сельского поселения;</w:t>
      </w:r>
    </w:p>
    <w:p w:rsidR="00FF5BD3" w:rsidRPr="00F65B45" w:rsidRDefault="00FF5BD3" w:rsidP="00FF5BD3">
      <w:pPr>
        <w:pStyle w:val="ConsPlusNormal"/>
        <w:spacing w:line="276"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3) Формирования единых подходов к благоустройству Корякского сельского поселения.</w:t>
      </w:r>
    </w:p>
    <w:p w:rsidR="00FF5BD3" w:rsidRPr="00F65B45" w:rsidRDefault="00FF5BD3" w:rsidP="00FF5BD3">
      <w:pPr>
        <w:pStyle w:val="a3"/>
        <w:spacing w:after="0"/>
        <w:ind w:left="0" w:firstLine="709"/>
        <w:jc w:val="both"/>
        <w:rPr>
          <w:rFonts w:ascii="Times New Roman" w:hAnsi="Times New Roman" w:cs="Times New Roman"/>
          <w:sz w:val="28"/>
          <w:szCs w:val="28"/>
        </w:rPr>
      </w:pPr>
      <w:r w:rsidRPr="00F65B45">
        <w:rPr>
          <w:rFonts w:ascii="Times New Roman" w:hAnsi="Times New Roman" w:cs="Times New Roman"/>
          <w:sz w:val="28"/>
          <w:szCs w:val="28"/>
        </w:rPr>
        <w:t>2.3 Мероприятия Программы реализуются за счет средств федерального, краевого бюджета при софинансировании мероприятий местным бюджетом.</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hAnsi="Times New Roman" w:cs="Times New Roman"/>
          <w:sz w:val="28"/>
          <w:szCs w:val="28"/>
        </w:rPr>
        <w:t>2.4 Субсидии</w:t>
      </w:r>
      <w:r w:rsidRPr="00F65B45">
        <w:rPr>
          <w:rFonts w:ascii="Times New Roman" w:eastAsiaTheme="minorHAnsi" w:hAnsi="Times New Roman" w:cs="Times New Roman"/>
          <w:sz w:val="28"/>
          <w:szCs w:val="28"/>
          <w:lang w:eastAsia="en-US"/>
        </w:rPr>
        <w:t xml:space="preserve"> местным бюджетам из краевого бюджета предоставляются на софинансирование работ, включенных 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2.6 Трудовая форма участия заинтересованных лиц,  это когда вклад может быть внесен в </w:t>
      </w:r>
      <w:proofErr w:type="spellStart"/>
      <w:r w:rsidRPr="00F65B45">
        <w:rPr>
          <w:rFonts w:ascii="Times New Roman" w:eastAsiaTheme="minorHAnsi" w:hAnsi="Times New Roman" w:cs="Times New Roman"/>
          <w:sz w:val="28"/>
          <w:szCs w:val="28"/>
          <w:lang w:eastAsia="en-US"/>
        </w:rPr>
        <w:t>неденежной</w:t>
      </w:r>
      <w:proofErr w:type="spellEnd"/>
      <w:r w:rsidRPr="00F65B45">
        <w:rPr>
          <w:rFonts w:ascii="Times New Roman" w:eastAsiaTheme="minorHAnsi" w:hAnsi="Times New Roman" w:cs="Times New Roman"/>
          <w:sz w:val="28"/>
          <w:szCs w:val="28"/>
          <w:lang w:eastAsia="en-US"/>
        </w:rPr>
        <w:t xml:space="preserve"> форме:</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предоставление строительных материалов, техники и т.д.;</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обеспечение благоприятных условий для работы подрядной организации, выполняющей работы и для ее работников.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lastRenderedPageBreak/>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2.9 При выборе формы финансового участия заинтересованных лиц в реализации мероприятий по благоустройству дворовой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rsidR="00FF5BD3" w:rsidRPr="00F65B45" w:rsidRDefault="00FF5BD3" w:rsidP="00FF5BD3">
      <w:pPr>
        <w:spacing w:after="0"/>
        <w:ind w:firstLine="709"/>
        <w:jc w:val="both"/>
        <w:rPr>
          <w:sz w:val="28"/>
          <w:szCs w:val="28"/>
        </w:rPr>
      </w:pPr>
      <w:r w:rsidRPr="00F65B45">
        <w:rPr>
          <w:rFonts w:ascii="Times New Roman" w:eastAsiaTheme="minorHAnsi" w:hAnsi="Times New Roman" w:cs="Times New Roman"/>
          <w:sz w:val="28"/>
          <w:szCs w:val="28"/>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1</w:t>
      </w:r>
      <w:r w:rsidRPr="00F65B45">
        <w:rPr>
          <w:rFonts w:ascii="Times New Roman" w:eastAsiaTheme="minorHAnsi" w:hAnsi="Times New Roman" w:cs="Times New Roman"/>
          <w:sz w:val="28"/>
          <w:szCs w:val="28"/>
          <w:lang w:eastAsia="en-US"/>
        </w:rPr>
        <w:t xml:space="preserve">, </w:t>
      </w:r>
      <w:hyperlink w:anchor="Par694" w:history="1">
        <w:r w:rsidRPr="00F65B45">
          <w:rPr>
            <w:rFonts w:ascii="Times New Roman" w:eastAsiaTheme="minorHAnsi" w:hAnsi="Times New Roman" w:cs="Times New Roman"/>
            <w:sz w:val="28"/>
            <w:szCs w:val="28"/>
            <w:lang w:eastAsia="en-US"/>
          </w:rPr>
          <w:t>2</w:t>
        </w:r>
      </w:hyperlink>
      <w:r w:rsidRPr="00F65B45">
        <w:rPr>
          <w:rFonts w:ascii="Times New Roman" w:eastAsiaTheme="minorHAnsi" w:hAnsi="Times New Roman" w:cs="Times New Roman"/>
          <w:sz w:val="28"/>
          <w:szCs w:val="28"/>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F65B45">
          <w:rPr>
            <w:rFonts w:ascii="Times New Roman" w:eastAsiaTheme="minorHAnsi" w:hAnsi="Times New Roman" w:cs="Times New Roman"/>
            <w:sz w:val="28"/>
            <w:szCs w:val="28"/>
            <w:lang w:eastAsia="en-US"/>
          </w:rPr>
          <w:t xml:space="preserve">приложении № </w:t>
        </w:r>
      </w:hyperlink>
      <w:r w:rsidRPr="00F65B45">
        <w:rPr>
          <w:rFonts w:ascii="Times New Roman" w:hAnsi="Times New Roman" w:cs="Times New Roman"/>
          <w:sz w:val="28"/>
          <w:szCs w:val="28"/>
        </w:rPr>
        <w:t>3</w:t>
      </w:r>
      <w:r w:rsidRPr="00F65B45">
        <w:rPr>
          <w:rFonts w:ascii="Times New Roman" w:eastAsiaTheme="minorHAnsi" w:hAnsi="Times New Roman" w:cs="Times New Roman"/>
          <w:sz w:val="28"/>
          <w:szCs w:val="28"/>
          <w:lang w:eastAsia="en-US"/>
        </w:rPr>
        <w:t xml:space="preserve"> к настоящей Программе.</w:t>
      </w:r>
      <w:r w:rsidRPr="00F65B45">
        <w:rPr>
          <w:sz w:val="28"/>
          <w:szCs w:val="28"/>
        </w:rPr>
        <w:t xml:space="preserve"> </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sz w:val="28"/>
          <w:szCs w:val="28"/>
          <w:lang w:eastAsia="en-US"/>
        </w:rPr>
        <w:t xml:space="preserve">2.12 </w:t>
      </w:r>
      <w:r w:rsidRPr="00F65B45">
        <w:rPr>
          <w:rFonts w:ascii="Times New Roman" w:eastAsiaTheme="minorHAnsi" w:hAnsi="Times New Roman" w:cs="Times New Roman"/>
          <w:bCs/>
          <w:sz w:val="28"/>
          <w:szCs w:val="28"/>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F65B45">
        <w:rPr>
          <w:rFonts w:ascii="Times New Roman" w:eastAsiaTheme="minorHAnsi" w:hAnsi="Times New Roman" w:cs="Times New Roman"/>
          <w:bCs/>
          <w:sz w:val="28"/>
          <w:szCs w:val="28"/>
          <w:lang w:eastAsia="en-US"/>
        </w:rPr>
        <w:t>орякском сельском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  годах</w:t>
      </w:r>
      <w:r w:rsidRPr="00F65B45">
        <w:rPr>
          <w:rFonts w:ascii="Times New Roman" w:eastAsiaTheme="minorHAnsi" w:hAnsi="Times New Roman" w:cs="Times New Roman"/>
          <w:bCs/>
          <w:sz w:val="28"/>
          <w:szCs w:val="28"/>
          <w:lang w:eastAsia="en-US"/>
        </w:rPr>
        <w:t xml:space="preserve"> изложен в приложении № 6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bCs/>
          <w:sz w:val="28"/>
          <w:szCs w:val="28"/>
          <w:lang w:eastAsia="en-US"/>
        </w:rPr>
      </w:pPr>
      <w:r w:rsidRPr="00F65B45">
        <w:rPr>
          <w:rFonts w:ascii="Times New Roman" w:eastAsiaTheme="minorHAnsi" w:hAnsi="Times New Roman" w:cs="Times New Roman"/>
          <w:bCs/>
          <w:sz w:val="28"/>
          <w:szCs w:val="28"/>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F65B45">
        <w:rPr>
          <w:rFonts w:ascii="Times New Roman" w:eastAsiaTheme="minorHAnsi" w:hAnsi="Times New Roman" w:cs="Times New Roman"/>
          <w:bCs/>
          <w:sz w:val="28"/>
          <w:szCs w:val="28"/>
          <w:lang w:eastAsia="en-US"/>
        </w:rPr>
        <w:t>ком поселении</w:t>
      </w:r>
      <w:r w:rsidRPr="00F65B45">
        <w:rPr>
          <w:rFonts w:ascii="Times New Roman" w:eastAsiaTheme="minorHAnsi" w:hAnsi="Times New Roman" w:cs="Times New Roman"/>
          <w:bCs/>
          <w:sz w:val="28"/>
          <w:szCs w:val="28"/>
          <w:lang w:eastAsia="en-US"/>
        </w:rPr>
        <w:t>", которые подлежат благоустройству в 2018</w:t>
      </w:r>
      <w:r w:rsidR="005A69FA" w:rsidRPr="00F65B45">
        <w:rPr>
          <w:rFonts w:ascii="Times New Roman" w:eastAsiaTheme="minorHAnsi" w:hAnsi="Times New Roman" w:cs="Times New Roman"/>
          <w:bCs/>
          <w:sz w:val="28"/>
          <w:szCs w:val="28"/>
          <w:lang w:eastAsia="en-US"/>
        </w:rPr>
        <w:t>-2019</w:t>
      </w:r>
      <w:r w:rsidRPr="00F65B45">
        <w:rPr>
          <w:rFonts w:ascii="Times New Roman" w:eastAsiaTheme="minorHAnsi" w:hAnsi="Times New Roman" w:cs="Times New Roman"/>
          <w:bCs/>
          <w:sz w:val="28"/>
          <w:szCs w:val="28"/>
          <w:lang w:eastAsia="en-US"/>
        </w:rPr>
        <w:t xml:space="preserve"> году изложен в приложении № 7 к настоящему постановлению.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годы без выделения этапов.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3. Прогноз ожидаемых конечных результатов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 xml:space="preserve">реализации Программы </w:t>
      </w:r>
    </w:p>
    <w:p w:rsidR="00FF5BD3" w:rsidRPr="00F65B45" w:rsidRDefault="00FF5BD3" w:rsidP="00FF5BD3">
      <w:pPr>
        <w:spacing w:after="0" w:line="360" w:lineRule="auto"/>
        <w:jc w:val="center"/>
        <w:rPr>
          <w:rFonts w:ascii="Times New Roman" w:eastAsia="Times New Roman" w:hAnsi="Times New Roman" w:cs="Times New Roman"/>
          <w:b/>
          <w:sz w:val="28"/>
          <w:szCs w:val="28"/>
        </w:rPr>
      </w:pP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3.2 В рамках реализации муниципальной программы планируется:</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обустроить 36 дворовых территорий многоквартирных домов площадью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благоустроить общественные территории общей площадью на 45946 м</w:t>
      </w:r>
      <w:r w:rsidRPr="00F65B45">
        <w:rPr>
          <w:rFonts w:ascii="Times New Roman" w:eastAsiaTheme="minorHAnsi" w:hAnsi="Times New Roman" w:cs="Times New Roman"/>
          <w:sz w:val="28"/>
          <w:szCs w:val="28"/>
          <w:vertAlign w:val="superscript"/>
          <w:lang w:eastAsia="en-US"/>
        </w:rPr>
        <w:t>2</w:t>
      </w:r>
      <w:r w:rsidRPr="00F65B45">
        <w:rPr>
          <w:rFonts w:ascii="Times New Roman" w:eastAsiaTheme="minorHAnsi" w:hAnsi="Times New Roman" w:cs="Times New Roman"/>
          <w:sz w:val="28"/>
          <w:szCs w:val="28"/>
          <w:lang w:eastAsia="en-US"/>
        </w:rPr>
        <w:t xml:space="preserve"> в течение 2018-202</w:t>
      </w:r>
      <w:r w:rsidR="005A69FA" w:rsidRPr="00F65B45">
        <w:rPr>
          <w:rFonts w:ascii="Times New Roman" w:eastAsiaTheme="minorHAnsi" w:hAnsi="Times New Roman" w:cs="Times New Roman"/>
          <w:sz w:val="28"/>
          <w:szCs w:val="28"/>
          <w:lang w:eastAsia="en-US"/>
        </w:rPr>
        <w:t>4</w:t>
      </w:r>
      <w:r w:rsidRPr="00F65B45">
        <w:rPr>
          <w:rFonts w:ascii="Times New Roman" w:eastAsiaTheme="minorHAnsi" w:hAnsi="Times New Roman" w:cs="Times New Roman"/>
          <w:sz w:val="28"/>
          <w:szCs w:val="28"/>
          <w:lang w:eastAsia="en-US"/>
        </w:rPr>
        <w:t xml:space="preserve"> годов;</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3.3 Индикатором эффективности реализации программы следует считать:</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благоустроенных дворовых территорий от общего количества дворовых территорий на 2,7 %;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увеличение доли площади благоустроенных общественных территорий на 5 %.</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3.4 Для оценки достижения цели и выполнения задач Программы предлагаются следующие индикаторы:</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благоустроенных дворовых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количество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площадь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доля площади благоустроенных общественных территорий в Корякском сельском поселении.</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 xml:space="preserve">3.5 Сведения о показателях (индикаторах) Программы представлены в </w:t>
      </w:r>
      <w:hyperlink w:anchor="Par438" w:history="1">
        <w:r w:rsidRPr="00F65B45">
          <w:rPr>
            <w:rFonts w:ascii="Times New Roman" w:eastAsiaTheme="minorHAnsi" w:hAnsi="Times New Roman" w:cs="Times New Roman"/>
            <w:sz w:val="28"/>
            <w:szCs w:val="28"/>
            <w:lang w:eastAsia="en-US"/>
          </w:rPr>
          <w:t>Приложении №</w:t>
        </w:r>
        <w:r w:rsidRPr="00F65B45">
          <w:rPr>
            <w:rFonts w:ascii="Times New Roman" w:eastAsiaTheme="minorHAnsi" w:hAnsi="Times New Roman" w:cs="Times New Roman"/>
            <w:color w:val="0000FF"/>
            <w:sz w:val="28"/>
            <w:szCs w:val="28"/>
            <w:lang w:eastAsia="en-US"/>
          </w:rPr>
          <w:t xml:space="preserve"> </w:t>
        </w:r>
      </w:hyperlink>
      <w:r w:rsidRPr="00F65B45">
        <w:rPr>
          <w:rFonts w:ascii="Times New Roman" w:hAnsi="Times New Roman" w:cs="Times New Roman"/>
          <w:sz w:val="28"/>
          <w:szCs w:val="28"/>
        </w:rPr>
        <w:t>4</w:t>
      </w:r>
      <w:r w:rsidRPr="00F65B45">
        <w:rPr>
          <w:rFonts w:ascii="Times New Roman" w:eastAsiaTheme="minorHAnsi" w:hAnsi="Times New Roman" w:cs="Times New Roman"/>
          <w:sz w:val="28"/>
          <w:szCs w:val="28"/>
          <w:lang w:eastAsia="en-US"/>
        </w:rPr>
        <w:t xml:space="preserve"> к настоящей Программе.</w:t>
      </w:r>
    </w:p>
    <w:p w:rsidR="00FF5BD3" w:rsidRPr="00F65B45"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8"/>
          <w:szCs w:val="28"/>
          <w:lang w:eastAsia="en-US"/>
        </w:rPr>
      </w:pPr>
    </w:p>
    <w:p w:rsidR="00FF5BD3" w:rsidRPr="00F65B45"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8"/>
          <w:szCs w:val="28"/>
        </w:rPr>
      </w:pPr>
    </w:p>
    <w:p w:rsidR="00FF5BD3" w:rsidRPr="00F65B45" w:rsidRDefault="00FF5BD3" w:rsidP="00FF5BD3">
      <w:pPr>
        <w:tabs>
          <w:tab w:val="left" w:pos="-1985"/>
          <w:tab w:val="left" w:pos="284"/>
        </w:tabs>
        <w:spacing w:after="0" w:line="360" w:lineRule="auto"/>
        <w:jc w:val="center"/>
        <w:rPr>
          <w:rFonts w:ascii="Times New Roman" w:eastAsia="Times New Roman" w:hAnsi="Times New Roman" w:cs="Times New Roman"/>
          <w:b/>
          <w:sz w:val="28"/>
          <w:szCs w:val="28"/>
        </w:rPr>
      </w:pPr>
      <w:r w:rsidRPr="00F65B45">
        <w:rPr>
          <w:rFonts w:ascii="Times New Roman" w:eastAsia="Times New Roman" w:hAnsi="Times New Roman" w:cs="Times New Roman"/>
          <w:b/>
          <w:sz w:val="28"/>
          <w:szCs w:val="28"/>
        </w:rPr>
        <w:t>4. Система организации выполнения Программы и  контроль  за исполнением программных мероприятий</w:t>
      </w:r>
    </w:p>
    <w:p w:rsidR="00FF5BD3" w:rsidRPr="00F65B45"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rPr>
      </w:pPr>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imes New Roman" w:hAnsi="Times New Roman" w:cs="Times New Roman"/>
          <w:sz w:val="28"/>
          <w:szCs w:val="28"/>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rsidR="00FF5BD3" w:rsidRPr="00F65B45"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F65B45">
        <w:rPr>
          <w:rFonts w:ascii="Times New Roman" w:eastAsiaTheme="minorHAnsi" w:hAnsi="Times New Roman" w:cs="Times New Roman"/>
          <w:sz w:val="28"/>
          <w:szCs w:val="28"/>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5) обеспечение осуществления контроля за ходом выполнения муниципальной программы;</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соотвествующем году, а также дизайн-проект благоустройства общественной территории.</w:t>
      </w:r>
      <w:r w:rsidRPr="00F65B45">
        <w:rPr>
          <w:rFonts w:ascii="Times New Roman" w:hAnsi="Times New Roman" w:cs="Times New Roman"/>
          <w:sz w:val="28"/>
          <w:szCs w:val="28"/>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t>10) представление в Министерство отчетов об использовании субсидий по форме и в порядке, утвержденным Министерством.</w:t>
      </w:r>
    </w:p>
    <w:p w:rsidR="00FF5BD3" w:rsidRPr="00F65B45" w:rsidRDefault="00FF5BD3" w:rsidP="00FF5BD3">
      <w:pPr>
        <w:rPr>
          <w:rFonts w:ascii="Times New Roman" w:eastAsiaTheme="minorHAnsi" w:hAnsi="Times New Roman" w:cs="Times New Roman"/>
          <w:sz w:val="28"/>
          <w:szCs w:val="28"/>
          <w:lang w:eastAsia="en-US"/>
        </w:rPr>
      </w:pPr>
      <w:r w:rsidRPr="00F65B45">
        <w:rPr>
          <w:rFonts w:ascii="Times New Roman" w:eastAsiaTheme="minorHAnsi" w:hAnsi="Times New Roman" w:cs="Times New Roman"/>
          <w:sz w:val="28"/>
          <w:szCs w:val="28"/>
          <w:lang w:eastAsia="en-US"/>
        </w:rPr>
        <w:br w:type="page"/>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1</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tblPr>
      <w:tblGrid>
        <w:gridCol w:w="636"/>
        <w:gridCol w:w="5616"/>
        <w:gridCol w:w="3119"/>
      </w:tblGrid>
      <w:tr w:rsidR="00FF5BD3" w:rsidRPr="00F65B45"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5616"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r>
      <w:tr w:rsidR="00FF5BD3" w:rsidRPr="00F65B45"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r>
      <w:tr w:rsidR="00FF5BD3" w:rsidRPr="00F65B45"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арк отдыха р. Корякская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r>
      <w:tr w:rsidR="00FF5BD3" w:rsidRPr="00F65B45"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w:t>
            </w:r>
            <w:r w:rsidR="00FF5BD3" w:rsidRPr="00F65B45">
              <w:rPr>
                <w:rFonts w:ascii="Times New Roman" w:eastAsia="Times New Roman" w:hAnsi="Times New Roman" w:cs="Times New Roman"/>
                <w:color w:val="000000"/>
              </w:rPr>
              <w:t>лощадка для досуга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r>
      <w:tr w:rsidR="00FF5BD3" w:rsidRPr="00F65B45"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r>
      <w:tr w:rsidR="00FF5BD3" w:rsidRPr="00F65B45"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r>
      <w:tr w:rsidR="00FF5BD3" w:rsidRPr="00F65B45"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5616"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r>
      <w:tr w:rsidR="00FF5BD3" w:rsidRPr="00F65B45" w:rsidTr="005F4387">
        <w:trPr>
          <w:trHeight w:val="390"/>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5616" w:type="dxa"/>
            <w:tcBorders>
              <w:top w:val="nil"/>
              <w:left w:val="nil"/>
              <w:bottom w:val="single" w:sz="4" w:space="0" w:color="auto"/>
              <w:right w:val="single" w:sz="4" w:space="0" w:color="auto"/>
            </w:tcBorders>
            <w:shd w:val="clear" w:color="000000" w:fill="FFFFFF"/>
            <w:vAlign w:val="center"/>
            <w:hideMark/>
          </w:tcPr>
          <w:p w:rsidR="00FF5BD3" w:rsidRPr="00F65B45" w:rsidRDefault="005A69FA" w:rsidP="00FF5BD3">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w:t>
            </w:r>
            <w:r w:rsidR="00FF5BD3" w:rsidRPr="00F65B45">
              <w:rPr>
                <w:rFonts w:ascii="Times New Roman" w:eastAsia="Times New Roman" w:hAnsi="Times New Roman" w:cs="Times New Roman"/>
                <w:color w:val="000000"/>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r>
    </w:tbl>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8"/>
          <w:szCs w:val="28"/>
          <w:lang w:eastAsia="en-US"/>
        </w:r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F65B45">
        <w:rPr>
          <w:rFonts w:ascii="Arial" w:eastAsiaTheme="minorHAnsi" w:hAnsi="Arial" w:cs="Arial"/>
          <w:b/>
          <w:bCs/>
          <w:sz w:val="20"/>
          <w:szCs w:val="20"/>
          <w:lang w:eastAsia="en-US"/>
        </w:rPr>
        <w:br w:type="page"/>
      </w:r>
      <w:r w:rsidRPr="00F65B45">
        <w:rPr>
          <w:rFonts w:ascii="Times New Roman" w:eastAsiaTheme="minorHAnsi" w:hAnsi="Times New Roman" w:cs="Times New Roman"/>
          <w:sz w:val="24"/>
          <w:szCs w:val="24"/>
          <w:lang w:eastAsia="en-US"/>
        </w:rPr>
        <w:t>Приложение N 2</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spacing w:after="0" w:line="240" w:lineRule="auto"/>
        <w:jc w:val="center"/>
        <w:rPr>
          <w:rFonts w:ascii="Times New Roman" w:eastAsia="Times New Roman" w:hAnsi="Times New Roman" w:cs="Times New Roman"/>
          <w:b/>
          <w:bCs/>
          <w:color w:val="000000"/>
        </w:rPr>
      </w:pPr>
    </w:p>
    <w:p w:rsidR="00FF5BD3" w:rsidRPr="00F65B45" w:rsidRDefault="00FF5BD3" w:rsidP="00FF5BD3">
      <w:pPr>
        <w:spacing w:after="0" w:line="240" w:lineRule="auto"/>
        <w:jc w:val="center"/>
        <w:rPr>
          <w:rFonts w:ascii="Times New Roman" w:eastAsia="Times New Roman" w:hAnsi="Times New Roman" w:cs="Times New Roman"/>
          <w:b/>
          <w:bCs/>
          <w:color w:val="000000"/>
          <w:sz w:val="28"/>
          <w:szCs w:val="28"/>
        </w:rPr>
      </w:pPr>
      <w:r w:rsidRPr="00F65B45">
        <w:rPr>
          <w:rFonts w:ascii="Times New Roman" w:eastAsia="Times New Roman" w:hAnsi="Times New Roman" w:cs="Times New Roman"/>
          <w:b/>
          <w:bCs/>
          <w:color w:val="000000"/>
          <w:sz w:val="28"/>
          <w:szCs w:val="28"/>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tblPr>
      <w:tblGrid>
        <w:gridCol w:w="513"/>
        <w:gridCol w:w="6088"/>
        <w:gridCol w:w="2877"/>
      </w:tblGrid>
      <w:tr w:rsidR="00FF5BD3" w:rsidRPr="00F65B45"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r>
      <w:tr w:rsidR="00FF5BD3" w:rsidRPr="00F65B45"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r>
      <w:tr w:rsidR="00FF5BD3" w:rsidRPr="00F65B45"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r>
      <w:tr w:rsidR="00FF5BD3" w:rsidRPr="00F65B45"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r>
      <w:tr w:rsidR="00FF5BD3" w:rsidRPr="00F65B45"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r>
      <w:tr w:rsidR="00FF5BD3" w:rsidRPr="00F65B45"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r>
      <w:tr w:rsidR="00FF5BD3" w:rsidRPr="00F65B45"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r>
      <w:tr w:rsidR="00FF5BD3" w:rsidRPr="00F65B45"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r>
      <w:tr w:rsidR="00FF5BD3" w:rsidRPr="00F65B45"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r>
      <w:tr w:rsidR="00FF5BD3" w:rsidRPr="00F65B45"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r>
      <w:tr w:rsidR="00FF5BD3" w:rsidRPr="00F65B45"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r>
      <w:tr w:rsidR="00FF5BD3" w:rsidRPr="00F65B45"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r>
      <w:tr w:rsidR="00FF5BD3" w:rsidRPr="00F65B45"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r>
      <w:tr w:rsidR="00FF5BD3" w:rsidRPr="00F65B45"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r>
      <w:tr w:rsidR="00FF5BD3" w:rsidRPr="00F65B45"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r>
      <w:tr w:rsidR="00FF5BD3" w:rsidRPr="00F65B45"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r>
      <w:tr w:rsidR="00FF5BD3" w:rsidRPr="00F65B45"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r>
      <w:tr w:rsidR="00FF5BD3" w:rsidRPr="00F65B45"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r>
      <w:tr w:rsidR="00FF5BD3" w:rsidRPr="00F65B45"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r>
      <w:tr w:rsidR="00FF5BD3" w:rsidRPr="00F65B45"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r>
      <w:tr w:rsidR="00FF5BD3" w:rsidRPr="00F65B45" w:rsidTr="00FF5BD3">
        <w:trPr>
          <w:trHeight w:val="55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r>
      <w:tr w:rsidR="00FF5BD3" w:rsidRPr="00F65B45"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r>
      <w:tr w:rsidR="00FF5BD3" w:rsidRPr="00F65B45"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r>
      <w:tr w:rsidR="00FF5BD3" w:rsidRPr="00F65B45"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r>
      <w:tr w:rsidR="00FF5BD3" w:rsidRPr="00F65B45"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r>
      <w:tr w:rsidR="00FF5BD3" w:rsidRPr="00F65B45"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r>
      <w:tr w:rsidR="00FF5BD3" w:rsidRPr="00F65B45"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r>
      <w:tr w:rsidR="00FF5BD3" w:rsidRPr="00F65B45"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r>
      <w:tr w:rsidR="00FF5BD3" w:rsidRPr="00F65B45"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r>
      <w:tr w:rsidR="00FF5BD3" w:rsidRPr="00F65B45"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both"/>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rsidR="00FF5BD3" w:rsidRPr="00F65B45" w:rsidRDefault="00FF5BD3" w:rsidP="00FF5BD3">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r>
    </w:tbl>
    <w:p w:rsidR="00FF5BD3" w:rsidRPr="00F65B45" w:rsidRDefault="00FF5BD3" w:rsidP="00FF5BD3">
      <w:pPr>
        <w:rPr>
          <w:rFonts w:ascii="Arial" w:eastAsiaTheme="minorHAnsi" w:hAnsi="Arial" w:cs="Arial"/>
          <w:b/>
          <w:bCs/>
          <w:sz w:val="20"/>
          <w:szCs w:val="20"/>
          <w:lang w:eastAsia="en-US"/>
        </w:rPr>
      </w:pPr>
    </w:p>
    <w:p w:rsidR="00FF5BD3" w:rsidRPr="00F65B45" w:rsidRDefault="00FF5BD3" w:rsidP="007B1100">
      <w:pPr>
        <w:rPr>
          <w:rFonts w:ascii="Arial" w:eastAsiaTheme="minorHAnsi" w:hAnsi="Arial" w:cs="Arial"/>
          <w:b/>
          <w:bCs/>
          <w:sz w:val="20"/>
          <w:szCs w:val="20"/>
          <w:lang w:eastAsia="en-US"/>
        </w:rPr>
        <w:sectPr w:rsidR="00FF5BD3" w:rsidRPr="00F65B45" w:rsidSect="0018330F">
          <w:footerReference w:type="default" r:id="rId8"/>
          <w:footerReference w:type="first" r:id="rId9"/>
          <w:pgSz w:w="11906" w:h="16838"/>
          <w:pgMar w:top="1134" w:right="850" w:bottom="1134" w:left="1701" w:header="0" w:footer="0" w:gutter="0"/>
          <w:cols w:space="720"/>
          <w:noEndnote/>
          <w:docGrid w:linePitch="299"/>
        </w:sectPr>
      </w:pPr>
      <w:r w:rsidRPr="00F65B45">
        <w:rPr>
          <w:rFonts w:ascii="Arial" w:eastAsiaTheme="minorHAnsi" w:hAnsi="Arial" w:cs="Arial"/>
          <w:b/>
          <w:bCs/>
          <w:sz w:val="20"/>
          <w:szCs w:val="20"/>
          <w:lang w:eastAsia="en-US"/>
        </w:rPr>
        <w:br w:type="page"/>
      </w:r>
    </w:p>
    <w:p w:rsidR="00EB74C8" w:rsidRPr="00F65B45"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3</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EB74C8" w:rsidRPr="00F65B45"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МЕРОПРИЯТИЙ МУНИЦИПАЛЬНОЙ ПРОГРАММЫ «ФОРМИРОВАНИЕ</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СОВРЕМЕННОЙ ГОРОДСКОЙ СРЕДЫ НА ТЕРРИТОРИИ КОРЯКСКОГО СЕЛЬСКОГО ПОСЕЛЕНИЯ»</w:t>
      </w: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1. Мероприятия по благоустройству дворовых территорий</w:t>
      </w:r>
    </w:p>
    <w:tbl>
      <w:tblPr>
        <w:tblW w:w="14899" w:type="dxa"/>
        <w:tblInd w:w="93" w:type="dxa"/>
        <w:tblLayout w:type="fixed"/>
        <w:tblLook w:val="04A0"/>
      </w:tblPr>
      <w:tblGrid>
        <w:gridCol w:w="513"/>
        <w:gridCol w:w="1790"/>
        <w:gridCol w:w="1114"/>
        <w:gridCol w:w="993"/>
        <w:gridCol w:w="992"/>
        <w:gridCol w:w="992"/>
        <w:gridCol w:w="1418"/>
        <w:gridCol w:w="1275"/>
        <w:gridCol w:w="1134"/>
        <w:gridCol w:w="1276"/>
        <w:gridCol w:w="1134"/>
        <w:gridCol w:w="992"/>
        <w:gridCol w:w="1276"/>
      </w:tblGrid>
      <w:tr w:rsidR="00FC6979" w:rsidRPr="00F65B45" w:rsidTr="008F4B6B">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1114" w:type="dxa"/>
            <w:tcBorders>
              <w:top w:val="single" w:sz="4" w:space="0" w:color="auto"/>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проезда, </w:t>
            </w:r>
            <w:proofErr w:type="spellStart"/>
            <w:r w:rsidRPr="00F65B45">
              <w:rPr>
                <w:rFonts w:ascii="Times New Roman" w:eastAsia="Times New Roman" w:hAnsi="Times New Roman" w:cs="Times New Roman"/>
                <w:color w:val="000000"/>
              </w:rPr>
              <w:t>кВ.м</w:t>
            </w:r>
            <w:proofErr w:type="spellEnd"/>
            <w:r w:rsidRPr="00F65B45">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дворовых территорий,</w:t>
            </w:r>
            <w:r w:rsidRPr="00F65B45">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20"/>
                <w:szCs w:val="20"/>
              </w:rPr>
            </w:pPr>
            <w:r w:rsidRPr="00F65B45">
              <w:rPr>
                <w:rFonts w:ascii="Times New Roman" w:eastAsia="Times New Roman" w:hAnsi="Times New Roman" w:cs="Times New Roman"/>
                <w:b/>
                <w:bCs/>
                <w:i/>
                <w:iCs/>
                <w:color w:val="000000"/>
                <w:sz w:val="20"/>
                <w:szCs w:val="2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sz w:val="18"/>
                <w:szCs w:val="18"/>
              </w:rPr>
            </w:pPr>
            <w:r w:rsidRPr="00F65B45">
              <w:rPr>
                <w:rFonts w:ascii="Times New Roman" w:eastAsia="Times New Roman" w:hAnsi="Times New Roman" w:cs="Times New Roman"/>
                <w:b/>
                <w:bCs/>
                <w:i/>
                <w:iCs/>
                <w:color w:val="000000"/>
                <w:sz w:val="18"/>
                <w:szCs w:val="18"/>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bCs/>
                <w:i/>
                <w:iCs/>
                <w:color w:val="000000"/>
              </w:rPr>
            </w:pPr>
            <w:r w:rsidRPr="00F65B45">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8F4B6B">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rsidR="00FC6979" w:rsidRPr="00F65B45" w:rsidRDefault="00FC6979" w:rsidP="008F4B6B">
            <w:pPr>
              <w:spacing w:after="0" w:line="240" w:lineRule="auto"/>
              <w:jc w:val="center"/>
              <w:rPr>
                <w:rFonts w:ascii="Times New Roman" w:eastAsia="Times New Roman" w:hAnsi="Times New Roman" w:cs="Times New Roman"/>
                <w:bCs/>
                <w:color w:val="000000"/>
              </w:rPr>
            </w:pPr>
            <w:r w:rsidRPr="00F65B45">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r>
      <w:tr w:rsidR="00FC6979" w:rsidRPr="00F65B45" w:rsidTr="008F4B6B">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5F438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1352420,5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1036530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2018-202</w:t>
            </w:r>
            <w:r w:rsidR="005A69FA" w:rsidRPr="00F65B45">
              <w:rPr>
                <w:rFonts w:ascii="Times New Roman" w:eastAsia="Times New Roman" w:hAnsi="Times New Roman" w:cs="Times New Roman"/>
                <w:color w:val="000000"/>
              </w:rPr>
              <w:t>4</w:t>
            </w:r>
          </w:p>
        </w:tc>
      </w:tr>
      <w:tr w:rsidR="00FC6979" w:rsidRPr="00F65B45" w:rsidTr="008F4B6B">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5A69FA">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5A69FA"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1196617</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26</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28</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Колхозная 30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2123574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Вилкова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пер. Связи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1617961</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Лазо 1а</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10</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2147773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1511,4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1685376</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1743283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1264032</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86860</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5A69FA" w:rsidRPr="00F65B45" w:rsidTr="006559C1">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1790"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3</w:t>
            </w:r>
          </w:p>
        </w:tc>
        <w:tc>
          <w:tcPr>
            <w:tcW w:w="1114" w:type="dxa"/>
            <w:tcBorders>
              <w:top w:val="nil"/>
              <w:left w:val="nil"/>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5A69FA" w:rsidRPr="00F65B45" w:rsidRDefault="005A69FA"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rsidR="005A69FA" w:rsidRPr="00F65B45" w:rsidRDefault="005A69FA" w:rsidP="005A69FA">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1578,6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1317184</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w:t>
            </w:r>
            <w:r w:rsidR="005A69FA" w:rsidRPr="00F65B45">
              <w:rPr>
                <w:rFonts w:ascii="Times New Roman" w:eastAsia="Times New Roman" w:hAnsi="Times New Roman" w:cs="Times New Roman"/>
                <w:color w:val="000000"/>
              </w:rPr>
              <w:t>-2024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18</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19</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Геологов 21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27</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4</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585"/>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28</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1710,8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2190989</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3192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1769645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10</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31</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11</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32</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12</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33</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13</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34</w:t>
            </w:r>
          </w:p>
        </w:tc>
        <w:tc>
          <w:tcPr>
            <w:tcW w:w="1790"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14</w:t>
            </w:r>
          </w:p>
        </w:tc>
        <w:tc>
          <w:tcPr>
            <w:tcW w:w="1114" w:type="dxa"/>
            <w:tcBorders>
              <w:top w:val="nil"/>
              <w:left w:val="nil"/>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35</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Юбилейная 15</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w:t>
            </w:r>
          </w:p>
        </w:tc>
        <w:tc>
          <w:tcPr>
            <w:tcW w:w="179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Дворовая территория по ул. Шоссейная 17</w:t>
            </w:r>
          </w:p>
        </w:tc>
        <w:tc>
          <w:tcPr>
            <w:tcW w:w="1114" w:type="dxa"/>
            <w:tcBorders>
              <w:top w:val="nil"/>
              <w:left w:val="nil"/>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EB74C8">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2020-202</w:t>
            </w:r>
            <w:r w:rsidR="00EB74C8" w:rsidRPr="00F65B45">
              <w:rPr>
                <w:rFonts w:ascii="Times New Roman" w:eastAsia="Times New Roman" w:hAnsi="Times New Roman" w:cs="Times New Roman"/>
                <w:color w:val="000000"/>
              </w:rPr>
              <w:t>4</w:t>
            </w:r>
          </w:p>
        </w:tc>
      </w:tr>
      <w:tr w:rsidR="00FC6979" w:rsidRPr="00F65B45" w:rsidTr="008F4B6B">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21370,7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51130757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1831611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2197137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535704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sz w:val="16"/>
                <w:szCs w:val="16"/>
              </w:rPr>
            </w:pPr>
            <w:r w:rsidRPr="00F65B45">
              <w:rPr>
                <w:rFonts w:ascii="Times New Roman" w:eastAsia="Times New Roman" w:hAnsi="Times New Roman" w:cs="Times New Roman"/>
                <w:b/>
                <w:color w:val="000000"/>
                <w:sz w:val="16"/>
                <w:szCs w:val="16"/>
              </w:rPr>
              <w:t>55728902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6979" w:rsidRPr="00F65B45" w:rsidRDefault="00FC6979" w:rsidP="00EB74C8">
            <w:pPr>
              <w:spacing w:after="0" w:line="240" w:lineRule="auto"/>
              <w:rPr>
                <w:rFonts w:ascii="Calibri" w:eastAsia="Times New Roman" w:hAnsi="Calibri" w:cs="Times New Roman"/>
                <w:color w:val="000000"/>
              </w:rPr>
            </w:pPr>
            <w:r w:rsidRPr="00F65B45">
              <w:rPr>
                <w:rFonts w:ascii="Calibri" w:eastAsia="Times New Roman" w:hAnsi="Calibri" w:cs="Times New Roman"/>
                <w:color w:val="000000"/>
              </w:rPr>
              <w:t> 2018-202</w:t>
            </w:r>
            <w:r w:rsidR="00EB74C8" w:rsidRPr="00F65B45">
              <w:rPr>
                <w:rFonts w:ascii="Calibri" w:eastAsia="Times New Roman" w:hAnsi="Calibri" w:cs="Times New Roman"/>
                <w:color w:val="000000"/>
              </w:rPr>
              <w:t>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C6979" w:rsidRPr="00F65B45" w:rsidRDefault="00FC6979" w:rsidP="00FC6979">
      <w:pPr>
        <w:autoSpaceDE w:val="0"/>
        <w:autoSpaceDN w:val="0"/>
        <w:adjustRightInd w:val="0"/>
        <w:spacing w:after="0" w:line="240" w:lineRule="auto"/>
        <w:jc w:val="right"/>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Таблица 2. Мероприятия по благоустройству  территорий общего пользования</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5183" w:type="dxa"/>
        <w:tblInd w:w="93" w:type="dxa"/>
        <w:tblLayout w:type="fixed"/>
        <w:tblLook w:val="04A0"/>
      </w:tblPr>
      <w:tblGrid>
        <w:gridCol w:w="553"/>
        <w:gridCol w:w="28"/>
        <w:gridCol w:w="2126"/>
        <w:gridCol w:w="1276"/>
        <w:gridCol w:w="851"/>
        <w:gridCol w:w="25"/>
        <w:gridCol w:w="1226"/>
        <w:gridCol w:w="25"/>
        <w:gridCol w:w="567"/>
        <w:gridCol w:w="110"/>
        <w:gridCol w:w="1449"/>
        <w:gridCol w:w="72"/>
        <w:gridCol w:w="1628"/>
        <w:gridCol w:w="1705"/>
        <w:gridCol w:w="1700"/>
        <w:gridCol w:w="1842"/>
      </w:tblGrid>
      <w:tr w:rsidR="00FC6979" w:rsidRPr="00F65B45" w:rsidTr="00FF5807">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r w:rsidRPr="00F65B45">
              <w:rPr>
                <w:rFonts w:ascii="Times New Roman" w:eastAsia="Times New Roman" w:hAnsi="Times New Roman" w:cs="Times New Roman"/>
                <w:color w:val="000000"/>
              </w:rPr>
              <w:br/>
            </w:r>
            <w:proofErr w:type="spellStart"/>
            <w:r w:rsidRPr="00F65B45">
              <w:rPr>
                <w:rFonts w:ascii="Times New Roman" w:eastAsia="Times New Roman" w:hAnsi="Times New Roman" w:cs="Times New Roman"/>
                <w:color w:val="000000"/>
              </w:rPr>
              <w:t>п</w:t>
            </w:r>
            <w:proofErr w:type="spellEnd"/>
            <w:r w:rsidRPr="00F65B45">
              <w:rPr>
                <w:rFonts w:ascii="Times New Roman" w:eastAsia="Times New Roman" w:hAnsi="Times New Roman" w:cs="Times New Roman"/>
                <w:color w:val="000000"/>
              </w:rPr>
              <w:t>/</w:t>
            </w:r>
            <w:proofErr w:type="spellStart"/>
            <w:r w:rsidRPr="00F65B45">
              <w:rPr>
                <w:rFonts w:ascii="Times New Roman" w:eastAsia="Times New Roman" w:hAnsi="Times New Roman" w:cs="Times New Roman"/>
                <w:color w:val="000000"/>
              </w:rPr>
              <w:t>п</w:t>
            </w:r>
            <w:proofErr w:type="spellEnd"/>
          </w:p>
        </w:tc>
        <w:tc>
          <w:tcPr>
            <w:tcW w:w="2154"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Площадь общественной территории, </w:t>
            </w:r>
            <w:r w:rsidRPr="00F65B45">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озеленение, вид</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дорожное покрытие/тротуар/велодорожки</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Стоимость работ, руб.</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Период участия в программе</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1628"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11</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12 </w:t>
            </w:r>
          </w:p>
        </w:tc>
      </w:tr>
      <w:tr w:rsidR="00FC6979" w:rsidRPr="00F65B45" w:rsidTr="00FF5807">
        <w:trPr>
          <w:trHeight w:val="300"/>
        </w:trPr>
        <w:tc>
          <w:tcPr>
            <w:tcW w:w="11641"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Елизовский муниципальный район</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11641"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Корякское сельское поселение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229F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ограждение</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6952219</w:t>
            </w:r>
          </w:p>
        </w:tc>
        <w:tc>
          <w:tcPr>
            <w:tcW w:w="1842"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r w:rsidR="00EB74C8" w:rsidRPr="00F65B45">
              <w:rPr>
                <w:rFonts w:ascii="Times New Roman" w:eastAsia="Times New Roman" w:hAnsi="Times New Roman" w:cs="Times New Roman"/>
                <w:color w:val="000000"/>
              </w:rPr>
              <w:t>18-2024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цветочное оформление </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4255814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432737</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1858624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тротуар </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125841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1741502</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p w:rsidR="00FC6979" w:rsidRPr="00F65B45" w:rsidRDefault="00FC6979" w:rsidP="008F4B6B">
            <w:pPr>
              <w:spacing w:after="0" w:line="240" w:lineRule="auto"/>
              <w:jc w:val="center"/>
              <w:rPr>
                <w:rFonts w:ascii="Times New Roman" w:eastAsia="Times New Roman" w:hAnsi="Times New Roman" w:cs="Times New Roman"/>
                <w:color w:val="000000"/>
              </w:rPr>
            </w:pP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260354</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2281095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тротуар</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212291</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2643806</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8F4B6B">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w:t>
            </w:r>
            <w:r w:rsidR="00EB74C8" w:rsidRPr="00F65B45">
              <w:rPr>
                <w:rFonts w:ascii="Times New Roman" w:eastAsia="Times New Roman" w:hAnsi="Times New Roman" w:cs="Times New Roman"/>
                <w:color w:val="000000"/>
              </w:rPr>
              <w:t>-2024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6429321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8</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7581858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7141691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10</w:t>
            </w:r>
          </w:p>
        </w:tc>
        <w:tc>
          <w:tcPr>
            <w:tcW w:w="2154" w:type="dxa"/>
            <w:gridSpan w:val="2"/>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парк отдыха р. Корякская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1456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5511214</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площадка для досуга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205800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2690098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w:t>
            </w:r>
          </w:p>
        </w:tc>
        <w:tc>
          <w:tcPr>
            <w:tcW w:w="2154" w:type="dxa"/>
            <w:gridSpan w:val="2"/>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Набережная р. Гаванка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hideMark/>
          </w:tcPr>
          <w:p w:rsidR="00FC6979" w:rsidRPr="00F65B45" w:rsidRDefault="00FC6979" w:rsidP="008F4B6B">
            <w:pPr>
              <w:jc w:val="cente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11508283</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w:t>
            </w:r>
          </w:p>
        </w:tc>
        <w:tc>
          <w:tcPr>
            <w:tcW w:w="2154" w:type="dxa"/>
            <w:gridSpan w:val="2"/>
            <w:tcBorders>
              <w:top w:val="nil"/>
              <w:left w:val="nil"/>
              <w:bottom w:val="single" w:sz="4" w:space="0" w:color="auto"/>
              <w:right w:val="single" w:sz="4" w:space="0" w:color="auto"/>
            </w:tcBorders>
            <w:shd w:val="clear" w:color="000000" w:fill="FFFFFF"/>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Лесопарковая зона Первомайская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7270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151550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5548827</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14</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13465385</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15</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17637021</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16</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цветочное  оформление</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пешеходная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6866608</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17</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6483600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18</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 и велодорожка</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22110980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19</w:t>
            </w:r>
          </w:p>
        </w:tc>
        <w:tc>
          <w:tcPr>
            <w:tcW w:w="2154"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rPr>
                <w:rFonts w:ascii="Times New Roman" w:eastAsia="Times New Roman" w:hAnsi="Times New Roman" w:cs="Times New Roman"/>
                <w:color w:val="000000"/>
              </w:rPr>
            </w:pPr>
            <w:r w:rsidRPr="00F65B45">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посадка деревьев, кустарников</w:t>
            </w:r>
          </w:p>
        </w:tc>
        <w:tc>
          <w:tcPr>
            <w:tcW w:w="1700" w:type="dxa"/>
            <w:gridSpan w:val="2"/>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асфальт</w:t>
            </w:r>
          </w:p>
        </w:tc>
        <w:tc>
          <w:tcPr>
            <w:tcW w:w="1705"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0</w:t>
            </w:r>
          </w:p>
        </w:tc>
        <w:tc>
          <w:tcPr>
            <w:tcW w:w="1700" w:type="dxa"/>
            <w:tcBorders>
              <w:top w:val="nil"/>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5453130</w:t>
            </w:r>
          </w:p>
        </w:tc>
        <w:tc>
          <w:tcPr>
            <w:tcW w:w="1842" w:type="dxa"/>
            <w:tcBorders>
              <w:top w:val="nil"/>
              <w:left w:val="nil"/>
              <w:bottom w:val="single" w:sz="4" w:space="0" w:color="auto"/>
              <w:right w:val="single" w:sz="4" w:space="0" w:color="auto"/>
            </w:tcBorders>
            <w:shd w:val="clear" w:color="auto" w:fill="auto"/>
            <w:hideMark/>
          </w:tcPr>
          <w:p w:rsidR="00FC6979" w:rsidRPr="00F65B45" w:rsidRDefault="00FC6979" w:rsidP="00EB74C8">
            <w:pPr>
              <w:rPr>
                <w:rFonts w:ascii="Times New Roman" w:eastAsia="Times New Roman" w:hAnsi="Times New Roman" w:cs="Times New Roman"/>
                <w:color w:val="000000"/>
              </w:rPr>
            </w:pPr>
            <w:r w:rsidRPr="00F65B45">
              <w:rPr>
                <w:rFonts w:ascii="Times New Roman" w:eastAsia="Times New Roman" w:hAnsi="Times New Roman" w:cs="Times New Roman"/>
                <w:color w:val="000000"/>
              </w:rPr>
              <w:t>2019-202</w:t>
            </w:r>
            <w:r w:rsidR="00EB74C8" w:rsidRPr="00F65B45">
              <w:rPr>
                <w:rFonts w:ascii="Times New Roman" w:eastAsia="Times New Roman" w:hAnsi="Times New Roman" w:cs="Times New Roman"/>
                <w:color w:val="000000"/>
              </w:rPr>
              <w:t>4</w:t>
            </w:r>
          </w:p>
        </w:tc>
      </w:tr>
      <w:tr w:rsidR="00FC6979" w:rsidRPr="00F65B45" w:rsidTr="00FF5807">
        <w:trPr>
          <w:trHeight w:val="390"/>
        </w:trPr>
        <w:tc>
          <w:tcPr>
            <w:tcW w:w="11641"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right"/>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Итого</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C6979" w:rsidRPr="00F65B45" w:rsidRDefault="00FC6979" w:rsidP="008F4B6B">
            <w:pPr>
              <w:spacing w:after="0" w:line="240" w:lineRule="auto"/>
              <w:jc w:val="center"/>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138161075</w:t>
            </w:r>
          </w:p>
        </w:tc>
        <w:tc>
          <w:tcPr>
            <w:tcW w:w="1842" w:type="dxa"/>
            <w:tcBorders>
              <w:top w:val="single" w:sz="4" w:space="0" w:color="auto"/>
              <w:left w:val="nil"/>
              <w:bottom w:val="single" w:sz="4" w:space="0" w:color="auto"/>
              <w:right w:val="single" w:sz="4" w:space="0" w:color="auto"/>
            </w:tcBorders>
            <w:shd w:val="clear" w:color="auto" w:fill="auto"/>
            <w:hideMark/>
          </w:tcPr>
          <w:p w:rsidR="00FC6979" w:rsidRPr="00F65B45" w:rsidRDefault="00FC6979" w:rsidP="00EB74C8">
            <w:pPr>
              <w:spacing w:after="0"/>
              <w:rPr>
                <w:rFonts w:ascii="Times New Roman" w:eastAsia="Times New Roman" w:hAnsi="Times New Roman" w:cs="Times New Roman"/>
                <w:b/>
                <w:color w:val="000000"/>
              </w:rPr>
            </w:pPr>
            <w:r w:rsidRPr="00F65B45">
              <w:rPr>
                <w:rFonts w:ascii="Times New Roman" w:eastAsia="Times New Roman" w:hAnsi="Times New Roman" w:cs="Times New Roman"/>
                <w:b/>
                <w:color w:val="000000"/>
              </w:rPr>
              <w:t>2018-202</w:t>
            </w:r>
            <w:r w:rsidR="00EB74C8" w:rsidRPr="00F65B45">
              <w:rPr>
                <w:rFonts w:ascii="Times New Roman" w:eastAsia="Times New Roman" w:hAnsi="Times New Roman" w:cs="Times New Roman"/>
                <w:b/>
                <w:color w:val="000000"/>
              </w:rPr>
              <w:t>4</w:t>
            </w:r>
          </w:p>
        </w:tc>
      </w:tr>
      <w:tr w:rsidR="00FF5807" w:rsidRPr="00F65B45" w:rsidTr="00FF5807">
        <w:trPr>
          <w:trHeight w:val="390"/>
        </w:trPr>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F5807" w:rsidRPr="00F65B45" w:rsidRDefault="00FF5807" w:rsidP="008F4B6B">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FF5807" w:rsidRPr="00F65B45" w:rsidRDefault="00FF5807" w:rsidP="008F4B6B">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 xml:space="preserve">Содержание </w:t>
            </w:r>
            <w:r w:rsidR="004638BC" w:rsidRPr="00F65B45">
              <w:rPr>
                <w:rFonts w:ascii="Times New Roman" w:eastAsia="Times New Roman" w:hAnsi="Times New Roman" w:cs="Times New Roman"/>
                <w:color w:val="000000"/>
              </w:rPr>
              <w:t xml:space="preserve">и обустройство </w:t>
            </w:r>
            <w:r w:rsidRPr="00F65B45">
              <w:rPr>
                <w:rFonts w:ascii="Times New Roman" w:eastAsia="Times New Roman" w:hAnsi="Times New Roman" w:cs="Times New Roman"/>
                <w:color w:val="000000"/>
              </w:rPr>
              <w:t xml:space="preserve"> мест для выгула животных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F5807" w:rsidRPr="00F65B45" w:rsidRDefault="00AC548E" w:rsidP="00AC548E">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741</w:t>
            </w:r>
          </w:p>
        </w:tc>
        <w:tc>
          <w:tcPr>
            <w:tcW w:w="7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FF5807" w:rsidRPr="00F65B45" w:rsidRDefault="00FF5807" w:rsidP="008F4B6B">
            <w:pPr>
              <w:spacing w:after="0" w:line="240" w:lineRule="auto"/>
              <w:jc w:val="right"/>
              <w:rPr>
                <w:rFonts w:ascii="Times New Roman" w:eastAsia="Times New Roman" w:hAnsi="Times New Roman" w:cs="Times New Roman"/>
                <w:color w:val="000000"/>
              </w:rPr>
            </w:pPr>
            <w:r w:rsidRPr="00F65B45">
              <w:rPr>
                <w:rFonts w:ascii="Times New Roman" w:eastAsia="Times New Roman" w:hAnsi="Times New Roman" w:cs="Times New Roman"/>
                <w:color w:val="000000"/>
              </w:rPr>
              <w:t>175500</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F5807" w:rsidRPr="00F65B45" w:rsidRDefault="004638BC" w:rsidP="008F4B6B">
            <w:pPr>
              <w:spacing w:after="0" w:line="240" w:lineRule="auto"/>
              <w:jc w:val="center"/>
              <w:rPr>
                <w:rFonts w:ascii="Times New Roman" w:eastAsia="Times New Roman" w:hAnsi="Times New Roman" w:cs="Times New Roman"/>
                <w:color w:val="000000"/>
              </w:rPr>
            </w:pPr>
            <w:r w:rsidRPr="00F65B45">
              <w:rPr>
                <w:rFonts w:ascii="Times New Roman" w:eastAsia="Times New Roman" w:hAnsi="Times New Roman" w:cs="Times New Roman"/>
                <w:color w:val="000000"/>
              </w:rPr>
              <w:t>1228500</w:t>
            </w:r>
          </w:p>
        </w:tc>
        <w:tc>
          <w:tcPr>
            <w:tcW w:w="1842" w:type="dxa"/>
            <w:tcBorders>
              <w:top w:val="single" w:sz="4" w:space="0" w:color="auto"/>
              <w:left w:val="nil"/>
              <w:bottom w:val="single" w:sz="4" w:space="0" w:color="auto"/>
              <w:right w:val="single" w:sz="4" w:space="0" w:color="auto"/>
            </w:tcBorders>
            <w:shd w:val="clear" w:color="auto" w:fill="auto"/>
            <w:hideMark/>
          </w:tcPr>
          <w:p w:rsidR="00FF5807" w:rsidRPr="00F65B45" w:rsidRDefault="00FF5807" w:rsidP="00EB74C8">
            <w:pPr>
              <w:spacing w:after="0"/>
              <w:rPr>
                <w:rFonts w:ascii="Times New Roman" w:eastAsia="Times New Roman" w:hAnsi="Times New Roman" w:cs="Times New Roman"/>
                <w:color w:val="000000"/>
              </w:rPr>
            </w:pPr>
          </w:p>
          <w:p w:rsidR="00FF5807" w:rsidRPr="00F65B45" w:rsidRDefault="00FF5807" w:rsidP="00EB74C8">
            <w:pPr>
              <w:spacing w:after="0"/>
              <w:rPr>
                <w:rFonts w:ascii="Times New Roman" w:eastAsia="Times New Roman" w:hAnsi="Times New Roman" w:cs="Times New Roman"/>
                <w:color w:val="000000"/>
              </w:rPr>
            </w:pPr>
            <w:r w:rsidRPr="00F65B45">
              <w:rPr>
                <w:rFonts w:ascii="Times New Roman" w:eastAsia="Times New Roman" w:hAnsi="Times New Roman" w:cs="Times New Roman"/>
                <w:color w:val="000000"/>
              </w:rPr>
              <w:t>201</w:t>
            </w:r>
            <w:r w:rsidR="004638BC" w:rsidRPr="00F65B45">
              <w:rPr>
                <w:rFonts w:ascii="Times New Roman" w:eastAsia="Times New Roman" w:hAnsi="Times New Roman" w:cs="Times New Roman"/>
                <w:color w:val="000000"/>
              </w:rPr>
              <w:t>9</w:t>
            </w:r>
            <w:r w:rsidRPr="00F65B45">
              <w:rPr>
                <w:rFonts w:ascii="Times New Roman" w:eastAsia="Times New Roman" w:hAnsi="Times New Roman" w:cs="Times New Roman"/>
                <w:color w:val="000000"/>
              </w:rPr>
              <w:t>-2024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sectPr w:rsidR="00FF5BD3" w:rsidRPr="00F65B45" w:rsidSect="0050425D">
          <w:pgSz w:w="16838" w:h="11906" w:orient="landscape"/>
          <w:pgMar w:top="567" w:right="567" w:bottom="1134" w:left="1134" w:header="0" w:footer="0" w:gutter="0"/>
          <w:cols w:space="720"/>
          <w:noEndnote/>
          <w:docGrid w:linePitch="299"/>
        </w:sectPr>
      </w:pP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Приложение N 4</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ПОКАЗАТЕЛИ (КРИТЕРИИ) ОЦЕНКИ ЭФФЕКТИВНОСТИ РЕАЛИЗАЦИИ</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МУНИЦИПАЛЬНОЙ ПРОГРАММЫ "ФОРМИРОВАНИЕ СОВРЕМЕННОЙ ГОРОДСКОЙ</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F65B45">
        <w:rPr>
          <w:rFonts w:ascii="Times New Roman" w:eastAsiaTheme="minorHAnsi" w:hAnsi="Times New Roman" w:cs="Times New Roman"/>
          <w:b/>
          <w:bCs/>
          <w:sz w:val="20"/>
          <w:szCs w:val="20"/>
          <w:lang w:eastAsia="en-US"/>
        </w:rPr>
        <w:t>СРЕДЫ НА ТЕРРИТОРИИ КОРЯКСКОГО</w:t>
      </w:r>
      <w:r w:rsidR="00EB74C8" w:rsidRPr="00F65B45">
        <w:rPr>
          <w:rFonts w:ascii="Times New Roman" w:eastAsiaTheme="minorHAnsi" w:hAnsi="Times New Roman" w:cs="Times New Roman"/>
          <w:b/>
          <w:bCs/>
          <w:sz w:val="20"/>
          <w:szCs w:val="20"/>
          <w:lang w:eastAsia="en-US"/>
        </w:rPr>
        <w:t xml:space="preserve"> СЕЛЬСКОГО ПОСЕЛЕНИЯ</w:t>
      </w:r>
      <w:r w:rsidRPr="00F65B45">
        <w:rPr>
          <w:rFonts w:ascii="Times New Roman" w:eastAsiaTheme="minorHAnsi" w:hAnsi="Times New Roman" w:cs="Times New Roman"/>
          <w:b/>
          <w:bCs/>
          <w:sz w:val="20"/>
          <w:szCs w:val="20"/>
          <w:lang w:eastAsia="en-US"/>
        </w:rPr>
        <w:t>"</w:t>
      </w:r>
    </w:p>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tbl>
      <w:tblPr>
        <w:tblW w:w="10206" w:type="dxa"/>
        <w:tblInd w:w="62" w:type="dxa"/>
        <w:tblLayout w:type="fixed"/>
        <w:tblCellMar>
          <w:top w:w="102" w:type="dxa"/>
          <w:left w:w="62" w:type="dxa"/>
          <w:bottom w:w="102" w:type="dxa"/>
          <w:right w:w="62" w:type="dxa"/>
        </w:tblCellMar>
        <w:tblLook w:val="0000"/>
      </w:tblPr>
      <w:tblGrid>
        <w:gridCol w:w="426"/>
        <w:gridCol w:w="2409"/>
        <w:gridCol w:w="567"/>
        <w:gridCol w:w="993"/>
        <w:gridCol w:w="991"/>
        <w:gridCol w:w="993"/>
        <w:gridCol w:w="992"/>
        <w:gridCol w:w="851"/>
        <w:gridCol w:w="992"/>
        <w:gridCol w:w="992"/>
      </w:tblGrid>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Показатель</w:t>
            </w:r>
          </w:p>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4"/>
                <w:szCs w:val="14"/>
                <w:lang w:eastAsia="en-US"/>
              </w:rPr>
            </w:pPr>
            <w:r w:rsidRPr="00F65B45">
              <w:rPr>
                <w:rFonts w:ascii="Times New Roman" w:eastAsiaTheme="minorHAnsi" w:hAnsi="Times New Roman" w:cs="Times New Roman"/>
                <w:sz w:val="14"/>
                <w:szCs w:val="14"/>
                <w:lang w:eastAsia="en-US"/>
              </w:rPr>
              <w:t>на 2024 год</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36</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2384</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24684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46684</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68684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88457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111209,9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2,7</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11,1</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29,1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autoSpaceDE w:val="0"/>
              <w:autoSpaceDN w:val="0"/>
              <w:adjustRightInd w:val="0"/>
              <w:spacing w:after="0" w:line="240" w:lineRule="auto"/>
              <w:jc w:val="center"/>
              <w:rPr>
                <w:rFonts w:ascii="Times New Roman" w:eastAsiaTheme="minorHAnsi" w:hAnsi="Times New Roman" w:cs="Times New Roman"/>
                <w:sz w:val="18"/>
                <w:szCs w:val="18"/>
                <w:lang w:eastAsia="en-US"/>
              </w:rPr>
            </w:pPr>
            <w:r w:rsidRPr="00F65B45">
              <w:rPr>
                <w:rFonts w:ascii="Times New Roman" w:eastAsiaTheme="minorHAnsi" w:hAnsi="Times New Roman" w:cs="Times New Roman"/>
                <w:sz w:val="18"/>
                <w:szCs w:val="18"/>
                <w:lang w:eastAsia="en-US"/>
              </w:rPr>
              <w:t>100</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12</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19</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w:t>
            </w:r>
            <w:r w:rsidRPr="00F65B45">
              <w:rPr>
                <w:rFonts w:ascii="Times New Roman" w:eastAsiaTheme="minorHAnsi" w:hAnsi="Times New Roman" w:cs="Times New Roman"/>
                <w:sz w:val="20"/>
                <w:szCs w:val="20"/>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2050</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5198,8</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525DB6"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8347,6</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11497</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14654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17794</w:t>
            </w:r>
          </w:p>
        </w:tc>
      </w:tr>
      <w:tr w:rsidR="00EB74C8" w:rsidRPr="00F65B45" w:rsidTr="00EB74C8">
        <w:tc>
          <w:tcPr>
            <w:tcW w:w="426"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FF5BD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0</w:t>
            </w:r>
          </w:p>
        </w:tc>
        <w:tc>
          <w:tcPr>
            <w:tcW w:w="99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10,5</w:t>
            </w:r>
          </w:p>
        </w:tc>
        <w:tc>
          <w:tcPr>
            <w:tcW w:w="993"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28,5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46,5</w:t>
            </w:r>
          </w:p>
        </w:tc>
        <w:tc>
          <w:tcPr>
            <w:tcW w:w="851"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EB74C8">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64,4</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90E81"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82,5</w:t>
            </w:r>
          </w:p>
        </w:tc>
        <w:tc>
          <w:tcPr>
            <w:tcW w:w="992" w:type="dxa"/>
            <w:tcBorders>
              <w:top w:val="single" w:sz="4" w:space="0" w:color="auto"/>
              <w:left w:val="single" w:sz="4" w:space="0" w:color="auto"/>
              <w:bottom w:val="single" w:sz="4" w:space="0" w:color="auto"/>
              <w:right w:val="single" w:sz="4" w:space="0" w:color="auto"/>
            </w:tcBorders>
            <w:vAlign w:val="center"/>
          </w:tcPr>
          <w:p w:rsidR="00EB74C8" w:rsidRPr="00F65B45" w:rsidRDefault="00EB74C8" w:rsidP="006559C1">
            <w:pPr>
              <w:jc w:val="center"/>
              <w:rPr>
                <w:rFonts w:ascii="Times New Roman" w:hAnsi="Times New Roman" w:cs="Times New Roman"/>
                <w:color w:val="000000"/>
                <w:sz w:val="18"/>
                <w:szCs w:val="18"/>
              </w:rPr>
            </w:pPr>
            <w:r w:rsidRPr="00F65B45">
              <w:rPr>
                <w:rFonts w:ascii="Times New Roman" w:hAnsi="Times New Roman" w:cs="Times New Roman"/>
                <w:color w:val="000000"/>
                <w:sz w:val="18"/>
                <w:szCs w:val="18"/>
              </w:rPr>
              <w:t>100,00</w:t>
            </w:r>
          </w:p>
        </w:tc>
      </w:tr>
    </w:tbl>
    <w:p w:rsidR="00FF5BD3" w:rsidRPr="00F65B45"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autoSpaceDE w:val="0"/>
        <w:autoSpaceDN w:val="0"/>
        <w:adjustRightInd w:val="0"/>
        <w:spacing w:after="0"/>
        <w:ind w:firstLine="709"/>
        <w:jc w:val="both"/>
        <w:rPr>
          <w:rFonts w:ascii="Times New Roman" w:eastAsiaTheme="minorHAnsi" w:hAnsi="Times New Roman" w:cs="Times New Roman"/>
          <w:sz w:val="28"/>
          <w:szCs w:val="28"/>
          <w:lang w:eastAsia="en-US"/>
        </w:rPr>
      </w:pPr>
    </w:p>
    <w:p w:rsidR="00FF5BD3" w:rsidRPr="00F65B45" w:rsidRDefault="00FF5BD3" w:rsidP="00FF5BD3">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rsidR="00FF5BD3" w:rsidRPr="00F65B45"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F65B45"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tblPr>
      <w:tblGrid>
        <w:gridCol w:w="4962"/>
      </w:tblGrid>
      <w:tr w:rsidR="00FF5BD3" w:rsidRPr="00F65B45" w:rsidTr="00FF5BD3">
        <w:tc>
          <w:tcPr>
            <w:tcW w:w="4962" w:type="dxa"/>
          </w:tcPr>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rPr>
              <w:t>Приложение  № 5</w:t>
            </w:r>
            <w:r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w:t>
            </w:r>
            <w:r w:rsidR="00E90E81" w:rsidRPr="00F65B45">
              <w:rPr>
                <w:rFonts w:ascii="Times New Roman" w:eastAsiaTheme="minorHAnsi" w:hAnsi="Times New Roman" w:cs="Times New Roman"/>
                <w:sz w:val="24"/>
                <w:szCs w:val="24"/>
                <w:lang w:eastAsia="en-US"/>
              </w:rPr>
              <w:t xml:space="preserve">рякского сельского поселения </w:t>
            </w:r>
            <w:r w:rsidRPr="00F65B45">
              <w:rPr>
                <w:rFonts w:ascii="Times New Roman" w:eastAsiaTheme="minorHAnsi" w:hAnsi="Times New Roman" w:cs="Times New Roman"/>
                <w:sz w:val="24"/>
                <w:szCs w:val="24"/>
                <w:lang w:eastAsia="en-US"/>
              </w:rPr>
              <w:t>"</w:t>
            </w:r>
          </w:p>
        </w:tc>
      </w:tr>
    </w:tbl>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Порядок</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 xml:space="preserve">разработки, обсуждения с заинтересованными лицами  и </w:t>
      </w:r>
    </w:p>
    <w:p w:rsidR="00FF5BD3" w:rsidRPr="00F65B45" w:rsidRDefault="00FF5BD3" w:rsidP="00FF5BD3">
      <w:p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утверждения дизайн-проекта благоустройства дворовых</w:t>
      </w:r>
    </w:p>
    <w:p w:rsidR="00FF5BD3" w:rsidRPr="00F65B45" w:rsidRDefault="00FF5BD3" w:rsidP="00FF5BD3">
      <w:pPr>
        <w:spacing w:after="0" w:line="240" w:lineRule="auto"/>
        <w:jc w:val="center"/>
        <w:rPr>
          <w:rFonts w:ascii="Times New Roman" w:hAnsi="Times New Roman" w:cs="Times New Roman"/>
          <w:b/>
          <w:i/>
          <w:sz w:val="28"/>
          <w:szCs w:val="28"/>
        </w:rPr>
      </w:pPr>
      <w:r w:rsidRPr="00F65B45">
        <w:rPr>
          <w:rFonts w:ascii="Times New Roman" w:hAnsi="Times New Roman" w:cs="Times New Roman"/>
          <w:b/>
          <w:sz w:val="28"/>
          <w:szCs w:val="28"/>
        </w:rPr>
        <w:t xml:space="preserve"> территорий многоквартирных домов, территорий общего пользования, расположенных  на территории Корякского сельского поселения    </w:t>
      </w:r>
    </w:p>
    <w:p w:rsidR="00FF5BD3" w:rsidRPr="00F65B45" w:rsidRDefault="00FF5BD3" w:rsidP="00FF5BD3">
      <w:pPr>
        <w:spacing w:after="120" w:line="240" w:lineRule="auto"/>
        <w:jc w:val="center"/>
        <w:rPr>
          <w:rFonts w:ascii="Times New Roman" w:hAnsi="Times New Roman" w:cs="Times New Roman"/>
          <w:bCs/>
          <w:sz w:val="16"/>
          <w:szCs w:val="16"/>
        </w:rPr>
      </w:pPr>
    </w:p>
    <w:p w:rsidR="00FF5BD3" w:rsidRPr="00F65B45" w:rsidRDefault="00FF5BD3" w:rsidP="00FF5BD3">
      <w:pPr>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Общие положения</w:t>
      </w:r>
    </w:p>
    <w:p w:rsidR="00FF5BD3" w:rsidRPr="00F65B45" w:rsidRDefault="00FF5BD3" w:rsidP="00FF5BD3">
      <w:pPr>
        <w:spacing w:line="240" w:lineRule="auto"/>
        <w:jc w:val="center"/>
        <w:rPr>
          <w:rFonts w:ascii="Times New Roman" w:hAnsi="Times New Roman" w:cs="Times New Roman"/>
          <w:sz w:val="16"/>
          <w:szCs w:val="16"/>
        </w:rPr>
      </w:pP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F65B45">
        <w:rPr>
          <w:rFonts w:ascii="Times New Roman" w:hAnsi="Times New Roman" w:cs="Times New Roman"/>
          <w:bCs/>
          <w:sz w:val="28"/>
          <w:szCs w:val="28"/>
        </w:rPr>
        <w:t xml:space="preserve">(далее – Порядок). </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rsidR="00FF5BD3" w:rsidRPr="00F65B45" w:rsidRDefault="00FF5BD3" w:rsidP="00FF5BD3">
      <w:pPr>
        <w:spacing w:line="240" w:lineRule="auto"/>
        <w:ind w:firstLine="709"/>
        <w:jc w:val="both"/>
        <w:rPr>
          <w:rFonts w:ascii="Times New Roman" w:hAnsi="Times New Roman" w:cs="Times New Roman"/>
          <w:iCs/>
          <w:sz w:val="28"/>
          <w:szCs w:val="28"/>
        </w:rPr>
      </w:pPr>
      <w:r w:rsidRPr="00F65B45">
        <w:rPr>
          <w:rFonts w:ascii="Times New Roman" w:hAnsi="Times New Roman" w:cs="Times New Roman"/>
          <w:iCs/>
          <w:sz w:val="28"/>
          <w:szCs w:val="28"/>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FF5BD3" w:rsidRPr="00F65B45" w:rsidRDefault="00FF5BD3" w:rsidP="00FF5BD3">
      <w:pPr>
        <w:pStyle w:val="Default"/>
        <w:ind w:firstLine="709"/>
        <w:jc w:val="both"/>
        <w:rPr>
          <w:sz w:val="28"/>
          <w:szCs w:val="28"/>
        </w:rPr>
      </w:pPr>
      <w:r w:rsidRPr="00F65B45">
        <w:rPr>
          <w:iCs/>
          <w:sz w:val="28"/>
          <w:szCs w:val="28"/>
        </w:rPr>
        <w:t xml:space="preserve">1.3. Под дворовой территорией понимается </w:t>
      </w:r>
      <w:r w:rsidRPr="00F65B45">
        <w:rPr>
          <w:sz w:val="28"/>
          <w:szCs w:val="28"/>
        </w:rPr>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rsidR="00FF5BD3" w:rsidRPr="00F65B45" w:rsidRDefault="00FF5BD3" w:rsidP="00FF5BD3">
      <w:pPr>
        <w:spacing w:line="240" w:lineRule="auto"/>
        <w:ind w:firstLine="709"/>
        <w:jc w:val="both"/>
        <w:rPr>
          <w:rFonts w:ascii="Times New Roman" w:hAnsi="Times New Roman" w:cs="Times New Roman"/>
          <w:sz w:val="28"/>
          <w:szCs w:val="28"/>
        </w:rPr>
      </w:pPr>
      <w:r w:rsidRPr="00F65B45">
        <w:rPr>
          <w:rFonts w:ascii="Times New Roman" w:hAnsi="Times New Roman" w:cs="Times New Roman"/>
          <w:iCs/>
          <w:sz w:val="28"/>
          <w:szCs w:val="28"/>
        </w:rPr>
        <w:t>1.4</w:t>
      </w:r>
      <w:r w:rsidRPr="00F65B45">
        <w:rPr>
          <w:rFonts w:ascii="Times New Roman" w:hAnsi="Times New Roman" w:cs="Times New Roman"/>
          <w:sz w:val="28"/>
          <w:szCs w:val="28"/>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FF5BD3" w:rsidRPr="00F65B45" w:rsidRDefault="00FF5BD3" w:rsidP="00FF5BD3">
      <w:pPr>
        <w:pStyle w:val="a3"/>
        <w:numPr>
          <w:ilvl w:val="0"/>
          <w:numId w:val="14"/>
        </w:numPr>
        <w:spacing w:after="0" w:line="240" w:lineRule="auto"/>
        <w:jc w:val="center"/>
        <w:rPr>
          <w:rFonts w:ascii="Times New Roman" w:hAnsi="Times New Roman" w:cs="Times New Roman"/>
          <w:b/>
          <w:sz w:val="28"/>
          <w:szCs w:val="28"/>
        </w:rPr>
      </w:pPr>
      <w:r w:rsidRPr="00F65B45">
        <w:rPr>
          <w:rFonts w:ascii="Times New Roman" w:hAnsi="Times New Roman" w:cs="Times New Roman"/>
          <w:b/>
          <w:sz w:val="28"/>
          <w:szCs w:val="28"/>
        </w:rPr>
        <w:t>Разработка дизайн - проектов</w:t>
      </w:r>
    </w:p>
    <w:p w:rsidR="00FF5BD3" w:rsidRPr="00F65B45" w:rsidRDefault="00FF5BD3" w:rsidP="00FF5BD3">
      <w:pPr>
        <w:pStyle w:val="a3"/>
        <w:spacing w:line="240" w:lineRule="auto"/>
        <w:rPr>
          <w:rFonts w:ascii="Times New Roman" w:hAnsi="Times New Roman" w:cs="Times New Roman"/>
          <w:sz w:val="16"/>
          <w:szCs w:val="16"/>
        </w:rPr>
      </w:pPr>
    </w:p>
    <w:p w:rsidR="00FF5BD3" w:rsidRPr="00F65B45" w:rsidRDefault="00FF5BD3" w:rsidP="00F229F6">
      <w:pPr>
        <w:spacing w:after="0" w:line="240" w:lineRule="auto"/>
        <w:jc w:val="both"/>
        <w:rPr>
          <w:rFonts w:ascii="Times New Roman" w:hAnsi="Times New Roman" w:cs="Times New Roman"/>
          <w:sz w:val="28"/>
          <w:szCs w:val="28"/>
        </w:rPr>
      </w:pPr>
      <w:r w:rsidRPr="00F65B45">
        <w:rPr>
          <w:rFonts w:ascii="Times New Roman" w:hAnsi="Times New Roman" w:cs="Times New Roman"/>
          <w:sz w:val="28"/>
          <w:szCs w:val="28"/>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F65B45">
        <w:rPr>
          <w:rFonts w:ascii="Times New Roman" w:hAnsi="Times New Roman" w:cs="Times New Roman"/>
          <w:bCs/>
          <w:sz w:val="28"/>
          <w:szCs w:val="28"/>
        </w:rPr>
        <w:t>Правилами благоустройства территории</w:t>
      </w:r>
      <w:r w:rsidRPr="00F65B45">
        <w:rPr>
          <w:rFonts w:ascii="Times New Roman" w:hAnsi="Times New Roman" w:cs="Times New Roman"/>
          <w:sz w:val="28"/>
          <w:szCs w:val="28"/>
        </w:rPr>
        <w:t xml:space="preserve"> Корякского сельского</w:t>
      </w:r>
      <w:r w:rsidRPr="00F65B45">
        <w:rPr>
          <w:rFonts w:ascii="Times New Roman" w:hAnsi="Times New Roman" w:cs="Times New Roman"/>
          <w:bCs/>
          <w:sz w:val="28"/>
          <w:szCs w:val="28"/>
        </w:rPr>
        <w:t xml:space="preserve"> </w:t>
      </w:r>
      <w:r w:rsidRPr="00F65B45">
        <w:rPr>
          <w:rFonts w:ascii="Times New Roman" w:hAnsi="Times New Roman" w:cs="Times New Roman"/>
          <w:sz w:val="28"/>
          <w:szCs w:val="28"/>
        </w:rPr>
        <w:t>поселения, принятых</w:t>
      </w:r>
      <w:r w:rsidRPr="00F65B45">
        <w:rPr>
          <w:rFonts w:ascii="Times New Roman" w:hAnsi="Times New Roman" w:cs="Times New Roman"/>
          <w:i/>
        </w:rPr>
        <w:t xml:space="preserve"> </w:t>
      </w:r>
      <w:r w:rsidRPr="00F65B45">
        <w:rPr>
          <w:rFonts w:ascii="Times New Roman" w:hAnsi="Times New Roman" w:cs="Times New Roman"/>
          <w:sz w:val="28"/>
          <w:szCs w:val="28"/>
        </w:rPr>
        <w:t>Решением Собрания депутатов Корякского сельского поселения от 31.10.2017 г. года №103</w:t>
      </w:r>
      <w:r w:rsidRPr="00F65B45">
        <w:rPr>
          <w:rFonts w:ascii="Times New Roman" w:hAnsi="Times New Roman" w:cs="Times New Roman"/>
          <w:bCs/>
          <w:sz w:val="28"/>
          <w:szCs w:val="28"/>
        </w:rPr>
        <w:t>, требованиями Градостроительного кодекса Российской Федерации</w:t>
      </w:r>
      <w:r w:rsidRPr="00F65B45">
        <w:rPr>
          <w:rFonts w:ascii="Times New Roman" w:hAnsi="Times New Roman" w:cs="Times New Roman"/>
          <w:sz w:val="28"/>
          <w:szCs w:val="28"/>
        </w:rPr>
        <w:t>, а также строительными, санитарными и иными нормами и правилами.</w:t>
      </w:r>
    </w:p>
    <w:p w:rsidR="00FF5BD3" w:rsidRPr="00F65B45" w:rsidRDefault="00FF5BD3" w:rsidP="00F229F6">
      <w:pPr>
        <w:spacing w:after="0" w:line="240" w:lineRule="auto"/>
        <w:ind w:firstLine="709"/>
        <w:jc w:val="both"/>
        <w:rPr>
          <w:rFonts w:ascii="Times New Roman" w:hAnsi="Times New Roman" w:cs="Times New Roman"/>
          <w:sz w:val="28"/>
          <w:szCs w:val="28"/>
        </w:rPr>
      </w:pPr>
      <w:r w:rsidRPr="00F65B45">
        <w:rPr>
          <w:rFonts w:ascii="Times New Roman" w:hAnsi="Times New Roman" w:cs="Times New Roman"/>
          <w:sz w:val="28"/>
          <w:szCs w:val="28"/>
        </w:rPr>
        <w:t>2.2. Дизайн-проект дворовой территории и  территории(</w:t>
      </w:r>
      <w:proofErr w:type="spellStart"/>
      <w:r w:rsidRPr="00F65B45">
        <w:rPr>
          <w:rFonts w:ascii="Times New Roman" w:hAnsi="Times New Roman" w:cs="Times New Roman"/>
          <w:sz w:val="28"/>
          <w:szCs w:val="28"/>
        </w:rPr>
        <w:t>ий</w:t>
      </w:r>
      <w:proofErr w:type="spellEnd"/>
      <w:r w:rsidRPr="00F65B45">
        <w:rPr>
          <w:rFonts w:ascii="Times New Roman" w:hAnsi="Times New Roman" w:cs="Times New Roman"/>
          <w:sz w:val="28"/>
          <w:szCs w:val="28"/>
        </w:rPr>
        <w:t>) общего пользования разрабатывается уполномоченным органом администрации Корякского сельского поселения.</w:t>
      </w:r>
    </w:p>
    <w:p w:rsidR="00FF5BD3" w:rsidRPr="00F65B45" w:rsidRDefault="00FF5BD3" w:rsidP="00FF5BD3">
      <w:pPr>
        <w:pStyle w:val="Default"/>
        <w:ind w:firstLine="709"/>
        <w:jc w:val="both"/>
        <w:rPr>
          <w:color w:val="auto"/>
          <w:sz w:val="28"/>
          <w:szCs w:val="28"/>
        </w:rPr>
      </w:pPr>
      <w:r w:rsidRPr="00F65B45">
        <w:rPr>
          <w:sz w:val="28"/>
          <w:szCs w:val="28"/>
        </w:rPr>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rsidR="00FF5BD3" w:rsidRPr="00F65B45" w:rsidRDefault="00FF5BD3" w:rsidP="00FF5BD3">
      <w:pPr>
        <w:pStyle w:val="Default"/>
        <w:ind w:firstLine="709"/>
        <w:jc w:val="both"/>
        <w:rPr>
          <w:sz w:val="16"/>
          <w:szCs w:val="16"/>
        </w:rPr>
      </w:pPr>
      <w:r w:rsidRPr="00F65B45">
        <w:rPr>
          <w:sz w:val="28"/>
          <w:szCs w:val="28"/>
        </w:rPr>
        <w:tab/>
      </w:r>
    </w:p>
    <w:p w:rsidR="00FF5BD3" w:rsidRPr="00F65B45" w:rsidRDefault="00FF5BD3" w:rsidP="00FF5BD3">
      <w:pPr>
        <w:pStyle w:val="a7"/>
        <w:ind w:firstLine="709"/>
        <w:jc w:val="center"/>
        <w:rPr>
          <w:rFonts w:ascii="Times New Roman" w:hAnsi="Times New Roman" w:cs="Times New Roman"/>
          <w:b/>
          <w:sz w:val="28"/>
          <w:szCs w:val="28"/>
        </w:rPr>
      </w:pPr>
      <w:r w:rsidRPr="00F65B45">
        <w:rPr>
          <w:rFonts w:ascii="Times New Roman" w:hAnsi="Times New Roman" w:cs="Times New Roman"/>
          <w:b/>
          <w:sz w:val="28"/>
          <w:szCs w:val="28"/>
        </w:rPr>
        <w:t>3. Обсуждение, согласование и утверждение дизайн-проекта</w:t>
      </w:r>
    </w:p>
    <w:p w:rsidR="00FF5BD3" w:rsidRPr="00F65B45" w:rsidRDefault="00FF5BD3" w:rsidP="00FF5BD3">
      <w:pPr>
        <w:pStyle w:val="a7"/>
        <w:ind w:firstLine="709"/>
        <w:jc w:val="center"/>
        <w:rPr>
          <w:rFonts w:ascii="Times New Roman" w:hAnsi="Times New Roman" w:cs="Times New Roman"/>
          <w:sz w:val="16"/>
          <w:szCs w:val="16"/>
        </w:rPr>
      </w:pPr>
    </w:p>
    <w:p w:rsidR="00FF5BD3" w:rsidRPr="00F65B45" w:rsidRDefault="00FF5BD3" w:rsidP="00FF5BD3">
      <w:pPr>
        <w:pStyle w:val="a7"/>
        <w:ind w:firstLine="709"/>
        <w:rPr>
          <w:rFonts w:ascii="Times New Roman" w:hAnsi="Times New Roman" w:cs="Times New Roman"/>
          <w:sz w:val="28"/>
          <w:szCs w:val="28"/>
        </w:rPr>
      </w:pPr>
      <w:r w:rsidRPr="00F65B45">
        <w:rPr>
          <w:rFonts w:ascii="Times New Roman" w:hAnsi="Times New Roman" w:cs="Times New Roman"/>
          <w:sz w:val="28"/>
          <w:szCs w:val="28"/>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rsidR="00FF5BD3" w:rsidRPr="00F65B45" w:rsidRDefault="00FF5BD3" w:rsidP="00FF5BD3">
      <w:pPr>
        <w:pStyle w:val="Default"/>
        <w:ind w:firstLine="709"/>
        <w:jc w:val="both"/>
        <w:rPr>
          <w:sz w:val="28"/>
          <w:szCs w:val="28"/>
        </w:rPr>
      </w:pPr>
      <w:r w:rsidRPr="00F65B45">
        <w:rPr>
          <w:sz w:val="28"/>
          <w:szCs w:val="28"/>
        </w:rPr>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F65B45">
        <w:rPr>
          <w:color w:val="auto"/>
          <w:sz w:val="28"/>
          <w:szCs w:val="28"/>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F65B45">
        <w:rPr>
          <w:sz w:val="28"/>
          <w:szCs w:val="28"/>
        </w:rPr>
        <w:t>Корякском сельском поселении</w:t>
      </w:r>
      <w:r w:rsidRPr="00F65B45">
        <w:rPr>
          <w:color w:val="auto"/>
          <w:sz w:val="28"/>
          <w:szCs w:val="28"/>
        </w:rPr>
        <w:t xml:space="preserve">», созданной постановлением администрации </w:t>
      </w:r>
      <w:r w:rsidRPr="00F65B45">
        <w:rPr>
          <w:sz w:val="28"/>
          <w:szCs w:val="28"/>
        </w:rPr>
        <w:t>Корякского сельского поселения №146 от 18.10.2017 г.</w:t>
      </w:r>
    </w:p>
    <w:p w:rsidR="00FF5BD3" w:rsidRPr="00F65B45" w:rsidRDefault="00FF5BD3" w:rsidP="00FF5BD3">
      <w:pPr>
        <w:pStyle w:val="Default"/>
        <w:ind w:firstLine="709"/>
        <w:jc w:val="both"/>
        <w:rPr>
          <w:color w:val="auto"/>
        </w:rPr>
      </w:pPr>
      <w:r w:rsidRPr="00F65B45">
        <w:rPr>
          <w:sz w:val="28"/>
          <w:szCs w:val="28"/>
        </w:rPr>
        <w:t>3.3. Утверждение дизайн-проекта осуществляется  приказом отдела по управлению ЖКХ администрации Корякского сельского поселения.</w:t>
      </w: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Default="00FF5BD3"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229F6" w:rsidRPr="00F65B45" w:rsidRDefault="00F229F6" w:rsidP="00FF5BD3">
      <w:pPr>
        <w:autoSpaceDE w:val="0"/>
        <w:autoSpaceDN w:val="0"/>
        <w:adjustRightInd w:val="0"/>
        <w:spacing w:line="240" w:lineRule="auto"/>
        <w:ind w:right="-1" w:firstLine="540"/>
        <w:jc w:val="center"/>
        <w:rPr>
          <w:rFonts w:ascii="Times New Roman" w:hAnsi="Times New Roman" w:cs="Times New Roman"/>
          <w:sz w:val="28"/>
          <w:szCs w:val="28"/>
        </w:rPr>
      </w:pPr>
    </w:p>
    <w:p w:rsidR="00FF5BD3" w:rsidRPr="00F65B45" w:rsidRDefault="00581114"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4"/>
          <w:szCs w:val="24"/>
        </w:rPr>
        <w:t>П</w:t>
      </w:r>
      <w:r w:rsidR="00FF5BD3" w:rsidRPr="00F65B45">
        <w:rPr>
          <w:rFonts w:ascii="Times New Roman" w:hAnsi="Times New Roman" w:cs="Times New Roman"/>
          <w:sz w:val="24"/>
          <w:szCs w:val="24"/>
        </w:rPr>
        <w:t>риложение № 6</w:t>
      </w:r>
      <w:r w:rsidR="00FF5BD3"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line="240" w:lineRule="auto"/>
        <w:ind w:right="-1" w:firstLine="540"/>
        <w:jc w:val="right"/>
        <w:rPr>
          <w:rFonts w:ascii="Times New Roman" w:hAnsi="Times New Roman" w:cs="Times New Roman"/>
          <w:sz w:val="24"/>
          <w:szCs w:val="24"/>
        </w:rPr>
      </w:pP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ДВОРОВЫХ ТЕРРИТОРИЙ УТВЕРЖДЕННЫХ МУНИЦИПАЛЬНОЙ ПРОГРАММОЙ "ФОРМИРОВАНИЕ СОВРЕМЕННОЙ ГОРОДСКОЙ СРЕДЫ</w:t>
      </w:r>
      <w:r w:rsidR="00222806" w:rsidRPr="00F65B45">
        <w:rPr>
          <w:rFonts w:ascii="Times New Roman" w:eastAsiaTheme="minorHAnsi" w:hAnsi="Times New Roman" w:cs="Times New Roman"/>
          <w:b/>
          <w:bCs/>
          <w:sz w:val="28"/>
          <w:szCs w:val="28"/>
          <w:lang w:eastAsia="en-US"/>
        </w:rPr>
        <w:t xml:space="preserve"> В КОРЯКСКОМ СЕЛЬСКОМ ПОСЕЛЕНИИ</w:t>
      </w:r>
      <w:r w:rsidRPr="00F65B45">
        <w:rPr>
          <w:rFonts w:ascii="Times New Roman" w:eastAsiaTheme="minorHAnsi" w:hAnsi="Times New Roman" w:cs="Times New Roman"/>
          <w:b/>
          <w:bCs/>
          <w:sz w:val="28"/>
          <w:szCs w:val="28"/>
          <w:lang w:eastAsia="en-US"/>
        </w:rPr>
        <w:t>",</w:t>
      </w:r>
    </w:p>
    <w:p w:rsidR="00FC6979" w:rsidRPr="00F65B45" w:rsidRDefault="00FC6979" w:rsidP="00FC6979">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КОТОРЫЕ</w:t>
      </w:r>
      <w:r w:rsidR="00B14384" w:rsidRPr="00F65B45">
        <w:rPr>
          <w:rFonts w:ascii="Times New Roman" w:eastAsiaTheme="minorHAnsi" w:hAnsi="Times New Roman" w:cs="Times New Roman"/>
          <w:b/>
          <w:bCs/>
          <w:sz w:val="28"/>
          <w:szCs w:val="28"/>
          <w:u w:val="single"/>
          <w:lang w:eastAsia="en-US"/>
        </w:rPr>
        <w:t xml:space="preserve"> ПОДЛЕЖАТ БЛАГОУСТРОЙСТВУ В </w:t>
      </w:r>
      <w:r w:rsidR="00F229F6">
        <w:rPr>
          <w:rFonts w:ascii="Times New Roman" w:eastAsiaTheme="minorHAnsi" w:hAnsi="Times New Roman" w:cs="Times New Roman"/>
          <w:b/>
          <w:bCs/>
          <w:sz w:val="28"/>
          <w:szCs w:val="28"/>
          <w:u w:val="single"/>
          <w:lang w:eastAsia="en-US"/>
        </w:rPr>
        <w:t>2018-2020</w:t>
      </w:r>
      <w:r w:rsidRPr="00F65B45">
        <w:rPr>
          <w:rFonts w:ascii="Times New Roman" w:eastAsiaTheme="minorHAnsi" w:hAnsi="Times New Roman" w:cs="Times New Roman"/>
          <w:b/>
          <w:bCs/>
          <w:sz w:val="28"/>
          <w:szCs w:val="28"/>
          <w:u w:val="single"/>
          <w:lang w:eastAsia="en-US"/>
        </w:rPr>
        <w:t xml:space="preserve"> ГОДУ</w:t>
      </w:r>
    </w:p>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000" w:type="dxa"/>
        <w:jc w:val="center"/>
        <w:tblInd w:w="994" w:type="dxa"/>
        <w:tblLayout w:type="fixed"/>
        <w:tblCellMar>
          <w:top w:w="102" w:type="dxa"/>
          <w:left w:w="62" w:type="dxa"/>
          <w:bottom w:w="102" w:type="dxa"/>
          <w:right w:w="62" w:type="dxa"/>
        </w:tblCellMar>
        <w:tblLook w:val="0000"/>
      </w:tblPr>
      <w:tblGrid>
        <w:gridCol w:w="844"/>
        <w:gridCol w:w="47"/>
        <w:gridCol w:w="1993"/>
        <w:gridCol w:w="558"/>
        <w:gridCol w:w="885"/>
        <w:gridCol w:w="1138"/>
        <w:gridCol w:w="1417"/>
        <w:gridCol w:w="1276"/>
        <w:gridCol w:w="1842"/>
      </w:tblGrid>
      <w:tr w:rsidR="00FC6979" w:rsidRPr="00F65B45" w:rsidTr="00C7113B">
        <w:trPr>
          <w:jc w:val="center"/>
        </w:trPr>
        <w:tc>
          <w:tcPr>
            <w:tcW w:w="844" w:type="dxa"/>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F65B45">
              <w:rPr>
                <w:rFonts w:ascii="Times New Roman" w:eastAsiaTheme="minorHAnsi" w:hAnsi="Times New Roman" w:cs="Times New Roman"/>
                <w:sz w:val="20"/>
                <w:szCs w:val="20"/>
                <w:lang w:eastAsia="en-US"/>
              </w:rPr>
              <w:t>п</w:t>
            </w:r>
            <w:proofErr w:type="spell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598" w:type="dxa"/>
            <w:gridSpan w:val="3"/>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FC6979" w:rsidRPr="00F65B45" w:rsidTr="00C7113B">
        <w:trPr>
          <w:jc w:val="center"/>
        </w:trPr>
        <w:tc>
          <w:tcPr>
            <w:tcW w:w="844" w:type="dxa"/>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3"/>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FC6979" w:rsidRPr="00F65B45" w:rsidTr="00C7113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598" w:type="dxa"/>
            <w:gridSpan w:val="3"/>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Ремонт дворового проезда с. Коряки, ул. Колхозная д. 18</w:t>
            </w: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342,05066</w:t>
            </w:r>
          </w:p>
        </w:tc>
      </w:tr>
      <w:tr w:rsidR="00F229F6" w:rsidRPr="00F65B45" w:rsidTr="00C7113B">
        <w:trPr>
          <w:trHeight w:val="271"/>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F229F6" w:rsidRPr="00F229F6" w:rsidRDefault="00F229F6" w:rsidP="00C7113B">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1036,53</w:t>
            </w:r>
          </w:p>
        </w:tc>
        <w:tc>
          <w:tcPr>
            <w:tcW w:w="1417"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659,75537</w:t>
            </w:r>
          </w:p>
        </w:tc>
        <w:tc>
          <w:tcPr>
            <w:tcW w:w="1276"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34,72397</w:t>
            </w:r>
          </w:p>
        </w:tc>
        <w:tc>
          <w:tcPr>
            <w:tcW w:w="1842"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342,05066</w:t>
            </w:r>
          </w:p>
        </w:tc>
      </w:tr>
      <w:tr w:rsidR="00F229F6" w:rsidRPr="00F65B45" w:rsidTr="00C7113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229F6" w:rsidRPr="00F65B45" w:rsidRDefault="00F229F6"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598" w:type="dxa"/>
            <w:gridSpan w:val="3"/>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Благоустройство дворовой территории ул. Колхозная д. 16</w:t>
            </w:r>
            <w:r w:rsidR="00C7113B">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1,35107</w:t>
            </w:r>
          </w:p>
        </w:tc>
      </w:tr>
      <w:tr w:rsidR="00F229F6" w:rsidRPr="00F65B45" w:rsidTr="00C7113B">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F229F6" w:rsidRPr="00F65B45" w:rsidRDefault="00F229F6"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598" w:type="dxa"/>
            <w:gridSpan w:val="3"/>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12,217</w:t>
            </w:r>
          </w:p>
        </w:tc>
      </w:tr>
      <w:tr w:rsidR="00F229F6" w:rsidRPr="00F65B45" w:rsidTr="00C7113B">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rsidR="00F229F6" w:rsidRPr="00F65B45" w:rsidRDefault="00F229F6"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598" w:type="dxa"/>
            <w:gridSpan w:val="3"/>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rsidR="00F229F6" w:rsidRPr="00F65B45" w:rsidRDefault="00F229F6" w:rsidP="00C7113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6,993</w:t>
            </w:r>
          </w:p>
        </w:tc>
      </w:tr>
      <w:tr w:rsidR="00F229F6" w:rsidRPr="00F65B45" w:rsidTr="00C7113B">
        <w:trPr>
          <w:trHeight w:val="403"/>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F229F6" w:rsidRPr="00F229F6" w:rsidRDefault="00F229F6" w:rsidP="00C7113B">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F229F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1495,5685</w:t>
            </w:r>
          </w:p>
        </w:tc>
        <w:tc>
          <w:tcPr>
            <w:tcW w:w="1417"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1337,55871</w:t>
            </w:r>
          </w:p>
        </w:tc>
        <w:tc>
          <w:tcPr>
            <w:tcW w:w="1276"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137,44872</w:t>
            </w:r>
          </w:p>
        </w:tc>
        <w:tc>
          <w:tcPr>
            <w:tcW w:w="1842" w:type="dxa"/>
            <w:tcBorders>
              <w:top w:val="single" w:sz="4" w:space="0" w:color="auto"/>
              <w:left w:val="single" w:sz="4" w:space="0" w:color="auto"/>
              <w:bottom w:val="single" w:sz="4" w:space="0" w:color="auto"/>
              <w:right w:val="single" w:sz="4" w:space="0" w:color="auto"/>
            </w:tcBorders>
          </w:tcPr>
          <w:p w:rsidR="00F229F6" w:rsidRPr="00F229F6" w:rsidRDefault="00F229F6" w:rsidP="00C7113B">
            <w:pPr>
              <w:spacing w:after="0"/>
              <w:jc w:val="center"/>
              <w:rPr>
                <w:rFonts w:ascii="Times New Roman" w:hAnsi="Times New Roman" w:cs="Times New Roman"/>
                <w:b/>
                <w:color w:val="000000"/>
              </w:rPr>
            </w:pPr>
            <w:r w:rsidRPr="00F229F6">
              <w:rPr>
                <w:rFonts w:ascii="Times New Roman" w:hAnsi="Times New Roman" w:cs="Times New Roman"/>
                <w:b/>
                <w:color w:val="000000"/>
              </w:rPr>
              <w:t>20,56107</w:t>
            </w:r>
          </w:p>
        </w:tc>
      </w:tr>
      <w:tr w:rsidR="00F229F6" w:rsidRPr="00F65B45" w:rsidTr="00C7113B">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rsidR="00F229F6" w:rsidRPr="00A342D5" w:rsidRDefault="00F229F6"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A342D5">
              <w:rPr>
                <w:rFonts w:ascii="Times New Roman" w:eastAsiaTheme="minorHAnsi" w:hAnsi="Times New Roman" w:cs="Times New Roman"/>
                <w:sz w:val="20"/>
                <w:szCs w:val="20"/>
                <w:lang w:eastAsia="en-US"/>
              </w:rPr>
              <w:t>1</w:t>
            </w:r>
          </w:p>
        </w:tc>
        <w:tc>
          <w:tcPr>
            <w:tcW w:w="1993" w:type="dxa"/>
            <w:tcBorders>
              <w:top w:val="single" w:sz="4" w:space="0" w:color="auto"/>
              <w:left w:val="single" w:sz="4" w:space="0" w:color="auto"/>
              <w:bottom w:val="single" w:sz="4" w:space="0" w:color="auto"/>
              <w:right w:val="single" w:sz="4" w:space="0" w:color="auto"/>
            </w:tcBorders>
            <w:vAlign w:val="center"/>
          </w:tcPr>
          <w:p w:rsidR="00F229F6" w:rsidRPr="00A342D5" w:rsidRDefault="00A342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дворового проезда по результатам общественного обсуждения</w:t>
            </w:r>
            <w:r w:rsidR="00C7113B">
              <w:rPr>
                <w:rFonts w:ascii="Times New Roman" w:eastAsiaTheme="minorHAnsi" w:hAnsi="Times New Roman" w:cs="Times New Roman"/>
                <w:sz w:val="20"/>
                <w:szCs w:val="20"/>
                <w:lang w:eastAsia="en-US"/>
              </w:rPr>
              <w:t xml:space="preserve"> (асфальтирование)</w:t>
            </w:r>
          </w:p>
        </w:tc>
        <w:tc>
          <w:tcPr>
            <w:tcW w:w="1443" w:type="dxa"/>
            <w:gridSpan w:val="2"/>
            <w:tcBorders>
              <w:top w:val="single" w:sz="4" w:space="0" w:color="auto"/>
              <w:left w:val="single" w:sz="4" w:space="0" w:color="auto"/>
              <w:bottom w:val="single" w:sz="4" w:space="0" w:color="auto"/>
              <w:right w:val="single" w:sz="4" w:space="0" w:color="auto"/>
            </w:tcBorders>
            <w:vAlign w:val="center"/>
          </w:tcPr>
          <w:p w:rsidR="00F229F6" w:rsidRPr="00A342D5" w:rsidRDefault="00A342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rsidR="00F229F6" w:rsidRPr="00A342D5" w:rsidRDefault="00A342D5" w:rsidP="00C7113B">
            <w:pPr>
              <w:jc w:val="center"/>
              <w:rPr>
                <w:rFonts w:ascii="Times New Roman" w:hAnsi="Times New Roman" w:cs="Times New Roman"/>
                <w:color w:val="000000"/>
              </w:rPr>
            </w:pPr>
            <w:r>
              <w:rPr>
                <w:rFonts w:ascii="Times New Roman" w:hAnsi="Times New Roman" w:cs="Times New Roman"/>
                <w:color w:val="000000"/>
              </w:rPr>
              <w:t>257,80083</w:t>
            </w:r>
          </w:p>
        </w:tc>
        <w:tc>
          <w:tcPr>
            <w:tcW w:w="1417" w:type="dxa"/>
            <w:tcBorders>
              <w:top w:val="single" w:sz="4" w:space="0" w:color="auto"/>
              <w:left w:val="single" w:sz="4" w:space="0" w:color="auto"/>
              <w:bottom w:val="single" w:sz="4" w:space="0" w:color="auto"/>
              <w:right w:val="single" w:sz="4" w:space="0" w:color="auto"/>
            </w:tcBorders>
            <w:vAlign w:val="center"/>
          </w:tcPr>
          <w:p w:rsidR="00F229F6" w:rsidRPr="00A342D5" w:rsidRDefault="00A342D5" w:rsidP="00C7113B">
            <w:pPr>
              <w:jc w:val="center"/>
              <w:rPr>
                <w:rFonts w:ascii="Times New Roman" w:hAnsi="Times New Roman" w:cs="Times New Roman"/>
                <w:color w:val="000000"/>
              </w:rPr>
            </w:pPr>
            <w:r>
              <w:rPr>
                <w:rFonts w:ascii="Times New Roman" w:hAnsi="Times New Roman" w:cs="Times New Roman"/>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F229F6" w:rsidRPr="00A342D5" w:rsidRDefault="00A342D5" w:rsidP="00C7113B">
            <w:pPr>
              <w:jc w:val="center"/>
              <w:rPr>
                <w:rFonts w:ascii="Times New Roman" w:hAnsi="Times New Roman" w:cs="Times New Roman"/>
                <w:color w:val="000000"/>
              </w:rPr>
            </w:pPr>
            <w:r>
              <w:rPr>
                <w:rFonts w:ascii="Times New Roman" w:hAnsi="Times New Roman" w:cs="Times New Roman"/>
                <w:color w:val="000000"/>
              </w:rPr>
              <w:t>234,36439</w:t>
            </w:r>
          </w:p>
        </w:tc>
        <w:tc>
          <w:tcPr>
            <w:tcW w:w="1842" w:type="dxa"/>
            <w:tcBorders>
              <w:top w:val="single" w:sz="4" w:space="0" w:color="auto"/>
              <w:left w:val="single" w:sz="4" w:space="0" w:color="auto"/>
              <w:bottom w:val="single" w:sz="4" w:space="0" w:color="auto"/>
              <w:right w:val="single" w:sz="4" w:space="0" w:color="auto"/>
            </w:tcBorders>
            <w:vAlign w:val="center"/>
          </w:tcPr>
          <w:p w:rsidR="00F229F6" w:rsidRPr="00A342D5" w:rsidRDefault="00A342D5" w:rsidP="00C7113B">
            <w:pPr>
              <w:jc w:val="center"/>
              <w:rPr>
                <w:rFonts w:ascii="Times New Roman" w:hAnsi="Times New Roman" w:cs="Times New Roman"/>
                <w:color w:val="000000"/>
              </w:rPr>
            </w:pPr>
            <w:r>
              <w:rPr>
                <w:rFonts w:ascii="Times New Roman" w:hAnsi="Times New Roman" w:cs="Times New Roman"/>
                <w:color w:val="000000"/>
              </w:rPr>
              <w:t>23,43644</w:t>
            </w:r>
          </w:p>
        </w:tc>
      </w:tr>
      <w:tr w:rsidR="00C7113B" w:rsidRPr="00F65B45" w:rsidTr="002A6437">
        <w:trPr>
          <w:jc w:val="center"/>
        </w:trPr>
        <w:tc>
          <w:tcPr>
            <w:tcW w:w="4327" w:type="dxa"/>
            <w:gridSpan w:val="5"/>
            <w:tcBorders>
              <w:top w:val="single" w:sz="4" w:space="0" w:color="auto"/>
              <w:left w:val="single" w:sz="4" w:space="0" w:color="auto"/>
              <w:bottom w:val="single" w:sz="4" w:space="0" w:color="auto"/>
              <w:right w:val="single" w:sz="4" w:space="0" w:color="auto"/>
            </w:tcBorders>
            <w:vAlign w:val="center"/>
          </w:tcPr>
          <w:p w:rsidR="00C7113B" w:rsidRPr="00F229F6" w:rsidRDefault="00C7113B" w:rsidP="002A643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в 2020</w:t>
            </w:r>
            <w:r w:rsidRPr="00F229F6">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C7113B" w:rsidRPr="00C7113B" w:rsidRDefault="00C7113B" w:rsidP="002A6437">
            <w:pPr>
              <w:jc w:val="center"/>
              <w:rPr>
                <w:rFonts w:ascii="Times New Roman" w:hAnsi="Times New Roman" w:cs="Times New Roman"/>
                <w:b/>
                <w:color w:val="000000"/>
              </w:rPr>
            </w:pPr>
            <w:r w:rsidRPr="00C7113B">
              <w:rPr>
                <w:rFonts w:ascii="Times New Roman" w:hAnsi="Times New Roman" w:cs="Times New Roman"/>
                <w:b/>
                <w:color w:val="000000"/>
              </w:rPr>
              <w:t>257,80083</w:t>
            </w:r>
          </w:p>
        </w:tc>
        <w:tc>
          <w:tcPr>
            <w:tcW w:w="1417" w:type="dxa"/>
            <w:tcBorders>
              <w:top w:val="single" w:sz="4" w:space="0" w:color="auto"/>
              <w:left w:val="single" w:sz="4" w:space="0" w:color="auto"/>
              <w:bottom w:val="single" w:sz="4" w:space="0" w:color="auto"/>
              <w:right w:val="single" w:sz="4" w:space="0" w:color="auto"/>
            </w:tcBorders>
          </w:tcPr>
          <w:p w:rsidR="00C7113B" w:rsidRPr="00C7113B" w:rsidRDefault="00C7113B" w:rsidP="002A6437">
            <w:pPr>
              <w:jc w:val="center"/>
              <w:rPr>
                <w:rFonts w:ascii="Times New Roman" w:hAnsi="Times New Roman" w:cs="Times New Roman"/>
                <w:b/>
                <w:color w:val="000000"/>
              </w:rPr>
            </w:pPr>
            <w:r w:rsidRPr="00C7113B">
              <w:rPr>
                <w:rFonts w:ascii="Times New Roman" w:hAnsi="Times New Roman" w:cs="Times New Roman"/>
                <w:b/>
                <w:color w:val="000000"/>
              </w:rPr>
              <w:t>-</w:t>
            </w:r>
          </w:p>
        </w:tc>
        <w:tc>
          <w:tcPr>
            <w:tcW w:w="1276" w:type="dxa"/>
            <w:tcBorders>
              <w:top w:val="single" w:sz="4" w:space="0" w:color="auto"/>
              <w:left w:val="single" w:sz="4" w:space="0" w:color="auto"/>
              <w:bottom w:val="single" w:sz="4" w:space="0" w:color="auto"/>
              <w:right w:val="single" w:sz="4" w:space="0" w:color="auto"/>
            </w:tcBorders>
          </w:tcPr>
          <w:p w:rsidR="00C7113B" w:rsidRPr="00C7113B" w:rsidRDefault="00C7113B" w:rsidP="002A6437">
            <w:pPr>
              <w:jc w:val="center"/>
              <w:rPr>
                <w:rFonts w:ascii="Times New Roman" w:hAnsi="Times New Roman" w:cs="Times New Roman"/>
                <w:b/>
                <w:color w:val="000000"/>
              </w:rPr>
            </w:pPr>
            <w:r w:rsidRPr="00C7113B">
              <w:rPr>
                <w:rFonts w:ascii="Times New Roman" w:hAnsi="Times New Roman" w:cs="Times New Roman"/>
                <w:b/>
                <w:color w:val="000000"/>
              </w:rPr>
              <w:t>234,36439</w:t>
            </w:r>
          </w:p>
        </w:tc>
        <w:tc>
          <w:tcPr>
            <w:tcW w:w="1842" w:type="dxa"/>
            <w:tcBorders>
              <w:top w:val="single" w:sz="4" w:space="0" w:color="auto"/>
              <w:left w:val="single" w:sz="4" w:space="0" w:color="auto"/>
              <w:bottom w:val="single" w:sz="4" w:space="0" w:color="auto"/>
              <w:right w:val="single" w:sz="4" w:space="0" w:color="auto"/>
            </w:tcBorders>
          </w:tcPr>
          <w:p w:rsidR="00C7113B" w:rsidRPr="00C7113B" w:rsidRDefault="00C7113B" w:rsidP="002A6437">
            <w:pPr>
              <w:jc w:val="center"/>
              <w:rPr>
                <w:rFonts w:ascii="Times New Roman" w:hAnsi="Times New Roman" w:cs="Times New Roman"/>
                <w:b/>
                <w:color w:val="000000"/>
              </w:rPr>
            </w:pPr>
            <w:r w:rsidRPr="00C7113B">
              <w:rPr>
                <w:rFonts w:ascii="Times New Roman" w:hAnsi="Times New Roman" w:cs="Times New Roman"/>
                <w:b/>
                <w:color w:val="000000"/>
              </w:rPr>
              <w:t>23,43644</w:t>
            </w:r>
          </w:p>
        </w:tc>
      </w:tr>
    </w:tbl>
    <w:p w:rsidR="00FC6979" w:rsidRPr="00F65B45" w:rsidRDefault="00FC6979" w:rsidP="00FC6979">
      <w:pPr>
        <w:autoSpaceDE w:val="0"/>
        <w:autoSpaceDN w:val="0"/>
        <w:adjustRightInd w:val="0"/>
        <w:spacing w:after="0" w:line="240" w:lineRule="auto"/>
        <w:ind w:firstLine="540"/>
        <w:jc w:val="both"/>
        <w:rPr>
          <w:rFonts w:ascii="Arial" w:eastAsiaTheme="minorHAnsi" w:hAnsi="Arial" w:cs="Arial"/>
          <w:sz w:val="20"/>
          <w:szCs w:val="20"/>
          <w:lang w:eastAsia="en-US"/>
        </w:rPr>
      </w:pPr>
    </w:p>
    <w:p w:rsidR="00FF5BD3" w:rsidRPr="00F65B45" w:rsidRDefault="00FC6979" w:rsidP="00FC697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hAnsi="Times New Roman" w:cs="Times New Roman"/>
          <w:sz w:val="28"/>
          <w:szCs w:val="28"/>
        </w:rPr>
        <w:br w:type="page"/>
      </w:r>
      <w:r w:rsidR="00FF5BD3" w:rsidRPr="00F65B45">
        <w:rPr>
          <w:rFonts w:ascii="Times New Roman" w:hAnsi="Times New Roman" w:cs="Times New Roman"/>
          <w:sz w:val="24"/>
          <w:szCs w:val="24"/>
        </w:rPr>
        <w:t>Приложение № 7</w:t>
      </w:r>
      <w:r w:rsidR="00FF5BD3" w:rsidRPr="00F65B45">
        <w:rPr>
          <w:rFonts w:ascii="Times New Roman" w:eastAsiaTheme="minorHAnsi" w:hAnsi="Times New Roman" w:cs="Times New Roman"/>
          <w:sz w:val="24"/>
          <w:szCs w:val="24"/>
          <w:lang w:eastAsia="en-US"/>
        </w:rPr>
        <w:t xml:space="preserve"> </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к муниципальной программе "Формирование</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современной городской среды на территории</w:t>
      </w:r>
    </w:p>
    <w:p w:rsidR="00FF5BD3" w:rsidRPr="00F65B45"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F65B45">
        <w:rPr>
          <w:rFonts w:ascii="Times New Roman" w:eastAsiaTheme="minorHAnsi" w:hAnsi="Times New Roman" w:cs="Times New Roman"/>
          <w:sz w:val="24"/>
          <w:szCs w:val="24"/>
          <w:lang w:eastAsia="en-US"/>
        </w:rPr>
        <w:t xml:space="preserve"> Корякского сельского поселения "</w:t>
      </w:r>
    </w:p>
    <w:p w:rsidR="00FF5BD3" w:rsidRPr="00F65B45" w:rsidRDefault="00FF5BD3" w:rsidP="00FF5BD3">
      <w:pPr>
        <w:autoSpaceDE w:val="0"/>
        <w:autoSpaceDN w:val="0"/>
        <w:adjustRightInd w:val="0"/>
        <w:spacing w:line="240" w:lineRule="auto"/>
        <w:ind w:right="-1" w:firstLine="540"/>
        <w:jc w:val="right"/>
        <w:rPr>
          <w:rFonts w:ascii="Times New Roman" w:hAnsi="Times New Roman" w:cs="Times New Roman"/>
          <w:sz w:val="24"/>
          <w:szCs w:val="24"/>
        </w:rPr>
      </w:pP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АДРЕСНЫЙ ПЕРЕЧЕНЬ</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8"/>
          <w:szCs w:val="28"/>
          <w:lang w:eastAsia="en-US"/>
        </w:rPr>
      </w:pPr>
      <w:r w:rsidRPr="00F65B45">
        <w:rPr>
          <w:rFonts w:ascii="Times New Roman" w:eastAsiaTheme="minorHAnsi" w:hAnsi="Times New Roman" w:cs="Times New Roman"/>
          <w:b/>
          <w:bCs/>
          <w:sz w:val="28"/>
          <w:szCs w:val="28"/>
          <w:lang w:eastAsia="en-US"/>
        </w:rPr>
        <w:t>ОБЩЕСТВЕННЫХ ТЕРРИТОРИЙ УТВЕРЖДЕННЫХ МУНИЦИПАЛЬНОЙ ПРОГРАММОЙ "ФОРМИРОВАНИЕ СОВРЕМЕННОЙ ГОРОДСКОЙ СРЕДЫ</w:t>
      </w:r>
      <w:r w:rsidR="00222806" w:rsidRPr="00F65B45">
        <w:rPr>
          <w:rFonts w:ascii="Times New Roman" w:eastAsiaTheme="minorHAnsi" w:hAnsi="Times New Roman" w:cs="Times New Roman"/>
          <w:b/>
          <w:bCs/>
          <w:sz w:val="28"/>
          <w:szCs w:val="28"/>
          <w:lang w:eastAsia="en-US"/>
        </w:rPr>
        <w:t xml:space="preserve"> В КОРЯКСКОМ СЕЛЬСКОМ ПОСЕЛЕНИИ</w:t>
      </w:r>
      <w:r w:rsidRPr="00F65B45">
        <w:rPr>
          <w:rFonts w:ascii="Times New Roman" w:eastAsiaTheme="minorHAnsi" w:hAnsi="Times New Roman" w:cs="Times New Roman"/>
          <w:b/>
          <w:bCs/>
          <w:sz w:val="28"/>
          <w:szCs w:val="28"/>
          <w:lang w:eastAsia="en-US"/>
        </w:rPr>
        <w:t>",</w:t>
      </w:r>
    </w:p>
    <w:p w:rsidR="00FF5BD3" w:rsidRPr="00F65B45" w:rsidRDefault="00FF5BD3" w:rsidP="00FF5BD3">
      <w:pPr>
        <w:autoSpaceDE w:val="0"/>
        <w:autoSpaceDN w:val="0"/>
        <w:adjustRightInd w:val="0"/>
        <w:spacing w:after="0" w:line="240" w:lineRule="auto"/>
        <w:jc w:val="center"/>
        <w:rPr>
          <w:rFonts w:ascii="Times New Roman" w:eastAsiaTheme="minorHAnsi" w:hAnsi="Times New Roman" w:cs="Times New Roman"/>
          <w:b/>
          <w:bCs/>
          <w:sz w:val="28"/>
          <w:szCs w:val="28"/>
          <w:u w:val="single"/>
          <w:lang w:eastAsia="en-US"/>
        </w:rPr>
      </w:pPr>
      <w:r w:rsidRPr="00F65B45">
        <w:rPr>
          <w:rFonts w:ascii="Times New Roman" w:eastAsiaTheme="minorHAnsi" w:hAnsi="Times New Roman" w:cs="Times New Roman"/>
          <w:b/>
          <w:bCs/>
          <w:sz w:val="28"/>
          <w:szCs w:val="28"/>
          <w:u w:val="single"/>
          <w:lang w:eastAsia="en-US"/>
        </w:rPr>
        <w:t>КОТОРЫЕ ПОДЛЕЖАТ БЛАГОУСТРОЙСТВУ В 201</w:t>
      </w:r>
      <w:r w:rsidR="00F229F6">
        <w:rPr>
          <w:rFonts w:ascii="Times New Roman" w:eastAsiaTheme="minorHAnsi" w:hAnsi="Times New Roman" w:cs="Times New Roman"/>
          <w:b/>
          <w:bCs/>
          <w:sz w:val="28"/>
          <w:szCs w:val="28"/>
          <w:u w:val="single"/>
          <w:lang w:eastAsia="en-US"/>
        </w:rPr>
        <w:t>8-2020</w:t>
      </w:r>
      <w:r w:rsidRPr="00F65B45">
        <w:rPr>
          <w:rFonts w:ascii="Times New Roman" w:eastAsiaTheme="minorHAnsi" w:hAnsi="Times New Roman" w:cs="Times New Roman"/>
          <w:b/>
          <w:bCs/>
          <w:sz w:val="28"/>
          <w:szCs w:val="28"/>
          <w:u w:val="single"/>
          <w:lang w:eastAsia="en-US"/>
        </w:rPr>
        <w:t xml:space="preserve"> ГОДУ</w:t>
      </w:r>
    </w:p>
    <w:p w:rsidR="00FF5BD3" w:rsidRPr="00F65B45" w:rsidRDefault="00FF5BD3" w:rsidP="00FF5BD3">
      <w:pPr>
        <w:autoSpaceDE w:val="0"/>
        <w:autoSpaceDN w:val="0"/>
        <w:adjustRightInd w:val="0"/>
        <w:spacing w:after="0" w:line="240" w:lineRule="auto"/>
        <w:ind w:firstLine="540"/>
        <w:jc w:val="both"/>
        <w:rPr>
          <w:rFonts w:ascii="Arial" w:eastAsiaTheme="minorHAnsi" w:hAnsi="Arial" w:cs="Arial"/>
          <w:sz w:val="20"/>
          <w:szCs w:val="20"/>
          <w:lang w:eastAsia="en-US"/>
        </w:rPr>
      </w:pPr>
    </w:p>
    <w:tbl>
      <w:tblPr>
        <w:tblW w:w="10212" w:type="dxa"/>
        <w:jc w:val="center"/>
        <w:tblLayout w:type="fixed"/>
        <w:tblCellMar>
          <w:top w:w="102" w:type="dxa"/>
          <w:left w:w="62" w:type="dxa"/>
          <w:bottom w:w="102" w:type="dxa"/>
          <w:right w:w="62" w:type="dxa"/>
        </w:tblCellMar>
        <w:tblLook w:val="0000"/>
      </w:tblPr>
      <w:tblGrid>
        <w:gridCol w:w="571"/>
        <w:gridCol w:w="2977"/>
        <w:gridCol w:w="991"/>
        <w:gridCol w:w="1138"/>
        <w:gridCol w:w="1417"/>
        <w:gridCol w:w="1276"/>
        <w:gridCol w:w="1842"/>
      </w:tblGrid>
      <w:tr w:rsidR="00FC6979" w:rsidRPr="00F65B45" w:rsidTr="000E62CB">
        <w:trPr>
          <w:jc w:val="center"/>
        </w:trPr>
        <w:tc>
          <w:tcPr>
            <w:tcW w:w="571" w:type="dxa"/>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N</w:t>
            </w:r>
          </w:p>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roofErr w:type="spellStart"/>
            <w:r w:rsidRPr="00F65B45">
              <w:rPr>
                <w:rFonts w:ascii="Times New Roman" w:eastAsiaTheme="minorHAnsi" w:hAnsi="Times New Roman" w:cs="Times New Roman"/>
                <w:sz w:val="20"/>
                <w:szCs w:val="20"/>
                <w:lang w:eastAsia="en-US"/>
              </w:rPr>
              <w:t>п</w:t>
            </w:r>
            <w:proofErr w:type="spellEnd"/>
            <w:r w:rsidRPr="00F65B45">
              <w:rPr>
                <w:rFonts w:ascii="Times New Roman" w:eastAsiaTheme="minorHAnsi" w:hAnsi="Times New Roman" w:cs="Times New Roman"/>
                <w:sz w:val="20"/>
                <w:szCs w:val="20"/>
                <w:lang w:eastAsia="en-US"/>
              </w:rPr>
              <w:t>/</w:t>
            </w:r>
            <w:proofErr w:type="spellStart"/>
            <w:r w:rsidRPr="00F65B45">
              <w:rPr>
                <w:rFonts w:ascii="Times New Roman" w:eastAsiaTheme="minorHAnsi" w:hAnsi="Times New Roman" w:cs="Times New Roman"/>
                <w:sz w:val="20"/>
                <w:szCs w:val="20"/>
                <w:lang w:eastAsia="en-US"/>
              </w:rPr>
              <w:t>п</w:t>
            </w:r>
            <w:proofErr w:type="spellEnd"/>
          </w:p>
        </w:tc>
        <w:tc>
          <w:tcPr>
            <w:tcW w:w="2977" w:type="dxa"/>
            <w:vMerge w:val="restart"/>
            <w:tcBorders>
              <w:top w:val="single" w:sz="4" w:space="0" w:color="auto"/>
              <w:left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Объем финансирования, тыс. руб.</w:t>
            </w:r>
          </w:p>
        </w:tc>
      </w:tr>
      <w:tr w:rsidR="00FC6979" w:rsidRPr="00F65B45" w:rsidTr="000E62CB">
        <w:trPr>
          <w:jc w:val="center"/>
        </w:trPr>
        <w:tc>
          <w:tcPr>
            <w:tcW w:w="571" w:type="dxa"/>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Местный бюджет</w:t>
            </w:r>
          </w:p>
        </w:tc>
      </w:tr>
      <w:tr w:rsidR="00FC6979"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1,7362</w:t>
            </w:r>
          </w:p>
        </w:tc>
      </w:tr>
      <w:tr w:rsidR="003A5260" w:rsidRPr="00F65B45" w:rsidTr="002A6437">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3A5260" w:rsidRPr="003A5260" w:rsidRDefault="003A5260" w:rsidP="002A643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rsidR="003A5260" w:rsidRPr="003A5260" w:rsidRDefault="003A5260" w:rsidP="002A643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rsidR="003A5260" w:rsidRPr="003A5260" w:rsidRDefault="003A5260" w:rsidP="002A643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rsidR="003A5260" w:rsidRPr="003A5260" w:rsidRDefault="003A5260" w:rsidP="002A643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rsidR="003A5260" w:rsidRPr="003A5260" w:rsidRDefault="003A5260" w:rsidP="002A643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A5260">
              <w:rPr>
                <w:rFonts w:ascii="Times New Roman" w:eastAsiaTheme="minorHAnsi" w:hAnsi="Times New Roman" w:cs="Times New Roman"/>
                <w:b/>
                <w:sz w:val="20"/>
                <w:szCs w:val="20"/>
                <w:lang w:eastAsia="en-US"/>
              </w:rPr>
              <w:t>1,7362</w:t>
            </w:r>
          </w:p>
        </w:tc>
      </w:tr>
      <w:tr w:rsidR="00FC6979"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C6979"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rsidR="00FC6979" w:rsidRPr="00F65B45" w:rsidRDefault="003A5260"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Установка элементов озеленения (кашпо) </w:t>
            </w:r>
            <w:r w:rsidR="00FC6979" w:rsidRPr="00F65B45">
              <w:rPr>
                <w:rFonts w:ascii="Times New Roman" w:eastAsiaTheme="minorHAnsi" w:hAnsi="Times New Roman" w:cs="Times New Roman"/>
                <w:sz w:val="20"/>
                <w:szCs w:val="20"/>
                <w:lang w:eastAsia="en-US"/>
              </w:rPr>
              <w:t>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4,269</w:t>
            </w:r>
          </w:p>
        </w:tc>
      </w:tr>
      <w:tr w:rsidR="00FC6979"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C6979"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Установка </w:t>
            </w:r>
            <w:r w:rsidR="003A5260">
              <w:rPr>
                <w:rFonts w:ascii="Times New Roman" w:eastAsiaTheme="minorHAnsi" w:hAnsi="Times New Roman" w:cs="Times New Roman"/>
                <w:sz w:val="20"/>
                <w:szCs w:val="20"/>
                <w:lang w:eastAsia="en-US"/>
              </w:rPr>
              <w:t xml:space="preserve">железобетонной конструкции </w:t>
            </w:r>
            <w:r w:rsidRPr="00F65B45">
              <w:rPr>
                <w:rFonts w:ascii="Times New Roman" w:eastAsiaTheme="minorHAnsi" w:hAnsi="Times New Roman" w:cs="Times New Roman"/>
                <w:sz w:val="20"/>
                <w:szCs w:val="20"/>
                <w:lang w:eastAsia="en-US"/>
              </w:rPr>
              <w:t>стелы п. Зелёный</w:t>
            </w:r>
          </w:p>
        </w:tc>
        <w:tc>
          <w:tcPr>
            <w:tcW w:w="991"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7B623C"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B623C">
              <w:rPr>
                <w:rFonts w:ascii="Times New Roman" w:eastAsiaTheme="minorHAnsi" w:hAnsi="Times New Roman" w:cs="Times New Roman"/>
                <w:sz w:val="20"/>
                <w:szCs w:val="20"/>
                <w:lang w:eastAsia="en-US"/>
              </w:rPr>
              <w:t>643,5</w:t>
            </w:r>
          </w:p>
        </w:tc>
        <w:tc>
          <w:tcPr>
            <w:tcW w:w="1417" w:type="dxa"/>
            <w:tcBorders>
              <w:top w:val="single" w:sz="4" w:space="0" w:color="auto"/>
              <w:left w:val="single" w:sz="4" w:space="0" w:color="auto"/>
              <w:bottom w:val="single" w:sz="4" w:space="0" w:color="auto"/>
              <w:right w:val="single" w:sz="4" w:space="0" w:color="auto"/>
            </w:tcBorders>
          </w:tcPr>
          <w:p w:rsidR="00FC6979" w:rsidRPr="007B623C"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B623C">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7B623C"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B623C">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tcPr>
          <w:p w:rsidR="00FC6979" w:rsidRPr="007B623C"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B623C">
              <w:rPr>
                <w:rFonts w:ascii="Times New Roman" w:eastAsiaTheme="minorHAnsi" w:hAnsi="Times New Roman" w:cs="Times New Roman"/>
                <w:sz w:val="20"/>
                <w:szCs w:val="20"/>
                <w:lang w:eastAsia="en-US"/>
              </w:rPr>
              <w:t>411,915</w:t>
            </w:r>
          </w:p>
        </w:tc>
      </w:tr>
      <w:tr w:rsidR="00FC6979"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C6979"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71,682</w:t>
            </w:r>
          </w:p>
        </w:tc>
      </w:tr>
      <w:tr w:rsidR="00FC6979"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C6979"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31,608</w:t>
            </w:r>
          </w:p>
        </w:tc>
      </w:tr>
      <w:tr w:rsidR="00FC6979"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FC6979"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Устройство ограждения Аллеи </w:t>
            </w:r>
          </w:p>
          <w:p w:rsidR="00FC6979" w:rsidRPr="00F65B45" w:rsidRDefault="00FC6979"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rsidR="00FC6979" w:rsidRPr="00F65B45"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97,912</w:t>
            </w:r>
            <w:r w:rsidR="005A04BE" w:rsidRPr="0074673A">
              <w:rPr>
                <w:rFonts w:ascii="Times New Roman" w:eastAsiaTheme="minorHAnsi" w:hAnsi="Times New Roman" w:cs="Times New Roman"/>
                <w:sz w:val="20"/>
                <w:szCs w:val="20"/>
                <w:lang w:eastAsia="en-US"/>
              </w:rPr>
              <w:t>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0,98</w:t>
            </w:r>
            <w:r w:rsidR="005A04BE" w:rsidRPr="0074673A">
              <w:rPr>
                <w:rFonts w:ascii="Times New Roman" w:eastAsiaTheme="minorHAnsi" w:hAnsi="Times New Roman" w:cs="Times New Roman"/>
                <w:sz w:val="20"/>
                <w:szCs w:val="20"/>
                <w:lang w:eastAsia="en-US"/>
              </w:rPr>
              <w:t>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0,0989</w:t>
            </w:r>
          </w:p>
        </w:tc>
      </w:tr>
      <w:tr w:rsidR="004638BC"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4638BC"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4638BC" w:rsidRPr="00F65B45" w:rsidRDefault="004638BC"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 xml:space="preserve">Ремонт автодороги </w:t>
            </w:r>
            <w:r w:rsidR="005B47D5" w:rsidRPr="00F65B45">
              <w:rPr>
                <w:rFonts w:ascii="Times New Roman" w:eastAsiaTheme="minorHAnsi" w:hAnsi="Times New Roman" w:cs="Times New Roman"/>
                <w:sz w:val="20"/>
                <w:szCs w:val="20"/>
                <w:lang w:eastAsia="en-US"/>
              </w:rPr>
              <w:t xml:space="preserve">местного значения </w:t>
            </w:r>
            <w:r w:rsidRPr="00F65B45">
              <w:rPr>
                <w:rFonts w:ascii="Times New Roman" w:eastAsiaTheme="minorHAnsi" w:hAnsi="Times New Roman" w:cs="Times New Roman"/>
                <w:sz w:val="20"/>
                <w:szCs w:val="20"/>
                <w:lang w:eastAsia="en-US"/>
              </w:rPr>
              <w:t xml:space="preserve">ул. Геологов </w:t>
            </w:r>
          </w:p>
        </w:tc>
        <w:tc>
          <w:tcPr>
            <w:tcW w:w="991" w:type="dxa"/>
            <w:tcBorders>
              <w:top w:val="single" w:sz="4" w:space="0" w:color="auto"/>
              <w:left w:val="single" w:sz="4" w:space="0" w:color="auto"/>
              <w:bottom w:val="single" w:sz="4" w:space="0" w:color="auto"/>
              <w:right w:val="single" w:sz="4" w:space="0" w:color="auto"/>
            </w:tcBorders>
          </w:tcPr>
          <w:p w:rsidR="004638BC" w:rsidRPr="00F65B45" w:rsidRDefault="004638BC"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F65B45">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4638BC" w:rsidRPr="0074673A" w:rsidRDefault="005B47D5" w:rsidP="005B47D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rsidR="004638BC" w:rsidRPr="0074673A" w:rsidRDefault="005B47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4638BC" w:rsidRPr="0074673A" w:rsidRDefault="005B47D5"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638BC" w:rsidRPr="0074673A" w:rsidRDefault="005B47D5" w:rsidP="005B47D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imes New Roman" w:hAnsi="Times New Roman" w:cs="Times New Roman"/>
                <w:color w:val="000000"/>
                <w:sz w:val="20"/>
                <w:szCs w:val="20"/>
              </w:rPr>
              <w:t>996,2624</w:t>
            </w:r>
          </w:p>
        </w:tc>
      </w:tr>
      <w:tr w:rsidR="003A1747"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3A1747"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3A1747" w:rsidRPr="00F65B45" w:rsidRDefault="003A1747" w:rsidP="008F4B6B">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rsidR="003A1747" w:rsidRPr="00F65B45"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3A1747" w:rsidRPr="0074673A" w:rsidRDefault="003A1747" w:rsidP="005B47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74673A">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rsidR="003A1747" w:rsidRPr="0074673A" w:rsidRDefault="003A174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4673A">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A1747" w:rsidRPr="0074673A" w:rsidRDefault="002A643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2005,44867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3A1747" w:rsidRPr="0074673A" w:rsidRDefault="002A6437" w:rsidP="005B47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461,54933</w:t>
            </w:r>
          </w:p>
        </w:tc>
      </w:tr>
      <w:tr w:rsidR="002A6437" w:rsidRPr="00F65B45" w:rsidTr="002A6437">
        <w:trPr>
          <w:trHeight w:val="852"/>
          <w:jc w:val="center"/>
        </w:trPr>
        <w:tc>
          <w:tcPr>
            <w:tcW w:w="571" w:type="dxa"/>
            <w:tcBorders>
              <w:top w:val="single" w:sz="4" w:space="0" w:color="auto"/>
              <w:left w:val="single" w:sz="4" w:space="0" w:color="auto"/>
              <w:bottom w:val="single" w:sz="4" w:space="0" w:color="auto"/>
              <w:right w:val="single" w:sz="4" w:space="0" w:color="auto"/>
            </w:tcBorders>
            <w:vAlign w:val="center"/>
          </w:tcPr>
          <w:p w:rsidR="002A6437" w:rsidRDefault="002A643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7</w:t>
            </w:r>
          </w:p>
        </w:tc>
        <w:tc>
          <w:tcPr>
            <w:tcW w:w="2977" w:type="dxa"/>
            <w:tcBorders>
              <w:top w:val="single" w:sz="4" w:space="0" w:color="auto"/>
              <w:left w:val="single" w:sz="4" w:space="0" w:color="auto"/>
              <w:bottom w:val="single" w:sz="4" w:space="0" w:color="auto"/>
              <w:right w:val="single" w:sz="4" w:space="0" w:color="auto"/>
            </w:tcBorders>
          </w:tcPr>
          <w:p w:rsidR="002A6437" w:rsidRPr="002A6437" w:rsidRDefault="002A6437" w:rsidP="002A6437">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hAnsi="Times New Roman" w:cs="Times New Roman"/>
                <w:kern w:val="28"/>
                <w:sz w:val="20"/>
                <w:szCs w:val="20"/>
              </w:rPr>
              <w:t>Приобретение и установка</w:t>
            </w:r>
            <w:r w:rsidRPr="002A6437">
              <w:rPr>
                <w:rFonts w:ascii="Times New Roman" w:hAnsi="Times New Roman" w:cs="Times New Roman"/>
                <w:kern w:val="28"/>
                <w:sz w:val="20"/>
                <w:szCs w:val="20"/>
              </w:rPr>
              <w:t xml:space="preserve"> светильников уличного освещения </w:t>
            </w:r>
            <w:r>
              <w:rPr>
                <w:rFonts w:ascii="Times New Roman" w:hAnsi="Times New Roman" w:cs="Times New Roman"/>
                <w:kern w:val="28"/>
                <w:sz w:val="20"/>
                <w:szCs w:val="20"/>
              </w:rPr>
              <w:t xml:space="preserve">в </w:t>
            </w:r>
            <w:r w:rsidRPr="002A6437">
              <w:rPr>
                <w:rFonts w:ascii="Times New Roman" w:hAnsi="Times New Roman" w:cs="Times New Roman"/>
                <w:kern w:val="28"/>
                <w:sz w:val="20"/>
                <w:szCs w:val="20"/>
              </w:rPr>
              <w:t xml:space="preserve"> с. Коряки</w:t>
            </w:r>
          </w:p>
        </w:tc>
        <w:tc>
          <w:tcPr>
            <w:tcW w:w="991" w:type="dxa"/>
            <w:tcBorders>
              <w:top w:val="single" w:sz="4" w:space="0" w:color="auto"/>
              <w:left w:val="single" w:sz="4" w:space="0" w:color="auto"/>
              <w:bottom w:val="single" w:sz="4" w:space="0" w:color="auto"/>
              <w:right w:val="single" w:sz="4" w:space="0" w:color="auto"/>
            </w:tcBorders>
          </w:tcPr>
          <w:p w:rsidR="002A6437" w:rsidRDefault="002A643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rsidR="002A6437" w:rsidRPr="0074673A" w:rsidRDefault="002A6437" w:rsidP="005B47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rsidR="002A6437" w:rsidRPr="0074673A" w:rsidRDefault="002A643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A6437" w:rsidRDefault="002A6437"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2A6437" w:rsidRDefault="002A6437" w:rsidP="005B47D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34,78958</w:t>
            </w:r>
          </w:p>
        </w:tc>
      </w:tr>
      <w:tr w:rsidR="00FC6979" w:rsidRPr="00F65B45" w:rsidTr="008F4B6B">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FC6979" w:rsidRPr="000E62CB" w:rsidRDefault="00FC6979" w:rsidP="008F4B6B">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E62CB">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rsidR="00FC6979" w:rsidRPr="0074673A" w:rsidRDefault="007B623C" w:rsidP="008F4B6B">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9012,4053</w:t>
            </w:r>
          </w:p>
        </w:tc>
        <w:tc>
          <w:tcPr>
            <w:tcW w:w="1417" w:type="dxa"/>
            <w:tcBorders>
              <w:top w:val="single" w:sz="4" w:space="0" w:color="auto"/>
              <w:left w:val="single" w:sz="4" w:space="0" w:color="auto"/>
              <w:bottom w:val="single" w:sz="4" w:space="0" w:color="auto"/>
              <w:right w:val="single" w:sz="4" w:space="0" w:color="auto"/>
            </w:tcBorders>
          </w:tcPr>
          <w:p w:rsidR="00FC6979" w:rsidRPr="0074673A" w:rsidRDefault="00FC6979" w:rsidP="008F4B6B">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74673A">
              <w:rPr>
                <w:rFonts w:ascii="Times New Roman" w:eastAsiaTheme="minorHAnsi" w:hAnsi="Times New Roman" w:cs="Times New Roman"/>
                <w:b/>
                <w:sz w:val="20"/>
                <w:szCs w:val="20"/>
                <w:lang w:eastAsia="en-US"/>
              </w:rPr>
              <w:t>97,912</w:t>
            </w:r>
            <w:r w:rsidR="005A04BE" w:rsidRPr="0074673A">
              <w:rPr>
                <w:rFonts w:ascii="Times New Roman" w:eastAsiaTheme="minorHAnsi" w:hAnsi="Times New Roman" w:cs="Times New Roman"/>
                <w:b/>
                <w:sz w:val="20"/>
                <w:szCs w:val="20"/>
                <w:lang w:eastAsia="en-US"/>
              </w:rPr>
              <w:t>21</w:t>
            </w:r>
          </w:p>
        </w:tc>
        <w:tc>
          <w:tcPr>
            <w:tcW w:w="1276" w:type="dxa"/>
            <w:tcBorders>
              <w:top w:val="single" w:sz="4" w:space="0" w:color="auto"/>
              <w:left w:val="single" w:sz="4" w:space="0" w:color="auto"/>
              <w:bottom w:val="single" w:sz="4" w:space="0" w:color="auto"/>
              <w:right w:val="single" w:sz="4" w:space="0" w:color="auto"/>
            </w:tcBorders>
          </w:tcPr>
          <w:p w:rsidR="00FC6979" w:rsidRPr="0074673A" w:rsidRDefault="007B623C" w:rsidP="008F4B6B">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6902,3189</w:t>
            </w:r>
          </w:p>
        </w:tc>
        <w:tc>
          <w:tcPr>
            <w:tcW w:w="1842" w:type="dxa"/>
            <w:tcBorders>
              <w:top w:val="single" w:sz="4" w:space="0" w:color="auto"/>
              <w:left w:val="single" w:sz="4" w:space="0" w:color="auto"/>
              <w:bottom w:val="single" w:sz="4" w:space="0" w:color="auto"/>
              <w:right w:val="single" w:sz="4" w:space="0" w:color="auto"/>
            </w:tcBorders>
          </w:tcPr>
          <w:p w:rsidR="00FC6979" w:rsidRPr="0074673A" w:rsidRDefault="002A6437" w:rsidP="008F4B6B">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2012,1742</w:t>
            </w:r>
          </w:p>
        </w:tc>
      </w:tr>
      <w:tr w:rsidR="000E62CB" w:rsidRPr="00F65B45" w:rsidTr="000E62CB">
        <w:trPr>
          <w:jc w:val="center"/>
        </w:trPr>
        <w:tc>
          <w:tcPr>
            <w:tcW w:w="571" w:type="dxa"/>
            <w:tcBorders>
              <w:top w:val="single" w:sz="4" w:space="0" w:color="auto"/>
              <w:left w:val="single" w:sz="4" w:space="0" w:color="auto"/>
              <w:bottom w:val="single" w:sz="4" w:space="0" w:color="auto"/>
              <w:right w:val="single" w:sz="4" w:space="0" w:color="auto"/>
            </w:tcBorders>
            <w:vAlign w:val="center"/>
          </w:tcPr>
          <w:p w:rsidR="000E62CB" w:rsidRPr="00F65B45" w:rsidRDefault="000E62CB"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center"/>
          </w:tcPr>
          <w:p w:rsidR="000E62CB" w:rsidRPr="00F65B45" w:rsidRDefault="000E62CB"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уличного освещения пешеходных дорожек ул. Колхозная, ул. Геологов</w:t>
            </w:r>
          </w:p>
        </w:tc>
        <w:tc>
          <w:tcPr>
            <w:tcW w:w="991" w:type="dxa"/>
            <w:tcBorders>
              <w:top w:val="single" w:sz="4" w:space="0" w:color="auto"/>
              <w:left w:val="single" w:sz="4" w:space="0" w:color="auto"/>
              <w:bottom w:val="single" w:sz="4" w:space="0" w:color="auto"/>
              <w:right w:val="single" w:sz="4" w:space="0" w:color="auto"/>
            </w:tcBorders>
            <w:vAlign w:val="center"/>
          </w:tcPr>
          <w:p w:rsidR="000E62CB" w:rsidRPr="00F65B45" w:rsidRDefault="000E62CB"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rsidR="000E62CB" w:rsidRPr="00F65B45" w:rsidRDefault="000E62CB"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921,94093</w:t>
            </w:r>
          </w:p>
        </w:tc>
        <w:tc>
          <w:tcPr>
            <w:tcW w:w="1417" w:type="dxa"/>
            <w:tcBorders>
              <w:top w:val="single" w:sz="4" w:space="0" w:color="auto"/>
              <w:left w:val="single" w:sz="4" w:space="0" w:color="auto"/>
              <w:bottom w:val="single" w:sz="4" w:space="0" w:color="auto"/>
              <w:right w:val="single" w:sz="4" w:space="0" w:color="auto"/>
            </w:tcBorders>
          </w:tcPr>
          <w:p w:rsidR="000E62CB" w:rsidRPr="00F65B45" w:rsidRDefault="000E62CB"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0E62CB" w:rsidRPr="00F65B45" w:rsidRDefault="000E62CB" w:rsidP="008F4B6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829,74684</w:t>
            </w:r>
          </w:p>
        </w:tc>
        <w:tc>
          <w:tcPr>
            <w:tcW w:w="1842" w:type="dxa"/>
            <w:tcBorders>
              <w:top w:val="single" w:sz="4" w:space="0" w:color="auto"/>
              <w:left w:val="single" w:sz="4" w:space="0" w:color="auto"/>
              <w:bottom w:val="single" w:sz="4" w:space="0" w:color="auto"/>
              <w:right w:val="single" w:sz="4" w:space="0" w:color="auto"/>
            </w:tcBorders>
          </w:tcPr>
          <w:p w:rsidR="000E62CB" w:rsidRPr="00F65B45" w:rsidRDefault="000E62CB" w:rsidP="000E62CB">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w:t>
            </w:r>
          </w:p>
        </w:tc>
      </w:tr>
      <w:tr w:rsidR="000E62CB" w:rsidRPr="00F65B45" w:rsidTr="008F4B6B">
        <w:trPr>
          <w:jc w:val="center"/>
        </w:trPr>
        <w:tc>
          <w:tcPr>
            <w:tcW w:w="4539" w:type="dxa"/>
            <w:gridSpan w:val="3"/>
            <w:tcBorders>
              <w:top w:val="single" w:sz="4" w:space="0" w:color="auto"/>
              <w:left w:val="single" w:sz="4" w:space="0" w:color="auto"/>
              <w:bottom w:val="single" w:sz="4" w:space="0" w:color="auto"/>
              <w:right w:val="single" w:sz="4" w:space="0" w:color="auto"/>
            </w:tcBorders>
            <w:vAlign w:val="center"/>
          </w:tcPr>
          <w:p w:rsidR="000E62CB" w:rsidRPr="000E62CB" w:rsidRDefault="000E62CB" w:rsidP="002A6437">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Pr>
                <w:rFonts w:ascii="Times New Roman" w:eastAsiaTheme="minorHAnsi" w:hAnsi="Times New Roman" w:cs="Times New Roman"/>
                <w:b/>
                <w:sz w:val="20"/>
                <w:szCs w:val="20"/>
                <w:lang w:eastAsia="en-US"/>
              </w:rPr>
              <w:t>Итого по 2020</w:t>
            </w:r>
            <w:r w:rsidRPr="000E62CB">
              <w:rPr>
                <w:rFonts w:ascii="Times New Roman" w:eastAsiaTheme="minorHAnsi" w:hAnsi="Times New Roman" w:cs="Times New Roman"/>
                <w:b/>
                <w:sz w:val="20"/>
                <w:szCs w:val="20"/>
                <w:lang w:eastAsia="en-US"/>
              </w:rPr>
              <w:t xml:space="preserve"> году</w:t>
            </w:r>
          </w:p>
        </w:tc>
        <w:tc>
          <w:tcPr>
            <w:tcW w:w="1138" w:type="dxa"/>
            <w:tcBorders>
              <w:top w:val="single" w:sz="4" w:space="0" w:color="auto"/>
              <w:left w:val="single" w:sz="4" w:space="0" w:color="auto"/>
              <w:bottom w:val="single" w:sz="4" w:space="0" w:color="auto"/>
              <w:right w:val="single" w:sz="4" w:space="0" w:color="auto"/>
            </w:tcBorders>
          </w:tcPr>
          <w:p w:rsidR="000E62CB" w:rsidRPr="00F65B45" w:rsidRDefault="000E62CB" w:rsidP="002A643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921,94093</w:t>
            </w:r>
          </w:p>
        </w:tc>
        <w:tc>
          <w:tcPr>
            <w:tcW w:w="1417" w:type="dxa"/>
            <w:tcBorders>
              <w:top w:val="single" w:sz="4" w:space="0" w:color="auto"/>
              <w:left w:val="single" w:sz="4" w:space="0" w:color="auto"/>
              <w:bottom w:val="single" w:sz="4" w:space="0" w:color="auto"/>
              <w:right w:val="single" w:sz="4" w:space="0" w:color="auto"/>
            </w:tcBorders>
          </w:tcPr>
          <w:p w:rsidR="000E62CB" w:rsidRPr="00F65B45" w:rsidRDefault="000E62CB" w:rsidP="002A643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rsidR="000E62CB" w:rsidRPr="00F65B45" w:rsidRDefault="000E62CB" w:rsidP="002A643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829,74684</w:t>
            </w:r>
          </w:p>
        </w:tc>
        <w:tc>
          <w:tcPr>
            <w:tcW w:w="1842" w:type="dxa"/>
            <w:tcBorders>
              <w:top w:val="single" w:sz="4" w:space="0" w:color="auto"/>
              <w:left w:val="single" w:sz="4" w:space="0" w:color="auto"/>
              <w:bottom w:val="single" w:sz="4" w:space="0" w:color="auto"/>
              <w:right w:val="single" w:sz="4" w:space="0" w:color="auto"/>
            </w:tcBorders>
          </w:tcPr>
          <w:p w:rsidR="000E62CB" w:rsidRPr="00F65B45" w:rsidRDefault="000E62CB" w:rsidP="002A643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92,19409</w:t>
            </w:r>
          </w:p>
        </w:tc>
      </w:tr>
    </w:tbl>
    <w:p w:rsidR="00BF14F4" w:rsidRPr="00F65B45" w:rsidRDefault="00BF14F4" w:rsidP="0074673A">
      <w:pPr>
        <w:shd w:val="clear" w:color="auto" w:fill="FFFFFF"/>
        <w:spacing w:after="0" w:line="240" w:lineRule="auto"/>
        <w:jc w:val="center"/>
        <w:textAlignment w:val="baseline"/>
        <w:outlineLvl w:val="1"/>
        <w:rPr>
          <w:rFonts w:ascii="Times New Roman" w:hAnsi="Times New Roman" w:cs="Times New Roman"/>
          <w:sz w:val="24"/>
          <w:szCs w:val="24"/>
        </w:rPr>
      </w:pP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Приложение №8</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к муниципальной программе </w:t>
      </w:r>
    </w:p>
    <w:p w:rsidR="00BF14F4" w:rsidRPr="00F65B45"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«Формирование современной городской среды </w:t>
      </w:r>
    </w:p>
    <w:p w:rsidR="00BF14F4" w:rsidRPr="00F65B45"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F65B45">
        <w:rPr>
          <w:rFonts w:ascii="Times New Roman" w:hAnsi="Times New Roman" w:cs="Times New Roman"/>
          <w:bCs/>
          <w:sz w:val="24"/>
          <w:szCs w:val="24"/>
        </w:rPr>
        <w:t xml:space="preserve">на территории Корякского сельского поселения »                                                                                     </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bCs/>
          <w:sz w:val="28"/>
          <w:szCs w:val="28"/>
        </w:rPr>
      </w:pPr>
      <w:r w:rsidRPr="00F65B45">
        <w:rPr>
          <w:rFonts w:ascii="Times New Roman" w:hAnsi="Times New Roman" w:cs="Times New Roman"/>
          <w:bCs/>
          <w:sz w:val="28"/>
          <w:szCs w:val="28"/>
        </w:rPr>
        <w:t>Визуализированный перечень образцов элементов благоустройства, предлагаемых к размещению на дворовых территориях многоквартирных домов</w:t>
      </w:r>
    </w:p>
    <w:p w:rsidR="00BF14F4" w:rsidRPr="00F65B45" w:rsidRDefault="00BF14F4" w:rsidP="00BF14F4">
      <w:pPr>
        <w:autoSpaceDE w:val="0"/>
        <w:autoSpaceDN w:val="0"/>
        <w:adjustRightInd w:val="0"/>
        <w:spacing w:after="0" w:line="240" w:lineRule="auto"/>
        <w:jc w:val="center"/>
        <w:rPr>
          <w:rFonts w:ascii="Times New Roman" w:hAnsi="Times New Roman" w:cs="Times New Roman"/>
          <w:b/>
          <w:bCs/>
          <w:sz w:val="28"/>
          <w:szCs w:val="28"/>
        </w:rPr>
      </w:pPr>
      <w:r w:rsidRPr="00F65B45">
        <w:rPr>
          <w:rFonts w:ascii="Times New Roman" w:hAnsi="Times New Roman" w:cs="Times New Roman"/>
          <w:b/>
          <w:bCs/>
          <w:sz w:val="28"/>
          <w:szCs w:val="28"/>
        </w:rPr>
        <w:t>Минимальный перечень</w:t>
      </w:r>
    </w:p>
    <w:p w:rsidR="00BF14F4" w:rsidRPr="00F65B45" w:rsidRDefault="00BF14F4" w:rsidP="00BF14F4">
      <w:pPr>
        <w:autoSpaceDE w:val="0"/>
        <w:autoSpaceDN w:val="0"/>
        <w:adjustRightInd w:val="0"/>
        <w:spacing w:after="0" w:line="240" w:lineRule="auto"/>
        <w:rPr>
          <w:rFonts w:ascii="Times New Roman" w:hAnsi="Times New Roman" w:cs="Times New Roman"/>
          <w:sz w:val="24"/>
          <w:szCs w:val="24"/>
        </w:rPr>
      </w:pPr>
    </w:p>
    <w:p w:rsidR="00BF14F4" w:rsidRPr="00F65B45" w:rsidRDefault="00BF14F4" w:rsidP="00BF14F4">
      <w:pPr>
        <w:autoSpaceDE w:val="0"/>
        <w:autoSpaceDN w:val="0"/>
        <w:adjustRightInd w:val="0"/>
        <w:spacing w:after="0" w:line="240" w:lineRule="auto"/>
        <w:ind w:firstLine="540"/>
        <w:jc w:val="both"/>
        <w:outlineLvl w:val="0"/>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noProof/>
          <w:position w:val="-170"/>
          <w:sz w:val="28"/>
          <w:szCs w:val="28"/>
        </w:rPr>
        <w:drawing>
          <wp:inline distT="0" distB="0" distL="0" distR="0">
            <wp:extent cx="1894904" cy="16573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5819" cy="1693136"/>
                    </a:xfrm>
                    <a:prstGeom prst="rect">
                      <a:avLst/>
                    </a:prstGeom>
                    <a:noFill/>
                    <a:ln>
                      <a:noFill/>
                    </a:ln>
                  </pic:spPr>
                </pic:pic>
              </a:graphicData>
            </a:graphic>
          </wp:inline>
        </w:drawing>
      </w:r>
      <w:r w:rsidRPr="00F65B45">
        <w:rPr>
          <w:rFonts w:ascii="Times New Roman" w:hAnsi="Times New Roman" w:cs="Times New Roman"/>
          <w:sz w:val="28"/>
          <w:szCs w:val="28"/>
        </w:rPr>
        <w:t>Урна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noProof/>
          <w:position w:val="-152"/>
          <w:sz w:val="28"/>
          <w:szCs w:val="28"/>
        </w:rPr>
        <w:drawing>
          <wp:inline distT="0" distB="0" distL="0" distR="0">
            <wp:extent cx="2590579" cy="1409700"/>
            <wp:effectExtent l="19050" t="0" r="221"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654" cy="1429331"/>
                    </a:xfrm>
                    <a:prstGeom prst="rect">
                      <a:avLst/>
                    </a:prstGeom>
                    <a:noFill/>
                    <a:ln>
                      <a:noFill/>
                    </a:ln>
                  </pic:spPr>
                </pic:pic>
              </a:graphicData>
            </a:graphic>
          </wp:inline>
        </w:drawing>
      </w:r>
      <w:r w:rsidR="00C709BD" w:rsidRPr="00F65B45">
        <w:rPr>
          <w:rFonts w:ascii="Times New Roman" w:hAnsi="Times New Roman" w:cs="Times New Roman"/>
          <w:sz w:val="28"/>
          <w:szCs w:val="28"/>
        </w:rPr>
        <w:t>Лавка</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jc w:val="center"/>
        <w:rPr>
          <w:rFonts w:ascii="Times New Roman" w:hAnsi="Times New Roman" w:cs="Times New Roman"/>
          <w:sz w:val="28"/>
          <w:szCs w:val="28"/>
        </w:rPr>
      </w:pPr>
      <w:r w:rsidRPr="00F65B45">
        <w:rPr>
          <w:rFonts w:ascii="Times New Roman" w:hAnsi="Times New Roman" w:cs="Times New Roman"/>
          <w:noProof/>
          <w:sz w:val="28"/>
          <w:szCs w:val="28"/>
        </w:rPr>
        <w:drawing>
          <wp:inline distT="0" distB="0" distL="0" distR="0">
            <wp:extent cx="3067050" cy="2533650"/>
            <wp:effectExtent l="19050" t="0" r="0" b="0"/>
            <wp:docPr id="8" name="Рисунок 4" descr="C:\Users\user\Desktop\гор среда\мп\изменение 3\IMG-201808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ор среда\мп\изменение 3\IMG-20180806-WA0022.jpg"/>
                    <pic:cNvPicPr>
                      <a:picLocks noChangeAspect="1" noChangeArrowheads="1"/>
                    </pic:cNvPicPr>
                  </pic:nvPicPr>
                  <pic:blipFill>
                    <a:blip r:embed="rId13" cstate="print"/>
                    <a:srcRect/>
                    <a:stretch>
                      <a:fillRect/>
                    </a:stretch>
                  </pic:blipFill>
                  <pic:spPr bwMode="auto">
                    <a:xfrm>
                      <a:off x="0" y="0"/>
                      <a:ext cx="3072397" cy="2538067"/>
                    </a:xfrm>
                    <a:prstGeom prst="rect">
                      <a:avLst/>
                    </a:prstGeom>
                    <a:noFill/>
                    <a:ln w="9525">
                      <a:noFill/>
                      <a:miter lim="800000"/>
                      <a:headEnd/>
                      <a:tailEnd/>
                    </a:ln>
                  </pic:spPr>
                </pic:pic>
              </a:graphicData>
            </a:graphic>
          </wp:inline>
        </w:drawing>
      </w:r>
      <w:r w:rsidRPr="00F65B45">
        <w:rPr>
          <w:rFonts w:ascii="Times New Roman" w:hAnsi="Times New Roman" w:cs="Times New Roman"/>
          <w:sz w:val="28"/>
          <w:szCs w:val="28"/>
        </w:rPr>
        <w:t xml:space="preserve">                   Скамья</w:t>
      </w: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Pr>
        <w:autoSpaceDE w:val="0"/>
        <w:autoSpaceDN w:val="0"/>
        <w:adjustRightInd w:val="0"/>
        <w:spacing w:after="0" w:line="240" w:lineRule="auto"/>
        <w:ind w:firstLine="540"/>
        <w:jc w:val="both"/>
        <w:rPr>
          <w:rFonts w:ascii="Times New Roman" w:hAnsi="Times New Roman" w:cs="Times New Roman"/>
          <w:sz w:val="28"/>
          <w:szCs w:val="28"/>
        </w:rPr>
      </w:pPr>
    </w:p>
    <w:p w:rsidR="00BF14F4" w:rsidRPr="00F65B45" w:rsidRDefault="00BF14F4" w:rsidP="00BF14F4"/>
    <w:p w:rsidR="00BF14F4" w:rsidRPr="00F65B45" w:rsidRDefault="00BF14F4" w:rsidP="00BF14F4">
      <w:pPr>
        <w:rPr>
          <w:rFonts w:ascii="Times New Roman" w:hAnsi="Times New Roman" w:cs="Times New Roman"/>
          <w:sz w:val="28"/>
          <w:szCs w:val="28"/>
        </w:rPr>
      </w:pPr>
      <w:r w:rsidRPr="00F65B45">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F65B45">
        <w:rPr>
          <w:rFonts w:ascii="Times New Roman" w:hAnsi="Times New Roman" w:cs="Times New Roman"/>
          <w:sz w:val="28"/>
          <w:szCs w:val="28"/>
        </w:rPr>
        <w:t>Уличное освещение</w:t>
      </w:r>
    </w:p>
    <w:p w:rsidR="00BF14F4" w:rsidRPr="00F65B45" w:rsidRDefault="00BF14F4" w:rsidP="00BF14F4">
      <w:pPr>
        <w:rPr>
          <w:rFonts w:ascii="Times New Roman" w:hAnsi="Times New Roman" w:cs="Times New Roman"/>
          <w:sz w:val="28"/>
          <w:szCs w:val="28"/>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sz w:val="32"/>
          <w:szCs w:val="32"/>
        </w:rPr>
      </w:pPr>
    </w:p>
    <w:p w:rsidR="00BF14F4" w:rsidRPr="00F65B45" w:rsidRDefault="00BF14F4" w:rsidP="00BF14F4">
      <w:pPr>
        <w:rPr>
          <w:rFonts w:ascii="Times New Roman" w:hAnsi="Times New Roman" w:cs="Times New Roman"/>
          <w:b/>
          <w:sz w:val="28"/>
          <w:szCs w:val="28"/>
        </w:rPr>
      </w:pPr>
    </w:p>
    <w:p w:rsidR="00BF14F4" w:rsidRPr="00F65B45" w:rsidRDefault="00BF14F4" w:rsidP="00BF14F4">
      <w:pPr>
        <w:jc w:val="center"/>
        <w:rPr>
          <w:rFonts w:ascii="Times New Roman" w:hAnsi="Times New Roman" w:cs="Times New Roman"/>
          <w:sz w:val="32"/>
          <w:szCs w:val="32"/>
        </w:rPr>
      </w:pPr>
      <w:r w:rsidRPr="00F65B45">
        <w:rPr>
          <w:rFonts w:ascii="Times New Roman" w:hAnsi="Times New Roman" w:cs="Times New Roman"/>
          <w:b/>
          <w:sz w:val="28"/>
          <w:szCs w:val="28"/>
        </w:rPr>
        <w:t>Дополнительный перечень</w:t>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noProof/>
          <w:sz w:val="32"/>
          <w:szCs w:val="32"/>
        </w:rPr>
        <w:drawing>
          <wp:anchor distT="0" distB="0" distL="114300" distR="114300" simplePos="0" relativeHeight="251660288" behindDoc="0" locked="0" layoutInCell="1" allowOverlap="1">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F65B45">
        <w:rPr>
          <w:rFonts w:ascii="Times New Roman" w:hAnsi="Times New Roman" w:cs="Times New Roman"/>
          <w:sz w:val="32"/>
          <w:szCs w:val="32"/>
        </w:rPr>
        <w:tab/>
      </w:r>
    </w:p>
    <w:p w:rsidR="00BF14F4" w:rsidRPr="00F65B45" w:rsidRDefault="00BF14F4" w:rsidP="00BF14F4">
      <w:pPr>
        <w:tabs>
          <w:tab w:val="left" w:pos="2235"/>
        </w:tabs>
        <w:rPr>
          <w:rFonts w:ascii="Times New Roman" w:hAnsi="Times New Roman" w:cs="Times New Roman"/>
          <w:b/>
          <w:sz w:val="28"/>
          <w:szCs w:val="28"/>
        </w:rPr>
      </w:pPr>
      <w:r w:rsidRPr="00F65B45">
        <w:rPr>
          <w:rFonts w:ascii="Times New Roman" w:hAnsi="Times New Roman" w:cs="Times New Roman"/>
          <w:b/>
          <w:sz w:val="28"/>
          <w:szCs w:val="28"/>
        </w:rPr>
        <w:t>Качели- балансир</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anchor distT="0" distB="0" distL="114300" distR="114300" simplePos="0" relativeHeight="251661312" behindDoc="1" locked="0" layoutInCell="1" allowOverlap="1">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F65B45">
        <w:rPr>
          <w:rFonts w:ascii="Times New Roman" w:hAnsi="Times New Roman" w:cs="Times New Roman"/>
          <w:b/>
          <w:sz w:val="28"/>
          <w:szCs w:val="28"/>
        </w:rPr>
        <w:t>Карусель</w:t>
      </w: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Песочница</w:t>
      </w:r>
    </w:p>
    <w:p w:rsidR="00BF14F4" w:rsidRPr="00F65B45" w:rsidRDefault="00BF14F4" w:rsidP="00BF14F4">
      <w:pPr>
        <w:tabs>
          <w:tab w:val="left" w:pos="2235"/>
        </w:tabs>
        <w:rPr>
          <w:rFonts w:ascii="Times New Roman" w:hAnsi="Times New Roman" w:cs="Times New Roman"/>
          <w:b/>
          <w:sz w:val="28"/>
          <w:szCs w:val="28"/>
        </w:rPr>
      </w:pPr>
      <w:r w:rsidRPr="00F65B45">
        <w:rPr>
          <w:noProof/>
          <w:sz w:val="28"/>
          <w:szCs w:val="28"/>
        </w:rPr>
        <w:drawing>
          <wp:inline distT="0" distB="0" distL="0" distR="0">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Беседка-домик</w:t>
      </w:r>
    </w:p>
    <w:p w:rsidR="00BF14F4" w:rsidRPr="00F65B45"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Горка</w:t>
      </w: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комплекс(2-4 года)</w:t>
      </w:r>
    </w:p>
    <w:p w:rsidR="00BF14F4" w:rsidRPr="00F65B45" w:rsidRDefault="00BF14F4" w:rsidP="00BF14F4">
      <w:pPr>
        <w:tabs>
          <w:tab w:val="left" w:pos="2235"/>
        </w:tabs>
        <w:rPr>
          <w:rFonts w:ascii="Times New Roman" w:hAnsi="Times New Roman" w:cs="Times New Roman"/>
          <w:b/>
          <w:sz w:val="32"/>
          <w:szCs w:val="32"/>
        </w:rPr>
      </w:pPr>
    </w:p>
    <w:p w:rsidR="00BF14F4" w:rsidRPr="00F65B45" w:rsidRDefault="00BF14F4" w:rsidP="00BF14F4">
      <w:pPr>
        <w:tabs>
          <w:tab w:val="left" w:pos="2235"/>
        </w:tabs>
        <w:rPr>
          <w:rFonts w:ascii="Times New Roman" w:hAnsi="Times New Roman" w:cs="Times New Roman"/>
          <w:b/>
          <w:sz w:val="28"/>
          <w:szCs w:val="28"/>
        </w:rPr>
      </w:pPr>
      <w:r w:rsidRPr="00F65B45">
        <w:rPr>
          <w:noProof/>
        </w:rPr>
        <w:drawing>
          <wp:inline distT="0" distB="0" distL="0" distR="0">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F65B45">
        <w:rPr>
          <w:rFonts w:ascii="Times New Roman" w:hAnsi="Times New Roman" w:cs="Times New Roman"/>
          <w:b/>
          <w:sz w:val="28"/>
          <w:szCs w:val="28"/>
        </w:rPr>
        <w:t>Игровой комплекс (4-6 лет)</w:t>
      </w:r>
    </w:p>
    <w:p w:rsidR="00BF14F4" w:rsidRDefault="00BF14F4" w:rsidP="00BF14F4">
      <w:pPr>
        <w:tabs>
          <w:tab w:val="left" w:pos="2235"/>
        </w:tabs>
        <w:rPr>
          <w:rFonts w:ascii="Times New Roman" w:hAnsi="Times New Roman" w:cs="Times New Roman"/>
          <w:b/>
          <w:sz w:val="32"/>
          <w:szCs w:val="32"/>
        </w:rPr>
      </w:pPr>
      <w:r w:rsidRPr="00F65B45">
        <w:rPr>
          <w:noProof/>
        </w:rPr>
        <w:drawing>
          <wp:inline distT="0" distB="0" distL="0" distR="0">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F65B45">
        <w:rPr>
          <w:rFonts w:ascii="Times New Roman" w:hAnsi="Times New Roman" w:cs="Times New Roman"/>
          <w:b/>
          <w:sz w:val="32"/>
          <w:szCs w:val="32"/>
        </w:rPr>
        <w:t xml:space="preserve">- </w:t>
      </w:r>
      <w:r w:rsidRPr="00F65B45">
        <w:rPr>
          <w:rFonts w:ascii="Times New Roman" w:hAnsi="Times New Roman" w:cs="Times New Roman"/>
          <w:b/>
          <w:sz w:val="28"/>
          <w:szCs w:val="28"/>
        </w:rPr>
        <w:t>Детский спортивный комплекс</w:t>
      </w:r>
    </w:p>
    <w:p w:rsidR="00BF14F4" w:rsidRPr="00542CF1" w:rsidRDefault="004D2E93" w:rsidP="00BF14F4">
      <w:pPr>
        <w:tabs>
          <w:tab w:val="left" w:pos="2235"/>
        </w:tabs>
        <w:rPr>
          <w:rFonts w:ascii="Times New Roman" w:hAnsi="Times New Roman" w:cs="Times New Roman"/>
          <w:b/>
          <w:sz w:val="28"/>
          <w:szCs w:val="28"/>
        </w:rPr>
      </w:pPr>
      <w:r w:rsidRPr="004D2E93">
        <w:rPr>
          <w:noProof/>
        </w:rPr>
        <w:pict>
          <v:shape id="_x0000_s1027" type="#_x0000_t202" style="position:absolute;margin-left:330.75pt;margin-top:67.45pt;width:176.55pt;height:1in;z-index:251664384" stroked="f">
            <v:textbox>
              <w:txbxContent>
                <w:p w:rsidR="002A6437" w:rsidRDefault="002A6437">
                  <w:r w:rsidRPr="00542CF1">
                    <w:rPr>
                      <w:rFonts w:ascii="Times New Roman" w:hAnsi="Times New Roman" w:cs="Times New Roman"/>
                      <w:b/>
                      <w:sz w:val="28"/>
                      <w:szCs w:val="28"/>
                    </w:rPr>
                    <w:t>Контейнерная площадка для сбора и хранения ТКО</w:t>
                  </w:r>
                </w:p>
              </w:txbxContent>
            </v:textbox>
          </v:shape>
        </w:pict>
      </w:r>
      <w:r w:rsidR="0074673A">
        <w:rPr>
          <w:noProof/>
        </w:rPr>
        <w:drawing>
          <wp:inline distT="0" distB="0" distL="0" distR="0">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rsidR="00BF14F4" w:rsidRDefault="00BF14F4" w:rsidP="00BF14F4">
      <w:pPr>
        <w:pStyle w:val="a7"/>
        <w:ind w:firstLine="0"/>
        <w:jc w:val="right"/>
        <w:rPr>
          <w:rFonts w:ascii="Times New Roman" w:hAnsi="Times New Roman" w:cs="Times New Roman"/>
          <w:sz w:val="28"/>
          <w:szCs w:val="28"/>
        </w:rPr>
      </w:pPr>
    </w:p>
    <w:p w:rsidR="00F672E0" w:rsidRDefault="00F672E0" w:rsidP="00735798">
      <w:pPr>
        <w:pStyle w:val="a7"/>
        <w:ind w:firstLine="0"/>
        <w:jc w:val="right"/>
        <w:rPr>
          <w:rFonts w:ascii="Times New Roman" w:hAnsi="Times New Roman" w:cs="Times New Roman"/>
          <w:sz w:val="28"/>
          <w:szCs w:val="28"/>
        </w:rPr>
      </w:pPr>
    </w:p>
    <w:sectPr w:rsidR="00F672E0"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988" w:rsidRDefault="00CB3988" w:rsidP="00942841">
      <w:pPr>
        <w:spacing w:after="0" w:line="240" w:lineRule="auto"/>
      </w:pPr>
      <w:r>
        <w:separator/>
      </w:r>
    </w:p>
  </w:endnote>
  <w:endnote w:type="continuationSeparator" w:id="0">
    <w:p w:rsidR="00CB3988" w:rsidRDefault="00CB3988" w:rsidP="009428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1"/>
      <w:docPartObj>
        <w:docPartGallery w:val="Page Numbers (Bottom of Page)"/>
        <w:docPartUnique/>
      </w:docPartObj>
    </w:sdtPr>
    <w:sdtEndPr>
      <w:rPr>
        <w:rFonts w:ascii="Times New Roman" w:hAnsi="Times New Roman" w:cs="Times New Roman"/>
        <w:sz w:val="24"/>
        <w:szCs w:val="24"/>
      </w:rPr>
    </w:sdtEndPr>
    <w:sdtContent>
      <w:p w:rsidR="002A6437" w:rsidRPr="005A69FA" w:rsidRDefault="004D2E93">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002A6437"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sidR="003341B4">
          <w:rPr>
            <w:rFonts w:ascii="Times New Roman" w:hAnsi="Times New Roman" w:cs="Times New Roman"/>
            <w:noProof/>
            <w:sz w:val="24"/>
            <w:szCs w:val="24"/>
          </w:rPr>
          <w:t>1</w:t>
        </w:r>
        <w:r w:rsidRPr="005A69FA">
          <w:rPr>
            <w:rFonts w:ascii="Times New Roman" w:hAnsi="Times New Roman" w:cs="Times New Roman"/>
            <w:sz w:val="24"/>
            <w:szCs w:val="24"/>
          </w:rPr>
          <w:fldChar w:fldCharType="end"/>
        </w:r>
      </w:p>
    </w:sdtContent>
  </w:sdt>
  <w:p w:rsidR="002A6437" w:rsidRDefault="002A643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4"/>
      <w:docPartObj>
        <w:docPartGallery w:val="Page Numbers (Bottom of Page)"/>
        <w:docPartUnique/>
      </w:docPartObj>
    </w:sdtPr>
    <w:sdtContent>
      <w:p w:rsidR="002A6437" w:rsidRDefault="004D2E93">
        <w:pPr>
          <w:pStyle w:val="ac"/>
          <w:jc w:val="center"/>
        </w:pPr>
        <w:fldSimple w:instr=" PAGE   \* MERGEFORMAT ">
          <w:r w:rsidR="00532156">
            <w:rPr>
              <w:noProof/>
            </w:rPr>
            <w:t>26</w:t>
          </w:r>
        </w:fldSimple>
      </w:p>
    </w:sdtContent>
  </w:sdt>
  <w:p w:rsidR="002A6437" w:rsidRDefault="002A6437">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3"/>
      <w:docPartObj>
        <w:docPartGallery w:val="Page Numbers (Bottom of Page)"/>
        <w:docPartUnique/>
      </w:docPartObj>
    </w:sdtPr>
    <w:sdtContent>
      <w:p w:rsidR="002A6437" w:rsidRDefault="004D2E93">
        <w:pPr>
          <w:pStyle w:val="ac"/>
          <w:jc w:val="center"/>
        </w:pPr>
        <w:fldSimple w:instr=" PAGE   \* MERGEFORMAT ">
          <w:r w:rsidR="00532156">
            <w:rPr>
              <w:noProof/>
            </w:rPr>
            <w:t>25</w:t>
          </w:r>
        </w:fldSimple>
      </w:p>
    </w:sdtContent>
  </w:sdt>
  <w:p w:rsidR="002A6437" w:rsidRDefault="002A643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49915"/>
      <w:docPartObj>
        <w:docPartGallery w:val="Page Numbers (Bottom of Page)"/>
        <w:docPartUnique/>
      </w:docPartObj>
    </w:sdtPr>
    <w:sdtContent>
      <w:p w:rsidR="002A6437" w:rsidRDefault="004D2E93">
        <w:pPr>
          <w:pStyle w:val="ac"/>
          <w:jc w:val="center"/>
        </w:pPr>
        <w:fldSimple w:instr=" PAGE   \* MERGEFORMAT ">
          <w:r w:rsidR="00532156">
            <w:rPr>
              <w:noProof/>
            </w:rPr>
            <w:t>29</w:t>
          </w:r>
        </w:fldSimple>
      </w:p>
    </w:sdtContent>
  </w:sdt>
  <w:p w:rsidR="002A6437" w:rsidRDefault="002A643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988" w:rsidRDefault="00CB3988" w:rsidP="00942841">
      <w:pPr>
        <w:spacing w:after="0" w:line="240" w:lineRule="auto"/>
      </w:pPr>
      <w:r>
        <w:separator/>
      </w:r>
    </w:p>
  </w:footnote>
  <w:footnote w:type="continuationSeparator" w:id="0">
    <w:p w:rsidR="00CB3988" w:rsidRDefault="00CB3988" w:rsidP="009428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437" w:rsidRDefault="002A6437">
    <w:pPr>
      <w:pStyle w:val="aa"/>
    </w:pPr>
  </w:p>
  <w:p w:rsidR="002A6437" w:rsidRPr="007300C9" w:rsidRDefault="002A6437">
    <w:pPr>
      <w:pStyle w:val="aa"/>
      <w:rPr>
        <w:rFonts w:ascii="Times New Roman" w:hAnsi="Times New Roman" w:cs="Times New Roman"/>
        <w:sz w:val="36"/>
        <w:szCs w:val="36"/>
      </w:rPr>
    </w:pPr>
  </w:p>
  <w:p w:rsidR="002A6437" w:rsidRPr="007300C9" w:rsidRDefault="002A6437">
    <w:pPr>
      <w:pStyle w:val="aa"/>
      <w:rPr>
        <w:rFonts w:ascii="Times New Roman" w:hAnsi="Times New Roman" w:cs="Times New Roman"/>
        <w:sz w:val="36"/>
        <w:szCs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drawingGridHorizontalSpacing w:val="110"/>
  <w:displayHorizontalDrawingGridEvery w:val="2"/>
  <w:characterSpacingControl w:val="doNotCompress"/>
  <w:hdrShapeDefaults>
    <o:shapedefaults v:ext="edit" spidmax="166914"/>
  </w:hdrShapeDefaults>
  <w:footnotePr>
    <w:footnote w:id="-1"/>
    <w:footnote w:id="0"/>
  </w:footnotePr>
  <w:endnotePr>
    <w:endnote w:id="-1"/>
    <w:endnote w:id="0"/>
  </w:endnotePr>
  <w:compat>
    <w:useFELayout/>
  </w:compat>
  <w:rsids>
    <w:rsidRoot w:val="003365C8"/>
    <w:rsid w:val="0000251C"/>
    <w:rsid w:val="00002964"/>
    <w:rsid w:val="000076D1"/>
    <w:rsid w:val="0001030B"/>
    <w:rsid w:val="00011DA5"/>
    <w:rsid w:val="00015667"/>
    <w:rsid w:val="00020B4E"/>
    <w:rsid w:val="00020BBD"/>
    <w:rsid w:val="000241DC"/>
    <w:rsid w:val="000314CB"/>
    <w:rsid w:val="0003313C"/>
    <w:rsid w:val="00052DF5"/>
    <w:rsid w:val="000710EC"/>
    <w:rsid w:val="00072DC8"/>
    <w:rsid w:val="00083398"/>
    <w:rsid w:val="00096613"/>
    <w:rsid w:val="000A0833"/>
    <w:rsid w:val="000A19B4"/>
    <w:rsid w:val="000A2327"/>
    <w:rsid w:val="000A37BB"/>
    <w:rsid w:val="000B0290"/>
    <w:rsid w:val="000C4200"/>
    <w:rsid w:val="000D53A3"/>
    <w:rsid w:val="000E0019"/>
    <w:rsid w:val="000E14AD"/>
    <w:rsid w:val="000E246C"/>
    <w:rsid w:val="000E62CB"/>
    <w:rsid w:val="000E7092"/>
    <w:rsid w:val="000F24D5"/>
    <w:rsid w:val="000F30A2"/>
    <w:rsid w:val="000F73FD"/>
    <w:rsid w:val="000F746F"/>
    <w:rsid w:val="0010206A"/>
    <w:rsid w:val="00112806"/>
    <w:rsid w:val="00112EBC"/>
    <w:rsid w:val="00122CB8"/>
    <w:rsid w:val="0012720B"/>
    <w:rsid w:val="00152289"/>
    <w:rsid w:val="00152ECD"/>
    <w:rsid w:val="00156398"/>
    <w:rsid w:val="0016146F"/>
    <w:rsid w:val="00167DD8"/>
    <w:rsid w:val="00177936"/>
    <w:rsid w:val="0018330F"/>
    <w:rsid w:val="001A047B"/>
    <w:rsid w:val="001A3FCE"/>
    <w:rsid w:val="001B3F9E"/>
    <w:rsid w:val="001D3130"/>
    <w:rsid w:val="001D6ADB"/>
    <w:rsid w:val="001E21B3"/>
    <w:rsid w:val="001E5A47"/>
    <w:rsid w:val="001F5312"/>
    <w:rsid w:val="001F5F91"/>
    <w:rsid w:val="001F60A5"/>
    <w:rsid w:val="00204FF4"/>
    <w:rsid w:val="002078E9"/>
    <w:rsid w:val="00212EF3"/>
    <w:rsid w:val="00222710"/>
    <w:rsid w:val="00222806"/>
    <w:rsid w:val="0023560A"/>
    <w:rsid w:val="002356E0"/>
    <w:rsid w:val="00236A82"/>
    <w:rsid w:val="002404A7"/>
    <w:rsid w:val="00242159"/>
    <w:rsid w:val="00245122"/>
    <w:rsid w:val="0025149A"/>
    <w:rsid w:val="00254EAA"/>
    <w:rsid w:val="00257D7B"/>
    <w:rsid w:val="00257FA2"/>
    <w:rsid w:val="002618F5"/>
    <w:rsid w:val="0027711C"/>
    <w:rsid w:val="002A1001"/>
    <w:rsid w:val="002A6437"/>
    <w:rsid w:val="002A6849"/>
    <w:rsid w:val="002B7141"/>
    <w:rsid w:val="002B784E"/>
    <w:rsid w:val="002C5BF4"/>
    <w:rsid w:val="002D0AE5"/>
    <w:rsid w:val="002D224B"/>
    <w:rsid w:val="002E3BFB"/>
    <w:rsid w:val="002E3C35"/>
    <w:rsid w:val="002E64DA"/>
    <w:rsid w:val="00307B1D"/>
    <w:rsid w:val="003144F6"/>
    <w:rsid w:val="00314BD2"/>
    <w:rsid w:val="0032014F"/>
    <w:rsid w:val="00325859"/>
    <w:rsid w:val="00332AC4"/>
    <w:rsid w:val="003341B4"/>
    <w:rsid w:val="003365C8"/>
    <w:rsid w:val="003432EA"/>
    <w:rsid w:val="003449B7"/>
    <w:rsid w:val="0035257A"/>
    <w:rsid w:val="00353FD2"/>
    <w:rsid w:val="00355BEE"/>
    <w:rsid w:val="00357663"/>
    <w:rsid w:val="00364F13"/>
    <w:rsid w:val="00376D29"/>
    <w:rsid w:val="00380BA7"/>
    <w:rsid w:val="00395935"/>
    <w:rsid w:val="003A1747"/>
    <w:rsid w:val="003A5260"/>
    <w:rsid w:val="003A7EFF"/>
    <w:rsid w:val="003B02CE"/>
    <w:rsid w:val="003B1D05"/>
    <w:rsid w:val="003B44D8"/>
    <w:rsid w:val="003C045C"/>
    <w:rsid w:val="003D1FA6"/>
    <w:rsid w:val="003E3197"/>
    <w:rsid w:val="004121DD"/>
    <w:rsid w:val="00424173"/>
    <w:rsid w:val="00440235"/>
    <w:rsid w:val="004443E7"/>
    <w:rsid w:val="004505DB"/>
    <w:rsid w:val="00455ED2"/>
    <w:rsid w:val="004638BC"/>
    <w:rsid w:val="00476F02"/>
    <w:rsid w:val="00491294"/>
    <w:rsid w:val="0049517C"/>
    <w:rsid w:val="004A1D9D"/>
    <w:rsid w:val="004B2077"/>
    <w:rsid w:val="004C3CD0"/>
    <w:rsid w:val="004D18CD"/>
    <w:rsid w:val="004D2E93"/>
    <w:rsid w:val="004D76B4"/>
    <w:rsid w:val="005029E7"/>
    <w:rsid w:val="0050425D"/>
    <w:rsid w:val="005216A6"/>
    <w:rsid w:val="00523D28"/>
    <w:rsid w:val="00524C95"/>
    <w:rsid w:val="00525DB6"/>
    <w:rsid w:val="00532156"/>
    <w:rsid w:val="00537951"/>
    <w:rsid w:val="00544BAE"/>
    <w:rsid w:val="0054554E"/>
    <w:rsid w:val="00556E70"/>
    <w:rsid w:val="00562F79"/>
    <w:rsid w:val="00581114"/>
    <w:rsid w:val="00584DFE"/>
    <w:rsid w:val="005A04BE"/>
    <w:rsid w:val="005A2415"/>
    <w:rsid w:val="005A2953"/>
    <w:rsid w:val="005A5E23"/>
    <w:rsid w:val="005A6808"/>
    <w:rsid w:val="005A69FA"/>
    <w:rsid w:val="005B1BE4"/>
    <w:rsid w:val="005B47D5"/>
    <w:rsid w:val="005B656E"/>
    <w:rsid w:val="005E111E"/>
    <w:rsid w:val="005F4387"/>
    <w:rsid w:val="005F69E6"/>
    <w:rsid w:val="00600634"/>
    <w:rsid w:val="006053D8"/>
    <w:rsid w:val="00622231"/>
    <w:rsid w:val="00623DC5"/>
    <w:rsid w:val="00633DC8"/>
    <w:rsid w:val="00634A4F"/>
    <w:rsid w:val="00637107"/>
    <w:rsid w:val="006403A0"/>
    <w:rsid w:val="00646945"/>
    <w:rsid w:val="006559C1"/>
    <w:rsid w:val="006634BD"/>
    <w:rsid w:val="00667A55"/>
    <w:rsid w:val="0068247A"/>
    <w:rsid w:val="00686EA4"/>
    <w:rsid w:val="00692B0C"/>
    <w:rsid w:val="00696F73"/>
    <w:rsid w:val="006A4C78"/>
    <w:rsid w:val="006A4D5D"/>
    <w:rsid w:val="006C49D9"/>
    <w:rsid w:val="006C6116"/>
    <w:rsid w:val="006C7A09"/>
    <w:rsid w:val="006D3B27"/>
    <w:rsid w:val="006D41DC"/>
    <w:rsid w:val="006D77F3"/>
    <w:rsid w:val="006E66BB"/>
    <w:rsid w:val="007075CB"/>
    <w:rsid w:val="00707F58"/>
    <w:rsid w:val="00710B05"/>
    <w:rsid w:val="00710F02"/>
    <w:rsid w:val="00712F32"/>
    <w:rsid w:val="00715654"/>
    <w:rsid w:val="00716E6F"/>
    <w:rsid w:val="007300C9"/>
    <w:rsid w:val="00734FC7"/>
    <w:rsid w:val="00735798"/>
    <w:rsid w:val="00736FF7"/>
    <w:rsid w:val="0074403F"/>
    <w:rsid w:val="0074673A"/>
    <w:rsid w:val="00747173"/>
    <w:rsid w:val="007517E3"/>
    <w:rsid w:val="00753C44"/>
    <w:rsid w:val="007542BF"/>
    <w:rsid w:val="0076599E"/>
    <w:rsid w:val="007732DB"/>
    <w:rsid w:val="007840B9"/>
    <w:rsid w:val="007904A1"/>
    <w:rsid w:val="00790939"/>
    <w:rsid w:val="007B1100"/>
    <w:rsid w:val="007B200F"/>
    <w:rsid w:val="007B3EF8"/>
    <w:rsid w:val="007B623C"/>
    <w:rsid w:val="007C03D1"/>
    <w:rsid w:val="007C1FAB"/>
    <w:rsid w:val="007D4597"/>
    <w:rsid w:val="007E3955"/>
    <w:rsid w:val="007F1EA4"/>
    <w:rsid w:val="0080316D"/>
    <w:rsid w:val="008125CA"/>
    <w:rsid w:val="008207CC"/>
    <w:rsid w:val="0082100E"/>
    <w:rsid w:val="00821C3B"/>
    <w:rsid w:val="00824018"/>
    <w:rsid w:val="00833F7D"/>
    <w:rsid w:val="008342B1"/>
    <w:rsid w:val="008342C4"/>
    <w:rsid w:val="008448DC"/>
    <w:rsid w:val="00847F0B"/>
    <w:rsid w:val="00853F1F"/>
    <w:rsid w:val="008615F5"/>
    <w:rsid w:val="008725B3"/>
    <w:rsid w:val="00877BFF"/>
    <w:rsid w:val="008B40D2"/>
    <w:rsid w:val="008B51DF"/>
    <w:rsid w:val="008C12CA"/>
    <w:rsid w:val="008C72E6"/>
    <w:rsid w:val="008D1C71"/>
    <w:rsid w:val="008D7BA9"/>
    <w:rsid w:val="008E03FD"/>
    <w:rsid w:val="008E3FD8"/>
    <w:rsid w:val="008F058D"/>
    <w:rsid w:val="008F4B6B"/>
    <w:rsid w:val="00901AF9"/>
    <w:rsid w:val="00902989"/>
    <w:rsid w:val="0090773F"/>
    <w:rsid w:val="00911BBD"/>
    <w:rsid w:val="00924764"/>
    <w:rsid w:val="009304EC"/>
    <w:rsid w:val="0093298C"/>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A06CE"/>
    <w:rsid w:val="009A11DA"/>
    <w:rsid w:val="009A511D"/>
    <w:rsid w:val="009A5605"/>
    <w:rsid w:val="009B47CA"/>
    <w:rsid w:val="009B67A1"/>
    <w:rsid w:val="009C16B5"/>
    <w:rsid w:val="009C2860"/>
    <w:rsid w:val="009D249D"/>
    <w:rsid w:val="009D2921"/>
    <w:rsid w:val="009D6853"/>
    <w:rsid w:val="009F31A4"/>
    <w:rsid w:val="009F358A"/>
    <w:rsid w:val="009F6F14"/>
    <w:rsid w:val="00A01263"/>
    <w:rsid w:val="00A04F29"/>
    <w:rsid w:val="00A176D4"/>
    <w:rsid w:val="00A22361"/>
    <w:rsid w:val="00A22A6C"/>
    <w:rsid w:val="00A342D5"/>
    <w:rsid w:val="00A3788D"/>
    <w:rsid w:val="00A37A96"/>
    <w:rsid w:val="00A435CF"/>
    <w:rsid w:val="00A54602"/>
    <w:rsid w:val="00A7466A"/>
    <w:rsid w:val="00A74F7B"/>
    <w:rsid w:val="00A75108"/>
    <w:rsid w:val="00A82AED"/>
    <w:rsid w:val="00A861C1"/>
    <w:rsid w:val="00AA0FA2"/>
    <w:rsid w:val="00AA485E"/>
    <w:rsid w:val="00AA7A1D"/>
    <w:rsid w:val="00AB0CDC"/>
    <w:rsid w:val="00AB39A8"/>
    <w:rsid w:val="00AB4476"/>
    <w:rsid w:val="00AC548E"/>
    <w:rsid w:val="00AD1D36"/>
    <w:rsid w:val="00AE16E0"/>
    <w:rsid w:val="00AE54F6"/>
    <w:rsid w:val="00AE5BA7"/>
    <w:rsid w:val="00B10821"/>
    <w:rsid w:val="00B11C19"/>
    <w:rsid w:val="00B14384"/>
    <w:rsid w:val="00B146AB"/>
    <w:rsid w:val="00B148E7"/>
    <w:rsid w:val="00B23138"/>
    <w:rsid w:val="00B23ACB"/>
    <w:rsid w:val="00B43ABA"/>
    <w:rsid w:val="00B4588E"/>
    <w:rsid w:val="00B565B7"/>
    <w:rsid w:val="00B57455"/>
    <w:rsid w:val="00B57D92"/>
    <w:rsid w:val="00B6353C"/>
    <w:rsid w:val="00B6722B"/>
    <w:rsid w:val="00B72B0A"/>
    <w:rsid w:val="00B90170"/>
    <w:rsid w:val="00B93403"/>
    <w:rsid w:val="00B94A53"/>
    <w:rsid w:val="00B95A23"/>
    <w:rsid w:val="00BB04CC"/>
    <w:rsid w:val="00BB07A3"/>
    <w:rsid w:val="00BB1186"/>
    <w:rsid w:val="00BC343E"/>
    <w:rsid w:val="00BC7AED"/>
    <w:rsid w:val="00BD245A"/>
    <w:rsid w:val="00BD3578"/>
    <w:rsid w:val="00BD67DE"/>
    <w:rsid w:val="00BE0CC4"/>
    <w:rsid w:val="00BE4BCB"/>
    <w:rsid w:val="00BF14F4"/>
    <w:rsid w:val="00BF3E58"/>
    <w:rsid w:val="00BF68CA"/>
    <w:rsid w:val="00BF7341"/>
    <w:rsid w:val="00C02F6B"/>
    <w:rsid w:val="00C03619"/>
    <w:rsid w:val="00C11576"/>
    <w:rsid w:val="00C149B1"/>
    <w:rsid w:val="00C159D7"/>
    <w:rsid w:val="00C16570"/>
    <w:rsid w:val="00C20FF2"/>
    <w:rsid w:val="00C21C40"/>
    <w:rsid w:val="00C35502"/>
    <w:rsid w:val="00C422FE"/>
    <w:rsid w:val="00C46A0D"/>
    <w:rsid w:val="00C64F82"/>
    <w:rsid w:val="00C650CB"/>
    <w:rsid w:val="00C709BD"/>
    <w:rsid w:val="00C70E53"/>
    <w:rsid w:val="00C7113B"/>
    <w:rsid w:val="00C901A3"/>
    <w:rsid w:val="00CA7A47"/>
    <w:rsid w:val="00CA7EA7"/>
    <w:rsid w:val="00CB2B90"/>
    <w:rsid w:val="00CB3988"/>
    <w:rsid w:val="00CB50CF"/>
    <w:rsid w:val="00CC000D"/>
    <w:rsid w:val="00CD0A1D"/>
    <w:rsid w:val="00CD0F37"/>
    <w:rsid w:val="00CE34A0"/>
    <w:rsid w:val="00CE64FA"/>
    <w:rsid w:val="00CE7BE1"/>
    <w:rsid w:val="00CF012E"/>
    <w:rsid w:val="00CF06F7"/>
    <w:rsid w:val="00D05715"/>
    <w:rsid w:val="00D07B22"/>
    <w:rsid w:val="00D172AB"/>
    <w:rsid w:val="00D175C6"/>
    <w:rsid w:val="00D20CEA"/>
    <w:rsid w:val="00D25695"/>
    <w:rsid w:val="00D3627B"/>
    <w:rsid w:val="00D40721"/>
    <w:rsid w:val="00D43CDA"/>
    <w:rsid w:val="00D43D37"/>
    <w:rsid w:val="00D51D14"/>
    <w:rsid w:val="00D533F6"/>
    <w:rsid w:val="00D54562"/>
    <w:rsid w:val="00D547CB"/>
    <w:rsid w:val="00D64B75"/>
    <w:rsid w:val="00D65D26"/>
    <w:rsid w:val="00D66110"/>
    <w:rsid w:val="00D9466B"/>
    <w:rsid w:val="00DA15FF"/>
    <w:rsid w:val="00DA22E0"/>
    <w:rsid w:val="00DB3DC2"/>
    <w:rsid w:val="00DC0E46"/>
    <w:rsid w:val="00DC69DF"/>
    <w:rsid w:val="00DD517F"/>
    <w:rsid w:val="00DD555C"/>
    <w:rsid w:val="00DE28D7"/>
    <w:rsid w:val="00DE379D"/>
    <w:rsid w:val="00DF37E6"/>
    <w:rsid w:val="00DF4B9B"/>
    <w:rsid w:val="00DF6A57"/>
    <w:rsid w:val="00DF733C"/>
    <w:rsid w:val="00DF748A"/>
    <w:rsid w:val="00DF75DD"/>
    <w:rsid w:val="00E076A0"/>
    <w:rsid w:val="00E2540D"/>
    <w:rsid w:val="00E25C5F"/>
    <w:rsid w:val="00E26716"/>
    <w:rsid w:val="00E302BA"/>
    <w:rsid w:val="00E4002E"/>
    <w:rsid w:val="00E44B08"/>
    <w:rsid w:val="00E45505"/>
    <w:rsid w:val="00E56C79"/>
    <w:rsid w:val="00E6177C"/>
    <w:rsid w:val="00E63B7A"/>
    <w:rsid w:val="00E63BCE"/>
    <w:rsid w:val="00E65C93"/>
    <w:rsid w:val="00E765B5"/>
    <w:rsid w:val="00E828FB"/>
    <w:rsid w:val="00E908F2"/>
    <w:rsid w:val="00E90E81"/>
    <w:rsid w:val="00EA0857"/>
    <w:rsid w:val="00EA3E8E"/>
    <w:rsid w:val="00EB74C8"/>
    <w:rsid w:val="00EE07EA"/>
    <w:rsid w:val="00EE1C20"/>
    <w:rsid w:val="00EE3259"/>
    <w:rsid w:val="00EF3E56"/>
    <w:rsid w:val="00EF4DCA"/>
    <w:rsid w:val="00F0722D"/>
    <w:rsid w:val="00F07F74"/>
    <w:rsid w:val="00F14D03"/>
    <w:rsid w:val="00F229F6"/>
    <w:rsid w:val="00F22A27"/>
    <w:rsid w:val="00F30F6E"/>
    <w:rsid w:val="00F32ED6"/>
    <w:rsid w:val="00F33A1E"/>
    <w:rsid w:val="00F35072"/>
    <w:rsid w:val="00F36621"/>
    <w:rsid w:val="00F442F7"/>
    <w:rsid w:val="00F45CF0"/>
    <w:rsid w:val="00F470D5"/>
    <w:rsid w:val="00F537E9"/>
    <w:rsid w:val="00F574AE"/>
    <w:rsid w:val="00F60DCC"/>
    <w:rsid w:val="00F65B45"/>
    <w:rsid w:val="00F672E0"/>
    <w:rsid w:val="00F768C6"/>
    <w:rsid w:val="00F82029"/>
    <w:rsid w:val="00F90D03"/>
    <w:rsid w:val="00F953B3"/>
    <w:rsid w:val="00F976DF"/>
    <w:rsid w:val="00FC0201"/>
    <w:rsid w:val="00FC5D43"/>
    <w:rsid w:val="00FC67E1"/>
    <w:rsid w:val="00FC6979"/>
    <w:rsid w:val="00FC76D9"/>
    <w:rsid w:val="00FD61FF"/>
    <w:rsid w:val="00FE78B9"/>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6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iPriority w:val="99"/>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8">
    <w:name w:val="Table Grid"/>
    <w:basedOn w:val="a1"/>
    <w:uiPriority w:val="59"/>
    <w:rsid w:val="004505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4284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2841"/>
  </w:style>
  <w:style w:type="paragraph" w:styleId="ab">
    <w:name w:val="footer"/>
    <w:basedOn w:val="a"/>
    <w:link w:val="ac"/>
    <w:uiPriority w:val="99"/>
    <w:unhideWhenUsed/>
    <w:rsid w:val="009428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d">
    <w:name w:val="Balloon Text"/>
    <w:basedOn w:val="a"/>
    <w:link w:val="ae"/>
    <w:uiPriority w:val="99"/>
    <w:semiHidden/>
    <w:unhideWhenUsed/>
    <w:rsid w:val="0042417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241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D9840-CCDB-4C7D-B775-4A3B34B0F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6570</Words>
  <Characters>37450</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admkoriak1</cp:lastModifiedBy>
  <cp:revision>2</cp:revision>
  <cp:lastPrinted>2019-11-28T04:30:00Z</cp:lastPrinted>
  <dcterms:created xsi:type="dcterms:W3CDTF">2019-11-28T04:42:00Z</dcterms:created>
  <dcterms:modified xsi:type="dcterms:W3CDTF">2019-11-28T04:42:00Z</dcterms:modified>
</cp:coreProperties>
</file>