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4E" w:rsidRPr="00B12C4E" w:rsidRDefault="00B12C4E" w:rsidP="00B12C4E">
      <w:pPr>
        <w:widowControl w:val="0"/>
        <w:spacing w:after="0" w:line="240" w:lineRule="auto"/>
        <w:jc w:val="right"/>
        <w:rPr>
          <w:rFonts w:ascii="Times New Roman" w:eastAsia="Times New Roman" w:hAnsi="Times New Roman" w:cs="Times New Roman"/>
          <w:bCs/>
          <w:sz w:val="24"/>
          <w:szCs w:val="24"/>
          <w:lang w:eastAsia="ru-RU"/>
        </w:rPr>
      </w:pPr>
      <w:r w:rsidRPr="00B12C4E">
        <w:rPr>
          <w:rFonts w:ascii="Times New Roman" w:eastAsia="Times New Roman" w:hAnsi="Times New Roman" w:cs="Times New Roman"/>
          <w:bCs/>
          <w:sz w:val="24"/>
          <w:szCs w:val="24"/>
          <w:lang w:eastAsia="ru-RU"/>
        </w:rPr>
        <w:t xml:space="preserve">Приложение к Решению Собрания депутатов </w:t>
      </w:r>
    </w:p>
    <w:p w:rsidR="00B12C4E" w:rsidRPr="00B12C4E" w:rsidRDefault="00B12C4E" w:rsidP="00B12C4E">
      <w:pPr>
        <w:widowControl w:val="0"/>
        <w:spacing w:after="0" w:line="240" w:lineRule="auto"/>
        <w:jc w:val="right"/>
        <w:rPr>
          <w:rFonts w:ascii="Times New Roman" w:eastAsia="Times New Roman" w:hAnsi="Times New Roman" w:cs="Times New Roman"/>
          <w:bCs/>
          <w:sz w:val="24"/>
          <w:szCs w:val="24"/>
          <w:lang w:eastAsia="ru-RU"/>
        </w:rPr>
      </w:pPr>
      <w:r w:rsidRPr="00B12C4E">
        <w:rPr>
          <w:rFonts w:ascii="Times New Roman" w:eastAsia="Times New Roman" w:hAnsi="Times New Roman" w:cs="Times New Roman"/>
          <w:bCs/>
          <w:sz w:val="24"/>
          <w:szCs w:val="24"/>
          <w:lang w:eastAsia="ru-RU"/>
        </w:rPr>
        <w:t>Корякского сельского поселения</w:t>
      </w:r>
    </w:p>
    <w:p w:rsidR="00B12C4E" w:rsidRPr="00B12C4E" w:rsidRDefault="00B12C4E" w:rsidP="00B12C4E">
      <w:pPr>
        <w:spacing w:after="0"/>
        <w:jc w:val="right"/>
        <w:rPr>
          <w:rFonts w:ascii="Times New Roman" w:hAnsi="Times New Roman" w:cs="Times New Roman"/>
          <w:sz w:val="24"/>
          <w:szCs w:val="24"/>
        </w:rPr>
      </w:pPr>
      <w:r w:rsidRPr="00B12C4E">
        <w:rPr>
          <w:rFonts w:ascii="Times New Roman" w:hAnsi="Times New Roman" w:cs="Times New Roman"/>
          <w:sz w:val="24"/>
          <w:szCs w:val="24"/>
        </w:rPr>
        <w:t xml:space="preserve">«Об утверждении местных нормативов </w:t>
      </w:r>
      <w:proofErr w:type="gramStart"/>
      <w:r w:rsidRPr="00B12C4E">
        <w:rPr>
          <w:rFonts w:ascii="Times New Roman" w:hAnsi="Times New Roman" w:cs="Times New Roman"/>
          <w:sz w:val="24"/>
          <w:szCs w:val="24"/>
        </w:rPr>
        <w:t>градостроительного</w:t>
      </w:r>
      <w:proofErr w:type="gramEnd"/>
    </w:p>
    <w:p w:rsidR="00B12C4E" w:rsidRDefault="00B12C4E" w:rsidP="00B12C4E">
      <w:pPr>
        <w:spacing w:after="0"/>
        <w:jc w:val="right"/>
        <w:rPr>
          <w:rFonts w:ascii="Times New Roman" w:hAnsi="Times New Roman" w:cs="Times New Roman"/>
          <w:sz w:val="24"/>
          <w:szCs w:val="24"/>
        </w:rPr>
      </w:pPr>
      <w:r w:rsidRPr="00B12C4E">
        <w:rPr>
          <w:rFonts w:ascii="Times New Roman" w:hAnsi="Times New Roman" w:cs="Times New Roman"/>
          <w:sz w:val="24"/>
          <w:szCs w:val="24"/>
        </w:rPr>
        <w:t>проектирования Корякского сельского поселения»</w:t>
      </w:r>
    </w:p>
    <w:p w:rsidR="00B12C4E" w:rsidRPr="00B12C4E" w:rsidRDefault="00B12C4E" w:rsidP="00B12C4E">
      <w:pPr>
        <w:spacing w:after="0"/>
        <w:jc w:val="right"/>
        <w:rPr>
          <w:rFonts w:ascii="Times New Roman" w:hAnsi="Times New Roman" w:cs="Times New Roman"/>
          <w:sz w:val="24"/>
          <w:szCs w:val="24"/>
        </w:rPr>
      </w:pPr>
      <w:r>
        <w:rPr>
          <w:rFonts w:ascii="Times New Roman" w:hAnsi="Times New Roman" w:cs="Times New Roman"/>
          <w:sz w:val="24"/>
          <w:szCs w:val="24"/>
        </w:rPr>
        <w:t>от 26.08.2016 № 95</w:t>
      </w:r>
    </w:p>
    <w:p w:rsidR="00B12C4E" w:rsidRDefault="00B12C4E" w:rsidP="00B12C4E">
      <w:pPr>
        <w:widowControl w:val="0"/>
        <w:spacing w:after="0" w:line="240" w:lineRule="auto"/>
        <w:jc w:val="right"/>
        <w:rPr>
          <w:rFonts w:ascii="Times New Roman" w:eastAsia="Times New Roman" w:hAnsi="Times New Roman" w:cs="Times New Roman"/>
          <w:b/>
          <w:bCs/>
          <w:sz w:val="24"/>
          <w:szCs w:val="24"/>
          <w:lang w:eastAsia="ru-RU"/>
        </w:rPr>
      </w:pPr>
    </w:p>
    <w:p w:rsidR="00B12C4E" w:rsidRDefault="00B12C4E" w:rsidP="00B12C4E">
      <w:pPr>
        <w:widowControl w:val="0"/>
        <w:spacing w:after="0" w:line="240" w:lineRule="auto"/>
        <w:jc w:val="right"/>
        <w:rPr>
          <w:rFonts w:ascii="Times New Roman" w:eastAsia="Times New Roman" w:hAnsi="Times New Roman" w:cs="Times New Roman"/>
          <w:b/>
          <w:bCs/>
          <w:sz w:val="24"/>
          <w:szCs w:val="24"/>
          <w:lang w:eastAsia="ru-RU"/>
        </w:rPr>
      </w:pPr>
    </w:p>
    <w:p w:rsidR="00B12C4E" w:rsidRDefault="0068417D" w:rsidP="00AF1127">
      <w:pPr>
        <w:widowControl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ru-RU"/>
        </w:rPr>
        <w:t>ГЛАВА</w:t>
      </w:r>
      <w:r w:rsidR="00B12C4E">
        <w:rPr>
          <w:rFonts w:ascii="Times New Roman" w:eastAsia="Times New Roman" w:hAnsi="Times New Roman" w:cs="Times New Roman"/>
          <w:b/>
          <w:bCs/>
          <w:sz w:val="24"/>
          <w:szCs w:val="24"/>
          <w:lang w:eastAsia="ru-RU"/>
        </w:rPr>
        <w:t xml:space="preserve"> 1. </w:t>
      </w:r>
      <w:r w:rsidR="00B12C4E" w:rsidRPr="00B12C4E">
        <w:rPr>
          <w:rFonts w:ascii="Times New Roman" w:eastAsia="Times New Roman" w:hAnsi="Times New Roman" w:cs="Times New Roman"/>
          <w:b/>
          <w:bCs/>
          <w:sz w:val="24"/>
          <w:szCs w:val="24"/>
          <w:lang w:eastAsia="ru-RU"/>
        </w:rPr>
        <w:t>М</w:t>
      </w:r>
      <w:r>
        <w:rPr>
          <w:rFonts w:ascii="Times New Roman" w:eastAsia="Times New Roman" w:hAnsi="Times New Roman" w:cs="Times New Roman"/>
          <w:b/>
          <w:bCs/>
          <w:sz w:val="24"/>
          <w:szCs w:val="24"/>
          <w:lang w:eastAsia="ru-RU"/>
        </w:rPr>
        <w:t>ЕСТНЫЕ НОРМАТИВЫ ГРАДОСТРОИТЕЛЬНОГО ПРОЕКТИРОВАНИЯ КОРЯКСКОГО СЕЛЬСКОГО ПОСЕЛЕНИЯ</w:t>
      </w:r>
      <w:r w:rsidR="00B12C4E" w:rsidRPr="00B12C4E">
        <w:rPr>
          <w:rFonts w:ascii="Times New Roman" w:hAnsi="Times New Roman" w:cs="Times New Roman"/>
          <w:b/>
          <w:sz w:val="24"/>
          <w:szCs w:val="24"/>
        </w:rPr>
        <w:t xml:space="preserve"> </w:t>
      </w:r>
    </w:p>
    <w:p w:rsidR="00B12C4E" w:rsidRDefault="00B12C4E" w:rsidP="00AF1127">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(Основная часть)</w:t>
      </w:r>
    </w:p>
    <w:p w:rsidR="00B12C4E" w:rsidRDefault="00B12C4E" w:rsidP="00AF1127">
      <w:pPr>
        <w:widowControl w:val="0"/>
        <w:spacing w:after="0" w:line="240" w:lineRule="auto"/>
        <w:jc w:val="center"/>
        <w:rPr>
          <w:rFonts w:ascii="Times New Roman" w:eastAsia="Times New Roman" w:hAnsi="Times New Roman" w:cs="Times New Roman"/>
          <w:b/>
          <w:bCs/>
          <w:sz w:val="24"/>
          <w:szCs w:val="24"/>
          <w:lang w:eastAsia="ru-RU"/>
        </w:rPr>
      </w:pPr>
    </w:p>
    <w:p w:rsidR="00246B2D" w:rsidRPr="00246B2D" w:rsidRDefault="00246B2D" w:rsidP="00AF1127">
      <w:pPr>
        <w:widowControl w:val="0"/>
        <w:spacing w:after="0" w:line="240" w:lineRule="auto"/>
        <w:jc w:val="center"/>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t>1. ОБЩИЕ ПОЛОЖЕНИЯ</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hd w:val="clear" w:color="auto" w:fill="FFFFFF"/>
        <w:spacing w:after="0" w:line="240" w:lineRule="auto"/>
        <w:ind w:firstLine="709"/>
        <w:jc w:val="both"/>
        <w:textAlignment w:val="baseline"/>
        <w:outlineLvl w:val="0"/>
        <w:rPr>
          <w:rFonts w:ascii="Times New Roman" w:eastAsia="Times New Roman" w:hAnsi="Times New Roman" w:cs="Times New Roman"/>
          <w:bCs/>
          <w:kern w:val="32"/>
          <w:sz w:val="24"/>
          <w:szCs w:val="24"/>
          <w:lang w:eastAsia="ru-RU"/>
        </w:rPr>
      </w:pPr>
      <w:r w:rsidRPr="00246B2D">
        <w:rPr>
          <w:rFonts w:ascii="Times New Roman" w:eastAsia="Times New Roman" w:hAnsi="Times New Roman" w:cs="Times New Roman"/>
          <w:bCs/>
          <w:kern w:val="32"/>
          <w:sz w:val="24"/>
          <w:szCs w:val="24"/>
          <w:lang w:eastAsia="ru-RU"/>
        </w:rPr>
        <w:t xml:space="preserve">1.1. Подготовка местных нормативов градостроительного проектирования </w:t>
      </w:r>
      <w:r w:rsidR="00B46445" w:rsidRPr="00B46445">
        <w:rPr>
          <w:rFonts w:ascii="Times New Roman" w:eastAsia="Times New Roman" w:hAnsi="Times New Roman" w:cs="Times New Roman"/>
          <w:bCs/>
          <w:kern w:val="32"/>
          <w:sz w:val="24"/>
          <w:szCs w:val="24"/>
          <w:lang w:eastAsia="ru-RU"/>
        </w:rPr>
        <w:t>Корякского</w:t>
      </w:r>
      <w:r>
        <w:rPr>
          <w:rFonts w:ascii="Times New Roman" w:eastAsia="Times New Roman" w:hAnsi="Times New Roman" w:cs="Times New Roman"/>
          <w:bCs/>
          <w:kern w:val="32"/>
          <w:sz w:val="24"/>
          <w:szCs w:val="24"/>
          <w:lang w:eastAsia="ru-RU"/>
        </w:rPr>
        <w:t xml:space="preserve"> </w:t>
      </w:r>
      <w:r w:rsidRPr="00246B2D">
        <w:rPr>
          <w:rFonts w:ascii="Times New Roman" w:eastAsia="Times New Roman" w:hAnsi="Times New Roman" w:cs="Times New Roman"/>
          <w:bCs/>
          <w:kern w:val="32"/>
          <w:sz w:val="24"/>
          <w:szCs w:val="24"/>
          <w:lang w:eastAsia="ru-RU"/>
        </w:rPr>
        <w:t>сельского поселения (далее – нормативы) осуществляется на основании требований Градостроительного кодекса Российской Федерации от 29.12.2004 № 190-ФЗ (в редакции Федерального зако</w:t>
      </w:r>
      <w:r>
        <w:rPr>
          <w:rFonts w:ascii="Times New Roman" w:eastAsia="Times New Roman" w:hAnsi="Times New Roman" w:cs="Times New Roman"/>
          <w:bCs/>
          <w:kern w:val="32"/>
          <w:sz w:val="24"/>
          <w:szCs w:val="24"/>
          <w:lang w:eastAsia="ru-RU"/>
        </w:rPr>
        <w:t xml:space="preserve">на от 05.05.2014 </w:t>
      </w:r>
      <w:r w:rsidRPr="00246B2D">
        <w:rPr>
          <w:rFonts w:ascii="Times New Roman" w:eastAsia="Times New Roman" w:hAnsi="Times New Roman" w:cs="Times New Roman"/>
          <w:bCs/>
          <w:spacing w:val="-2"/>
          <w:kern w:val="32"/>
          <w:sz w:val="24"/>
          <w:szCs w:val="24"/>
          <w:lang w:eastAsia="ru-RU"/>
        </w:rPr>
        <w:t>№ 131-ФЗ), Закона Камчатского края от 14.11.2012 № 160 «О регулировании отдельных вопросов градостроительной деятельности в Камчатском крае» (с изменения</w:t>
      </w:r>
      <w:bookmarkStart w:id="0" w:name="_GoBack"/>
      <w:bookmarkEnd w:id="0"/>
      <w:r w:rsidRPr="00246B2D">
        <w:rPr>
          <w:rFonts w:ascii="Times New Roman" w:eastAsia="Times New Roman" w:hAnsi="Times New Roman" w:cs="Times New Roman"/>
          <w:bCs/>
          <w:spacing w:val="-2"/>
          <w:kern w:val="32"/>
          <w:sz w:val="24"/>
          <w:szCs w:val="24"/>
          <w:lang w:eastAsia="ru-RU"/>
        </w:rPr>
        <w:t>ми)</w:t>
      </w:r>
      <w:r w:rsidRPr="00246B2D">
        <w:rPr>
          <w:rFonts w:ascii="Times New Roman" w:eastAsia="Times New Roman" w:hAnsi="Times New Roman" w:cs="Times New Roman"/>
          <w:bCs/>
          <w:kern w:val="32"/>
          <w:sz w:val="24"/>
          <w:szCs w:val="24"/>
          <w:lang w:eastAsia="ru-RU"/>
        </w:rPr>
        <w:t xml:space="preserve"> в порядке, установленном муниципальным правовым актом сельского поселения.</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сельского поселения и включения нормативов в систему нормативных документов, регламентирующих градостроительную деятельность на территории сельского поселения.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 xml:space="preserve">1.3.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населения сельского поселения и расчетных показателей максимально допустимого уровня территориальной доступности таких объектов для населения, установленных в </w:t>
      </w:r>
      <w:r w:rsidRPr="00246B2D">
        <w:rPr>
          <w:rFonts w:ascii="Times New Roman" w:eastAsia="Times New Roman" w:hAnsi="Times New Roman" w:cs="Times New Roman"/>
          <w:bCs/>
          <w:spacing w:val="-2"/>
          <w:sz w:val="24"/>
          <w:szCs w:val="24"/>
          <w:lang w:eastAsia="ru-RU"/>
        </w:rPr>
        <w:t xml:space="preserve">целях обеспечения благоприятных условий жизнедеятельности населения </w:t>
      </w:r>
      <w:r w:rsidRPr="00246B2D">
        <w:rPr>
          <w:rFonts w:ascii="Times New Roman" w:eastAsia="Times New Roman" w:hAnsi="Times New Roman" w:cs="Times New Roman"/>
          <w:bCs/>
          <w:sz w:val="24"/>
          <w:szCs w:val="24"/>
          <w:lang w:eastAsia="ru-RU"/>
        </w:rPr>
        <w:t xml:space="preserve">сельского поселения </w:t>
      </w:r>
      <w:r w:rsidRPr="00246B2D">
        <w:rPr>
          <w:rFonts w:ascii="Times New Roman" w:eastAsia="Times New Roman" w:hAnsi="Times New Roman" w:cs="Times New Roman"/>
          <w:bCs/>
          <w:spacing w:val="-2"/>
          <w:sz w:val="24"/>
          <w:szCs w:val="24"/>
          <w:lang w:eastAsia="ru-RU"/>
        </w:rPr>
        <w:t>(далее –</w:t>
      </w:r>
      <w:r w:rsidRPr="00246B2D">
        <w:rPr>
          <w:rFonts w:ascii="Times New Roman" w:eastAsia="Times New Roman" w:hAnsi="Times New Roman" w:cs="Times New Roman"/>
          <w:bCs/>
          <w:sz w:val="24"/>
          <w:szCs w:val="24"/>
          <w:lang w:eastAsia="ru-RU"/>
        </w:rPr>
        <w:t xml:space="preserve"> совокупность расчетных показателей, расчетные показатели).</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Состав и содержание нормативов приведены в строгом соответствии с требованиями Градостроительного кодекса Российской Федерации (в редакции Федерального закона от 05.05.2014 № 131-ФЗ) и Федерального закона от 06.10.2003 № 131-ФЗ «</w:t>
      </w:r>
      <w:r w:rsidRPr="00246B2D">
        <w:rPr>
          <w:rFonts w:ascii="Times New Roman" w:eastAsia="Times New Roman" w:hAnsi="Times New Roman" w:cs="Times New Roman"/>
          <w:sz w:val="24"/>
          <w:szCs w:val="24"/>
          <w:shd w:val="clear" w:color="auto" w:fill="FFFFFF"/>
          <w:lang w:eastAsia="ru-RU"/>
        </w:rPr>
        <w:t>Об общих принципах организации местного самоуправления в Российской Федерации</w:t>
      </w:r>
      <w:r w:rsidRPr="00246B2D">
        <w:rPr>
          <w:rFonts w:ascii="Times New Roman" w:eastAsia="Times New Roman" w:hAnsi="Times New Roman" w:cs="Times New Roman"/>
          <w:bCs/>
          <w:sz w:val="24"/>
          <w:szCs w:val="24"/>
          <w:lang w:eastAsia="ru-RU"/>
        </w:rPr>
        <w:t>».</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1.4. Нормативы разработаны в соответствии с требованиями законодательства о градостроительной деятельности Российской Федерации, Камчатского края, муниципальных правовых актов сельского поселения,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1.5. 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сельского поселения, независимо от их организационно-правовой формы.</w:t>
      </w:r>
    </w:p>
    <w:p w:rsidR="00246B2D" w:rsidRPr="00246B2D" w:rsidRDefault="00246B2D" w:rsidP="00246B2D">
      <w:pPr>
        <w:widowControl w:val="0"/>
        <w:shd w:val="clear" w:color="auto" w:fill="FEFEFE"/>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1.6. Утверждение нормативов и внесение в них изменений осуществляется в порядке, установленном муниципальным правовым актом сельского поселения.</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1.7. Расчетные показатели минимально допустимого уровня обеспеченности объектами местного значения населения сельского поселения, устанавливаемые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установленных в Региональных нормативах градостроительного проектирования Камчатского края.</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Расчетные показатели максимально допустимого уровня территориальной доступности объектов местного значения для населения сельского поселения, устанавливаемые местными нормативами градостроительного проектирования, не могут </w:t>
      </w:r>
      <w:r w:rsidRPr="00246B2D">
        <w:rPr>
          <w:rFonts w:ascii="Times New Roman" w:eastAsia="Times New Roman" w:hAnsi="Times New Roman" w:cs="Times New Roman"/>
          <w:sz w:val="24"/>
          <w:szCs w:val="24"/>
          <w:lang w:eastAsia="ru-RU"/>
        </w:rPr>
        <w:lastRenderedPageBreak/>
        <w:t>превышать предельные значения расчетных показателей максимально допустимого уровня территориальной доступности, установленных в Региональных нормативах градостроительного проектирования Камчатского края.</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1.8. При отсутствии расчетных показателей для объектов местного значения следует руководствоваться Региональными нормативами градостроительного проектирования Камчатского края, нормативными правовыми и нормативно-техническими документами Российской Федерации.</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utoSpaceDE w:val="0"/>
        <w:autoSpaceDN w:val="0"/>
        <w:adjustRightInd w:val="0"/>
        <w:spacing w:after="0" w:line="239" w:lineRule="auto"/>
        <w:ind w:firstLine="720"/>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t>2. ПЕРЕЧЕНЬ ОБЪЕКТОВ МЕСТНОГО ЗНАЧЕНИЯ СЕЛЬСКОГО ПОСЕЛЕНИЯ</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2.1. Объекты местного значения, планируемые для отображения в генеральном плане сельского поселения, а также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их проектирования определяются в соответствии с требованиями Градостроительного кодекса Российской Федерации, Федерального закона от 06.10.2003 № 131-ФЗ «</w:t>
      </w:r>
      <w:r w:rsidRPr="00246B2D">
        <w:rPr>
          <w:rFonts w:ascii="Times New Roman" w:eastAsia="Times New Roman" w:hAnsi="Times New Roman" w:cs="Times New Roman"/>
          <w:sz w:val="24"/>
          <w:szCs w:val="24"/>
          <w:shd w:val="clear" w:color="auto" w:fill="FFFFFF"/>
          <w:lang w:eastAsia="ru-RU"/>
        </w:rPr>
        <w:t>Об общих принципах организации местного самоуправления в Российской Федерации</w:t>
      </w:r>
      <w:r w:rsidRPr="00246B2D">
        <w:rPr>
          <w:rFonts w:ascii="Times New Roman" w:eastAsia="Times New Roman" w:hAnsi="Times New Roman" w:cs="Times New Roman"/>
          <w:bCs/>
          <w:sz w:val="24"/>
          <w:szCs w:val="24"/>
          <w:lang w:eastAsia="ru-RU"/>
        </w:rPr>
        <w:t xml:space="preserve">» и муниципальных правовых актов сельского поселения.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pacing w:val="-2"/>
          <w:sz w:val="24"/>
          <w:szCs w:val="24"/>
          <w:lang w:eastAsia="ru-RU"/>
        </w:rPr>
      </w:pPr>
      <w:r w:rsidRPr="00246B2D">
        <w:rPr>
          <w:rFonts w:ascii="Times New Roman" w:eastAsia="Times New Roman" w:hAnsi="Times New Roman" w:cs="Times New Roman"/>
          <w:bCs/>
          <w:sz w:val="24"/>
          <w:szCs w:val="24"/>
          <w:lang w:eastAsia="ru-RU"/>
        </w:rPr>
        <w:t xml:space="preserve">2.2. В соответствии с требованиями статьи 23 Градостроительного кодекса Российской Федерации и учитывая статус сельских населенных пунктов (административного центра поселения, административного центра муниципального района), в генеральном плане сельского поселения могут отображаться также планируемые для размещения объекты регионального значения (за </w:t>
      </w:r>
      <w:r w:rsidRPr="00246B2D">
        <w:rPr>
          <w:rFonts w:ascii="Times New Roman" w:eastAsia="Times New Roman" w:hAnsi="Times New Roman" w:cs="Times New Roman"/>
          <w:bCs/>
          <w:spacing w:val="-2"/>
          <w:sz w:val="24"/>
          <w:szCs w:val="24"/>
          <w:lang w:eastAsia="ru-RU"/>
        </w:rPr>
        <w:t>исключением линейных объектов) и местоположение линейных объектов регионального значения.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 xml:space="preserve">2.3. Объекты регионального значения, планируемые для отображения в генеральном плане сельского поселения, а также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их проектирования определяются в соответствии с требованиями Градостроительного кодекса Российской Федерации и Закона Камчатского края </w:t>
      </w:r>
      <w:r w:rsidRPr="00246B2D">
        <w:rPr>
          <w:rFonts w:ascii="Times New Roman" w:eastAsia="Times New Roman" w:hAnsi="Times New Roman" w:cs="Times New Roman"/>
          <w:bCs/>
          <w:sz w:val="24"/>
          <w:szCs w:val="24"/>
          <w:shd w:val="clear" w:color="auto" w:fill="FFFFFF"/>
          <w:lang w:eastAsia="ru-RU"/>
        </w:rPr>
        <w:t>от 14.11.2012 № 160 «О регулировании отдельных вопросов градостроительной деятельности в Камчатском крае».</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pacing w:val="-2"/>
          <w:sz w:val="24"/>
          <w:szCs w:val="24"/>
          <w:lang w:eastAsia="ru-RU"/>
        </w:rPr>
      </w:pPr>
      <w:r w:rsidRPr="00246B2D">
        <w:rPr>
          <w:rFonts w:ascii="Times New Roman" w:eastAsia="Times New Roman" w:hAnsi="Times New Roman" w:cs="Arial"/>
          <w:sz w:val="24"/>
          <w:szCs w:val="24"/>
          <w:lang w:eastAsia="ru-RU"/>
        </w:rPr>
        <w:t xml:space="preserve">Полный перечень объектов регионального значения в соответствии с полномочиями </w:t>
      </w:r>
      <w:r w:rsidRPr="00246B2D">
        <w:rPr>
          <w:rFonts w:ascii="Times New Roman" w:eastAsia="Times New Roman" w:hAnsi="Times New Roman" w:cs="Arial"/>
          <w:spacing w:val="-2"/>
          <w:sz w:val="24"/>
          <w:szCs w:val="24"/>
          <w:lang w:eastAsia="ru-RU"/>
        </w:rPr>
        <w:t xml:space="preserve">органов государственной власти </w:t>
      </w:r>
      <w:r w:rsidRPr="00246B2D">
        <w:rPr>
          <w:rFonts w:ascii="Times New Roman" w:eastAsia="Times New Roman" w:hAnsi="Times New Roman" w:cs="Times New Roman"/>
          <w:spacing w:val="-2"/>
          <w:sz w:val="24"/>
          <w:szCs w:val="24"/>
          <w:lang w:eastAsia="ru-RU"/>
        </w:rPr>
        <w:t>Камчатского края</w:t>
      </w:r>
      <w:r w:rsidRPr="00246B2D">
        <w:rPr>
          <w:rFonts w:ascii="Times New Roman" w:eastAsia="Times New Roman" w:hAnsi="Times New Roman" w:cs="Arial"/>
          <w:sz w:val="24"/>
          <w:szCs w:val="24"/>
          <w:lang w:eastAsia="ru-RU"/>
        </w:rPr>
        <w:t xml:space="preserve">, планируемых для отображения в </w:t>
      </w:r>
      <w:r w:rsidRPr="00246B2D">
        <w:rPr>
          <w:rFonts w:ascii="Times New Roman" w:eastAsia="Times New Roman" w:hAnsi="Times New Roman" w:cs="Arial"/>
          <w:bCs/>
          <w:sz w:val="24"/>
          <w:szCs w:val="24"/>
          <w:lang w:eastAsia="ru-RU"/>
        </w:rPr>
        <w:t xml:space="preserve">генеральном плане </w:t>
      </w:r>
      <w:r w:rsidRPr="00246B2D">
        <w:rPr>
          <w:rFonts w:ascii="Times New Roman" w:eastAsia="Times New Roman" w:hAnsi="Times New Roman" w:cs="Times New Roman"/>
          <w:bCs/>
          <w:sz w:val="24"/>
          <w:szCs w:val="24"/>
          <w:lang w:eastAsia="ru-RU"/>
        </w:rPr>
        <w:t>сельского поселения</w:t>
      </w:r>
      <w:r w:rsidRPr="00246B2D">
        <w:rPr>
          <w:rFonts w:ascii="Times New Roman" w:eastAsia="Times New Roman" w:hAnsi="Times New Roman" w:cs="Arial"/>
          <w:sz w:val="24"/>
          <w:szCs w:val="24"/>
          <w:lang w:eastAsia="ru-RU"/>
        </w:rPr>
        <w:t>, а также</w:t>
      </w:r>
      <w:r w:rsidRPr="00246B2D">
        <w:rPr>
          <w:rFonts w:ascii="Times New Roman" w:eastAsia="Times New Roman" w:hAnsi="Times New Roman" w:cs="Arial"/>
          <w:b/>
          <w:sz w:val="24"/>
          <w:szCs w:val="24"/>
          <w:lang w:eastAsia="ru-RU"/>
        </w:rPr>
        <w:t xml:space="preserve"> </w:t>
      </w:r>
      <w:r w:rsidRPr="00246B2D">
        <w:rPr>
          <w:rFonts w:ascii="Times New Roman" w:eastAsia="Times New Roman" w:hAnsi="Times New Roman" w:cs="Arial"/>
          <w:sz w:val="24"/>
          <w:szCs w:val="24"/>
          <w:lang w:eastAsia="ru-RU"/>
        </w:rPr>
        <w:t>р</w:t>
      </w:r>
      <w:r w:rsidRPr="00246B2D">
        <w:rPr>
          <w:rFonts w:ascii="Times New Roman" w:eastAsia="Times New Roman" w:hAnsi="Times New Roman" w:cs="Times New Roman"/>
          <w:sz w:val="24"/>
          <w:szCs w:val="24"/>
          <w:lang w:eastAsia="ru-RU"/>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w:t>
      </w:r>
      <w:r w:rsidRPr="00246B2D">
        <w:rPr>
          <w:rFonts w:ascii="Times New Roman" w:eastAsia="Times New Roman" w:hAnsi="Times New Roman" w:cs="Times New Roman"/>
          <w:spacing w:val="-2"/>
          <w:sz w:val="24"/>
          <w:szCs w:val="24"/>
          <w:lang w:eastAsia="ru-RU"/>
        </w:rPr>
        <w:t xml:space="preserve">регионального значения, </w:t>
      </w:r>
      <w:r w:rsidRPr="00246B2D">
        <w:rPr>
          <w:rFonts w:ascii="Times New Roman" w:eastAsia="Times New Roman" w:hAnsi="Times New Roman" w:cs="Times New Roman"/>
          <w:bCs/>
          <w:sz w:val="24"/>
          <w:szCs w:val="24"/>
          <w:lang w:eastAsia="ru-RU"/>
        </w:rPr>
        <w:t>подлежащих отображению в генеральном плане сельского поселения,</w:t>
      </w:r>
      <w:r w:rsidRPr="00246B2D">
        <w:rPr>
          <w:rFonts w:ascii="Times New Roman" w:eastAsia="Times New Roman" w:hAnsi="Times New Roman" w:cs="Times New Roman"/>
          <w:spacing w:val="-2"/>
          <w:sz w:val="24"/>
          <w:szCs w:val="24"/>
          <w:lang w:eastAsia="ru-RU"/>
        </w:rPr>
        <w:t xml:space="preserve"> приведены в Региональных нормативах градостроительного проектирования Камчатского края.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pacing w:val="-2"/>
          <w:sz w:val="24"/>
          <w:szCs w:val="24"/>
          <w:lang w:eastAsia="ru-RU"/>
        </w:rPr>
        <w:t xml:space="preserve">2.4. В перечень объектов </w:t>
      </w:r>
      <w:r w:rsidRPr="00246B2D">
        <w:rPr>
          <w:rFonts w:ascii="Times New Roman" w:eastAsia="Times New Roman" w:hAnsi="Times New Roman" w:cs="Times New Roman"/>
          <w:b/>
          <w:spacing w:val="-2"/>
          <w:sz w:val="24"/>
          <w:szCs w:val="24"/>
          <w:lang w:eastAsia="ru-RU"/>
        </w:rPr>
        <w:t>местного значения</w:t>
      </w:r>
      <w:r w:rsidRPr="00246B2D">
        <w:rPr>
          <w:rFonts w:ascii="Times New Roman" w:eastAsia="Times New Roman" w:hAnsi="Times New Roman" w:cs="Times New Roman"/>
          <w:spacing w:val="-2"/>
          <w:sz w:val="24"/>
          <w:szCs w:val="24"/>
          <w:lang w:eastAsia="ru-RU"/>
        </w:rPr>
        <w:t>,</w:t>
      </w:r>
      <w:r w:rsidRPr="00246B2D">
        <w:rPr>
          <w:rFonts w:ascii="Times New Roman" w:eastAsia="Times New Roman" w:hAnsi="Times New Roman" w:cs="Times New Roman"/>
          <w:bCs/>
          <w:sz w:val="24"/>
          <w:szCs w:val="24"/>
          <w:lang w:eastAsia="ru-RU"/>
        </w:rPr>
        <w:t xml:space="preserve"> подлежащих отображению в генеральном плане сельского поселения, </w:t>
      </w:r>
      <w:r w:rsidRPr="00246B2D">
        <w:rPr>
          <w:rFonts w:ascii="Times New Roman" w:eastAsia="Times New Roman" w:hAnsi="Times New Roman" w:cs="Times New Roman"/>
          <w:spacing w:val="-2"/>
          <w:sz w:val="24"/>
          <w:szCs w:val="24"/>
          <w:lang w:eastAsia="ru-RU"/>
        </w:rPr>
        <w:t>входят объекты, относящиеся к областям, приведенным в таблице 2.1.</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pacing w:val="-2"/>
          <w:sz w:val="24"/>
          <w:szCs w:val="24"/>
          <w:lang w:eastAsia="ru-RU"/>
        </w:rPr>
        <w:t>Таблица 2.1</w:t>
      </w:r>
    </w:p>
    <w:tbl>
      <w:tblPr>
        <w:tblStyle w:val="TableGridReport1"/>
        <w:tblW w:w="0" w:type="auto"/>
        <w:jc w:val="center"/>
        <w:tblBorders>
          <w:bottom w:val="none" w:sz="0" w:space="0" w:color="auto"/>
        </w:tblBorders>
        <w:tblLook w:val="01E0"/>
      </w:tblPr>
      <w:tblGrid>
        <w:gridCol w:w="3897"/>
        <w:gridCol w:w="3394"/>
        <w:gridCol w:w="2564"/>
      </w:tblGrid>
      <w:tr w:rsidR="00246B2D" w:rsidRPr="00246B2D" w:rsidTr="00246B2D">
        <w:trPr>
          <w:jc w:val="center"/>
        </w:trPr>
        <w:tc>
          <w:tcPr>
            <w:tcW w:w="4031" w:type="dxa"/>
            <w:vAlign w:val="center"/>
          </w:tcPr>
          <w:p w:rsidR="00246B2D" w:rsidRPr="00246B2D" w:rsidRDefault="00246B2D" w:rsidP="00246B2D">
            <w:pPr>
              <w:widowControl w:val="0"/>
              <w:suppressAutoHyphens/>
              <w:jc w:val="center"/>
              <w:rPr>
                <w:rFonts w:ascii="Times New Roman" w:hAnsi="Times New Roman" w:cs="Times New Roman"/>
                <w:b/>
                <w:spacing w:val="-2"/>
              </w:rPr>
            </w:pPr>
            <w:r w:rsidRPr="00246B2D">
              <w:rPr>
                <w:rFonts w:ascii="Times New Roman" w:hAnsi="Times New Roman" w:cs="Times New Roman"/>
                <w:b/>
                <w:spacing w:val="-2"/>
              </w:rPr>
              <w:t xml:space="preserve">Перечень объектов </w:t>
            </w:r>
          </w:p>
          <w:p w:rsidR="00246B2D" w:rsidRPr="00246B2D" w:rsidRDefault="00246B2D" w:rsidP="00246B2D">
            <w:pPr>
              <w:widowControl w:val="0"/>
              <w:suppressAutoHyphens/>
              <w:jc w:val="center"/>
              <w:rPr>
                <w:rFonts w:ascii="Times New Roman" w:hAnsi="Times New Roman" w:cs="Times New Roman"/>
                <w:b/>
                <w:spacing w:val="-2"/>
              </w:rPr>
            </w:pPr>
            <w:r w:rsidRPr="00246B2D">
              <w:rPr>
                <w:rFonts w:ascii="Times New Roman" w:hAnsi="Times New Roman" w:cs="Times New Roman"/>
                <w:b/>
                <w:spacing w:val="-2"/>
              </w:rPr>
              <w:t>местного значения</w:t>
            </w:r>
          </w:p>
        </w:tc>
        <w:tc>
          <w:tcPr>
            <w:tcW w:w="3473" w:type="dxa"/>
            <w:vAlign w:val="center"/>
          </w:tcPr>
          <w:p w:rsidR="00246B2D" w:rsidRPr="00246B2D" w:rsidRDefault="00246B2D" w:rsidP="00246B2D">
            <w:pPr>
              <w:widowControl w:val="0"/>
              <w:ind w:left="-57" w:right="-57"/>
              <w:jc w:val="center"/>
              <w:rPr>
                <w:rFonts w:ascii="Times New Roman" w:hAnsi="Times New Roman" w:cs="Times New Roman"/>
                <w:b/>
                <w:spacing w:val="-2"/>
              </w:rPr>
            </w:pPr>
            <w:r w:rsidRPr="00246B2D">
              <w:rPr>
                <w:rFonts w:ascii="Times New Roman" w:hAnsi="Times New Roman" w:cs="Times New Roman"/>
                <w:b/>
                <w:spacing w:val="-2"/>
              </w:rPr>
              <w:t>Виды документов территориального планирования, документации по планировке территории</w:t>
            </w:r>
          </w:p>
        </w:tc>
        <w:tc>
          <w:tcPr>
            <w:tcW w:w="2601" w:type="dxa"/>
            <w:vAlign w:val="center"/>
          </w:tcPr>
          <w:p w:rsidR="00246B2D" w:rsidRPr="00246B2D" w:rsidRDefault="00246B2D" w:rsidP="00246B2D">
            <w:pPr>
              <w:widowControl w:val="0"/>
              <w:suppressAutoHyphens/>
              <w:jc w:val="center"/>
              <w:rPr>
                <w:rFonts w:ascii="Times New Roman" w:hAnsi="Times New Roman" w:cs="Times New Roman"/>
                <w:b/>
                <w:spacing w:val="-2"/>
              </w:rPr>
            </w:pPr>
            <w:r w:rsidRPr="00246B2D">
              <w:rPr>
                <w:rFonts w:ascii="Times New Roman" w:hAnsi="Times New Roman" w:cs="Times New Roman"/>
                <w:b/>
                <w:spacing w:val="-2"/>
              </w:rPr>
              <w:t>Требования законодательства</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Style w:val="TableGridReport1"/>
        <w:tblW w:w="0" w:type="auto"/>
        <w:jc w:val="center"/>
        <w:tblLook w:val="01E0"/>
      </w:tblPr>
      <w:tblGrid>
        <w:gridCol w:w="3915"/>
        <w:gridCol w:w="3371"/>
        <w:gridCol w:w="2569"/>
      </w:tblGrid>
      <w:tr w:rsidR="00246B2D" w:rsidRPr="00246B2D" w:rsidTr="00246B2D">
        <w:trPr>
          <w:tblHeader/>
          <w:jc w:val="center"/>
        </w:trPr>
        <w:tc>
          <w:tcPr>
            <w:tcW w:w="4031" w:type="dxa"/>
            <w:vAlign w:val="center"/>
          </w:tcPr>
          <w:p w:rsidR="00246B2D" w:rsidRPr="00246B2D" w:rsidRDefault="00246B2D" w:rsidP="00246B2D">
            <w:pPr>
              <w:widowControl w:val="0"/>
              <w:suppressAutoHyphens/>
              <w:jc w:val="center"/>
              <w:rPr>
                <w:rFonts w:ascii="Times New Roman" w:hAnsi="Times New Roman" w:cs="Times New Roman"/>
                <w:b/>
                <w:spacing w:val="-2"/>
              </w:rPr>
            </w:pPr>
            <w:r w:rsidRPr="00246B2D">
              <w:rPr>
                <w:rFonts w:ascii="Times New Roman" w:hAnsi="Times New Roman" w:cs="Times New Roman"/>
                <w:b/>
                <w:spacing w:val="-2"/>
              </w:rPr>
              <w:t>1</w:t>
            </w:r>
          </w:p>
        </w:tc>
        <w:tc>
          <w:tcPr>
            <w:tcW w:w="3473" w:type="dxa"/>
            <w:vAlign w:val="center"/>
          </w:tcPr>
          <w:p w:rsidR="00246B2D" w:rsidRPr="00246B2D" w:rsidRDefault="00246B2D" w:rsidP="00246B2D">
            <w:pPr>
              <w:widowControl w:val="0"/>
              <w:ind w:left="-57" w:right="-57"/>
              <w:jc w:val="center"/>
              <w:rPr>
                <w:rFonts w:ascii="Times New Roman" w:hAnsi="Times New Roman" w:cs="Times New Roman"/>
                <w:b/>
                <w:spacing w:val="-2"/>
              </w:rPr>
            </w:pPr>
            <w:r w:rsidRPr="00246B2D">
              <w:rPr>
                <w:rFonts w:ascii="Times New Roman" w:hAnsi="Times New Roman" w:cs="Times New Roman"/>
                <w:b/>
                <w:spacing w:val="-2"/>
              </w:rPr>
              <w:t>2</w:t>
            </w:r>
          </w:p>
        </w:tc>
        <w:tc>
          <w:tcPr>
            <w:tcW w:w="2601" w:type="dxa"/>
            <w:vAlign w:val="center"/>
          </w:tcPr>
          <w:p w:rsidR="00246B2D" w:rsidRPr="00246B2D" w:rsidRDefault="00246B2D" w:rsidP="00246B2D">
            <w:pPr>
              <w:widowControl w:val="0"/>
              <w:suppressAutoHyphens/>
              <w:jc w:val="center"/>
              <w:rPr>
                <w:rFonts w:ascii="Times New Roman" w:hAnsi="Times New Roman" w:cs="Times New Roman"/>
                <w:b/>
                <w:spacing w:val="-2"/>
              </w:rPr>
            </w:pPr>
            <w:r w:rsidRPr="00246B2D">
              <w:rPr>
                <w:rFonts w:ascii="Times New Roman" w:hAnsi="Times New Roman" w:cs="Times New Roman"/>
                <w:b/>
                <w:spacing w:val="-2"/>
              </w:rPr>
              <w:t>3</w:t>
            </w:r>
          </w:p>
        </w:tc>
      </w:tr>
      <w:tr w:rsidR="00246B2D" w:rsidRPr="00246B2D" w:rsidTr="00246B2D">
        <w:trPr>
          <w:trHeight w:val="60"/>
          <w:jc w:val="center"/>
        </w:trPr>
        <w:tc>
          <w:tcPr>
            <w:tcW w:w="4031" w:type="dxa"/>
          </w:tcPr>
          <w:p w:rsidR="00246B2D" w:rsidRPr="00246B2D" w:rsidRDefault="00246B2D" w:rsidP="00246B2D">
            <w:pPr>
              <w:widowControl w:val="0"/>
              <w:spacing w:line="239" w:lineRule="auto"/>
              <w:ind w:left="142" w:hanging="142"/>
              <w:rPr>
                <w:rFonts w:ascii="Times New Roman" w:hAnsi="Times New Roman" w:cs="Times New Roman"/>
                <w:bCs/>
              </w:rPr>
            </w:pPr>
            <w:r w:rsidRPr="00246B2D">
              <w:rPr>
                <w:rFonts w:ascii="Times New Roman" w:hAnsi="Times New Roman" w:cs="Times New Roman"/>
                <w:bCs/>
              </w:rPr>
              <w:t>- электро-, тепло-, газо- и водоснабжение населения, водоотведение;</w:t>
            </w:r>
          </w:p>
          <w:p w:rsidR="00246B2D" w:rsidRPr="00246B2D" w:rsidRDefault="00246B2D"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left="142" w:hanging="142"/>
              <w:rPr>
                <w:rFonts w:ascii="Times New Roman" w:hAnsi="Times New Roman" w:cs="Times New Roman"/>
                <w:bCs/>
              </w:rPr>
            </w:pPr>
            <w:r w:rsidRPr="00246B2D">
              <w:rPr>
                <w:rFonts w:ascii="Times New Roman" w:hAnsi="Times New Roman" w:cs="Times New Roman"/>
              </w:rPr>
              <w:t>- автомобильные дороги местного значения;</w:t>
            </w:r>
          </w:p>
          <w:p w:rsidR="00246B2D" w:rsidRPr="00246B2D" w:rsidRDefault="00246B2D"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left="142" w:hanging="142"/>
              <w:rPr>
                <w:rFonts w:ascii="Times New Roman" w:hAnsi="Times New Roman" w:cs="Times New Roman"/>
                <w:bCs/>
              </w:rPr>
            </w:pPr>
            <w:r w:rsidRPr="00246B2D">
              <w:rPr>
                <w:rFonts w:ascii="Times New Roman" w:hAnsi="Times New Roman" w:cs="Times New Roman"/>
              </w:rPr>
              <w:t>- физическая культура и массовый спорт, образование, здравоохранение;</w:t>
            </w:r>
          </w:p>
          <w:p w:rsidR="00246B2D" w:rsidRPr="00246B2D" w:rsidRDefault="00246B2D" w:rsidP="00246B2D">
            <w:pPr>
              <w:widowControl w:val="0"/>
              <w:spacing w:line="239" w:lineRule="auto"/>
              <w:ind w:left="142" w:hanging="142"/>
              <w:rPr>
                <w:rFonts w:ascii="Times New Roman" w:hAnsi="Times New Roman"/>
              </w:rPr>
            </w:pPr>
            <w:r w:rsidRPr="00246B2D">
              <w:rPr>
                <w:rFonts w:ascii="Times New Roman" w:hAnsi="Times New Roman"/>
                <w:bCs/>
              </w:rPr>
              <w:t xml:space="preserve">- иные области в соответствии с полномочиями </w:t>
            </w:r>
            <w:r w:rsidRPr="00246B2D">
              <w:rPr>
                <w:rFonts w:ascii="Times New Roman" w:hAnsi="Times New Roman"/>
              </w:rPr>
              <w:t xml:space="preserve">органов местного </w:t>
            </w:r>
            <w:r w:rsidRPr="00246B2D">
              <w:rPr>
                <w:rFonts w:ascii="Times New Roman" w:hAnsi="Times New Roman"/>
              </w:rPr>
              <w:lastRenderedPageBreak/>
              <w:t>самоуправления сельского поселения.</w:t>
            </w:r>
          </w:p>
          <w:p w:rsidR="00246B2D" w:rsidRPr="00246B2D" w:rsidRDefault="00246B2D" w:rsidP="00246B2D">
            <w:pPr>
              <w:widowControl w:val="0"/>
              <w:spacing w:line="239" w:lineRule="auto"/>
              <w:rPr>
                <w:rFonts w:ascii="Times New Roman" w:hAnsi="Times New Roman"/>
              </w:rPr>
            </w:pPr>
            <w:r w:rsidRPr="00246B2D">
              <w:rPr>
                <w:rFonts w:ascii="Times New Roman" w:hAnsi="Times New Roman"/>
              </w:rPr>
              <w:t>Объекты местного значения, относящиеся к иным областям:</w:t>
            </w:r>
          </w:p>
          <w:p w:rsidR="00246B2D" w:rsidRPr="00246B2D" w:rsidRDefault="00246B2D" w:rsidP="00246B2D">
            <w:pPr>
              <w:widowControl w:val="0"/>
              <w:spacing w:line="239" w:lineRule="auto"/>
              <w:ind w:left="142" w:hanging="142"/>
              <w:rPr>
                <w:rFonts w:ascii="Times New Roman" w:hAnsi="Times New Roman" w:cs="Times New Roman"/>
              </w:rPr>
            </w:pPr>
            <w:r w:rsidRPr="00246B2D">
              <w:rPr>
                <w:rFonts w:ascii="Times New Roman" w:hAnsi="Times New Roman" w:cs="Times New Roman"/>
                <w:spacing w:val="-2"/>
              </w:rPr>
              <w:t xml:space="preserve">- </w:t>
            </w:r>
            <w:r w:rsidRPr="00246B2D">
              <w:rPr>
                <w:rFonts w:ascii="Times New Roman" w:hAnsi="Times New Roman" w:cs="Times New Roman"/>
              </w:rPr>
              <w:t>объекты для обеспечения первичных мер пожарной безопасности;</w:t>
            </w:r>
          </w:p>
          <w:p w:rsidR="00246B2D" w:rsidRPr="00246B2D" w:rsidRDefault="00246B2D" w:rsidP="00246B2D">
            <w:pPr>
              <w:widowControl w:val="0"/>
              <w:spacing w:line="239" w:lineRule="auto"/>
              <w:ind w:left="142" w:hanging="142"/>
              <w:rPr>
                <w:rFonts w:ascii="Times New Roman" w:hAnsi="Times New Roman" w:cs="Times New Roman"/>
              </w:rPr>
            </w:pPr>
            <w:r w:rsidRPr="00246B2D">
              <w:rPr>
                <w:rFonts w:ascii="Times New Roman" w:hAnsi="Times New Roman" w:cs="Times New Roman"/>
              </w:rPr>
              <w:t>- объекты для обеспечения жителей поселения услугами связи, общественного питания, торговли и бытового обслуживания населения;</w:t>
            </w:r>
          </w:p>
          <w:p w:rsidR="00246B2D" w:rsidRPr="00246B2D" w:rsidRDefault="00246B2D" w:rsidP="00246B2D">
            <w:pPr>
              <w:widowControl w:val="0"/>
              <w:spacing w:line="239" w:lineRule="auto"/>
              <w:ind w:left="142" w:hanging="142"/>
              <w:rPr>
                <w:rFonts w:ascii="Times New Roman" w:hAnsi="Times New Roman" w:cs="Times New Roman"/>
              </w:rPr>
            </w:pPr>
            <w:r w:rsidRPr="00246B2D">
              <w:rPr>
                <w:rFonts w:ascii="Times New Roman" w:hAnsi="Times New Roman" w:cs="Times New Roman"/>
              </w:rPr>
              <w:t>- объекты для организации досуга и обеспечения жителей поселения услугами организаций культуры;</w:t>
            </w:r>
          </w:p>
          <w:p w:rsidR="00246B2D" w:rsidRPr="00246B2D" w:rsidRDefault="00246B2D" w:rsidP="00246B2D">
            <w:pPr>
              <w:widowControl w:val="0"/>
              <w:spacing w:line="239" w:lineRule="auto"/>
              <w:ind w:left="142" w:hanging="142"/>
              <w:rPr>
                <w:rFonts w:ascii="Times New Roman" w:hAnsi="Times New Roman" w:cs="Times New Roman"/>
              </w:rPr>
            </w:pPr>
            <w:r w:rsidRPr="00246B2D">
              <w:rPr>
                <w:rFonts w:ascii="Times New Roman" w:hAnsi="Times New Roman" w:cs="Times New Roman"/>
              </w:rPr>
              <w:t>- объекты для организации и осуществления мероприятий по работе с детьми и молодежью.</w:t>
            </w:r>
          </w:p>
        </w:tc>
        <w:tc>
          <w:tcPr>
            <w:tcW w:w="3473" w:type="dxa"/>
          </w:tcPr>
          <w:p w:rsidR="00246B2D" w:rsidRPr="00246B2D" w:rsidRDefault="00246B2D" w:rsidP="00246B2D">
            <w:pPr>
              <w:widowControl w:val="0"/>
              <w:suppressAutoHyphens/>
              <w:rPr>
                <w:rFonts w:ascii="Times New Roman" w:hAnsi="Times New Roman" w:cs="Times New Roman"/>
                <w:bCs/>
              </w:rPr>
            </w:pPr>
            <w:r w:rsidRPr="00246B2D">
              <w:rPr>
                <w:rFonts w:ascii="Times New Roman" w:hAnsi="Times New Roman" w:cs="Times New Roman"/>
                <w:spacing w:val="-2"/>
              </w:rPr>
              <w:lastRenderedPageBreak/>
              <w:t xml:space="preserve">Генеральный план </w:t>
            </w:r>
            <w:r w:rsidRPr="00246B2D">
              <w:rPr>
                <w:rFonts w:ascii="Times New Roman" w:hAnsi="Times New Roman" w:cs="Times New Roman"/>
                <w:bCs/>
              </w:rPr>
              <w:t>сельского поселения</w:t>
            </w:r>
          </w:p>
          <w:p w:rsidR="00246B2D" w:rsidRPr="00246B2D" w:rsidRDefault="00246B2D" w:rsidP="00246B2D">
            <w:pPr>
              <w:widowControl w:val="0"/>
              <w:suppressAutoHyphens/>
              <w:rPr>
                <w:rFonts w:ascii="Times New Roman" w:hAnsi="Times New Roman" w:cs="Times New Roman"/>
                <w:bCs/>
              </w:rPr>
            </w:pPr>
          </w:p>
          <w:p w:rsidR="00246B2D" w:rsidRPr="00246B2D" w:rsidRDefault="00246B2D" w:rsidP="00246B2D">
            <w:pPr>
              <w:widowControl w:val="0"/>
              <w:suppressAutoHyphens/>
              <w:rPr>
                <w:rFonts w:ascii="Times New Roman" w:hAnsi="Times New Roman" w:cs="Times New Roman"/>
                <w:spacing w:val="-2"/>
              </w:rPr>
            </w:pPr>
            <w:r w:rsidRPr="00246B2D">
              <w:rPr>
                <w:rFonts w:ascii="Times New Roman" w:hAnsi="Times New Roman" w:cs="Times New Roman"/>
                <w:spacing w:val="-2"/>
              </w:rPr>
              <w:t>Документация по планировке территории</w:t>
            </w:r>
          </w:p>
        </w:tc>
        <w:tc>
          <w:tcPr>
            <w:tcW w:w="2601" w:type="dxa"/>
            <w:shd w:val="clear" w:color="auto" w:fill="auto"/>
          </w:tcPr>
          <w:p w:rsidR="00246B2D" w:rsidRPr="00246B2D" w:rsidRDefault="00246B2D" w:rsidP="00246B2D">
            <w:pPr>
              <w:widowControl w:val="0"/>
              <w:spacing w:line="239" w:lineRule="auto"/>
              <w:jc w:val="both"/>
              <w:rPr>
                <w:rFonts w:ascii="Times New Roman" w:hAnsi="Times New Roman" w:cs="Times New Roman"/>
                <w:bCs/>
              </w:rPr>
            </w:pPr>
            <w:r w:rsidRPr="00246B2D">
              <w:rPr>
                <w:rFonts w:ascii="Times New Roman" w:hAnsi="Times New Roman" w:cs="Times New Roman"/>
                <w:bCs/>
              </w:rPr>
              <w:t>Часть 5 статьи 23 и часть 4 статьи 29.2 Градостроительного кодекса Российской Федерации</w:t>
            </w:r>
          </w:p>
          <w:p w:rsidR="00246B2D" w:rsidRPr="00246B2D" w:rsidRDefault="00246B2D" w:rsidP="00246B2D">
            <w:pPr>
              <w:widowControl w:val="0"/>
              <w:spacing w:line="239" w:lineRule="auto"/>
              <w:jc w:val="both"/>
              <w:rPr>
                <w:rFonts w:ascii="Times New Roman" w:hAnsi="Times New Roman" w:cs="Times New Roman"/>
                <w:bCs/>
              </w:rPr>
            </w:pPr>
            <w:r w:rsidRPr="00246B2D">
              <w:rPr>
                <w:rFonts w:ascii="Times New Roman" w:hAnsi="Times New Roman" w:cs="Times New Roman"/>
                <w:bCs/>
              </w:rPr>
              <w:t xml:space="preserve">Часть 3 статьи 42 и часть 5 статьи 43 Градостроительного </w:t>
            </w:r>
            <w:r w:rsidRPr="00246B2D">
              <w:rPr>
                <w:rFonts w:ascii="Times New Roman" w:hAnsi="Times New Roman" w:cs="Times New Roman"/>
                <w:bCs/>
              </w:rPr>
              <w:lastRenderedPageBreak/>
              <w:t>кодекса Российской Федерации</w:t>
            </w:r>
          </w:p>
          <w:p w:rsidR="00246B2D" w:rsidRPr="00246B2D" w:rsidRDefault="00246B2D" w:rsidP="00246B2D">
            <w:pPr>
              <w:widowControl w:val="0"/>
              <w:spacing w:line="239" w:lineRule="auto"/>
              <w:jc w:val="both"/>
              <w:rPr>
                <w:rFonts w:ascii="Times New Roman" w:hAnsi="Times New Roman" w:cs="Times New Roman"/>
                <w:bCs/>
              </w:rPr>
            </w:pPr>
            <w:r w:rsidRPr="00246B2D">
              <w:rPr>
                <w:rFonts w:ascii="Times New Roman" w:hAnsi="Times New Roman" w:cs="Times New Roman"/>
                <w:bCs/>
              </w:rPr>
              <w:t xml:space="preserve">Статья 12 Закона Камчатского края </w:t>
            </w:r>
            <w:r w:rsidRPr="00246B2D">
              <w:rPr>
                <w:rFonts w:ascii="Times New Roman" w:hAnsi="Times New Roman" w:cs="Times New Roman"/>
                <w:bCs/>
                <w:shd w:val="clear" w:color="auto" w:fill="FFFFFF"/>
              </w:rPr>
              <w:t>от 14.11.2012 № 160 «О регулировании отдельных вопросов градостроительной деятельности в Камчатском крае»</w:t>
            </w:r>
          </w:p>
          <w:p w:rsidR="00246B2D" w:rsidRPr="00246B2D" w:rsidRDefault="00246B2D" w:rsidP="00246B2D">
            <w:pPr>
              <w:widowControl w:val="0"/>
              <w:spacing w:line="239" w:lineRule="auto"/>
              <w:jc w:val="both"/>
              <w:rPr>
                <w:rFonts w:ascii="Times New Roman" w:hAnsi="Times New Roman" w:cs="Times New Roman"/>
                <w:bCs/>
              </w:rPr>
            </w:pPr>
            <w:r w:rsidRPr="00246B2D">
              <w:rPr>
                <w:rFonts w:ascii="Times New Roman" w:hAnsi="Times New Roman" w:cs="Times New Roman"/>
                <w:bCs/>
              </w:rPr>
              <w:t>Статья 14 Федерального закона от 06.10.2003 № 131-ФЗ «</w:t>
            </w:r>
            <w:r w:rsidRPr="00246B2D">
              <w:rPr>
                <w:rFonts w:ascii="Times New Roman" w:hAnsi="Times New Roman" w:cs="Times New Roman"/>
                <w:shd w:val="clear" w:color="auto" w:fill="FFFFFF"/>
              </w:rPr>
              <w:t>Об общих принципах организации местного самоуправления в Российской Федерации</w:t>
            </w:r>
            <w:r w:rsidRPr="00246B2D">
              <w:rPr>
                <w:rFonts w:ascii="Times New Roman" w:hAnsi="Times New Roman" w:cs="Times New Roman"/>
                <w:bCs/>
              </w:rPr>
              <w:t>»</w:t>
            </w:r>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i/>
          <w:spacing w:val="40"/>
          <w:lang w:eastAsia="ru-RU"/>
        </w:rPr>
        <w:lastRenderedPageBreak/>
        <w:t>Примечание:</w:t>
      </w:r>
      <w:r w:rsidRPr="00246B2D">
        <w:rPr>
          <w:rFonts w:ascii="Times New Roman" w:eastAsia="Times New Roman" w:hAnsi="Times New Roman" w:cs="Times New Roman"/>
          <w:spacing w:val="-2"/>
          <w:lang w:eastAsia="ru-RU"/>
        </w:rPr>
        <w:t xml:space="preserve"> В соответствии с законодательством Камчатского края и принятым в соответствии с ним уставом муниципального района, в границах которого расположено сельское поселение, и уставом сельского поселения перечень объектов местного значения сельского поселения может дополняться иными объектами (в том числе </w:t>
      </w:r>
      <w:r w:rsidRPr="00246B2D">
        <w:rPr>
          <w:rFonts w:ascii="Times New Roman" w:eastAsia="Times New Roman" w:hAnsi="Times New Roman" w:cs="Times New Roman"/>
          <w:lang w:eastAsia="ru-RU"/>
        </w:rPr>
        <w:t>объектами муниципального жилищного фонда,</w:t>
      </w:r>
      <w:r w:rsidRPr="00246B2D">
        <w:rPr>
          <w:rFonts w:ascii="Times New Roman" w:eastAsia="Times New Roman" w:hAnsi="Times New Roman" w:cs="Times New Roman"/>
          <w:spacing w:val="-2"/>
          <w:lang w:eastAsia="ru-RU"/>
        </w:rPr>
        <w:t xml:space="preserve"> муниципальными библиотеками, муниципальными музеями, </w:t>
      </w:r>
      <w:r w:rsidRPr="00246B2D">
        <w:rPr>
          <w:rFonts w:ascii="Times New Roman" w:eastAsia="Times New Roman" w:hAnsi="Times New Roman" w:cs="Times New Roman"/>
          <w:lang w:eastAsia="ru-RU"/>
        </w:rPr>
        <w:t>объектами культурного наследия местного значения,</w:t>
      </w:r>
      <w:r w:rsidRPr="00246B2D">
        <w:rPr>
          <w:rFonts w:ascii="Times New Roman" w:eastAsia="Times New Roman" w:hAnsi="Times New Roman" w:cs="Times New Roman"/>
          <w:spacing w:val="-2"/>
          <w:lang w:eastAsia="ru-RU"/>
        </w:rPr>
        <w:t xml:space="preserve"> </w:t>
      </w:r>
      <w:r w:rsidRPr="00246B2D">
        <w:rPr>
          <w:rFonts w:ascii="Times New Roman" w:eastAsia="Times New Roman" w:hAnsi="Times New Roman" w:cs="Times New Roman"/>
          <w:lang w:eastAsia="ru-RU"/>
        </w:rPr>
        <w:t>местами массового отдыха населения,</w:t>
      </w:r>
      <w:r w:rsidRPr="00246B2D">
        <w:rPr>
          <w:rFonts w:ascii="Times New Roman" w:eastAsia="Times New Roman" w:hAnsi="Times New Roman" w:cs="Times New Roman"/>
          <w:spacing w:val="-2"/>
          <w:lang w:eastAsia="ru-RU"/>
        </w:rPr>
        <w:t xml:space="preserve"> объектами для размещения твердых коммунальных отходов, объектами для организации ритуальных услуг и содержания мест захоронения и другими).</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pacing w:val="-2"/>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pacing w:val="-2"/>
          <w:sz w:val="24"/>
          <w:szCs w:val="24"/>
          <w:lang w:eastAsia="ru-RU"/>
        </w:rPr>
        <w:t xml:space="preserve">2.5. </w:t>
      </w:r>
      <w:r w:rsidRPr="00246B2D">
        <w:rPr>
          <w:rFonts w:ascii="Times New Roman" w:eastAsia="Times New Roman" w:hAnsi="Times New Roman" w:cs="Times New Roman"/>
          <w:sz w:val="24"/>
          <w:szCs w:val="24"/>
          <w:lang w:eastAsia="ru-RU"/>
        </w:rPr>
        <w:t xml:space="preserve">Полный перечень объектов местного значения в соответствии с полномочиями органов местного самоуправления, планируемых для отображения в </w:t>
      </w:r>
      <w:r w:rsidRPr="00246B2D">
        <w:rPr>
          <w:rFonts w:ascii="Times New Roman" w:eastAsia="Times New Roman" w:hAnsi="Times New Roman" w:cs="Times New Roman"/>
          <w:bCs/>
          <w:sz w:val="24"/>
          <w:szCs w:val="24"/>
          <w:lang w:eastAsia="ru-RU"/>
        </w:rPr>
        <w:t xml:space="preserve">генеральном плане и документации </w:t>
      </w:r>
      <w:r w:rsidRPr="00246B2D">
        <w:rPr>
          <w:rFonts w:ascii="Times New Roman" w:eastAsia="Times New Roman" w:hAnsi="Times New Roman" w:cs="Times New Roman"/>
          <w:bCs/>
          <w:spacing w:val="-2"/>
          <w:sz w:val="24"/>
          <w:szCs w:val="24"/>
          <w:lang w:eastAsia="ru-RU"/>
        </w:rPr>
        <w:t>по планировке территории сельского поселения</w:t>
      </w:r>
      <w:r w:rsidRPr="00246B2D">
        <w:rPr>
          <w:rFonts w:ascii="Times New Roman" w:eastAsia="Times New Roman" w:hAnsi="Times New Roman" w:cs="Times New Roman"/>
          <w:spacing w:val="-2"/>
          <w:sz w:val="24"/>
          <w:szCs w:val="24"/>
          <w:lang w:eastAsia="ru-RU"/>
        </w:rPr>
        <w:t>, приведен в приложении 1 настоящих нормативов</w:t>
      </w:r>
      <w:r w:rsidRPr="00246B2D">
        <w:rPr>
          <w:rFonts w:ascii="Times New Roman" w:eastAsia="Times New Roman" w:hAnsi="Times New Roman" w:cs="Times New Roman"/>
          <w:sz w:val="24"/>
          <w:szCs w:val="24"/>
          <w:lang w:eastAsia="ru-RU"/>
        </w:rPr>
        <w:t>.</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pacing w:val="-2"/>
          <w:sz w:val="24"/>
          <w:szCs w:val="24"/>
          <w:lang w:eastAsia="ru-RU"/>
        </w:rPr>
      </w:pPr>
      <w:r w:rsidRPr="00246B2D">
        <w:rPr>
          <w:rFonts w:ascii="Times New Roman" w:eastAsia="Times New Roman" w:hAnsi="Times New Roman" w:cs="Times New Roman"/>
          <w:bCs/>
          <w:sz w:val="24"/>
          <w:szCs w:val="24"/>
          <w:lang w:eastAsia="ru-RU"/>
        </w:rPr>
        <w:t xml:space="preserve">2.6. </w:t>
      </w:r>
      <w:r w:rsidRPr="00246B2D">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w:t>
      </w:r>
      <w:r w:rsidRPr="00246B2D">
        <w:rPr>
          <w:rFonts w:ascii="Times New Roman" w:eastAsia="Times New Roman" w:hAnsi="Times New Roman" w:cs="Times New Roman"/>
          <w:spacing w:val="-2"/>
          <w:sz w:val="24"/>
          <w:szCs w:val="24"/>
          <w:lang w:eastAsia="ru-RU"/>
        </w:rPr>
        <w:t xml:space="preserve">местного значения </w:t>
      </w:r>
      <w:r w:rsidRPr="00246B2D">
        <w:rPr>
          <w:rFonts w:ascii="Times New Roman" w:eastAsia="Times New Roman" w:hAnsi="Times New Roman" w:cs="Times New Roman"/>
          <w:sz w:val="24"/>
          <w:szCs w:val="24"/>
          <w:lang w:eastAsia="ru-RU"/>
        </w:rPr>
        <w:t>(</w:t>
      </w:r>
      <w:r w:rsidRPr="00246B2D">
        <w:rPr>
          <w:rFonts w:ascii="Times New Roman" w:eastAsia="Times New Roman" w:hAnsi="Times New Roman" w:cs="Times New Roman"/>
          <w:bCs/>
          <w:sz w:val="24"/>
          <w:szCs w:val="24"/>
          <w:lang w:eastAsia="ru-RU"/>
        </w:rPr>
        <w:t>нормативы градостроительного проектирования</w:t>
      </w:r>
      <w:r w:rsidRPr="00246B2D">
        <w:rPr>
          <w:rFonts w:ascii="Times New Roman" w:eastAsia="Times New Roman" w:hAnsi="Times New Roman" w:cs="Times New Roman"/>
          <w:sz w:val="24"/>
          <w:szCs w:val="24"/>
          <w:lang w:eastAsia="ru-RU"/>
        </w:rPr>
        <w:t>)</w:t>
      </w:r>
      <w:r w:rsidRPr="00246B2D">
        <w:rPr>
          <w:rFonts w:ascii="Times New Roman" w:eastAsia="Times New Roman" w:hAnsi="Times New Roman" w:cs="Times New Roman"/>
          <w:spacing w:val="-2"/>
          <w:sz w:val="24"/>
          <w:szCs w:val="24"/>
          <w:lang w:eastAsia="ru-RU"/>
        </w:rPr>
        <w:t xml:space="preserve">, </w:t>
      </w:r>
      <w:r w:rsidRPr="00246B2D">
        <w:rPr>
          <w:rFonts w:ascii="Times New Roman" w:eastAsia="Times New Roman" w:hAnsi="Times New Roman" w:cs="Times New Roman"/>
          <w:bCs/>
          <w:sz w:val="24"/>
          <w:szCs w:val="24"/>
          <w:lang w:eastAsia="ru-RU"/>
        </w:rPr>
        <w:t xml:space="preserve">подлежащих отображению в </w:t>
      </w:r>
      <w:r w:rsidRPr="00246B2D">
        <w:rPr>
          <w:rFonts w:ascii="Times New Roman" w:eastAsia="Times New Roman" w:hAnsi="Times New Roman" w:cs="Times New Roman"/>
          <w:sz w:val="24"/>
          <w:szCs w:val="24"/>
          <w:lang w:eastAsia="ru-RU"/>
        </w:rPr>
        <w:t xml:space="preserve">генеральном плане </w:t>
      </w:r>
      <w:r w:rsidRPr="00246B2D">
        <w:rPr>
          <w:rFonts w:ascii="Times New Roman" w:eastAsia="Times New Roman" w:hAnsi="Times New Roman" w:cs="Times New Roman"/>
          <w:bCs/>
          <w:sz w:val="24"/>
          <w:szCs w:val="24"/>
          <w:lang w:eastAsia="ru-RU"/>
        </w:rPr>
        <w:t>сельского поселения</w:t>
      </w:r>
      <w:r w:rsidRPr="00246B2D">
        <w:rPr>
          <w:rFonts w:ascii="Times New Roman" w:eastAsia="Times New Roman" w:hAnsi="Times New Roman" w:cs="Times New Roman"/>
          <w:sz w:val="24"/>
          <w:szCs w:val="24"/>
          <w:lang w:eastAsia="ru-RU"/>
        </w:rPr>
        <w:t xml:space="preserve"> и документации по планировке территории</w:t>
      </w:r>
      <w:r w:rsidRPr="00246B2D">
        <w:rPr>
          <w:rFonts w:ascii="Times New Roman" w:eastAsia="Times New Roman" w:hAnsi="Times New Roman" w:cs="Times New Roman"/>
          <w:spacing w:val="-2"/>
          <w:sz w:val="24"/>
          <w:szCs w:val="24"/>
          <w:lang w:eastAsia="ru-RU"/>
        </w:rPr>
        <w:t xml:space="preserve"> в </w:t>
      </w:r>
      <w:r w:rsidRPr="00246B2D">
        <w:rPr>
          <w:rFonts w:ascii="Times New Roman" w:eastAsia="Times New Roman" w:hAnsi="Times New Roman" w:cs="Times New Roman"/>
          <w:sz w:val="24"/>
          <w:szCs w:val="24"/>
          <w:lang w:eastAsia="ru-RU"/>
        </w:rPr>
        <w:t xml:space="preserve">соответствии с требованиями </w:t>
      </w:r>
      <w:r w:rsidRPr="00246B2D">
        <w:rPr>
          <w:rFonts w:ascii="Times New Roman" w:eastAsia="Times New Roman" w:hAnsi="Times New Roman" w:cs="Times New Roman"/>
          <w:bCs/>
          <w:sz w:val="24"/>
          <w:szCs w:val="24"/>
          <w:lang w:eastAsia="ru-RU"/>
        </w:rPr>
        <w:t xml:space="preserve">Градостроительного кодекса Российской Федерации </w:t>
      </w:r>
      <w:r w:rsidRPr="00246B2D">
        <w:rPr>
          <w:rFonts w:ascii="Times New Roman" w:eastAsia="Times New Roman" w:hAnsi="Times New Roman" w:cs="Times New Roman"/>
          <w:bCs/>
          <w:spacing w:val="-2"/>
          <w:sz w:val="24"/>
          <w:szCs w:val="24"/>
          <w:lang w:eastAsia="ru-RU"/>
        </w:rPr>
        <w:t>приведены в соответствующих разделах настоящих нормативов.</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ind w:firstLine="720"/>
        <w:jc w:val="both"/>
        <w:rPr>
          <w:rFonts w:ascii="Times New Roman Полужирный" w:eastAsia="Times New Roman" w:hAnsi="Times New Roman Полужирный" w:cs="Times New Roman"/>
          <w:spacing w:val="-5"/>
          <w:sz w:val="24"/>
          <w:szCs w:val="24"/>
          <w:lang w:eastAsia="ru-RU"/>
        </w:rPr>
      </w:pPr>
      <w:r w:rsidRPr="00246B2D">
        <w:rPr>
          <w:rFonts w:ascii="Times New Roman Полужирный" w:eastAsia="Times New Roman" w:hAnsi="Times New Roman Полужирный" w:cs="Times New Roman"/>
          <w:b/>
          <w:bCs/>
          <w:spacing w:val="-5"/>
          <w:sz w:val="24"/>
          <w:szCs w:val="24"/>
          <w:lang w:eastAsia="ru-RU"/>
        </w:rPr>
        <w:t>3. ФУНКЦИОНАЛЬНОЕ ЗОНИРОВАНИЕ ТЕРРИТОРИИ СЕЛЬСКОГО ПОСЕЛЕНИЯ</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pacing w:val="-2"/>
          <w:sz w:val="24"/>
          <w:szCs w:val="24"/>
          <w:lang w:eastAsia="ru-RU"/>
        </w:rPr>
        <w:t xml:space="preserve">3.1. В соответствии с требованиями статьи 23 «Содержание генерального плана поселения и генерального плана городского округа» Градостроительного кодекса Российской Федерации функциональное зонирование при подготовке генерального плана </w:t>
      </w:r>
      <w:r w:rsidRPr="00246B2D">
        <w:rPr>
          <w:rFonts w:ascii="Times New Roman" w:eastAsia="Times New Roman" w:hAnsi="Times New Roman" w:cs="Times New Roman"/>
          <w:bCs/>
          <w:sz w:val="24"/>
          <w:szCs w:val="24"/>
          <w:lang w:eastAsia="ru-RU"/>
        </w:rPr>
        <w:t>сельского поселения</w:t>
      </w:r>
      <w:r w:rsidRPr="00246B2D">
        <w:rPr>
          <w:rFonts w:ascii="Times New Roman" w:eastAsia="Times New Roman" w:hAnsi="Times New Roman" w:cs="Times New Roman"/>
          <w:sz w:val="24"/>
          <w:szCs w:val="24"/>
          <w:lang w:eastAsia="ru-RU"/>
        </w:rPr>
        <w:t xml:space="preserve"> осуществляется в границах территорий </w:t>
      </w:r>
      <w:r w:rsidRPr="00246B2D">
        <w:rPr>
          <w:rFonts w:ascii="Times New Roman" w:eastAsia="Times New Roman" w:hAnsi="Times New Roman" w:cs="Times New Roman"/>
          <w:bCs/>
          <w:sz w:val="24"/>
          <w:szCs w:val="24"/>
          <w:lang w:eastAsia="ru-RU"/>
        </w:rPr>
        <w:t>сельского поселения</w:t>
      </w:r>
      <w:r w:rsidRPr="00246B2D">
        <w:rPr>
          <w:rFonts w:ascii="Times New Roman" w:eastAsia="Times New Roman" w:hAnsi="Times New Roman" w:cs="Times New Roman"/>
          <w:sz w:val="24"/>
          <w:szCs w:val="24"/>
          <w:lang w:eastAsia="ru-RU"/>
        </w:rPr>
        <w:t>.</w:t>
      </w:r>
    </w:p>
    <w:p w:rsidR="00246B2D" w:rsidRPr="00246B2D" w:rsidRDefault="00246B2D" w:rsidP="00246B2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3.2. С учетом преимущественного функционального использования территории </w:t>
      </w:r>
      <w:r w:rsidRPr="00246B2D">
        <w:rPr>
          <w:rFonts w:ascii="Times New Roman" w:eastAsia="Times New Roman" w:hAnsi="Times New Roman" w:cs="Times New Roman"/>
          <w:bCs/>
          <w:sz w:val="24"/>
          <w:szCs w:val="24"/>
          <w:lang w:eastAsia="ru-RU"/>
        </w:rPr>
        <w:t>сельского поселения</w:t>
      </w:r>
      <w:r w:rsidRPr="00246B2D">
        <w:rPr>
          <w:rFonts w:ascii="Times New Roman" w:eastAsia="Times New Roman" w:hAnsi="Times New Roman" w:cs="Times New Roman"/>
          <w:sz w:val="24"/>
          <w:szCs w:val="24"/>
          <w:lang w:eastAsia="ru-RU"/>
        </w:rPr>
        <w:t xml:space="preserve"> могут разделяться на функциональные зоны, приведенные в таблице 3.1.</w:t>
      </w:r>
    </w:p>
    <w:p w:rsidR="00246B2D" w:rsidRPr="00246B2D" w:rsidRDefault="00246B2D" w:rsidP="00246B2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3.1</w:t>
      </w:r>
    </w:p>
    <w:tbl>
      <w:tblPr>
        <w:tblW w:w="4976"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490"/>
        <w:gridCol w:w="7113"/>
      </w:tblGrid>
      <w:tr w:rsidR="00246B2D" w:rsidRPr="00246B2D" w:rsidTr="00246B2D">
        <w:trPr>
          <w:trHeight w:val="312"/>
          <w:jc w:val="center"/>
        </w:trPr>
        <w:tc>
          <w:tcPr>
            <w:tcW w:w="2535"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Функциональные зоны</w:t>
            </w:r>
          </w:p>
        </w:tc>
        <w:tc>
          <w:tcPr>
            <w:tcW w:w="7574"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Виды застройки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4976"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15"/>
        <w:gridCol w:w="7088"/>
      </w:tblGrid>
      <w:tr w:rsidR="00246B2D" w:rsidRPr="00246B2D" w:rsidTr="00246B2D">
        <w:trPr>
          <w:trHeight w:val="227"/>
          <w:tblHeader/>
          <w:jc w:val="center"/>
        </w:trPr>
        <w:tc>
          <w:tcPr>
            <w:tcW w:w="2535"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7574"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uppressAutoHyphens/>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Зона инженерной инфраструктуры</w:t>
            </w:r>
          </w:p>
        </w:tc>
        <w:tc>
          <w:tcPr>
            <w:tcW w:w="7574"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объекты инженерной инфраструктуры</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right w:val="outset" w:sz="6" w:space="0" w:color="auto"/>
            </w:tcBorders>
          </w:tcPr>
          <w:p w:rsidR="00246B2D" w:rsidRPr="00246B2D" w:rsidRDefault="00246B2D" w:rsidP="00246B2D">
            <w:pPr>
              <w:widowControl w:val="0"/>
              <w:suppressAutoHyphens/>
              <w:spacing w:after="0" w:line="239" w:lineRule="auto"/>
              <w:ind w:left="57"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Зона транспортной инфраструктуры</w:t>
            </w:r>
          </w:p>
        </w:tc>
        <w:tc>
          <w:tcPr>
            <w:tcW w:w="7574"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транспортная инфраструктура сельского поселения</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left w:val="outset" w:sz="6" w:space="0" w:color="auto"/>
              <w:bottom w:val="outset" w:sz="6" w:space="0" w:color="auto"/>
              <w:right w:val="outset" w:sz="6" w:space="0" w:color="auto"/>
            </w:tcBorders>
            <w:vAlign w:val="center"/>
          </w:tcPr>
          <w:p w:rsidR="00246B2D" w:rsidRPr="00246B2D" w:rsidRDefault="00246B2D" w:rsidP="00246B2D">
            <w:pPr>
              <w:widowControl w:val="0"/>
              <w:suppressAutoHyphens/>
              <w:spacing w:after="0" w:line="239" w:lineRule="auto"/>
              <w:ind w:left="57" w:right="57"/>
              <w:rPr>
                <w:rFonts w:ascii="Times New Roman" w:eastAsia="Times New Roman" w:hAnsi="Times New Roman" w:cs="Times New Roman"/>
                <w:bCs/>
                <w:lang w:eastAsia="ru-RU"/>
              </w:rPr>
            </w:pPr>
          </w:p>
        </w:tc>
        <w:tc>
          <w:tcPr>
            <w:tcW w:w="7574"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объекты внешнего транспорта (железнодорожного, автомобильного, воздушного, водного, трубопроводного в границах сельского поселения)</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Общественно-деловые зоны</w:t>
            </w:r>
          </w:p>
        </w:tc>
        <w:tc>
          <w:tcPr>
            <w:tcW w:w="7574" w:type="dxa"/>
            <w:tcBorders>
              <w:top w:val="outset" w:sz="6" w:space="0" w:color="auto"/>
              <w:left w:val="outset" w:sz="6" w:space="0" w:color="auto"/>
              <w:right w:val="outset" w:sz="6" w:space="0" w:color="auto"/>
            </w:tcBorders>
          </w:tcPr>
          <w:p w:rsidR="00246B2D" w:rsidRPr="00246B2D" w:rsidRDefault="00246B2D" w:rsidP="00246B2D">
            <w:pPr>
              <w:widowControl w:val="0"/>
              <w:spacing w:before="100" w:beforeAutospacing="1" w:after="100" w:afterAutospacing="1"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общественно-деловая застройка с объектами социальной инфраструктуры, делового и финансового назначения</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uppressAutoHyphens/>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Зоны специального назначения</w:t>
            </w:r>
          </w:p>
        </w:tc>
        <w:tc>
          <w:tcPr>
            <w:tcW w:w="7574"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ритуального назначения, места захоронения </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top w:val="outset" w:sz="6" w:space="0" w:color="auto"/>
              <w:left w:val="outset" w:sz="6" w:space="0" w:color="auto"/>
              <w:bottom w:val="outset" w:sz="6" w:space="0" w:color="auto"/>
              <w:right w:val="outset" w:sz="6" w:space="0" w:color="auto"/>
            </w:tcBorders>
            <w:vAlign w:val="center"/>
          </w:tcPr>
          <w:p w:rsidR="00246B2D" w:rsidRPr="00246B2D" w:rsidRDefault="00246B2D" w:rsidP="00246B2D">
            <w:pPr>
              <w:widowControl w:val="0"/>
              <w:suppressAutoHyphens/>
              <w:spacing w:after="0" w:line="239" w:lineRule="auto"/>
              <w:ind w:left="57" w:right="57"/>
              <w:jc w:val="both"/>
              <w:rPr>
                <w:rFonts w:ascii="Times New Roman" w:eastAsia="Times New Roman" w:hAnsi="Times New Roman" w:cs="Times New Roman"/>
                <w:b/>
                <w:bCs/>
                <w:lang w:eastAsia="ru-RU"/>
              </w:rPr>
            </w:pPr>
          </w:p>
        </w:tc>
        <w:tc>
          <w:tcPr>
            <w:tcW w:w="7574"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размещение </w:t>
            </w:r>
            <w:r w:rsidRPr="00246B2D">
              <w:rPr>
                <w:rFonts w:ascii="Times New Roman" w:eastAsia="Times New Roman" w:hAnsi="Times New Roman" w:cs="Times New Roman"/>
                <w:bCs/>
                <w:spacing w:val="-2"/>
                <w:lang w:eastAsia="ru-RU"/>
              </w:rPr>
              <w:t>твердых коммунальных отходов</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04"/>
          <w:jc w:val="center"/>
        </w:trPr>
        <w:tc>
          <w:tcPr>
            <w:tcW w:w="2535" w:type="dxa"/>
            <w:vMerge w:val="restart"/>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Жилые зоны</w:t>
            </w:r>
          </w:p>
        </w:tc>
        <w:tc>
          <w:tcPr>
            <w:tcW w:w="7574" w:type="dxa"/>
            <w:tcBorders>
              <w:top w:val="outset" w:sz="6" w:space="0" w:color="auto"/>
              <w:left w:val="outset" w:sz="6" w:space="0" w:color="auto"/>
              <w:right w:val="outset" w:sz="6" w:space="0" w:color="auto"/>
            </w:tcBorders>
          </w:tcPr>
          <w:p w:rsidR="00246B2D" w:rsidRPr="00246B2D" w:rsidRDefault="00246B2D" w:rsidP="00246B2D">
            <w:pPr>
              <w:widowControl w:val="0"/>
              <w:spacing w:before="100" w:beforeAutospacing="1" w:after="100" w:afterAutospacing="1"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малоэтажная многоквартирная жилая застройка </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top w:val="outset" w:sz="6" w:space="0" w:color="auto"/>
              <w:left w:val="outset" w:sz="6" w:space="0" w:color="auto"/>
              <w:bottom w:val="outset" w:sz="6" w:space="0" w:color="auto"/>
              <w:right w:val="outset" w:sz="6" w:space="0" w:color="auto"/>
            </w:tcBorders>
            <w:vAlign w:val="center"/>
          </w:tcPr>
          <w:p w:rsidR="00246B2D" w:rsidRPr="00246B2D" w:rsidRDefault="00246B2D" w:rsidP="00246B2D">
            <w:pPr>
              <w:widowControl w:val="0"/>
              <w:spacing w:after="0" w:line="239" w:lineRule="auto"/>
              <w:ind w:left="57" w:right="57"/>
              <w:jc w:val="both"/>
              <w:rPr>
                <w:rFonts w:ascii="Times New Roman" w:eastAsia="Times New Roman" w:hAnsi="Times New Roman" w:cs="Times New Roman"/>
                <w:b/>
                <w:bCs/>
                <w:lang w:eastAsia="ru-RU"/>
              </w:rPr>
            </w:pPr>
          </w:p>
        </w:tc>
        <w:tc>
          <w:tcPr>
            <w:tcW w:w="7574"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застройка индивидуальными жилыми домами</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top w:val="outset" w:sz="6" w:space="0" w:color="auto"/>
              <w:left w:val="outset" w:sz="6" w:space="0" w:color="auto"/>
              <w:bottom w:val="outset" w:sz="6" w:space="0" w:color="auto"/>
              <w:right w:val="outset" w:sz="6" w:space="0" w:color="auto"/>
            </w:tcBorders>
            <w:vAlign w:val="center"/>
          </w:tcPr>
          <w:p w:rsidR="00246B2D" w:rsidRPr="00246B2D" w:rsidRDefault="00246B2D" w:rsidP="00246B2D">
            <w:pPr>
              <w:widowControl w:val="0"/>
              <w:spacing w:after="0" w:line="239" w:lineRule="auto"/>
              <w:ind w:left="57" w:right="57"/>
              <w:jc w:val="both"/>
              <w:rPr>
                <w:rFonts w:ascii="Times New Roman" w:eastAsia="Times New Roman" w:hAnsi="Times New Roman" w:cs="Times New Roman"/>
                <w:b/>
                <w:bCs/>
                <w:lang w:eastAsia="ru-RU"/>
              </w:rPr>
            </w:pPr>
          </w:p>
        </w:tc>
        <w:tc>
          <w:tcPr>
            <w:tcW w:w="7574"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жилая застройка сезонного проживания</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Производственные зоны </w:t>
            </w:r>
          </w:p>
        </w:tc>
        <w:tc>
          <w:tcPr>
            <w:tcW w:w="7574"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производственная </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top w:val="outset" w:sz="6" w:space="0" w:color="auto"/>
              <w:left w:val="outset" w:sz="6" w:space="0" w:color="auto"/>
              <w:bottom w:val="outset" w:sz="6" w:space="0" w:color="auto"/>
              <w:right w:val="outset" w:sz="6" w:space="0" w:color="auto"/>
            </w:tcBorders>
            <w:vAlign w:val="center"/>
          </w:tcPr>
          <w:p w:rsidR="00246B2D" w:rsidRPr="00246B2D" w:rsidRDefault="00246B2D" w:rsidP="00246B2D">
            <w:pPr>
              <w:widowControl w:val="0"/>
              <w:spacing w:after="0" w:line="239" w:lineRule="auto"/>
              <w:ind w:left="57" w:right="57"/>
              <w:jc w:val="both"/>
              <w:rPr>
                <w:rFonts w:ascii="Times New Roman" w:eastAsia="Times New Roman" w:hAnsi="Times New Roman" w:cs="Times New Roman"/>
                <w:b/>
                <w:bCs/>
                <w:lang w:eastAsia="ru-RU"/>
              </w:rPr>
            </w:pPr>
          </w:p>
        </w:tc>
        <w:tc>
          <w:tcPr>
            <w:tcW w:w="7574"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коммунально-складская</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val="restart"/>
            <w:tcBorders>
              <w:top w:val="outset" w:sz="6" w:space="0" w:color="auto"/>
              <w:left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Рекреационные зоны</w:t>
            </w:r>
          </w:p>
        </w:tc>
        <w:tc>
          <w:tcPr>
            <w:tcW w:w="7574" w:type="dxa"/>
            <w:tcBorders>
              <w:top w:val="outset" w:sz="6" w:space="0" w:color="auto"/>
              <w:left w:val="outset" w:sz="6" w:space="0" w:color="auto"/>
              <w:right w:val="outset" w:sz="6" w:space="0" w:color="auto"/>
            </w:tcBorders>
          </w:tcPr>
          <w:p w:rsidR="00246B2D" w:rsidRPr="00246B2D" w:rsidRDefault="00246B2D" w:rsidP="00246B2D">
            <w:pPr>
              <w:widowControl w:val="0"/>
              <w:spacing w:before="100" w:beforeAutospacing="1" w:after="100" w:afterAutospacing="1"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озелененные территории общего, ограниченного и специального пользования</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tcBorders>
              <w:left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p>
        </w:tc>
        <w:tc>
          <w:tcPr>
            <w:tcW w:w="7574" w:type="dxa"/>
            <w:tcBorders>
              <w:top w:val="outset" w:sz="6" w:space="0" w:color="auto"/>
              <w:left w:val="outset" w:sz="6" w:space="0" w:color="auto"/>
              <w:right w:val="outset" w:sz="6" w:space="0" w:color="auto"/>
            </w:tcBorders>
          </w:tcPr>
          <w:p w:rsidR="00246B2D" w:rsidRPr="00246B2D" w:rsidRDefault="00246B2D" w:rsidP="00246B2D">
            <w:pPr>
              <w:widowControl w:val="0"/>
              <w:spacing w:before="100" w:beforeAutospacing="1" w:after="100" w:afterAutospacing="1"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территории для туризма и отдыха</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left w:val="outset" w:sz="6" w:space="0" w:color="auto"/>
              <w:right w:val="outset" w:sz="6" w:space="0" w:color="auto"/>
            </w:tcBorders>
            <w:vAlign w:val="center"/>
          </w:tcPr>
          <w:p w:rsidR="00246B2D" w:rsidRPr="00246B2D" w:rsidRDefault="00246B2D" w:rsidP="00246B2D">
            <w:pPr>
              <w:widowControl w:val="0"/>
              <w:spacing w:after="0" w:line="239" w:lineRule="auto"/>
              <w:ind w:left="57" w:right="57"/>
              <w:jc w:val="both"/>
              <w:rPr>
                <w:rFonts w:ascii="Times New Roman" w:eastAsia="Times New Roman" w:hAnsi="Times New Roman" w:cs="Times New Roman"/>
                <w:b/>
                <w:bCs/>
                <w:lang w:eastAsia="ru-RU"/>
              </w:rPr>
            </w:pPr>
          </w:p>
        </w:tc>
        <w:tc>
          <w:tcPr>
            <w:tcW w:w="7574"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рекреационные объекты для занятий физической культурой и спортом</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right w:val="outset" w:sz="6" w:space="0" w:color="auto"/>
            </w:tcBorders>
          </w:tcPr>
          <w:p w:rsidR="00246B2D" w:rsidRPr="00246B2D" w:rsidRDefault="00246B2D" w:rsidP="00246B2D">
            <w:pPr>
              <w:widowControl w:val="0"/>
              <w:suppressAutoHyphens/>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Зоны сельскохозяйственного использования</w:t>
            </w:r>
          </w:p>
        </w:tc>
        <w:tc>
          <w:tcPr>
            <w:tcW w:w="7574" w:type="dxa"/>
            <w:tcBorders>
              <w:top w:val="outset" w:sz="6" w:space="0" w:color="auto"/>
              <w:left w:val="outset" w:sz="6" w:space="0" w:color="auto"/>
              <w:right w:val="outset" w:sz="6" w:space="0" w:color="auto"/>
            </w:tcBorders>
          </w:tcPr>
          <w:p w:rsidR="00246B2D" w:rsidRPr="00246B2D" w:rsidRDefault="00246B2D" w:rsidP="00246B2D">
            <w:pPr>
              <w:widowControl w:val="0"/>
              <w:spacing w:before="100" w:beforeAutospacing="1" w:after="100" w:afterAutospacing="1"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сельскохозяйственные угодья </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tcBorders>
              <w:left w:val="outset" w:sz="6" w:space="0" w:color="auto"/>
              <w:right w:val="outset" w:sz="6" w:space="0" w:color="auto"/>
            </w:tcBorders>
            <w:vAlign w:val="center"/>
          </w:tcPr>
          <w:p w:rsidR="00246B2D" w:rsidRPr="00246B2D" w:rsidRDefault="00246B2D" w:rsidP="00246B2D">
            <w:pPr>
              <w:widowControl w:val="0"/>
              <w:spacing w:after="0" w:line="239" w:lineRule="auto"/>
              <w:ind w:left="57" w:right="57"/>
              <w:jc w:val="both"/>
              <w:rPr>
                <w:rFonts w:ascii="Times New Roman" w:eastAsia="Times New Roman" w:hAnsi="Times New Roman" w:cs="Times New Roman"/>
                <w:b/>
                <w:bCs/>
                <w:lang w:eastAsia="ru-RU"/>
              </w:rPr>
            </w:pPr>
          </w:p>
        </w:tc>
        <w:tc>
          <w:tcPr>
            <w:tcW w:w="7574"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садоводческие, огороднические и дачные объединения граждан </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tcBorders>
              <w:left w:val="outset" w:sz="6" w:space="0" w:color="auto"/>
              <w:right w:val="outset" w:sz="6" w:space="0" w:color="auto"/>
            </w:tcBorders>
            <w:vAlign w:val="center"/>
          </w:tcPr>
          <w:p w:rsidR="00246B2D" w:rsidRPr="00246B2D" w:rsidRDefault="00246B2D" w:rsidP="00246B2D">
            <w:pPr>
              <w:widowControl w:val="0"/>
              <w:spacing w:after="0" w:line="239" w:lineRule="auto"/>
              <w:ind w:left="57" w:right="57"/>
              <w:jc w:val="both"/>
              <w:rPr>
                <w:rFonts w:ascii="Times New Roman" w:eastAsia="Times New Roman" w:hAnsi="Times New Roman" w:cs="Times New Roman"/>
                <w:b/>
                <w:bCs/>
                <w:lang w:eastAsia="ru-RU"/>
              </w:rPr>
            </w:pPr>
          </w:p>
        </w:tc>
        <w:tc>
          <w:tcPr>
            <w:tcW w:w="7574"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личные подсобные хозяйства</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tcBorders>
              <w:left w:val="outset" w:sz="6" w:space="0" w:color="auto"/>
              <w:bottom w:val="outset" w:sz="6" w:space="0" w:color="auto"/>
              <w:right w:val="outset" w:sz="6" w:space="0" w:color="auto"/>
            </w:tcBorders>
            <w:vAlign w:val="center"/>
          </w:tcPr>
          <w:p w:rsidR="00246B2D" w:rsidRPr="00246B2D" w:rsidRDefault="00246B2D" w:rsidP="00246B2D">
            <w:pPr>
              <w:widowControl w:val="0"/>
              <w:spacing w:after="0" w:line="239" w:lineRule="auto"/>
              <w:ind w:left="57" w:right="57"/>
              <w:jc w:val="both"/>
              <w:rPr>
                <w:rFonts w:ascii="Times New Roman" w:eastAsia="Times New Roman" w:hAnsi="Times New Roman" w:cs="Times New Roman"/>
                <w:b/>
                <w:bCs/>
                <w:lang w:eastAsia="ru-RU"/>
              </w:rPr>
            </w:pPr>
          </w:p>
        </w:tc>
        <w:tc>
          <w:tcPr>
            <w:tcW w:w="7574"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крестьянские (фермерские) хозяйства</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51"/>
          <w:jc w:val="center"/>
        </w:trPr>
        <w:tc>
          <w:tcPr>
            <w:tcW w:w="2535" w:type="dxa"/>
            <w:vMerge w:val="restart"/>
            <w:tcBorders>
              <w:top w:val="outset" w:sz="6" w:space="0" w:color="auto"/>
              <w:left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Зоны особо охраняемых территорий </w:t>
            </w:r>
          </w:p>
        </w:tc>
        <w:tc>
          <w:tcPr>
            <w:tcW w:w="7574" w:type="dxa"/>
            <w:tcBorders>
              <w:top w:val="outset" w:sz="6" w:space="0" w:color="auto"/>
              <w:left w:val="outset" w:sz="6" w:space="0" w:color="auto"/>
              <w:right w:val="outset" w:sz="6" w:space="0" w:color="auto"/>
            </w:tcBorders>
          </w:tcPr>
          <w:p w:rsidR="00246B2D" w:rsidRPr="00246B2D" w:rsidRDefault="00246B2D" w:rsidP="00246B2D">
            <w:pPr>
              <w:widowControl w:val="0"/>
              <w:spacing w:before="100" w:beforeAutospacing="1" w:after="100" w:afterAutospacing="1"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особо охраняемые природные территории</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50"/>
          <w:jc w:val="center"/>
        </w:trPr>
        <w:tc>
          <w:tcPr>
            <w:tcW w:w="2535" w:type="dxa"/>
            <w:vMerge/>
            <w:tcBorders>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p>
        </w:tc>
        <w:tc>
          <w:tcPr>
            <w:tcW w:w="7574" w:type="dxa"/>
            <w:tcBorders>
              <w:top w:val="outset" w:sz="6" w:space="0" w:color="auto"/>
              <w:left w:val="outset" w:sz="6" w:space="0" w:color="auto"/>
              <w:right w:val="outset" w:sz="6" w:space="0" w:color="auto"/>
            </w:tcBorders>
          </w:tcPr>
          <w:p w:rsidR="00246B2D" w:rsidRPr="00246B2D" w:rsidRDefault="00246B2D" w:rsidP="00246B2D">
            <w:pPr>
              <w:widowControl w:val="0"/>
              <w:spacing w:before="100" w:beforeAutospacing="1" w:after="100" w:afterAutospacing="1"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лечебно-оздоровительные местности и курорты </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right w:val="outset" w:sz="6" w:space="0" w:color="auto"/>
            </w:tcBorders>
          </w:tcPr>
          <w:p w:rsidR="00246B2D" w:rsidRPr="00246B2D" w:rsidRDefault="00246B2D" w:rsidP="00246B2D">
            <w:pPr>
              <w:widowControl w:val="0"/>
              <w:suppressAutoHyphens/>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Зоны режимных объектов</w:t>
            </w:r>
          </w:p>
        </w:tc>
        <w:tc>
          <w:tcPr>
            <w:tcW w:w="7574"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военных объектов</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left w:val="outset" w:sz="6" w:space="0" w:color="auto"/>
              <w:bottom w:val="outset" w:sz="6" w:space="0" w:color="auto"/>
              <w:right w:val="outset" w:sz="6" w:space="0" w:color="auto"/>
            </w:tcBorders>
          </w:tcPr>
          <w:p w:rsidR="00246B2D" w:rsidRPr="00246B2D" w:rsidRDefault="00246B2D" w:rsidP="00246B2D">
            <w:pPr>
              <w:widowControl w:val="0"/>
              <w:suppressAutoHyphens/>
              <w:spacing w:after="0" w:line="239" w:lineRule="auto"/>
              <w:ind w:left="57" w:right="57"/>
              <w:rPr>
                <w:rFonts w:ascii="Times New Roman" w:eastAsia="Times New Roman" w:hAnsi="Times New Roman" w:cs="Times New Roman"/>
                <w:lang w:eastAsia="ru-RU"/>
              </w:rPr>
            </w:pPr>
          </w:p>
        </w:tc>
        <w:tc>
          <w:tcPr>
            <w:tcW w:w="7574"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режимных объектов</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uppressAutoHyphens/>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Иные зоны</w:t>
            </w:r>
          </w:p>
        </w:tc>
        <w:tc>
          <w:tcPr>
            <w:tcW w:w="7574"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резервные территории</w:t>
            </w:r>
          </w:p>
        </w:tc>
      </w:tr>
    </w:tbl>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3.3. Функциональное зонирование территории </w:t>
      </w:r>
      <w:r w:rsidRPr="00246B2D">
        <w:rPr>
          <w:rFonts w:ascii="Times New Roman" w:eastAsia="Times New Roman" w:hAnsi="Times New Roman" w:cs="Times New Roman"/>
          <w:bCs/>
          <w:sz w:val="24"/>
          <w:szCs w:val="24"/>
          <w:lang w:eastAsia="ru-RU"/>
        </w:rPr>
        <w:t>сельского поселения</w:t>
      </w:r>
      <w:r w:rsidRPr="00246B2D">
        <w:rPr>
          <w:rFonts w:ascii="Times New Roman" w:eastAsia="Times New Roman" w:hAnsi="Times New Roman" w:cs="Times New Roman"/>
          <w:sz w:val="24"/>
          <w:szCs w:val="24"/>
          <w:lang w:eastAsia="ru-RU"/>
        </w:rPr>
        <w:t xml:space="preserve"> для размещения объектов регионального и местного значения осуществляется в пределах его границ.</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линиям магистралей, улиц, проездов, разделяющим транспортные потоки противоположных направлений;</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красным линиям;</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границам земельных участков;</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границам населенных пунктов в пределах муниципальных образований;</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границам муниципальных образований;</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естественным границам природных объектов;</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иным границам.</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3.5. При составлении баланса существующего и проектного </w:t>
      </w:r>
      <w:r w:rsidRPr="00246B2D">
        <w:rPr>
          <w:rFonts w:ascii="Times New Roman" w:eastAsia="Times New Roman" w:hAnsi="Times New Roman" w:cs="Times New Roman"/>
          <w:bCs/>
          <w:sz w:val="24"/>
          <w:szCs w:val="24"/>
          <w:lang w:eastAsia="ru-RU"/>
        </w:rPr>
        <w:t>использования территорий сельского поселения</w:t>
      </w: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Cs/>
          <w:sz w:val="24"/>
          <w:szCs w:val="24"/>
          <w:lang w:eastAsia="ru-RU"/>
        </w:rPr>
        <w:t>следует принимать функциональное зонирование, установленное в таблице 3.1 настоящих нормативов.</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Функциональное зонирование и примерная форма баланса территории в границах сельского поселения</w:t>
      </w: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Cs/>
          <w:sz w:val="24"/>
          <w:szCs w:val="24"/>
          <w:lang w:eastAsia="ru-RU"/>
        </w:rPr>
        <w:t>приведены в приложении 2 настоящих нормативов.</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3.6. При составлении баланса существующего и проектного использования территорий сельского поселения</w:t>
      </w: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Cs/>
          <w:sz w:val="24"/>
          <w:szCs w:val="24"/>
          <w:lang w:eastAsia="ru-RU"/>
        </w:rPr>
        <w:t xml:space="preserve">следует учитывать </w:t>
      </w:r>
      <w:r w:rsidRPr="00246B2D">
        <w:rPr>
          <w:rFonts w:ascii="Times New Roman" w:eastAsia="Times New Roman" w:hAnsi="Times New Roman" w:cs="Times New Roman"/>
          <w:b/>
          <w:bCs/>
          <w:sz w:val="24"/>
          <w:szCs w:val="24"/>
          <w:lang w:eastAsia="ru-RU"/>
        </w:rPr>
        <w:t>резервные территории</w:t>
      </w:r>
      <w:r w:rsidRPr="00246B2D">
        <w:rPr>
          <w:rFonts w:ascii="Times New Roman" w:eastAsia="Times New Roman" w:hAnsi="Times New Roman" w:cs="Times New Roman"/>
          <w:bCs/>
          <w:sz w:val="24"/>
          <w:szCs w:val="24"/>
          <w:lang w:eastAsia="ru-RU"/>
        </w:rPr>
        <w:t>.</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Потребность в резервных территориях определяется на срок до 20 лет с учетом перспектив развития </w:t>
      </w:r>
      <w:r w:rsidRPr="00246B2D">
        <w:rPr>
          <w:rFonts w:ascii="Times New Roman" w:eastAsia="Times New Roman" w:hAnsi="Times New Roman" w:cs="Times New Roman"/>
          <w:bCs/>
          <w:sz w:val="24"/>
          <w:szCs w:val="24"/>
          <w:lang w:eastAsia="ru-RU"/>
        </w:rPr>
        <w:t>сельского поселения</w:t>
      </w:r>
      <w:r w:rsidRPr="00246B2D">
        <w:rPr>
          <w:rFonts w:ascii="Times New Roman" w:eastAsia="Times New Roman" w:hAnsi="Times New Roman" w:cs="Times New Roman"/>
          <w:sz w:val="24"/>
          <w:szCs w:val="24"/>
          <w:lang w:eastAsia="ru-RU"/>
        </w:rPr>
        <w:t xml:space="preserve">, определенных его генеральным планом.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3.6.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3"/>
          <w:sz w:val="24"/>
          <w:szCs w:val="24"/>
          <w:lang w:eastAsia="ru-RU"/>
        </w:rPr>
      </w:pPr>
      <w:r w:rsidRPr="00246B2D">
        <w:rPr>
          <w:rFonts w:ascii="Times New Roman" w:eastAsia="Times New Roman" w:hAnsi="Times New Roman" w:cs="Times New Roman"/>
          <w:spacing w:val="-3"/>
          <w:sz w:val="24"/>
          <w:szCs w:val="24"/>
          <w:lang w:eastAsia="ru-RU"/>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населения.</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pacing w:val="-2"/>
          <w:sz w:val="24"/>
          <w:szCs w:val="24"/>
          <w:lang w:eastAsia="ru-RU"/>
        </w:rPr>
        <w:t xml:space="preserve">3.7. Земельные участки для размещения садоводческих, огороднических и дачных объединений граждан следует размещать с учетом перспективного развития </w:t>
      </w:r>
      <w:r w:rsidRPr="00246B2D">
        <w:rPr>
          <w:rFonts w:ascii="Times New Roman" w:eastAsia="Times New Roman" w:hAnsi="Times New Roman" w:cs="Times New Roman"/>
          <w:bCs/>
          <w:spacing w:val="-2"/>
          <w:sz w:val="24"/>
          <w:szCs w:val="24"/>
          <w:lang w:eastAsia="ru-RU"/>
        </w:rPr>
        <w:t>сельского поселения</w:t>
      </w:r>
      <w:r w:rsidRPr="00246B2D">
        <w:rPr>
          <w:rFonts w:ascii="Times New Roman" w:eastAsia="Times New Roman" w:hAnsi="Times New Roman" w:cs="Times New Roman"/>
          <w:spacing w:val="-2"/>
          <w:sz w:val="24"/>
          <w:szCs w:val="24"/>
          <w:lang w:eastAsia="ru-RU"/>
        </w:rPr>
        <w:t xml:space="preserve"> за пределами резервных территорий, предусматриваемых для индивидуального жилищного строительства.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3.8. При функциональном зонировании территории </w:t>
      </w:r>
      <w:r w:rsidRPr="00246B2D">
        <w:rPr>
          <w:rFonts w:ascii="Times New Roman" w:eastAsia="Times New Roman" w:hAnsi="Times New Roman" w:cs="Times New Roman"/>
          <w:bCs/>
          <w:sz w:val="24"/>
          <w:szCs w:val="24"/>
          <w:lang w:eastAsia="ru-RU"/>
        </w:rPr>
        <w:t>сельского поселения</w:t>
      </w: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sz w:val="24"/>
          <w:szCs w:val="24"/>
          <w:lang w:eastAsia="ru-RU"/>
        </w:rPr>
        <w:lastRenderedPageBreak/>
        <w:t xml:space="preserve">устанавливаются также </w:t>
      </w:r>
      <w:r w:rsidRPr="00246B2D">
        <w:rPr>
          <w:rFonts w:ascii="Times New Roman" w:eastAsia="Times New Roman" w:hAnsi="Times New Roman" w:cs="Times New Roman"/>
          <w:b/>
          <w:sz w:val="24"/>
          <w:szCs w:val="24"/>
          <w:lang w:eastAsia="ru-RU"/>
        </w:rPr>
        <w:t>зоны с особыми условиями использования территорий</w:t>
      </w:r>
      <w:r w:rsidRPr="00246B2D">
        <w:rPr>
          <w:rFonts w:ascii="Times New Roman" w:eastAsia="Times New Roman" w:hAnsi="Times New Roman" w:cs="Times New Roman"/>
          <w:sz w:val="24"/>
          <w:szCs w:val="24"/>
          <w:lang w:eastAsia="ru-RU"/>
        </w:rPr>
        <w:t>, перечисленные в таблице 3.2.</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026"/>
        <w:gridCol w:w="6124"/>
      </w:tblGrid>
      <w:tr w:rsidR="00246B2D" w:rsidRPr="00246B2D" w:rsidTr="00246B2D">
        <w:trPr>
          <w:trHeight w:val="312"/>
          <w:jc w:val="center"/>
        </w:trPr>
        <w:tc>
          <w:tcPr>
            <w:tcW w:w="4026" w:type="dxa"/>
            <w:shd w:val="clear" w:color="auto" w:fill="auto"/>
            <w:vAlign w:val="center"/>
          </w:tcPr>
          <w:p w:rsidR="00246B2D" w:rsidRPr="00246B2D" w:rsidRDefault="00246B2D" w:rsidP="00246B2D">
            <w:pPr>
              <w:widowControl w:val="0"/>
              <w:suppressAutoHyphens/>
              <w:adjustRightInd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зон с особыми условиями использования территории</w:t>
            </w:r>
          </w:p>
        </w:tc>
        <w:tc>
          <w:tcPr>
            <w:tcW w:w="6124"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Объекты, для которых устанавливаются зоны</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026"/>
        <w:gridCol w:w="6124"/>
      </w:tblGrid>
      <w:tr w:rsidR="00246B2D" w:rsidRPr="00246B2D" w:rsidTr="00246B2D">
        <w:trPr>
          <w:trHeight w:val="170"/>
          <w:tblHeader/>
          <w:jc w:val="center"/>
        </w:trPr>
        <w:tc>
          <w:tcPr>
            <w:tcW w:w="4026" w:type="dxa"/>
            <w:shd w:val="clear" w:color="auto" w:fill="auto"/>
            <w:vAlign w:val="center"/>
          </w:tcPr>
          <w:p w:rsidR="00246B2D" w:rsidRPr="00246B2D" w:rsidRDefault="00246B2D" w:rsidP="00246B2D">
            <w:pPr>
              <w:widowControl w:val="0"/>
              <w:suppressAutoHyphens/>
              <w:adjustRightInd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124"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Санитарно-защитные зоны</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Предприятия, сооружения и иные объекты</w:t>
            </w:r>
          </w:p>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Аэропорты, аэродромы</w:t>
            </w:r>
          </w:p>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Объекты специального назначения (кладбища, скотомогильники, биотермические ямы, полигоны </w:t>
            </w:r>
            <w:r w:rsidRPr="00246B2D">
              <w:rPr>
                <w:rFonts w:ascii="Times New Roman" w:eastAsia="Times New Roman" w:hAnsi="Times New Roman" w:cs="Times New Roman"/>
                <w:bCs/>
                <w:lang w:eastAsia="ru-RU"/>
              </w:rPr>
              <w:t>по размещению коммунальных отходов)</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Санитарный разрыв</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Автомагистрали, </w:t>
            </w:r>
            <w:r w:rsidRPr="00246B2D">
              <w:rPr>
                <w:rFonts w:ascii="Times New Roman" w:eastAsia="Times New Roman" w:hAnsi="Times New Roman" w:cs="Times New Roman"/>
                <w:bCs/>
                <w:lang w:eastAsia="ru-RU"/>
              </w:rPr>
              <w:t xml:space="preserve">линии железнодорожного транспорта (на перспективу), гаражи и автостоянки, магистральные трубопроводы углеводородного сырья, компрессорные станции, </w:t>
            </w:r>
            <w:r w:rsidRPr="00246B2D">
              <w:rPr>
                <w:rFonts w:ascii="Times New Roman" w:eastAsia="Times New Roman" w:hAnsi="Times New Roman" w:cs="Times New Roman"/>
                <w:lang w:eastAsia="ru-RU"/>
              </w:rPr>
              <w:t>иные объекты</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Придорожные полосы</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Автомобильные дороги вне границ населенных пунктов</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Полосы воздушных подходов</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Аэродромы</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Район аэродрома (вертодрома)</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Аэродромы, вертодромы</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Приаэродромная территория</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Аэродромы</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Охранные зоны</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Объекты электросетевого хозяйства</w:t>
            </w:r>
          </w:p>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Объекты по производству электрической энергии</w:t>
            </w:r>
          </w:p>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Гидроэнергетические объекты</w:t>
            </w:r>
          </w:p>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Магистральные трубопроводы</w:t>
            </w:r>
          </w:p>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Газораспределительные сети</w:t>
            </w:r>
          </w:p>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Железные дороги </w:t>
            </w:r>
            <w:r w:rsidRPr="00246B2D">
              <w:rPr>
                <w:rFonts w:ascii="Times New Roman" w:eastAsia="Times New Roman" w:hAnsi="Times New Roman" w:cs="Times New Roman"/>
                <w:bCs/>
                <w:lang w:eastAsia="ru-RU"/>
              </w:rPr>
              <w:t>(на перспективу),</w:t>
            </w:r>
          </w:p>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Стационарные пункты наблюдения за состоянием окружающей природной среды</w:t>
            </w:r>
          </w:p>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Гидрометеорологические станции</w:t>
            </w:r>
          </w:p>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Линии и сооружения связи и радиофикации</w:t>
            </w:r>
          </w:p>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Земли, подвергшиеся радиоактивному и химическому загрязнению</w:t>
            </w:r>
          </w:p>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Особо охраняемые природные территории</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Округ горно-санитарной охраны</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Лечебно-оздоровительные местности, курорты</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Водоохранные зоны и прибрежные защитные полосы</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Водные объекты</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Зоны санитарной охраны</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Источники водоснабжения, водопроводы питьевого назначения</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Санитарно-защитная полоса</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Водоводы</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Рыбоохранные зоны и рыбохозяйственные заповедные зоны</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Водные объекты рыбохозяйственного значения</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Зоны затопления, подтопления</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Территории вблизи водных объектов</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Лесопарковые зоны и зеленые зоны</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Защитные леса</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Зоны охраны объектов культурного наследия</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Объекты культурного наследия (памятники истории и культуры)</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Зоны охраняемых объектов</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Здания, строения, сооружения,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Зоны охраны от вредного влияния горных разработок (горных работ)</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Месторождения полезных ископаемых</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Режимные территории</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Объекты органов уголовно-исполнительной системы</w:t>
            </w:r>
          </w:p>
        </w:tc>
      </w:tr>
    </w:tbl>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pacing w:val="-2"/>
          <w:sz w:val="24"/>
          <w:szCs w:val="24"/>
          <w:lang w:eastAsia="ru-RU"/>
        </w:rPr>
        <w:lastRenderedPageBreak/>
        <w:t xml:space="preserve">3.10. Границы улично-дорожной сети и линейных объектов обозначаются </w:t>
      </w:r>
      <w:r w:rsidRPr="00246B2D">
        <w:rPr>
          <w:rFonts w:ascii="Times New Roman" w:eastAsia="Times New Roman" w:hAnsi="Times New Roman" w:cs="Times New Roman"/>
          <w:b/>
          <w:spacing w:val="-2"/>
          <w:sz w:val="24"/>
          <w:szCs w:val="24"/>
          <w:lang w:eastAsia="ru-RU"/>
        </w:rPr>
        <w:t>красными линиями</w:t>
      </w:r>
      <w:r w:rsidRPr="00246B2D">
        <w:rPr>
          <w:rFonts w:ascii="Times New Roman" w:eastAsia="Times New Roman" w:hAnsi="Times New Roman" w:cs="Times New Roman"/>
          <w:spacing w:val="-2"/>
          <w:sz w:val="24"/>
          <w:szCs w:val="24"/>
          <w:lang w:eastAsia="ru-RU"/>
        </w:rPr>
        <w:t xml:space="preserve">, </w:t>
      </w:r>
      <w:r w:rsidRPr="00246B2D">
        <w:rPr>
          <w:rFonts w:ascii="Times New Roman" w:eastAsia="Times New Roman" w:hAnsi="Times New Roman" w:cs="Times New Roman"/>
          <w:sz w:val="24"/>
          <w:szCs w:val="24"/>
          <w:lang w:eastAsia="ru-RU"/>
        </w:rPr>
        <w:t>которые отделяют эти территории от других зон</w:t>
      </w:r>
      <w:r w:rsidRPr="00246B2D">
        <w:rPr>
          <w:rFonts w:ascii="Times New Roman" w:eastAsia="Times New Roman" w:hAnsi="Times New Roman" w:cs="Times New Roman"/>
          <w:spacing w:val="-2"/>
          <w:sz w:val="24"/>
          <w:szCs w:val="24"/>
          <w:lang w:eastAsia="ru-RU"/>
        </w:rPr>
        <w:t xml:space="preserve">.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
          <w:sz w:val="24"/>
          <w:szCs w:val="24"/>
          <w:lang w:eastAsia="ru-RU"/>
        </w:rPr>
        <w:t>Красные линии</w:t>
      </w:r>
      <w:r w:rsidRPr="00246B2D">
        <w:rPr>
          <w:rFonts w:ascii="Times New Roman" w:eastAsia="Times New Roman" w:hAnsi="Times New Roman" w:cs="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и другие подобные сооружения (далее – линейные объекты).</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Красные линии устанавливаются с учетом:</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ширины улиц и дорог, которые определяются расчетом в зависимости от интенсивности движения транспорта и пешеходов;</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санитарно-гигиенических требований и требований гражданской обороны.</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 отдельных нестационарных объектов автосервиса для попутного обслуживания (контейнерные АЗС, мини-мойки, посты проверки СО);</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 отдельных нестационарных объектов для попутного обслуживания пешеходов (мелкорозничная торговля и бытовое обслуживание).</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sidRPr="00246B2D">
        <w:rPr>
          <w:rFonts w:ascii="Times New Roman" w:eastAsia="Times New Roman" w:hAnsi="Times New Roman" w:cs="Times New Roman"/>
          <w:b/>
          <w:bCs/>
          <w:sz w:val="24"/>
          <w:szCs w:val="24"/>
          <w:lang w:eastAsia="ru-RU"/>
        </w:rPr>
        <w:t>линии отступа от красных линий</w:t>
      </w:r>
      <w:r w:rsidRPr="00246B2D">
        <w:rPr>
          <w:rFonts w:ascii="Times New Roman" w:eastAsia="Times New Roman" w:hAnsi="Times New Roman" w:cs="Times New Roman"/>
          <w:bCs/>
          <w:sz w:val="24"/>
          <w:szCs w:val="24"/>
          <w:lang w:eastAsia="ru-RU"/>
        </w:rPr>
        <w:t>.</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
          <w:sz w:val="24"/>
          <w:szCs w:val="24"/>
          <w:lang w:eastAsia="ru-RU"/>
        </w:rPr>
        <w:t>Линии отступа от красных линий</w:t>
      </w:r>
      <w:r w:rsidRPr="00246B2D">
        <w:rPr>
          <w:rFonts w:ascii="Times New Roman" w:eastAsia="Times New Roman" w:hAnsi="Times New Roman" w:cs="Times New Roman"/>
          <w:sz w:val="24"/>
          <w:szCs w:val="24"/>
          <w:lang w:eastAsia="ru-RU"/>
        </w:rPr>
        <w:t xml:space="preserve"> –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Многоквартирные жилые дома с квартирами на первых этажах должны размещаться с отступом от красных линий не менее:</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napToGrid w:val="0"/>
          <w:sz w:val="24"/>
          <w:szCs w:val="24"/>
        </w:rPr>
      </w:pPr>
      <w:r w:rsidRPr="00246B2D">
        <w:rPr>
          <w:rFonts w:ascii="Times New Roman" w:eastAsia="Times New Roman" w:hAnsi="Times New Roman" w:cs="Times New Roman"/>
          <w:snapToGrid w:val="0"/>
          <w:sz w:val="24"/>
          <w:szCs w:val="24"/>
        </w:rPr>
        <w:t xml:space="preserve">- на магистральных улицах – </w:t>
      </w:r>
      <w:smartTag w:uri="urn:schemas-microsoft-com:office:smarttags" w:element="metricconverter">
        <w:smartTagPr>
          <w:attr w:name="ProductID" w:val="6 м"/>
        </w:smartTagPr>
        <w:r w:rsidRPr="00246B2D">
          <w:rPr>
            <w:rFonts w:ascii="Times New Roman" w:eastAsia="Times New Roman" w:hAnsi="Times New Roman" w:cs="Times New Roman"/>
            <w:snapToGrid w:val="0"/>
            <w:sz w:val="24"/>
            <w:szCs w:val="24"/>
          </w:rPr>
          <w:t>6 м</w:t>
        </w:r>
      </w:smartTag>
      <w:r w:rsidRPr="00246B2D">
        <w:rPr>
          <w:rFonts w:ascii="Times New Roman" w:eastAsia="Times New Roman" w:hAnsi="Times New Roman" w:cs="Times New Roman"/>
          <w:snapToGrid w:val="0"/>
          <w:sz w:val="24"/>
          <w:szCs w:val="24"/>
        </w:rPr>
        <w:t>;</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napToGrid w:val="0"/>
          <w:sz w:val="24"/>
          <w:szCs w:val="24"/>
        </w:rPr>
      </w:pPr>
      <w:r w:rsidRPr="00246B2D">
        <w:rPr>
          <w:rFonts w:ascii="Times New Roman" w:eastAsia="Times New Roman" w:hAnsi="Times New Roman" w:cs="Times New Roman"/>
          <w:snapToGrid w:val="0"/>
          <w:sz w:val="24"/>
          <w:szCs w:val="24"/>
        </w:rPr>
        <w:t xml:space="preserve">- на жилых улицах и проездах – </w:t>
      </w:r>
      <w:smartTag w:uri="urn:schemas-microsoft-com:office:smarttags" w:element="metricconverter">
        <w:smartTagPr>
          <w:attr w:name="ProductID" w:val="3 м"/>
        </w:smartTagPr>
        <w:r w:rsidRPr="00246B2D">
          <w:rPr>
            <w:rFonts w:ascii="Times New Roman" w:eastAsia="Times New Roman" w:hAnsi="Times New Roman" w:cs="Times New Roman"/>
            <w:snapToGrid w:val="0"/>
            <w:sz w:val="24"/>
            <w:szCs w:val="24"/>
          </w:rPr>
          <w:t>3 м</w:t>
        </w:r>
      </w:smartTag>
      <w:r w:rsidRPr="00246B2D">
        <w:rPr>
          <w:rFonts w:ascii="Times New Roman" w:eastAsia="Times New Roman" w:hAnsi="Times New Roman" w:cs="Times New Roman"/>
          <w:snapToGrid w:val="0"/>
          <w:sz w:val="24"/>
          <w:szCs w:val="24"/>
        </w:rPr>
        <w:t>.</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z w:val="24"/>
          <w:szCs w:val="24"/>
          <w:lang w:eastAsia="ru-RU"/>
        </w:rPr>
        <w:t xml:space="preserve">Малоэтажные жилые дома, в том числе усадебного типа, а также жилые строения и жилые дома в садоводческих и дачных объединениях должны отстоять от красной линии улиц не менее чем на </w:t>
      </w:r>
      <w:smartTag w:uri="urn:schemas-microsoft-com:office:smarttags" w:element="metricconverter">
        <w:smartTagPr>
          <w:attr w:name="ProductID" w:val="5 м"/>
        </w:smartTagPr>
        <w:r w:rsidRPr="00246B2D">
          <w:rPr>
            <w:rFonts w:ascii="Times New Roman" w:eastAsia="Times New Roman" w:hAnsi="Times New Roman" w:cs="Times New Roman"/>
            <w:sz w:val="24"/>
            <w:szCs w:val="24"/>
            <w:lang w:eastAsia="ru-RU"/>
          </w:rPr>
          <w:t>5 м</w:t>
        </w:r>
      </w:smartTag>
      <w:r w:rsidRPr="00246B2D">
        <w:rPr>
          <w:rFonts w:ascii="Times New Roman" w:eastAsia="Times New Roman" w:hAnsi="Times New Roman" w:cs="Times New Roman"/>
          <w:sz w:val="24"/>
          <w:szCs w:val="24"/>
          <w:lang w:eastAsia="ru-RU"/>
        </w:rPr>
        <w:t xml:space="preserve">, от красной линии проездов – не менее чем на </w:t>
      </w:r>
      <w:smartTag w:uri="urn:schemas-microsoft-com:office:smarttags" w:element="metricconverter">
        <w:smartTagPr>
          <w:attr w:name="ProductID" w:val="3 м"/>
        </w:smartTagPr>
        <w:r w:rsidRPr="00246B2D">
          <w:rPr>
            <w:rFonts w:ascii="Times New Roman" w:eastAsia="Times New Roman" w:hAnsi="Times New Roman" w:cs="Times New Roman"/>
            <w:sz w:val="24"/>
            <w:szCs w:val="24"/>
            <w:lang w:eastAsia="ru-RU"/>
          </w:rPr>
          <w:t>3 м</w:t>
        </w:r>
      </w:smartTag>
      <w:r w:rsidRPr="00246B2D">
        <w:rPr>
          <w:rFonts w:ascii="Times New Roman" w:eastAsia="Times New Roman" w:hAnsi="Times New Roman" w:cs="Times New Roman"/>
          <w:sz w:val="24"/>
          <w:szCs w:val="24"/>
          <w:lang w:eastAsia="ru-RU"/>
        </w:rPr>
        <w:t xml:space="preserve">. Расстояние от хозяйственных </w:t>
      </w:r>
      <w:r w:rsidRPr="00246B2D">
        <w:rPr>
          <w:rFonts w:ascii="Times New Roman" w:eastAsia="Times New Roman" w:hAnsi="Times New Roman" w:cs="Times New Roman"/>
          <w:spacing w:val="-2"/>
          <w:sz w:val="24"/>
          <w:szCs w:val="24"/>
          <w:lang w:eastAsia="ru-RU"/>
        </w:rPr>
        <w:t xml:space="preserve">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246B2D">
          <w:rPr>
            <w:rFonts w:ascii="Times New Roman" w:eastAsia="Times New Roman" w:hAnsi="Times New Roman" w:cs="Times New Roman"/>
            <w:spacing w:val="-2"/>
            <w:sz w:val="24"/>
            <w:szCs w:val="24"/>
            <w:lang w:eastAsia="ru-RU"/>
          </w:rPr>
          <w:t>5 м</w:t>
        </w:r>
      </w:smartTag>
      <w:r w:rsidRPr="00246B2D">
        <w:rPr>
          <w:rFonts w:ascii="Times New Roman" w:eastAsia="Times New Roman" w:hAnsi="Times New Roman" w:cs="Times New Roman"/>
          <w:spacing w:val="-2"/>
          <w:sz w:val="24"/>
          <w:szCs w:val="24"/>
          <w:lang w:eastAsia="ru-RU"/>
        </w:rPr>
        <w:t>.</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rPr>
      </w:pPr>
      <w:r w:rsidRPr="00246B2D">
        <w:rPr>
          <w:rFonts w:ascii="Times New Roman" w:eastAsia="Times New Roman" w:hAnsi="Times New Roman" w:cs="Times New Roman"/>
          <w:sz w:val="24"/>
          <w:szCs w:val="24"/>
          <w:lang w:eastAsia="ru-RU"/>
        </w:rPr>
        <w:lastRenderedPageBreak/>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 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pacing w:val="-2"/>
          <w:sz w:val="24"/>
          <w:szCs w:val="24"/>
          <w:lang w:eastAsia="ru-RU"/>
        </w:rPr>
        <w:t xml:space="preserve">3.14. </w:t>
      </w:r>
      <w:r w:rsidRPr="00246B2D">
        <w:rPr>
          <w:rFonts w:ascii="Times New Roman" w:eastAsia="Times New Roman" w:hAnsi="Times New Roman" w:cs="Times New Roman"/>
          <w:sz w:val="24"/>
          <w:szCs w:val="24"/>
          <w:lang w:eastAsia="ru-RU"/>
        </w:rPr>
        <w:t>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3.3.</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3.3</w:t>
      </w:r>
    </w:p>
    <w:tbl>
      <w:tblPr>
        <w:tblW w:w="1006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472"/>
        <w:gridCol w:w="3589"/>
      </w:tblGrid>
      <w:tr w:rsidR="00246B2D" w:rsidRPr="00246B2D" w:rsidTr="00246B2D">
        <w:trPr>
          <w:trHeight w:val="312"/>
          <w:jc w:val="center"/>
        </w:trPr>
        <w:tc>
          <w:tcPr>
            <w:tcW w:w="6472"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Здания (земельные участки) </w:t>
            </w:r>
            <w:r w:rsidRPr="00246B2D">
              <w:rPr>
                <w:rFonts w:ascii="Times New Roman" w:eastAsia="Times New Roman" w:hAnsi="Times New Roman" w:cs="Times New Roman"/>
                <w:b/>
                <w:lang w:eastAsia="ru-RU"/>
              </w:rPr>
              <w:t>объектов</w:t>
            </w:r>
            <w:r w:rsidRPr="00246B2D">
              <w:rPr>
                <w:rFonts w:ascii="Times New Roman" w:eastAsia="Times New Roman" w:hAnsi="Times New Roman" w:cs="Times New Roman"/>
                <w:b/>
                <w:bCs/>
                <w:lang w:eastAsia="ru-RU"/>
              </w:rPr>
              <w:t xml:space="preserve"> обслуживания</w:t>
            </w:r>
          </w:p>
        </w:tc>
        <w:tc>
          <w:tcPr>
            <w:tcW w:w="3589"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Расстояния до красной линии, м</w:t>
            </w:r>
          </w:p>
        </w:tc>
      </w:tr>
      <w:tr w:rsidR="00246B2D" w:rsidRPr="00246B2D" w:rsidTr="00246B2D">
        <w:tblPrEx>
          <w:tblBorders>
            <w:bottom w:val="single" w:sz="4" w:space="0" w:color="auto"/>
          </w:tblBorders>
        </w:tblPrEx>
        <w:trPr>
          <w:trHeight w:val="20"/>
          <w:jc w:val="center"/>
        </w:trPr>
        <w:tc>
          <w:tcPr>
            <w:tcW w:w="6472" w:type="dxa"/>
            <w:vAlign w:val="center"/>
          </w:tcPr>
          <w:p w:rsidR="00246B2D" w:rsidRPr="00246B2D" w:rsidRDefault="00246B2D" w:rsidP="00246B2D">
            <w:pPr>
              <w:widowControl w:val="0"/>
              <w:spacing w:after="0" w:line="239"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Лечебные корпуса объектов здравоохранения, расположенных в жилой зоне </w:t>
            </w:r>
            <w:r w:rsidRPr="00246B2D">
              <w:rPr>
                <w:rFonts w:ascii="Times New Roman" w:eastAsia="Times New Roman" w:hAnsi="Times New Roman" w:cs="Times New Roman"/>
                <w:lang w:eastAsia="ru-RU"/>
              </w:rPr>
              <w:t>(стены здания)</w:t>
            </w:r>
          </w:p>
        </w:tc>
        <w:tc>
          <w:tcPr>
            <w:tcW w:w="3589"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w:t>
            </w:r>
          </w:p>
        </w:tc>
      </w:tr>
      <w:tr w:rsidR="00246B2D" w:rsidRPr="00246B2D" w:rsidTr="00246B2D">
        <w:tblPrEx>
          <w:tblBorders>
            <w:bottom w:val="single" w:sz="4" w:space="0" w:color="auto"/>
          </w:tblBorders>
        </w:tblPrEx>
        <w:trPr>
          <w:trHeight w:val="20"/>
          <w:jc w:val="center"/>
        </w:trPr>
        <w:tc>
          <w:tcPr>
            <w:tcW w:w="6472" w:type="dxa"/>
            <w:vAlign w:val="center"/>
          </w:tcPr>
          <w:p w:rsidR="00246B2D" w:rsidRPr="00246B2D" w:rsidRDefault="00246B2D" w:rsidP="00246B2D">
            <w:pPr>
              <w:widowControl w:val="0"/>
              <w:spacing w:after="0" w:line="239"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Поликлиники </w:t>
            </w:r>
            <w:r w:rsidRPr="00246B2D">
              <w:rPr>
                <w:rFonts w:ascii="Times New Roman" w:eastAsia="Times New Roman" w:hAnsi="Times New Roman" w:cs="Times New Roman"/>
                <w:lang w:eastAsia="ru-RU"/>
              </w:rPr>
              <w:t>(стены здания)</w:t>
            </w:r>
          </w:p>
        </w:tc>
        <w:tc>
          <w:tcPr>
            <w:tcW w:w="3589"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r>
      <w:tr w:rsidR="00246B2D" w:rsidRPr="00246B2D" w:rsidTr="00246B2D">
        <w:tblPrEx>
          <w:tblBorders>
            <w:bottom w:val="single" w:sz="4" w:space="0" w:color="auto"/>
          </w:tblBorders>
        </w:tblPrEx>
        <w:trPr>
          <w:trHeight w:val="20"/>
          <w:jc w:val="center"/>
        </w:trPr>
        <w:tc>
          <w:tcPr>
            <w:tcW w:w="6472" w:type="dxa"/>
            <w:vAlign w:val="center"/>
          </w:tcPr>
          <w:p w:rsidR="00246B2D" w:rsidRPr="00246B2D" w:rsidRDefault="00246B2D" w:rsidP="00246B2D">
            <w:pPr>
              <w:widowControl w:val="0"/>
              <w:spacing w:after="0" w:line="239"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Дошкольные образовательные и общеобразовательные организации (стены здания)</w:t>
            </w:r>
          </w:p>
        </w:tc>
        <w:tc>
          <w:tcPr>
            <w:tcW w:w="3589"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r>
      <w:tr w:rsidR="00246B2D" w:rsidRPr="00246B2D" w:rsidTr="00246B2D">
        <w:tblPrEx>
          <w:tblBorders>
            <w:bottom w:val="single" w:sz="4" w:space="0" w:color="auto"/>
          </w:tblBorders>
        </w:tblPrEx>
        <w:trPr>
          <w:trHeight w:val="20"/>
          <w:jc w:val="center"/>
        </w:trPr>
        <w:tc>
          <w:tcPr>
            <w:tcW w:w="6472" w:type="dxa"/>
            <w:tcBorders>
              <w:bottom w:val="single" w:sz="4" w:space="0" w:color="auto"/>
            </w:tcBorders>
            <w:vAlign w:val="center"/>
          </w:tcPr>
          <w:p w:rsidR="00246B2D" w:rsidRPr="00246B2D" w:rsidRDefault="00246B2D" w:rsidP="00246B2D">
            <w:pPr>
              <w:widowControl w:val="0"/>
              <w:spacing w:after="0" w:line="239"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Пожарные депо (стены здания)</w:t>
            </w:r>
          </w:p>
        </w:tc>
        <w:tc>
          <w:tcPr>
            <w:tcW w:w="3589" w:type="dxa"/>
            <w:tcBorders>
              <w:bottom w:val="single" w:sz="4" w:space="0" w:color="auto"/>
            </w:tcBorders>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 15 (</w:t>
            </w:r>
            <w:r w:rsidRPr="00246B2D">
              <w:rPr>
                <w:rFonts w:ascii="Times New Roman" w:eastAsia="Times New Roman" w:hAnsi="Times New Roman" w:cs="Times New Roman"/>
                <w:iCs/>
                <w:lang w:eastAsia="ru-RU"/>
              </w:rPr>
              <w:t>в зависимости от типа</w:t>
            </w:r>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trHeight w:val="20"/>
          <w:jc w:val="center"/>
        </w:trPr>
        <w:tc>
          <w:tcPr>
            <w:tcW w:w="6472" w:type="dxa"/>
            <w:tcBorders>
              <w:bottom w:val="single" w:sz="4" w:space="0" w:color="auto"/>
            </w:tcBorders>
            <w:vAlign w:val="center"/>
          </w:tcPr>
          <w:p w:rsidR="00246B2D" w:rsidRPr="00246B2D" w:rsidRDefault="00246B2D" w:rsidP="00246B2D">
            <w:pPr>
              <w:widowControl w:val="0"/>
              <w:suppressAutoHyphens/>
              <w:spacing w:after="0" w:line="239"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Кладбища традиционного захоронения площадью, закрытые кладбища и мемориальные комплексы (земельные участки)</w:t>
            </w:r>
          </w:p>
        </w:tc>
        <w:tc>
          <w:tcPr>
            <w:tcW w:w="3589" w:type="dxa"/>
            <w:tcBorders>
              <w:bottom w:val="single" w:sz="4" w:space="0" w:color="auto"/>
            </w:tcBorders>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w:t>
            </w:r>
          </w:p>
        </w:tc>
      </w:tr>
    </w:tbl>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 xml:space="preserve">3.15. </w:t>
      </w:r>
      <w:r w:rsidRPr="00246B2D">
        <w:rPr>
          <w:rFonts w:ascii="Times New Roman" w:eastAsia="Times New Roman" w:hAnsi="Times New Roman" w:cs="Times New Roman"/>
          <w:b/>
          <w:bCs/>
          <w:sz w:val="24"/>
          <w:szCs w:val="24"/>
          <w:lang w:eastAsia="ru-RU"/>
        </w:rPr>
        <w:t>Объектами градостроительного нормирования</w:t>
      </w:r>
      <w:r w:rsidRPr="00246B2D">
        <w:rPr>
          <w:rFonts w:ascii="Times New Roman" w:eastAsia="Times New Roman" w:hAnsi="Times New Roman" w:cs="Times New Roman"/>
          <w:bCs/>
          <w:sz w:val="24"/>
          <w:szCs w:val="24"/>
          <w:lang w:eastAsia="ru-RU"/>
        </w:rPr>
        <w:t xml:space="preserve"> на территории сельского поселения являются функциональные зоны, приведенные в таблице 3.1 настоящих нормативов.</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 xml:space="preserve">3.16. </w:t>
      </w:r>
      <w:r w:rsidRPr="00246B2D">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объектами </w:t>
      </w:r>
      <w:r w:rsidRPr="00246B2D">
        <w:rPr>
          <w:rFonts w:ascii="Times New Roman" w:eastAsia="Times New Roman" w:hAnsi="Times New Roman" w:cs="Times New Roman"/>
          <w:spacing w:val="-2"/>
          <w:sz w:val="24"/>
          <w:szCs w:val="24"/>
          <w:lang w:eastAsia="ru-RU"/>
        </w:rPr>
        <w:t>местного значения</w:t>
      </w:r>
      <w:r w:rsidRPr="00246B2D">
        <w:rPr>
          <w:rFonts w:ascii="Times New Roman" w:eastAsia="Times New Roman" w:hAnsi="Times New Roman" w:cs="Times New Roman"/>
          <w:sz w:val="24"/>
          <w:szCs w:val="24"/>
          <w:lang w:eastAsia="ru-RU"/>
        </w:rPr>
        <w:t xml:space="preserve"> и максимально допустимого уровня территориальной доступности данных объектов для населения </w:t>
      </w:r>
      <w:r w:rsidRPr="00246B2D">
        <w:rPr>
          <w:rFonts w:ascii="Times New Roman" w:eastAsia="Times New Roman" w:hAnsi="Times New Roman" w:cs="Times New Roman"/>
          <w:bCs/>
          <w:sz w:val="24"/>
          <w:szCs w:val="24"/>
          <w:lang w:eastAsia="ru-RU"/>
        </w:rPr>
        <w:t xml:space="preserve">сельского поселения </w:t>
      </w:r>
      <w:r w:rsidRPr="00246B2D">
        <w:rPr>
          <w:rFonts w:ascii="Times New Roman" w:eastAsia="Times New Roman" w:hAnsi="Times New Roman" w:cs="Times New Roman"/>
          <w:sz w:val="24"/>
          <w:szCs w:val="24"/>
          <w:lang w:eastAsia="ru-RU"/>
        </w:rPr>
        <w:t>приведены в составе соответствующих разделов настоящих нормативов по объектам градостроительного нормирования (функциональным зонам).</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ind w:firstLine="720"/>
        <w:jc w:val="center"/>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4. НОРМАТИВЫ ГРАДОСТРОИТЕЛЬНОГО ПРОЕКТИРОВАНИЯ ЗОН ИНЖЕНЕРНОЙ ИНФРАСТРУКТУРЫ</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
          <w:sz w:val="24"/>
          <w:szCs w:val="24"/>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t>4.1. Общие требования</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4.1.1. Зона инженерной инфраструктуры предназначена для размещения объектов, сооружений и коммуникаций инженерной инфраструктуры сельского поселения: электро-, тепло-, газо- и водоснабжения населения, водоотведения.</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4.1.2. Расчетные показатели минимально допустимого уровня обеспеченности населения сельского поселения объектами инженерной инфраструктуры приведены в соответствующих подразделах настоящего раздела нормативов.</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Расчетные показатели максимально допустимого уровня территориальной доступности объектов инженерной инфраструктуры для населения сельского поселения не нормируется.</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4.1.3. При проектировании объектов инженерной инфраструктуры на территориях, подверженных сейсмическому воздействию, опасным инженерно-геологическим и гидрологическим </w:t>
      </w:r>
      <w:r w:rsidRPr="00246B2D">
        <w:rPr>
          <w:rFonts w:ascii="Times New Roman" w:eastAsia="Times New Roman" w:hAnsi="Times New Roman" w:cs="Times New Roman"/>
          <w:spacing w:val="-2"/>
          <w:sz w:val="24"/>
          <w:szCs w:val="24"/>
          <w:lang w:eastAsia="ru-RU"/>
        </w:rPr>
        <w:t xml:space="preserve">процессам следует учитывать требования СП 14.13330.2014, </w:t>
      </w:r>
      <w:r w:rsidRPr="00246B2D">
        <w:rPr>
          <w:rFonts w:ascii="Times New Roman" w:eastAsia="Times New Roman" w:hAnsi="Times New Roman" w:cs="Times New Roman"/>
          <w:bCs/>
          <w:spacing w:val="-2"/>
          <w:sz w:val="24"/>
          <w:szCs w:val="24"/>
          <w:lang w:eastAsia="ru-RU"/>
        </w:rPr>
        <w:t xml:space="preserve">СП 116.13330.2012, </w:t>
      </w:r>
      <w:r w:rsidRPr="00246B2D">
        <w:rPr>
          <w:rFonts w:ascii="Times New Roman" w:eastAsia="Times New Roman" w:hAnsi="Times New Roman" w:cs="Times New Roman"/>
          <w:spacing w:val="-2"/>
          <w:sz w:val="24"/>
          <w:szCs w:val="24"/>
          <w:lang w:eastAsia="ru-RU"/>
        </w:rPr>
        <w:t>СП 21.13330.2012</w:t>
      </w:r>
      <w:r w:rsidRPr="00246B2D">
        <w:rPr>
          <w:rFonts w:ascii="Times New Roman" w:eastAsia="Times New Roman" w:hAnsi="Times New Roman" w:cs="Times New Roman"/>
          <w:sz w:val="24"/>
          <w:szCs w:val="24"/>
          <w:lang w:eastAsia="ru-RU"/>
        </w:rPr>
        <w:t>, ПУЭ</w:t>
      </w:r>
      <w:r w:rsidRPr="00246B2D">
        <w:rPr>
          <w:rFonts w:ascii="Times New Roman" w:eastAsia="Times New Roman" w:hAnsi="Times New Roman" w:cs="Times New Roman"/>
          <w:bCs/>
          <w:sz w:val="24"/>
          <w:szCs w:val="24"/>
          <w:lang w:eastAsia="ru-RU"/>
        </w:rPr>
        <w:t>.</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Особенности проектирования объектов </w:t>
      </w:r>
      <w:r w:rsidRPr="00246B2D">
        <w:rPr>
          <w:rFonts w:ascii="Times New Roman" w:eastAsia="Times New Roman" w:hAnsi="Times New Roman" w:cs="Times New Roman"/>
          <w:bCs/>
          <w:sz w:val="24"/>
          <w:szCs w:val="24"/>
          <w:lang w:eastAsia="ru-RU"/>
        </w:rPr>
        <w:t>инженерной инфраструктуры на территориях, подверженных опасным процессам, приведены в таблице 4.1.</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39" w:lineRule="auto"/>
        <w:ind w:firstLine="720"/>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4.1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005"/>
        <w:gridCol w:w="7031"/>
      </w:tblGrid>
      <w:tr w:rsidR="00246B2D" w:rsidRPr="00246B2D" w:rsidTr="00246B2D">
        <w:trPr>
          <w:trHeight w:val="312"/>
          <w:jc w:val="center"/>
        </w:trPr>
        <w:tc>
          <w:tcPr>
            <w:tcW w:w="3005"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7031" w:type="dxa"/>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градостроительного проектирования</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005"/>
        <w:gridCol w:w="7031"/>
      </w:tblGrid>
      <w:tr w:rsidR="00246B2D" w:rsidRPr="00246B2D" w:rsidTr="00246B2D">
        <w:trPr>
          <w:trHeight w:val="170"/>
          <w:tblHeader/>
          <w:jc w:val="center"/>
        </w:trPr>
        <w:tc>
          <w:tcPr>
            <w:tcW w:w="3005"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7031" w:type="dxa"/>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jc w:val="center"/>
        </w:trPr>
        <w:tc>
          <w:tcPr>
            <w:tcW w:w="3005" w:type="dxa"/>
            <w:shd w:val="clear" w:color="auto" w:fill="auto"/>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Проектирование объектов инженерной инфраструктуры на территории </w:t>
            </w:r>
            <w:r w:rsidRPr="00246B2D">
              <w:rPr>
                <w:rFonts w:ascii="Times New Roman" w:eastAsia="Times New Roman" w:hAnsi="Times New Roman" w:cs="Times New Roman"/>
                <w:bCs/>
                <w:lang w:eastAsia="ru-RU"/>
              </w:rPr>
              <w:lastRenderedPageBreak/>
              <w:t>распространения многолетнемерзлотных пород</w:t>
            </w:r>
          </w:p>
        </w:tc>
        <w:tc>
          <w:tcPr>
            <w:tcW w:w="703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lang w:eastAsia="ru-RU"/>
              </w:rPr>
              <w:lastRenderedPageBreak/>
              <w:t xml:space="preserve">Должно осуществляться: </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только при наличии инженерно-геокриологических изысканий с данными, достаточными для прогнозирования возможных изменений </w:t>
            </w:r>
            <w:r w:rsidRPr="00246B2D">
              <w:rPr>
                <w:rFonts w:ascii="Times New Roman" w:eastAsia="Times New Roman" w:hAnsi="Times New Roman" w:cs="Times New Roman"/>
                <w:lang w:eastAsia="ru-RU"/>
              </w:rPr>
              <w:lastRenderedPageBreak/>
              <w:t>мерзлотных и других условий в период строительства и эксплуатации инженерных систем, в том числе по:</w:t>
            </w:r>
          </w:p>
          <w:p w:rsidR="00246B2D" w:rsidRPr="00246B2D" w:rsidRDefault="00246B2D" w:rsidP="00246B2D">
            <w:pPr>
              <w:widowControl w:val="0"/>
              <w:spacing w:after="0" w:line="240" w:lineRule="auto"/>
              <w:ind w:left="284"/>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составу, сложению и строению вечномерзлых грунтов;</w:t>
            </w:r>
          </w:p>
          <w:p w:rsidR="00246B2D" w:rsidRPr="00246B2D" w:rsidRDefault="00246B2D" w:rsidP="00246B2D">
            <w:pPr>
              <w:widowControl w:val="0"/>
              <w:spacing w:after="0" w:line="240" w:lineRule="auto"/>
              <w:ind w:left="284"/>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температурному режиму грунтов;</w:t>
            </w:r>
          </w:p>
          <w:p w:rsidR="00246B2D" w:rsidRPr="00246B2D" w:rsidRDefault="00246B2D" w:rsidP="00246B2D">
            <w:pPr>
              <w:widowControl w:val="0"/>
              <w:spacing w:after="0" w:line="240" w:lineRule="auto"/>
              <w:ind w:left="284"/>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физико-механическим свойствам грунтов;</w:t>
            </w:r>
          </w:p>
          <w:p w:rsidR="00246B2D" w:rsidRPr="00246B2D" w:rsidRDefault="00246B2D" w:rsidP="00246B2D">
            <w:pPr>
              <w:widowControl w:val="0"/>
              <w:spacing w:after="0" w:line="240" w:lineRule="auto"/>
              <w:ind w:left="284"/>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мерзлотным процессам (пучение, наледь, термокарст и др.);</w:t>
            </w:r>
          </w:p>
          <w:p w:rsidR="00246B2D" w:rsidRPr="00246B2D" w:rsidRDefault="00246B2D" w:rsidP="00246B2D">
            <w:pPr>
              <w:widowControl w:val="0"/>
              <w:spacing w:after="0" w:line="240" w:lineRule="auto"/>
              <w:ind w:left="284"/>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наличию грунтовых вод;</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на основе теплотехнических расчетов их температурного режима и окружающих грунтов с учетом:</w:t>
            </w:r>
          </w:p>
          <w:p w:rsidR="00246B2D" w:rsidRPr="00246B2D" w:rsidRDefault="00246B2D" w:rsidP="00246B2D">
            <w:pPr>
              <w:widowControl w:val="0"/>
              <w:spacing w:after="0" w:line="240" w:lineRule="auto"/>
              <w:ind w:left="284" w:hanging="142"/>
              <w:jc w:val="both"/>
              <w:rPr>
                <w:rFonts w:ascii="Times New Roman" w:eastAsia="Times New Roman" w:hAnsi="Times New Roman" w:cs="Times New Roman"/>
                <w:lang w:eastAsia="ru-RU"/>
              </w:rPr>
            </w:pPr>
            <w:r w:rsidRPr="00246B2D">
              <w:rPr>
                <w:rFonts w:ascii="Times New Roman" w:eastAsia="Times New Roman" w:hAnsi="Times New Roman" w:cs="Times New Roman"/>
                <w:spacing w:val="-3"/>
                <w:lang w:eastAsia="ru-RU"/>
              </w:rPr>
              <w:t>- теплового взаимовлияния инженерных коммуникаций зданий на всей застраи</w:t>
            </w:r>
            <w:r w:rsidRPr="00246B2D">
              <w:rPr>
                <w:rFonts w:ascii="Times New Roman" w:eastAsia="Times New Roman" w:hAnsi="Times New Roman" w:cs="Times New Roman"/>
                <w:spacing w:val="-2"/>
                <w:lang w:eastAsia="ru-RU"/>
              </w:rPr>
              <w:t>ваемой территории с оценкой возможных нарушений эксплуатационной надежности;</w:t>
            </w:r>
          </w:p>
          <w:p w:rsidR="00246B2D" w:rsidRPr="00246B2D" w:rsidRDefault="00246B2D" w:rsidP="00246B2D">
            <w:pPr>
              <w:widowControl w:val="0"/>
              <w:spacing w:after="0" w:line="240" w:lineRule="auto"/>
              <w:ind w:left="284"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возможного изменения уровня грунтовых вод и влияния этих изменений на эксплуатационную надежность сетей;</w:t>
            </w:r>
          </w:p>
          <w:p w:rsidR="00246B2D" w:rsidRPr="00246B2D" w:rsidRDefault="00246B2D" w:rsidP="00246B2D">
            <w:pPr>
              <w:widowControl w:val="0"/>
              <w:spacing w:after="0" w:line="240" w:lineRule="auto"/>
              <w:ind w:left="284"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изменению степени пучинистости грунтов.</w:t>
            </w:r>
          </w:p>
          <w:p w:rsidR="00246B2D" w:rsidRPr="00246B2D" w:rsidRDefault="00246B2D" w:rsidP="00246B2D">
            <w:pPr>
              <w:widowControl w:val="0"/>
              <w:spacing w:after="0" w:line="239" w:lineRule="auto"/>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 xml:space="preserve">При проектировании на многолетнемерзлых грунтах следует учитывать </w:t>
            </w:r>
            <w:r w:rsidRPr="00246B2D">
              <w:rPr>
                <w:rFonts w:ascii="Times New Roman" w:eastAsia="Times New Roman" w:hAnsi="Times New Roman" w:cs="Times New Roman"/>
                <w:bCs/>
                <w:spacing w:val="-2"/>
                <w:lang w:eastAsia="ru-RU"/>
              </w:rPr>
              <w:t>инженерно-геокриологические условия, возможность изменения свойств</w:t>
            </w:r>
            <w:r w:rsidRPr="00246B2D">
              <w:rPr>
                <w:rFonts w:ascii="Times New Roman" w:eastAsia="Times New Roman" w:hAnsi="Times New Roman" w:cs="Times New Roman"/>
                <w:bCs/>
                <w:lang w:eastAsia="ru-RU"/>
              </w:rPr>
              <w:t xml:space="preserve"> грунтов основания и принципы использования многолетнемерзлых грунтов в качестве основания сооружений:</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принцип I – многолетнемерзлые грунты основания используются в мерзлом состоянии, сохраняемом в процессе строительства и в течение всего периода эксплуатации сооружения;</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 принцип II – многолетнемерзлые грунты основания используются в оттаянном или оттаивающем состоянии (с их предварительным оттаиванием на расчетную глубину до начала возведения сооружения или с допущением их оттаивания в период эксплуатации сооружения).</w:t>
            </w:r>
          </w:p>
          <w:p w:rsidR="00246B2D" w:rsidRPr="00246B2D" w:rsidRDefault="00246B2D" w:rsidP="00246B2D">
            <w:pPr>
              <w:widowControl w:val="0"/>
              <w:spacing w:after="0" w:line="239" w:lineRule="auto"/>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Выбор принципа использования многолетнемерзлых грунтов в качестве основания сооружений, а также способов и средств, необходимых для обеспечения принятого в проекте температурного режима грунтов, следует производить на основании сравнительных технико-экономических расчетов.</w:t>
            </w:r>
          </w:p>
          <w:p w:rsidR="00246B2D" w:rsidRPr="00246B2D" w:rsidRDefault="00246B2D" w:rsidP="00246B2D">
            <w:pPr>
              <w:widowControl w:val="0"/>
              <w:spacing w:after="0" w:line="239" w:lineRule="auto"/>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В пределах застраиваемой территории следует предусматривать, как правило, один принцип использования многолетнемерзлых грунтов в качестве оснований. Это требование следует учитывать также при проектировании новых и реконструкции существующих зданий и сооружений на застроенной территории, размещении мобильных (временных) зданий и прокладке инженерно-технических сетей.</w:t>
            </w:r>
          </w:p>
          <w:p w:rsidR="00246B2D" w:rsidRPr="00246B2D" w:rsidRDefault="00246B2D" w:rsidP="00246B2D">
            <w:pPr>
              <w:widowControl w:val="0"/>
              <w:spacing w:after="0" w:line="240" w:lineRule="auto"/>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Линейные сооружения допускается проектировать с применением на отдельных участках трассы разных принципов использования многолетнемерзлых грунтов в качестве основания.</w:t>
            </w:r>
          </w:p>
          <w:p w:rsidR="00246B2D" w:rsidRPr="00246B2D" w:rsidRDefault="00246B2D" w:rsidP="00246B2D">
            <w:pPr>
              <w:widowControl w:val="0"/>
              <w:spacing w:after="0" w:line="240" w:lineRule="auto"/>
              <w:jc w:val="both"/>
              <w:rPr>
                <w:rFonts w:ascii="Times New Roman" w:eastAsia="Times New Roman" w:hAnsi="Times New Roman" w:cs="Times New Roman"/>
                <w:i/>
                <w:lang w:eastAsia="ru-RU"/>
              </w:rPr>
            </w:pPr>
            <w:r w:rsidRPr="00246B2D">
              <w:rPr>
                <w:rFonts w:ascii="Times New Roman" w:eastAsia="Times New Roman" w:hAnsi="Times New Roman" w:cs="Times New Roman"/>
                <w:bCs/>
                <w:spacing w:val="-2"/>
                <w:lang w:eastAsia="ru-RU"/>
              </w:rPr>
              <w:t>В состав проекта сложных объектов систем инженерного оборудования</w:t>
            </w:r>
            <w:r w:rsidRPr="00246B2D">
              <w:rPr>
                <w:rFonts w:ascii="Times New Roman" w:eastAsia="Times New Roman" w:hAnsi="Times New Roman" w:cs="Times New Roman"/>
                <w:bCs/>
                <w:lang w:eastAsia="ru-RU"/>
              </w:rPr>
              <w:t xml:space="preserve"> следует включать мероприятия по проведению в период эксплуатации </w:t>
            </w:r>
            <w:r w:rsidRPr="00246B2D">
              <w:rPr>
                <w:rFonts w:ascii="Times New Roman" w:eastAsia="Times New Roman" w:hAnsi="Times New Roman" w:cs="Times New Roman"/>
                <w:bCs/>
                <w:spacing w:val="-2"/>
                <w:lang w:eastAsia="ru-RU"/>
              </w:rPr>
              <w:t>регулирования теплового режима коммуникаций и наблюдения за состоянием</w:t>
            </w:r>
            <w:r w:rsidRPr="00246B2D">
              <w:rPr>
                <w:rFonts w:ascii="Times New Roman" w:eastAsia="Times New Roman" w:hAnsi="Times New Roman" w:cs="Times New Roman"/>
                <w:bCs/>
                <w:lang w:eastAsia="ru-RU"/>
              </w:rPr>
              <w:t xml:space="preserve"> грунта в основании на отдельных участках сети и сооружений с наиболее неблагоприятными мерзлотно-грунтовыми условиями.</w:t>
            </w:r>
          </w:p>
        </w:tc>
      </w:tr>
      <w:tr w:rsidR="00246B2D" w:rsidRPr="00246B2D" w:rsidTr="00246B2D">
        <w:tblPrEx>
          <w:tblBorders>
            <w:bottom w:val="single" w:sz="4" w:space="0" w:color="auto"/>
          </w:tblBorders>
        </w:tblPrEx>
        <w:trPr>
          <w:jc w:val="center"/>
        </w:trPr>
        <w:tc>
          <w:tcPr>
            <w:tcW w:w="3005" w:type="dxa"/>
            <w:shd w:val="clear" w:color="auto" w:fill="auto"/>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lastRenderedPageBreak/>
              <w:t>Проектирование объектов инженерной инфраструктуры в сейсмических районах</w:t>
            </w:r>
          </w:p>
        </w:tc>
        <w:tc>
          <w:tcPr>
            <w:tcW w:w="7031"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 объектов инженерной инфраструктуры на территориях с сейсмическим воздействием 8-10 баллов следует осуществлять в соответствии с требованиями СП 14.13330.2014 и соответствующих сводов правил по проектированию, для объектов электроснабжения – также в соответствии с требованиями ПУЭ.</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проектировании объектов инженерной инфраструктуры расчетную сейсмичность для данных объектов следует принимать равной сейсмичности района строительства.</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Следует проектировать конструктивные схемы, позволяющее быстро отключать потребителей, особенно связанных с взрывоопасными, пожароопасными и токсичными процессами и веществами, а сами отключающие устройства располагать вне зоны возможных </w:t>
            </w:r>
            <w:r w:rsidRPr="00246B2D">
              <w:rPr>
                <w:rFonts w:ascii="Times New Roman" w:eastAsia="Times New Roman" w:hAnsi="Times New Roman" w:cs="Times New Roman"/>
                <w:bCs/>
                <w:lang w:eastAsia="ru-RU"/>
              </w:rPr>
              <w:lastRenderedPageBreak/>
              <w:t>разрушений.</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проектировании трубопроводов вблизи участков с резко отличающимися друг от друга сейсмическими свойствами, наиболее вероятных мест образования оползней и разрыва трубопровода следует ограничивать количество изгибов и ответвлений, способствующих ограничению подвижности трубы.</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соединении подземных коммуникаций с надземными резервуарами в сейсмически опасных районах следует проектировать надземные выпуски в соответствии с требованиями сейсмобезопасности.</w:t>
            </w:r>
          </w:p>
          <w:p w:rsidR="00246B2D" w:rsidRPr="00246B2D" w:rsidRDefault="00246B2D" w:rsidP="00246B2D">
            <w:pPr>
              <w:widowControl w:val="0"/>
              <w:spacing w:after="0" w:line="240" w:lineRule="auto"/>
              <w:jc w:val="both"/>
              <w:rPr>
                <w:rFonts w:ascii="Times New Roman" w:eastAsia="Times New Roman" w:hAnsi="Times New Roman" w:cs="Times New Roman"/>
                <w:i/>
                <w:lang w:eastAsia="ru-RU"/>
              </w:rPr>
            </w:pPr>
            <w:r w:rsidRPr="00246B2D">
              <w:rPr>
                <w:rFonts w:ascii="Times New Roman" w:eastAsia="Times New Roman" w:hAnsi="Times New Roman" w:cs="Times New Roman"/>
                <w:bCs/>
                <w:lang w:eastAsia="ru-RU"/>
              </w:rPr>
              <w:t>При проектировании трассы прокладки инженерных сетей предпочтительнее выбирать варианты, которые при землетрясениях способствуют развитию в трубах деформаций растяжения, чем сжатия.</w:t>
            </w:r>
          </w:p>
        </w:tc>
      </w:tr>
      <w:tr w:rsidR="00246B2D" w:rsidRPr="00246B2D" w:rsidTr="00246B2D">
        <w:tblPrEx>
          <w:tblBorders>
            <w:bottom w:val="single" w:sz="4" w:space="0" w:color="auto"/>
          </w:tblBorders>
        </w:tblPrEx>
        <w:trPr>
          <w:jc w:val="center"/>
        </w:trPr>
        <w:tc>
          <w:tcPr>
            <w:tcW w:w="3005" w:type="dxa"/>
            <w:shd w:val="clear" w:color="auto" w:fill="auto"/>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lastRenderedPageBreak/>
              <w:t>Проектирование объектов инженерной инфраструктуры в горной местности</w:t>
            </w:r>
          </w:p>
        </w:tc>
        <w:tc>
          <w:tcPr>
            <w:tcW w:w="7031" w:type="dxa"/>
            <w:shd w:val="clear" w:color="auto" w:fill="auto"/>
          </w:tcPr>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Для обслуживания основных коммуникаций следует, как правило, проектировать сооружения беспроводных автономных систем связи, </w:t>
            </w:r>
            <w:r w:rsidRPr="00246B2D">
              <w:rPr>
                <w:rFonts w:ascii="Times New Roman" w:eastAsia="Times New Roman" w:hAnsi="Times New Roman" w:cs="Times New Roman"/>
                <w:bCs/>
                <w:spacing w:val="-3"/>
                <w:lang w:eastAsia="ru-RU"/>
              </w:rPr>
              <w:t>обеспечивающих надежный обмен информацией как на равнине, так и в горах.</w:t>
            </w:r>
          </w:p>
          <w:p w:rsidR="00246B2D" w:rsidRPr="00246B2D" w:rsidRDefault="00246B2D" w:rsidP="00246B2D">
            <w:pPr>
              <w:widowControl w:val="0"/>
              <w:spacing w:after="0" w:line="240" w:lineRule="auto"/>
              <w:jc w:val="both"/>
              <w:rPr>
                <w:rFonts w:ascii="Times New Roman" w:eastAsia="Times New Roman" w:hAnsi="Times New Roman" w:cs="Times New Roman"/>
                <w:i/>
                <w:lang w:eastAsia="ru-RU"/>
              </w:rPr>
            </w:pPr>
            <w:r w:rsidRPr="00246B2D">
              <w:rPr>
                <w:rFonts w:ascii="Times New Roman" w:eastAsia="Times New Roman" w:hAnsi="Times New Roman" w:cs="Times New Roman"/>
                <w:bCs/>
                <w:spacing w:val="-2"/>
                <w:lang w:eastAsia="ru-RU"/>
              </w:rPr>
              <w:t>При блокировании надземных и подземных сооружений необходимо проектировать совмещенные трассы трубопроводов различного назначения и использовать одни и те же каналы, тоннели (наземные и подземные) для их прокладки.</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4.2. Объекты электроснабжения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4.2.1. При определении потребности в мощности объектов по производству электроэнергии </w:t>
      </w:r>
      <w:r w:rsidRPr="00246B2D">
        <w:rPr>
          <w:rFonts w:ascii="Times New Roman" w:eastAsia="Times New Roman" w:hAnsi="Times New Roman" w:cs="Times New Roman"/>
          <w:spacing w:val="-2"/>
          <w:sz w:val="24"/>
          <w:szCs w:val="24"/>
          <w:lang w:eastAsia="ru-RU"/>
        </w:rPr>
        <w:t>допускается использовать укрупненные показатели расхода электроэнергии в сельском поселении.</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Расчетные показатели минимально допустимого уровня обеспеченности (укрупненные показатели расхода электроэнергии) и максимально допустимого уровня территориальной доступности объектов электроснабжения приведены в</w:t>
      </w:r>
      <w:r w:rsidRPr="00246B2D">
        <w:rPr>
          <w:rFonts w:ascii="Times New Roman" w:eastAsia="Times New Roman" w:hAnsi="Times New Roman" w:cs="Times New Roman"/>
          <w:sz w:val="24"/>
          <w:szCs w:val="24"/>
          <w:lang w:eastAsia="ru-RU"/>
        </w:rPr>
        <w:t xml:space="preserve"> таблице 4.2.1.</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6"/>
        <w:gridCol w:w="1604"/>
        <w:gridCol w:w="1712"/>
        <w:gridCol w:w="1696"/>
        <w:gridCol w:w="1943"/>
        <w:gridCol w:w="1488"/>
      </w:tblGrid>
      <w:tr w:rsidR="00246B2D" w:rsidRPr="00246B2D" w:rsidTr="00246B2D">
        <w:trPr>
          <w:trHeight w:val="312"/>
          <w:jc w:val="center"/>
        </w:trPr>
        <w:tc>
          <w:tcPr>
            <w:tcW w:w="1616" w:type="dxa"/>
            <w:vMerge w:val="restart"/>
            <w:tcBorders>
              <w:top w:val="single" w:sz="4" w:space="0" w:color="auto"/>
              <w:left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Полужирный" w:eastAsia="Times New Roman" w:hAnsi="Times New Roman Полужирный" w:cs="Times New Roman"/>
                <w:b/>
                <w:spacing w:val="-2"/>
                <w:lang w:eastAsia="ru-RU"/>
              </w:rPr>
              <w:t>Наименование</w:t>
            </w:r>
            <w:r w:rsidRPr="00246B2D">
              <w:rPr>
                <w:rFonts w:ascii="Times New Roman" w:eastAsia="Times New Roman" w:hAnsi="Times New Roman" w:cs="Times New Roman"/>
                <w:b/>
                <w:lang w:eastAsia="ru-RU"/>
              </w:rPr>
              <w:t xml:space="preserve"> объектов</w:t>
            </w:r>
          </w:p>
        </w:tc>
        <w:tc>
          <w:tcPr>
            <w:tcW w:w="8443" w:type="dxa"/>
            <w:gridSpan w:val="5"/>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r>
      <w:tr w:rsidR="00246B2D" w:rsidRPr="00246B2D" w:rsidTr="00246B2D">
        <w:trPr>
          <w:trHeight w:val="312"/>
          <w:jc w:val="center"/>
        </w:trPr>
        <w:tc>
          <w:tcPr>
            <w:tcW w:w="1616" w:type="dxa"/>
            <w:vMerge/>
            <w:tcBorders>
              <w:left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p>
        </w:tc>
        <w:tc>
          <w:tcPr>
            <w:tcW w:w="6955" w:type="dxa"/>
            <w:gridSpan w:val="4"/>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минимально допустимого уровня обеспеченности *</w:t>
            </w:r>
          </w:p>
        </w:tc>
        <w:tc>
          <w:tcPr>
            <w:tcW w:w="1488" w:type="dxa"/>
            <w:vMerge w:val="restart"/>
            <w:tcBorders>
              <w:top w:val="single" w:sz="4" w:space="0" w:color="auto"/>
              <w:left w:val="single" w:sz="4" w:space="0" w:color="auto"/>
              <w:right w:val="single" w:sz="4"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максимально </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допустимого уровня </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территориальной </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доступности</w:t>
            </w:r>
          </w:p>
        </w:tc>
      </w:tr>
      <w:tr w:rsidR="00246B2D" w:rsidRPr="00246B2D" w:rsidTr="00246B2D">
        <w:trPr>
          <w:jc w:val="center"/>
        </w:trPr>
        <w:tc>
          <w:tcPr>
            <w:tcW w:w="1616" w:type="dxa"/>
            <w:vMerge/>
            <w:tcBorders>
              <w:left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p>
        </w:tc>
        <w:tc>
          <w:tcPr>
            <w:tcW w:w="3316" w:type="dxa"/>
            <w:gridSpan w:val="2"/>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застройка, не оборудованная стационарными электроплитами</w:t>
            </w:r>
          </w:p>
        </w:tc>
        <w:tc>
          <w:tcPr>
            <w:tcW w:w="3639" w:type="dxa"/>
            <w:gridSpan w:val="2"/>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застройка, оборудованная стационарными электроплитами (100 % охвата)</w:t>
            </w:r>
          </w:p>
        </w:tc>
        <w:tc>
          <w:tcPr>
            <w:tcW w:w="1488" w:type="dxa"/>
            <w:vMerge/>
            <w:tcBorders>
              <w:left w:val="single" w:sz="4" w:space="0" w:color="auto"/>
              <w:right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r>
      <w:tr w:rsidR="00246B2D" w:rsidRPr="00246B2D" w:rsidTr="00246B2D">
        <w:trPr>
          <w:jc w:val="center"/>
        </w:trPr>
        <w:tc>
          <w:tcPr>
            <w:tcW w:w="1616" w:type="dxa"/>
            <w:vMerge/>
            <w:tcBorders>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удельный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расход электроэнергии, кВт</w:t>
            </w:r>
            <w:r w:rsidRPr="00246B2D">
              <w:rPr>
                <w:rFonts w:ascii="Times New Roman" w:eastAsia="Times New Roman" w:hAnsi="Times New Roman" w:cs="Times New Roman"/>
                <w:bCs/>
                <w:lang w:eastAsia="ru-RU"/>
              </w:rPr>
              <w:sym w:font="Symbol" w:char="F0D7"/>
            </w:r>
            <w:r w:rsidRPr="00246B2D">
              <w:rPr>
                <w:rFonts w:ascii="Times New Roman" w:eastAsia="Times New Roman" w:hAnsi="Times New Roman" w:cs="Times New Roman"/>
                <w:bCs/>
                <w:lang w:eastAsia="ru-RU"/>
              </w:rPr>
              <w:t>ч/чел. в год</w:t>
            </w:r>
          </w:p>
        </w:tc>
        <w:tc>
          <w:tcPr>
            <w:tcW w:w="1712"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использование максимума электрической нагрузки, ч / год</w:t>
            </w:r>
          </w:p>
        </w:tc>
        <w:tc>
          <w:tcPr>
            <w:tcW w:w="1696"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удельный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расход электроэнергии, кВт</w:t>
            </w:r>
            <w:r w:rsidRPr="00246B2D">
              <w:rPr>
                <w:rFonts w:ascii="Times New Roman" w:eastAsia="Times New Roman" w:hAnsi="Times New Roman" w:cs="Times New Roman"/>
                <w:bCs/>
                <w:lang w:eastAsia="ru-RU"/>
              </w:rPr>
              <w:sym w:font="Symbol" w:char="F0D7"/>
            </w:r>
            <w:r w:rsidRPr="00246B2D">
              <w:rPr>
                <w:rFonts w:ascii="Times New Roman" w:eastAsia="Times New Roman" w:hAnsi="Times New Roman" w:cs="Times New Roman"/>
                <w:bCs/>
                <w:lang w:eastAsia="ru-RU"/>
              </w:rPr>
              <w:t>ч/чел. в год</w:t>
            </w:r>
          </w:p>
        </w:tc>
        <w:tc>
          <w:tcPr>
            <w:tcW w:w="1943"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использование максимума электрической нагрузки, ч / год</w:t>
            </w:r>
          </w:p>
        </w:tc>
        <w:tc>
          <w:tcPr>
            <w:tcW w:w="1488" w:type="dxa"/>
            <w:vMerge/>
            <w:tcBorders>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spacing w:val="-2"/>
                <w:lang w:eastAsia="ru-RU"/>
              </w:rPr>
            </w:pPr>
          </w:p>
        </w:tc>
      </w:tr>
      <w:tr w:rsidR="00246B2D" w:rsidRPr="00246B2D" w:rsidTr="00246B2D">
        <w:trPr>
          <w:jc w:val="center"/>
        </w:trPr>
        <w:tc>
          <w:tcPr>
            <w:tcW w:w="1616" w:type="dxa"/>
            <w:tcBorders>
              <w:top w:val="single" w:sz="4" w:space="0" w:color="auto"/>
              <w:left w:val="single" w:sz="4" w:space="0" w:color="auto"/>
              <w:right w:val="single" w:sz="4" w:space="0" w:color="auto"/>
            </w:tcBorders>
          </w:tcPr>
          <w:p w:rsidR="00246B2D" w:rsidRPr="00246B2D" w:rsidRDefault="00246B2D" w:rsidP="00246B2D">
            <w:pPr>
              <w:widowControl w:val="0"/>
              <w:spacing w:after="0" w:line="240" w:lineRule="auto"/>
              <w:ind w:left="-57" w:right="-57"/>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Объекты электросна</w:t>
            </w:r>
            <w:r w:rsidRPr="00246B2D">
              <w:rPr>
                <w:rFonts w:ascii="Times New Roman" w:eastAsia="Times New Roman" w:hAnsi="Times New Roman" w:cs="Times New Roman"/>
                <w:bCs/>
                <w:lang w:eastAsia="ru-RU"/>
              </w:rPr>
              <w:t>бжения</w:t>
            </w:r>
          </w:p>
        </w:tc>
        <w:tc>
          <w:tcPr>
            <w:tcW w:w="1604"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950</w:t>
            </w:r>
          </w:p>
        </w:tc>
        <w:tc>
          <w:tcPr>
            <w:tcW w:w="1712"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4 100 </w:t>
            </w:r>
          </w:p>
        </w:tc>
        <w:tc>
          <w:tcPr>
            <w:tcW w:w="1696"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1 350 </w:t>
            </w:r>
          </w:p>
        </w:tc>
        <w:tc>
          <w:tcPr>
            <w:tcW w:w="1943"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4 400 </w:t>
            </w:r>
          </w:p>
        </w:tc>
        <w:tc>
          <w:tcPr>
            <w:tcW w:w="1488" w:type="dxa"/>
            <w:tcBorders>
              <w:top w:val="single" w:sz="4" w:space="0" w:color="auto"/>
              <w:left w:val="single" w:sz="4" w:space="0" w:color="auto"/>
              <w:right w:val="single" w:sz="4" w:space="0" w:color="auto"/>
            </w:tcBorders>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нормируется</w:t>
            </w:r>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bCs/>
          <w:i/>
          <w:iCs/>
          <w:spacing w:val="40"/>
          <w:lang w:eastAsia="ru-RU"/>
        </w:rPr>
      </w:pPr>
      <w:r w:rsidRPr="00246B2D">
        <w:rPr>
          <w:rFonts w:ascii="Times New Roman" w:eastAsia="Times New Roman" w:hAnsi="Times New Roman" w:cs="Times New Roman"/>
          <w:bCs/>
          <w:i/>
          <w:iCs/>
          <w:spacing w:val="40"/>
          <w:lang w:eastAsia="ru-RU"/>
        </w:rPr>
        <w:t xml:space="preserve">* </w:t>
      </w:r>
      <w:r w:rsidRPr="00246B2D">
        <w:rPr>
          <w:rFonts w:ascii="Times New Roman" w:eastAsia="Times New Roman" w:hAnsi="Times New Roman" w:cs="Times New Roman"/>
          <w:lang w:eastAsia="ru-RU"/>
        </w:rPr>
        <w:t>Укрупненные показатели расхода электроэнергии (без кондиционеров).</w:t>
      </w:r>
    </w:p>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i/>
          <w:iCs/>
          <w:spacing w:val="40"/>
          <w:lang w:eastAsia="ru-RU"/>
        </w:rPr>
        <w:t>Примечание</w:t>
      </w:r>
      <w:r w:rsidRPr="00246B2D">
        <w:rPr>
          <w:rFonts w:ascii="Times New Roman" w:eastAsia="Times New Roman" w:hAnsi="Times New Roman" w:cs="Times New Roman"/>
          <w:bCs/>
          <w:lang w:eastAsia="ru-RU"/>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объектами транспортного обслуживания, системами водоснабжения, водоотведения и теплоснабжения.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4.2.2. </w:t>
      </w:r>
      <w:r w:rsidRPr="00246B2D">
        <w:rPr>
          <w:rFonts w:ascii="Times New Roman" w:eastAsia="Times New Roman" w:hAnsi="Times New Roman" w:cs="Times New Roman"/>
          <w:bCs/>
          <w:sz w:val="24"/>
          <w:szCs w:val="24"/>
          <w:lang w:eastAsia="ru-RU"/>
        </w:rPr>
        <w:t xml:space="preserve">Электроснабжение сельского поселения следует предусматривать от районной энергетической системы. В случае невозможности или нецелесообразности присоединения к </w:t>
      </w:r>
      <w:r w:rsidRPr="00246B2D">
        <w:rPr>
          <w:rFonts w:ascii="Times New Roman" w:eastAsia="Times New Roman" w:hAnsi="Times New Roman" w:cs="Times New Roman"/>
          <w:bCs/>
          <w:sz w:val="24"/>
          <w:szCs w:val="24"/>
          <w:lang w:eastAsia="ru-RU"/>
        </w:rPr>
        <w:lastRenderedPageBreak/>
        <w:t xml:space="preserve">районной энергосистеме электроснабжение предусматривается от отдельных </w:t>
      </w:r>
      <w:r w:rsidRPr="00246B2D">
        <w:rPr>
          <w:rFonts w:ascii="Times New Roman" w:eastAsia="Times New Roman" w:hAnsi="Times New Roman" w:cs="Times New Roman"/>
          <w:sz w:val="24"/>
          <w:szCs w:val="24"/>
          <w:lang w:eastAsia="ru-RU"/>
        </w:rPr>
        <w:t>объектов по производству электроэнергии</w:t>
      </w:r>
      <w:r w:rsidRPr="00246B2D">
        <w:rPr>
          <w:rFonts w:ascii="Times New Roman" w:eastAsia="Times New Roman" w:hAnsi="Times New Roman" w:cs="Times New Roman"/>
          <w:bCs/>
          <w:sz w:val="24"/>
          <w:szCs w:val="24"/>
          <w:lang w:eastAsia="ru-RU"/>
        </w:rPr>
        <w:t xml:space="preserve">. </w:t>
      </w:r>
      <w:r w:rsidRPr="00246B2D">
        <w:rPr>
          <w:rFonts w:ascii="Times New Roman" w:eastAsia="Times New Roman" w:hAnsi="Times New Roman" w:cs="Times New Roman"/>
          <w:sz w:val="24"/>
          <w:szCs w:val="24"/>
          <w:lang w:eastAsia="ru-RU"/>
        </w:rPr>
        <w:t>В качестве объектов по производству электроэнергии рекомендуется предусматривать объекты малой энергетики на группу поселений (</w:t>
      </w:r>
      <w:r w:rsidRPr="00246B2D">
        <w:rPr>
          <w:rFonts w:ascii="Times New Roman" w:eastAsia="Times New Roman" w:hAnsi="Times New Roman" w:cs="Times New Roman"/>
          <w:bCs/>
          <w:sz w:val="24"/>
          <w:szCs w:val="24"/>
          <w:lang w:eastAsia="ru-RU"/>
        </w:rPr>
        <w:t>ветродизельные комплексы, дизельные электростанции и др.</w:t>
      </w:r>
      <w:r w:rsidRPr="00246B2D">
        <w:rPr>
          <w:rFonts w:ascii="Times New Roman" w:eastAsia="Times New Roman" w:hAnsi="Times New Roman" w:cs="Times New Roman"/>
          <w:sz w:val="24"/>
          <w:szCs w:val="24"/>
          <w:lang w:eastAsia="ru-RU"/>
        </w:rPr>
        <w:t xml:space="preserve">), в том числе </w:t>
      </w:r>
      <w:r w:rsidRPr="00246B2D">
        <w:rPr>
          <w:rFonts w:ascii="Times New Roman" w:eastAsia="Times New Roman" w:hAnsi="Times New Roman" w:cs="Times New Roman"/>
          <w:bCs/>
          <w:sz w:val="24"/>
          <w:szCs w:val="24"/>
          <w:lang w:eastAsia="ru-RU"/>
        </w:rPr>
        <w:t>объекты с возобновляемыми источниками энергии:</w:t>
      </w: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Cs/>
          <w:sz w:val="24"/>
          <w:szCs w:val="24"/>
          <w:lang w:eastAsia="ru-RU"/>
        </w:rPr>
        <w:t>геотермальные, приливные электростанции и др.</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4.2.3. Р</w:t>
      </w:r>
      <w:r w:rsidRPr="00246B2D">
        <w:rPr>
          <w:rFonts w:ascii="Times New Roman" w:eastAsia="Times New Roman" w:hAnsi="Times New Roman" w:cs="Times New Roman"/>
          <w:spacing w:val="-2"/>
          <w:sz w:val="24"/>
          <w:szCs w:val="24"/>
          <w:lang w:eastAsia="ru-RU"/>
        </w:rPr>
        <w:t xml:space="preserve">азмеры санитарно-защитных зон от объектов </w:t>
      </w:r>
      <w:r w:rsidRPr="00246B2D">
        <w:rPr>
          <w:rFonts w:ascii="Times New Roman" w:eastAsia="Times New Roman" w:hAnsi="Times New Roman" w:cs="Times New Roman"/>
          <w:sz w:val="24"/>
          <w:szCs w:val="24"/>
          <w:lang w:eastAsia="ru-RU"/>
        </w:rPr>
        <w:t xml:space="preserve">по производству электроэнергии </w:t>
      </w:r>
      <w:r w:rsidRPr="00246B2D">
        <w:rPr>
          <w:rFonts w:ascii="Times New Roman" w:eastAsia="Times New Roman" w:hAnsi="Times New Roman" w:cs="Times New Roman"/>
          <w:spacing w:val="-2"/>
          <w:sz w:val="24"/>
          <w:szCs w:val="24"/>
          <w:lang w:eastAsia="ru-RU"/>
        </w:rPr>
        <w:t xml:space="preserve">определяются расчетом в </w:t>
      </w:r>
      <w:r w:rsidRPr="00246B2D">
        <w:rPr>
          <w:rFonts w:ascii="Times New Roman" w:eastAsia="Times New Roman" w:hAnsi="Times New Roman" w:cs="Times New Roman"/>
          <w:sz w:val="24"/>
          <w:szCs w:val="24"/>
          <w:lang w:eastAsia="ru-RU"/>
        </w:rPr>
        <w:t xml:space="preserve">соответствии с требованиями СанПиН 2.2.1/2.1.1.1200-03. </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pacing w:val="-2"/>
          <w:sz w:val="24"/>
          <w:szCs w:val="24"/>
          <w:lang w:eastAsia="ru-RU"/>
        </w:rPr>
        <w:t xml:space="preserve">4.2.4. Для прохождения </w:t>
      </w:r>
      <w:r w:rsidRPr="00246B2D">
        <w:rPr>
          <w:rFonts w:ascii="Times New Roman" w:eastAsia="Times New Roman" w:hAnsi="Times New Roman" w:cs="Times New Roman"/>
          <w:b/>
          <w:spacing w:val="-2"/>
          <w:sz w:val="24"/>
          <w:szCs w:val="24"/>
          <w:lang w:eastAsia="ru-RU"/>
        </w:rPr>
        <w:t>линий электропередачи</w:t>
      </w:r>
      <w:r w:rsidRPr="00246B2D">
        <w:rPr>
          <w:rFonts w:ascii="Times New Roman" w:eastAsia="Times New Roman" w:hAnsi="Times New Roman" w:cs="Times New Roman"/>
          <w:spacing w:val="-2"/>
          <w:sz w:val="24"/>
          <w:szCs w:val="24"/>
          <w:lang w:eastAsia="ru-RU"/>
        </w:rPr>
        <w:t xml:space="preserve"> по территории сельского поселения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Транзитные линии электропередачи напряжением до 220 кВ и выше не допускается размещать в пределах границ </w:t>
      </w:r>
      <w:r w:rsidRPr="00246B2D">
        <w:rPr>
          <w:rFonts w:ascii="Times New Roman" w:eastAsia="Times New Roman" w:hAnsi="Times New Roman" w:cs="Times New Roman"/>
          <w:spacing w:val="-2"/>
          <w:sz w:val="24"/>
          <w:szCs w:val="24"/>
          <w:lang w:eastAsia="ru-RU"/>
        </w:rPr>
        <w:t>сельского поселения</w:t>
      </w:r>
      <w:r w:rsidRPr="00246B2D">
        <w:rPr>
          <w:rFonts w:ascii="Times New Roman" w:eastAsia="Times New Roman" w:hAnsi="Times New Roman" w:cs="Times New Roman"/>
          <w:sz w:val="24"/>
          <w:szCs w:val="24"/>
          <w:lang w:eastAsia="ru-RU"/>
        </w:rPr>
        <w:t>, за исключением резервных территорий.</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4.2.5. Расчетные показатели ш</w:t>
      </w:r>
      <w:r w:rsidRPr="00246B2D">
        <w:rPr>
          <w:rFonts w:ascii="Times New Roman" w:eastAsia="Times New Roman" w:hAnsi="Times New Roman" w:cs="Times New Roman"/>
          <w:bCs/>
          <w:sz w:val="24"/>
          <w:szCs w:val="24"/>
          <w:lang w:eastAsia="ru-RU"/>
        </w:rPr>
        <w:t xml:space="preserve">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w:t>
      </w:r>
      <w:r w:rsidRPr="00246B2D">
        <w:rPr>
          <w:rFonts w:ascii="Times New Roman" w:eastAsia="Times New Roman" w:hAnsi="Times New Roman" w:cs="Times New Roman"/>
          <w:sz w:val="24"/>
          <w:szCs w:val="24"/>
          <w:shd w:val="clear" w:color="auto" w:fill="FFFFFF"/>
          <w:lang w:eastAsia="ru-RU"/>
        </w:rPr>
        <w:t>не более величин, приведенных в таблице 4.2.2.</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shd w:val="clear" w:color="auto" w:fill="FFFFFF"/>
          <w:lang w:eastAsia="ru-RU"/>
        </w:rPr>
      </w:pPr>
      <w:r w:rsidRPr="00246B2D">
        <w:rPr>
          <w:rFonts w:ascii="Times New Roman" w:eastAsia="Times New Roman" w:hAnsi="Times New Roman" w:cs="Times New Roman"/>
          <w:sz w:val="24"/>
          <w:szCs w:val="24"/>
          <w:shd w:val="clear" w:color="auto" w:fill="FFFFFF"/>
          <w:lang w:eastAsia="ru-RU"/>
        </w:rPr>
        <w:t>Таблица 4.2.2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3"/>
        <w:gridCol w:w="1745"/>
        <w:gridCol w:w="1742"/>
        <w:gridCol w:w="1742"/>
        <w:gridCol w:w="1743"/>
      </w:tblGrid>
      <w:tr w:rsidR="00246B2D" w:rsidRPr="00246B2D" w:rsidTr="00246B2D">
        <w:trPr>
          <w:trHeight w:val="567"/>
          <w:jc w:val="center"/>
        </w:trPr>
        <w:tc>
          <w:tcPr>
            <w:tcW w:w="2925" w:type="dxa"/>
            <w:vMerge w:val="restart"/>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Опоры воздушных</w:t>
            </w:r>
          </w:p>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линий электропередачи</w:t>
            </w:r>
          </w:p>
        </w:tc>
        <w:tc>
          <w:tcPr>
            <w:tcW w:w="7168" w:type="dxa"/>
            <w:gridSpan w:val="4"/>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Расчетные показатели – ширина полос предоставляемых земель, м, </w:t>
            </w:r>
          </w:p>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при напряжении линии, кВ</w:t>
            </w:r>
          </w:p>
        </w:tc>
      </w:tr>
      <w:tr w:rsidR="00246B2D" w:rsidRPr="00246B2D" w:rsidTr="00246B2D">
        <w:trPr>
          <w:jc w:val="center"/>
        </w:trPr>
        <w:tc>
          <w:tcPr>
            <w:tcW w:w="2925" w:type="dxa"/>
            <w:vMerge/>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p>
        </w:tc>
        <w:tc>
          <w:tcPr>
            <w:tcW w:w="179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0,38-20</w:t>
            </w:r>
          </w:p>
        </w:tc>
        <w:tc>
          <w:tcPr>
            <w:tcW w:w="179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35</w:t>
            </w:r>
          </w:p>
        </w:tc>
        <w:tc>
          <w:tcPr>
            <w:tcW w:w="179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110</w:t>
            </w:r>
          </w:p>
        </w:tc>
        <w:tc>
          <w:tcPr>
            <w:tcW w:w="179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150-220</w:t>
            </w:r>
          </w:p>
        </w:tc>
      </w:tr>
      <w:tr w:rsidR="00246B2D" w:rsidRPr="00246B2D" w:rsidTr="00246B2D">
        <w:trPr>
          <w:jc w:val="center"/>
        </w:trPr>
        <w:tc>
          <w:tcPr>
            <w:tcW w:w="2925" w:type="dxa"/>
            <w:tcBorders>
              <w:bottom w:val="nil"/>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Железобетонные</w:t>
            </w:r>
          </w:p>
        </w:tc>
        <w:tc>
          <w:tcPr>
            <w:tcW w:w="1792" w:type="dxa"/>
            <w:tcBorders>
              <w:bottom w:val="nil"/>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p>
        </w:tc>
        <w:tc>
          <w:tcPr>
            <w:tcW w:w="1792" w:type="dxa"/>
            <w:tcBorders>
              <w:bottom w:val="nil"/>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p>
        </w:tc>
        <w:tc>
          <w:tcPr>
            <w:tcW w:w="1792" w:type="dxa"/>
            <w:tcBorders>
              <w:bottom w:val="nil"/>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p>
        </w:tc>
        <w:tc>
          <w:tcPr>
            <w:tcW w:w="1792" w:type="dxa"/>
            <w:tcBorders>
              <w:bottom w:val="nil"/>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p>
        </w:tc>
      </w:tr>
      <w:tr w:rsidR="00246B2D" w:rsidRPr="00246B2D" w:rsidTr="00246B2D">
        <w:trPr>
          <w:jc w:val="center"/>
        </w:trPr>
        <w:tc>
          <w:tcPr>
            <w:tcW w:w="2925" w:type="dxa"/>
            <w:tcBorders>
              <w:top w:val="nil"/>
              <w:bottom w:val="single" w:sz="4" w:space="0" w:color="auto"/>
            </w:tcBorders>
            <w:shd w:val="clear" w:color="auto" w:fill="auto"/>
          </w:tcPr>
          <w:p w:rsidR="00246B2D" w:rsidRPr="00246B2D" w:rsidRDefault="00246B2D" w:rsidP="00246B2D">
            <w:pPr>
              <w:widowControl w:val="0"/>
              <w:spacing w:after="0" w:line="240" w:lineRule="auto"/>
              <w:ind w:left="213"/>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одноцепные</w:t>
            </w:r>
          </w:p>
        </w:tc>
        <w:tc>
          <w:tcPr>
            <w:tcW w:w="1792" w:type="dxa"/>
            <w:tcBorders>
              <w:top w:val="nil"/>
              <w:bottom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8</w:t>
            </w:r>
          </w:p>
        </w:tc>
        <w:tc>
          <w:tcPr>
            <w:tcW w:w="1792" w:type="dxa"/>
            <w:tcBorders>
              <w:top w:val="nil"/>
              <w:bottom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9 (11)</w:t>
            </w:r>
          </w:p>
        </w:tc>
        <w:tc>
          <w:tcPr>
            <w:tcW w:w="1792" w:type="dxa"/>
            <w:tcBorders>
              <w:top w:val="nil"/>
              <w:bottom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 (12)</w:t>
            </w:r>
          </w:p>
        </w:tc>
        <w:tc>
          <w:tcPr>
            <w:tcW w:w="1792" w:type="dxa"/>
            <w:tcBorders>
              <w:top w:val="nil"/>
              <w:bottom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12 (16)</w:t>
            </w:r>
          </w:p>
        </w:tc>
      </w:tr>
      <w:tr w:rsidR="00246B2D" w:rsidRPr="00246B2D" w:rsidTr="00246B2D">
        <w:trPr>
          <w:jc w:val="center"/>
        </w:trPr>
        <w:tc>
          <w:tcPr>
            <w:tcW w:w="2925" w:type="dxa"/>
            <w:tcBorders>
              <w:top w:val="single" w:sz="4" w:space="0" w:color="auto"/>
            </w:tcBorders>
            <w:shd w:val="clear" w:color="auto" w:fill="auto"/>
          </w:tcPr>
          <w:p w:rsidR="00246B2D" w:rsidRPr="00246B2D" w:rsidRDefault="00246B2D" w:rsidP="00246B2D">
            <w:pPr>
              <w:widowControl w:val="0"/>
              <w:spacing w:after="0" w:line="240" w:lineRule="auto"/>
              <w:ind w:left="213"/>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двухцепные</w:t>
            </w:r>
          </w:p>
        </w:tc>
        <w:tc>
          <w:tcPr>
            <w:tcW w:w="1792" w:type="dxa"/>
            <w:tcBorders>
              <w:top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8</w:t>
            </w:r>
          </w:p>
        </w:tc>
        <w:tc>
          <w:tcPr>
            <w:tcW w:w="1792" w:type="dxa"/>
            <w:tcBorders>
              <w:top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c>
          <w:tcPr>
            <w:tcW w:w="1792" w:type="dxa"/>
            <w:tcBorders>
              <w:top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12</w:t>
            </w:r>
          </w:p>
        </w:tc>
        <w:tc>
          <w:tcPr>
            <w:tcW w:w="1792" w:type="dxa"/>
            <w:tcBorders>
              <w:top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24 (32)</w:t>
            </w:r>
          </w:p>
        </w:tc>
      </w:tr>
      <w:tr w:rsidR="00246B2D" w:rsidRPr="00246B2D" w:rsidTr="00246B2D">
        <w:trPr>
          <w:jc w:val="center"/>
        </w:trPr>
        <w:tc>
          <w:tcPr>
            <w:tcW w:w="2925" w:type="dxa"/>
            <w:tcBorders>
              <w:bottom w:val="nil"/>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 Стальные</w:t>
            </w:r>
          </w:p>
        </w:tc>
        <w:tc>
          <w:tcPr>
            <w:tcW w:w="1792" w:type="dxa"/>
            <w:tcBorders>
              <w:bottom w:val="nil"/>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p>
        </w:tc>
        <w:tc>
          <w:tcPr>
            <w:tcW w:w="1792" w:type="dxa"/>
            <w:tcBorders>
              <w:bottom w:val="nil"/>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p>
        </w:tc>
        <w:tc>
          <w:tcPr>
            <w:tcW w:w="1792" w:type="dxa"/>
            <w:tcBorders>
              <w:bottom w:val="nil"/>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p>
        </w:tc>
        <w:tc>
          <w:tcPr>
            <w:tcW w:w="1792" w:type="dxa"/>
            <w:tcBorders>
              <w:bottom w:val="nil"/>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p>
        </w:tc>
      </w:tr>
      <w:tr w:rsidR="00246B2D" w:rsidRPr="00246B2D" w:rsidTr="00246B2D">
        <w:trPr>
          <w:jc w:val="center"/>
        </w:trPr>
        <w:tc>
          <w:tcPr>
            <w:tcW w:w="2925" w:type="dxa"/>
            <w:tcBorders>
              <w:top w:val="nil"/>
              <w:bottom w:val="single" w:sz="4" w:space="0" w:color="auto"/>
            </w:tcBorders>
            <w:shd w:val="clear" w:color="auto" w:fill="auto"/>
          </w:tcPr>
          <w:p w:rsidR="00246B2D" w:rsidRPr="00246B2D" w:rsidRDefault="00246B2D" w:rsidP="00246B2D">
            <w:pPr>
              <w:widowControl w:val="0"/>
              <w:spacing w:after="0" w:line="240" w:lineRule="auto"/>
              <w:ind w:left="213"/>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одноцепные</w:t>
            </w:r>
          </w:p>
        </w:tc>
        <w:tc>
          <w:tcPr>
            <w:tcW w:w="1792" w:type="dxa"/>
            <w:tcBorders>
              <w:top w:val="nil"/>
              <w:bottom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8</w:t>
            </w:r>
          </w:p>
        </w:tc>
        <w:tc>
          <w:tcPr>
            <w:tcW w:w="1792" w:type="dxa"/>
            <w:tcBorders>
              <w:top w:val="nil"/>
              <w:bottom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11</w:t>
            </w:r>
          </w:p>
        </w:tc>
        <w:tc>
          <w:tcPr>
            <w:tcW w:w="1792" w:type="dxa"/>
            <w:tcBorders>
              <w:top w:val="nil"/>
              <w:bottom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12</w:t>
            </w:r>
          </w:p>
        </w:tc>
        <w:tc>
          <w:tcPr>
            <w:tcW w:w="1792" w:type="dxa"/>
            <w:tcBorders>
              <w:top w:val="nil"/>
              <w:bottom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r>
      <w:tr w:rsidR="00246B2D" w:rsidRPr="00246B2D" w:rsidTr="00246B2D">
        <w:trPr>
          <w:jc w:val="center"/>
        </w:trPr>
        <w:tc>
          <w:tcPr>
            <w:tcW w:w="2925" w:type="dxa"/>
            <w:tcBorders>
              <w:top w:val="single" w:sz="4" w:space="0" w:color="auto"/>
            </w:tcBorders>
            <w:shd w:val="clear" w:color="auto" w:fill="auto"/>
          </w:tcPr>
          <w:p w:rsidR="00246B2D" w:rsidRPr="00246B2D" w:rsidRDefault="00246B2D" w:rsidP="00246B2D">
            <w:pPr>
              <w:widowControl w:val="0"/>
              <w:spacing w:after="0" w:line="240" w:lineRule="auto"/>
              <w:ind w:left="213"/>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двухцепные</w:t>
            </w:r>
          </w:p>
        </w:tc>
        <w:tc>
          <w:tcPr>
            <w:tcW w:w="1792" w:type="dxa"/>
            <w:tcBorders>
              <w:top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8</w:t>
            </w:r>
          </w:p>
        </w:tc>
        <w:tc>
          <w:tcPr>
            <w:tcW w:w="1792" w:type="dxa"/>
            <w:tcBorders>
              <w:top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11</w:t>
            </w:r>
          </w:p>
        </w:tc>
        <w:tc>
          <w:tcPr>
            <w:tcW w:w="1792" w:type="dxa"/>
            <w:tcBorders>
              <w:top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14</w:t>
            </w:r>
          </w:p>
        </w:tc>
        <w:tc>
          <w:tcPr>
            <w:tcW w:w="1792" w:type="dxa"/>
            <w:tcBorders>
              <w:top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18</w:t>
            </w:r>
          </w:p>
        </w:tc>
      </w:tr>
      <w:tr w:rsidR="00246B2D" w:rsidRPr="00246B2D" w:rsidTr="00246B2D">
        <w:trPr>
          <w:jc w:val="center"/>
        </w:trPr>
        <w:tc>
          <w:tcPr>
            <w:tcW w:w="2925" w:type="dxa"/>
            <w:tcBorders>
              <w:bottom w:val="nil"/>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 Деревянные</w:t>
            </w:r>
          </w:p>
        </w:tc>
        <w:tc>
          <w:tcPr>
            <w:tcW w:w="1792" w:type="dxa"/>
            <w:tcBorders>
              <w:bottom w:val="nil"/>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p>
        </w:tc>
        <w:tc>
          <w:tcPr>
            <w:tcW w:w="1792" w:type="dxa"/>
            <w:tcBorders>
              <w:bottom w:val="nil"/>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p>
        </w:tc>
        <w:tc>
          <w:tcPr>
            <w:tcW w:w="1792" w:type="dxa"/>
            <w:tcBorders>
              <w:bottom w:val="nil"/>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p>
        </w:tc>
        <w:tc>
          <w:tcPr>
            <w:tcW w:w="1792" w:type="dxa"/>
            <w:tcBorders>
              <w:bottom w:val="nil"/>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p>
        </w:tc>
      </w:tr>
      <w:tr w:rsidR="00246B2D" w:rsidRPr="00246B2D" w:rsidTr="00246B2D">
        <w:trPr>
          <w:jc w:val="center"/>
        </w:trPr>
        <w:tc>
          <w:tcPr>
            <w:tcW w:w="2925" w:type="dxa"/>
            <w:tcBorders>
              <w:top w:val="nil"/>
              <w:bottom w:val="single" w:sz="4" w:space="0" w:color="auto"/>
            </w:tcBorders>
            <w:shd w:val="clear" w:color="auto" w:fill="auto"/>
          </w:tcPr>
          <w:p w:rsidR="00246B2D" w:rsidRPr="00246B2D" w:rsidRDefault="00246B2D" w:rsidP="00246B2D">
            <w:pPr>
              <w:widowControl w:val="0"/>
              <w:spacing w:after="0" w:line="240" w:lineRule="auto"/>
              <w:ind w:left="213"/>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одноцепные</w:t>
            </w:r>
          </w:p>
        </w:tc>
        <w:tc>
          <w:tcPr>
            <w:tcW w:w="1792" w:type="dxa"/>
            <w:tcBorders>
              <w:top w:val="nil"/>
              <w:bottom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8</w:t>
            </w:r>
          </w:p>
        </w:tc>
        <w:tc>
          <w:tcPr>
            <w:tcW w:w="1792" w:type="dxa"/>
            <w:tcBorders>
              <w:top w:val="nil"/>
              <w:bottom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c>
          <w:tcPr>
            <w:tcW w:w="1792" w:type="dxa"/>
            <w:tcBorders>
              <w:top w:val="nil"/>
              <w:bottom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12</w:t>
            </w:r>
          </w:p>
        </w:tc>
        <w:tc>
          <w:tcPr>
            <w:tcW w:w="1792" w:type="dxa"/>
            <w:tcBorders>
              <w:top w:val="nil"/>
              <w:bottom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r>
      <w:tr w:rsidR="00246B2D" w:rsidRPr="00246B2D" w:rsidTr="00246B2D">
        <w:trPr>
          <w:jc w:val="center"/>
        </w:trPr>
        <w:tc>
          <w:tcPr>
            <w:tcW w:w="2925" w:type="dxa"/>
            <w:tcBorders>
              <w:top w:val="single" w:sz="4" w:space="0" w:color="auto"/>
            </w:tcBorders>
            <w:shd w:val="clear" w:color="auto" w:fill="auto"/>
          </w:tcPr>
          <w:p w:rsidR="00246B2D" w:rsidRPr="00246B2D" w:rsidRDefault="00246B2D" w:rsidP="00246B2D">
            <w:pPr>
              <w:widowControl w:val="0"/>
              <w:spacing w:after="0" w:line="240" w:lineRule="auto"/>
              <w:ind w:left="213"/>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двухцепные</w:t>
            </w:r>
          </w:p>
        </w:tc>
        <w:tc>
          <w:tcPr>
            <w:tcW w:w="1792" w:type="dxa"/>
            <w:tcBorders>
              <w:top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8</w:t>
            </w:r>
          </w:p>
        </w:tc>
        <w:tc>
          <w:tcPr>
            <w:tcW w:w="1792" w:type="dxa"/>
            <w:tcBorders>
              <w:top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1792" w:type="dxa"/>
            <w:tcBorders>
              <w:top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1792" w:type="dxa"/>
            <w:tcBorders>
              <w:top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i/>
          <w:spacing w:val="40"/>
          <w:lang w:eastAsia="ru-RU"/>
        </w:rPr>
        <w:t>Примечания</w:t>
      </w:r>
      <w:r w:rsidRPr="00246B2D">
        <w:rPr>
          <w:rFonts w:ascii="Times New Roman" w:eastAsia="Times New Roman" w:hAnsi="Times New Roman" w:cs="Times New Roman"/>
          <w:lang w:eastAsia="ru-RU"/>
        </w:rPr>
        <w:t>:</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w:t>
      </w:r>
      <w:smartTag w:uri="urn:schemas-microsoft-com:office:smarttags" w:element="metricconverter">
        <w:smartTagPr>
          <w:attr w:name="ProductID" w:val="2 м"/>
        </w:smartTagPr>
        <w:r w:rsidRPr="00246B2D">
          <w:rPr>
            <w:rFonts w:ascii="Times New Roman" w:eastAsia="Times New Roman" w:hAnsi="Times New Roman" w:cs="Times New Roman"/>
            <w:lang w:eastAsia="ru-RU"/>
          </w:rPr>
          <w:t>2 м</w:t>
        </w:r>
      </w:smartTag>
      <w:r w:rsidRPr="00246B2D">
        <w:rPr>
          <w:rFonts w:ascii="Times New Roman" w:eastAsia="Times New Roman" w:hAnsi="Times New Roman" w:cs="Times New Roman"/>
          <w:lang w:eastAsia="ru-RU"/>
        </w:rPr>
        <w:t xml:space="preserve"> в каждую сторону.</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 В скобках указана ширина полос земель для опор с горизонтальным расположением проводов.</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shd w:val="clear" w:color="auto" w:fill="FFFFFF"/>
          <w:lang w:eastAsia="ru-RU"/>
        </w:rPr>
      </w:pPr>
      <w:r w:rsidRPr="00246B2D">
        <w:rPr>
          <w:rFonts w:ascii="Times New Roman" w:eastAsia="Times New Roman" w:hAnsi="Times New Roman" w:cs="Times New Roman"/>
          <w:bCs/>
          <w:spacing w:val="-2"/>
          <w:sz w:val="24"/>
          <w:szCs w:val="24"/>
          <w:lang w:eastAsia="ru-RU"/>
        </w:rPr>
        <w:t xml:space="preserve">4.2.6. </w:t>
      </w:r>
      <w:r w:rsidRPr="00246B2D">
        <w:rPr>
          <w:rFonts w:ascii="Times New Roman" w:eastAsia="Times New Roman" w:hAnsi="Times New Roman" w:cs="Times New Roman"/>
          <w:sz w:val="24"/>
          <w:szCs w:val="24"/>
          <w:lang w:eastAsia="ru-RU"/>
        </w:rPr>
        <w:t>Расчетные показатели п</w:t>
      </w:r>
      <w:r w:rsidRPr="00246B2D">
        <w:rPr>
          <w:rFonts w:ascii="Times New Roman" w:eastAsia="Times New Roman" w:hAnsi="Times New Roman" w:cs="Times New Roman"/>
          <w:bCs/>
          <w:spacing w:val="-2"/>
          <w:sz w:val="24"/>
          <w:szCs w:val="24"/>
          <w:lang w:eastAsia="ru-RU"/>
        </w:rPr>
        <w:t>лощадей земельных участков, предоставляемых во временное пользование для мон</w:t>
      </w:r>
      <w:r w:rsidRPr="00246B2D">
        <w:rPr>
          <w:rFonts w:ascii="Times New Roman" w:eastAsia="Times New Roman" w:hAnsi="Times New Roman" w:cs="Times New Roman"/>
          <w:bCs/>
          <w:sz w:val="24"/>
          <w:szCs w:val="24"/>
          <w:lang w:eastAsia="ru-RU"/>
        </w:rPr>
        <w:t xml:space="preserve">тажа унифицированных и типовых опор (нормальной высоты) воздушных линий электропередачи в местах их размещения (дополнительно к полосе предоставляемых земель, указанных в таблице 4.2.2 настоящих нормативов), следует принимать </w:t>
      </w:r>
      <w:r w:rsidRPr="00246B2D">
        <w:rPr>
          <w:rFonts w:ascii="Times New Roman" w:eastAsia="Times New Roman" w:hAnsi="Times New Roman" w:cs="Times New Roman"/>
          <w:sz w:val="24"/>
          <w:szCs w:val="24"/>
          <w:shd w:val="clear" w:color="auto" w:fill="FFFFFF"/>
          <w:lang w:eastAsia="ru-RU"/>
        </w:rPr>
        <w:t>не более величин, приведенных в таблице 4.2.3.</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shd w:val="clear" w:color="auto" w:fill="FFFFFF"/>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shd w:val="clear" w:color="auto" w:fill="FFFFFF"/>
          <w:lang w:eastAsia="ru-RU"/>
        </w:rPr>
      </w:pPr>
      <w:r w:rsidRPr="00246B2D">
        <w:rPr>
          <w:rFonts w:ascii="Times New Roman" w:eastAsia="Times New Roman" w:hAnsi="Times New Roman" w:cs="Times New Roman"/>
          <w:sz w:val="24"/>
          <w:szCs w:val="24"/>
          <w:shd w:val="clear" w:color="auto" w:fill="FFFFFF"/>
          <w:lang w:eastAsia="ru-RU"/>
        </w:rPr>
        <w:t>Таблица 4.2.3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1622"/>
        <w:gridCol w:w="1623"/>
        <w:gridCol w:w="1623"/>
        <w:gridCol w:w="1623"/>
      </w:tblGrid>
      <w:tr w:rsidR="00246B2D" w:rsidRPr="00246B2D" w:rsidTr="00246B2D">
        <w:trPr>
          <w:tblHeader/>
          <w:jc w:val="center"/>
        </w:trPr>
        <w:tc>
          <w:tcPr>
            <w:tcW w:w="3686" w:type="dxa"/>
            <w:vMerge w:val="restart"/>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Опоры воздушных</w:t>
            </w:r>
          </w:p>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линий электропередачи</w:t>
            </w:r>
          </w:p>
        </w:tc>
        <w:tc>
          <w:tcPr>
            <w:tcW w:w="6491" w:type="dxa"/>
            <w:gridSpan w:val="4"/>
            <w:shd w:val="clear" w:color="auto" w:fill="auto"/>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 - площади земельных участков в м</w:t>
            </w:r>
            <w:r w:rsidRPr="00246B2D">
              <w:rPr>
                <w:rFonts w:ascii="Times New Roman" w:eastAsia="Times New Roman" w:hAnsi="Times New Roman" w:cs="Times New Roman"/>
                <w:b/>
                <w:vertAlign w:val="superscript"/>
                <w:lang w:eastAsia="ru-RU"/>
              </w:rPr>
              <w:t>2</w:t>
            </w:r>
            <w:r w:rsidRPr="00246B2D">
              <w:rPr>
                <w:rFonts w:ascii="Times New Roman" w:eastAsia="Times New Roman" w:hAnsi="Times New Roman" w:cs="Times New Roman"/>
                <w:b/>
                <w:lang w:eastAsia="ru-RU"/>
              </w:rPr>
              <w:t xml:space="preserve">, </w:t>
            </w:r>
            <w:r w:rsidRPr="00246B2D">
              <w:rPr>
                <w:rFonts w:ascii="Times New Roman Полужирный" w:eastAsia="Times New Roman" w:hAnsi="Times New Roman Полужирный" w:cs="Times New Roman"/>
                <w:b/>
                <w:spacing w:val="-2"/>
                <w:lang w:eastAsia="ru-RU"/>
              </w:rPr>
              <w:t>предоставляемые для монтажа опор при напряжении линии, кВ</w:t>
            </w:r>
          </w:p>
        </w:tc>
      </w:tr>
      <w:tr w:rsidR="00246B2D" w:rsidRPr="00246B2D" w:rsidTr="00246B2D">
        <w:trPr>
          <w:tblHeader/>
          <w:jc w:val="center"/>
        </w:trPr>
        <w:tc>
          <w:tcPr>
            <w:tcW w:w="3686" w:type="dxa"/>
            <w:vMerge/>
            <w:tcBorders>
              <w:bottom w:val="single" w:sz="4" w:space="0" w:color="auto"/>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p>
        </w:tc>
        <w:tc>
          <w:tcPr>
            <w:tcW w:w="1622" w:type="dxa"/>
            <w:tcBorders>
              <w:bottom w:val="single" w:sz="4" w:space="0" w:color="auto"/>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0,38-20</w:t>
            </w:r>
          </w:p>
        </w:tc>
        <w:tc>
          <w:tcPr>
            <w:tcW w:w="1623" w:type="dxa"/>
            <w:tcBorders>
              <w:bottom w:val="single" w:sz="4" w:space="0" w:color="auto"/>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35</w:t>
            </w:r>
          </w:p>
        </w:tc>
        <w:tc>
          <w:tcPr>
            <w:tcW w:w="1623" w:type="dxa"/>
            <w:tcBorders>
              <w:bottom w:val="single" w:sz="4" w:space="0" w:color="auto"/>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110</w:t>
            </w:r>
          </w:p>
        </w:tc>
        <w:tc>
          <w:tcPr>
            <w:tcW w:w="1623" w:type="dxa"/>
            <w:tcBorders>
              <w:bottom w:val="single" w:sz="4" w:space="0" w:color="auto"/>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150-220</w:t>
            </w:r>
          </w:p>
        </w:tc>
      </w:tr>
      <w:tr w:rsidR="00246B2D" w:rsidRPr="00246B2D" w:rsidTr="00246B2D">
        <w:trPr>
          <w:jc w:val="center"/>
        </w:trPr>
        <w:tc>
          <w:tcPr>
            <w:tcW w:w="3686" w:type="dxa"/>
            <w:tcBorders>
              <w:bottom w:val="nil"/>
            </w:tcBorders>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Железобетонные</w:t>
            </w:r>
          </w:p>
        </w:tc>
        <w:tc>
          <w:tcPr>
            <w:tcW w:w="1622" w:type="dxa"/>
            <w:tcBorders>
              <w:bottom w:val="nil"/>
            </w:tcBorders>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tc>
        <w:tc>
          <w:tcPr>
            <w:tcW w:w="1623" w:type="dxa"/>
            <w:tcBorders>
              <w:bottom w:val="nil"/>
            </w:tcBorders>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tc>
        <w:tc>
          <w:tcPr>
            <w:tcW w:w="1623" w:type="dxa"/>
            <w:tcBorders>
              <w:bottom w:val="nil"/>
            </w:tcBorders>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tc>
        <w:tc>
          <w:tcPr>
            <w:tcW w:w="1623" w:type="dxa"/>
            <w:tcBorders>
              <w:bottom w:val="nil"/>
            </w:tcBorders>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tc>
      </w:tr>
      <w:tr w:rsidR="00246B2D" w:rsidRPr="00246B2D" w:rsidTr="00246B2D">
        <w:trPr>
          <w:jc w:val="center"/>
        </w:trPr>
        <w:tc>
          <w:tcPr>
            <w:tcW w:w="3686" w:type="dxa"/>
            <w:tcBorders>
              <w:top w:val="nil"/>
            </w:tcBorders>
            <w:shd w:val="clear" w:color="auto" w:fill="auto"/>
          </w:tcPr>
          <w:p w:rsidR="00246B2D" w:rsidRPr="00246B2D" w:rsidRDefault="00246B2D" w:rsidP="00246B2D">
            <w:pPr>
              <w:widowControl w:val="0"/>
              <w:spacing w:after="0" w:line="239" w:lineRule="auto"/>
              <w:ind w:left="191"/>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свободностоящие с вертикальным расположением проводов</w:t>
            </w:r>
          </w:p>
        </w:tc>
        <w:tc>
          <w:tcPr>
            <w:tcW w:w="1622" w:type="dxa"/>
            <w:tcBorders>
              <w:top w:val="nil"/>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160</w:t>
            </w:r>
          </w:p>
        </w:tc>
        <w:tc>
          <w:tcPr>
            <w:tcW w:w="1623" w:type="dxa"/>
            <w:tcBorders>
              <w:top w:val="nil"/>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200</w:t>
            </w:r>
          </w:p>
        </w:tc>
        <w:tc>
          <w:tcPr>
            <w:tcW w:w="1623" w:type="dxa"/>
            <w:tcBorders>
              <w:top w:val="nil"/>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250</w:t>
            </w:r>
          </w:p>
        </w:tc>
        <w:tc>
          <w:tcPr>
            <w:tcW w:w="1623" w:type="dxa"/>
            <w:tcBorders>
              <w:top w:val="nil"/>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400</w:t>
            </w:r>
          </w:p>
        </w:tc>
      </w:tr>
      <w:tr w:rsidR="00246B2D" w:rsidRPr="00246B2D" w:rsidTr="00246B2D">
        <w:trPr>
          <w:jc w:val="center"/>
        </w:trPr>
        <w:tc>
          <w:tcPr>
            <w:tcW w:w="3686" w:type="dxa"/>
            <w:shd w:val="clear" w:color="auto" w:fill="auto"/>
          </w:tcPr>
          <w:p w:rsidR="00246B2D" w:rsidRPr="00246B2D" w:rsidRDefault="00246B2D" w:rsidP="00246B2D">
            <w:pPr>
              <w:widowControl w:val="0"/>
              <w:spacing w:after="0" w:line="239" w:lineRule="auto"/>
              <w:ind w:left="191"/>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свободностоящие с горизонтальным расположением проводов</w:t>
            </w:r>
          </w:p>
        </w:tc>
        <w:tc>
          <w:tcPr>
            <w:tcW w:w="1622"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400</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600</w:t>
            </w:r>
          </w:p>
        </w:tc>
      </w:tr>
      <w:tr w:rsidR="00246B2D" w:rsidRPr="00246B2D" w:rsidTr="00246B2D">
        <w:trPr>
          <w:jc w:val="center"/>
        </w:trPr>
        <w:tc>
          <w:tcPr>
            <w:tcW w:w="3686" w:type="dxa"/>
            <w:shd w:val="clear" w:color="auto" w:fill="auto"/>
          </w:tcPr>
          <w:p w:rsidR="00246B2D" w:rsidRPr="00246B2D" w:rsidRDefault="00246B2D" w:rsidP="00246B2D">
            <w:pPr>
              <w:widowControl w:val="0"/>
              <w:spacing w:after="0" w:line="239" w:lineRule="auto"/>
              <w:ind w:left="191"/>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свободностоящие многостоечные</w:t>
            </w:r>
          </w:p>
        </w:tc>
        <w:tc>
          <w:tcPr>
            <w:tcW w:w="1622"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400</w:t>
            </w:r>
          </w:p>
        </w:tc>
      </w:tr>
      <w:tr w:rsidR="00246B2D" w:rsidRPr="00246B2D" w:rsidTr="00246B2D">
        <w:trPr>
          <w:jc w:val="center"/>
        </w:trPr>
        <w:tc>
          <w:tcPr>
            <w:tcW w:w="3686" w:type="dxa"/>
            <w:shd w:val="clear" w:color="auto" w:fill="auto"/>
          </w:tcPr>
          <w:p w:rsidR="00246B2D" w:rsidRPr="00246B2D" w:rsidRDefault="00246B2D" w:rsidP="00246B2D">
            <w:pPr>
              <w:widowControl w:val="0"/>
              <w:spacing w:after="0" w:line="239" w:lineRule="auto"/>
              <w:ind w:left="191"/>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на оттяжках (с 1 оттяжкой)</w:t>
            </w:r>
          </w:p>
        </w:tc>
        <w:tc>
          <w:tcPr>
            <w:tcW w:w="1622"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500</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550</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300</w:t>
            </w:r>
          </w:p>
        </w:tc>
      </w:tr>
      <w:tr w:rsidR="00246B2D" w:rsidRPr="00246B2D" w:rsidTr="00246B2D">
        <w:trPr>
          <w:jc w:val="center"/>
        </w:trPr>
        <w:tc>
          <w:tcPr>
            <w:tcW w:w="3686" w:type="dxa"/>
            <w:tcBorders>
              <w:bottom w:val="single" w:sz="4" w:space="0" w:color="auto"/>
            </w:tcBorders>
            <w:shd w:val="clear" w:color="auto" w:fill="auto"/>
          </w:tcPr>
          <w:p w:rsidR="00246B2D" w:rsidRPr="00246B2D" w:rsidRDefault="00246B2D" w:rsidP="00246B2D">
            <w:pPr>
              <w:widowControl w:val="0"/>
              <w:spacing w:after="0" w:line="239" w:lineRule="auto"/>
              <w:ind w:left="191"/>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оттяжках (с 5 оттяжками)</w:t>
            </w:r>
          </w:p>
        </w:tc>
        <w:tc>
          <w:tcPr>
            <w:tcW w:w="1622" w:type="dxa"/>
            <w:tcBorders>
              <w:bottom w:val="single" w:sz="4" w:space="0" w:color="auto"/>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1623" w:type="dxa"/>
            <w:tcBorders>
              <w:bottom w:val="single" w:sz="4" w:space="0" w:color="auto"/>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1623" w:type="dxa"/>
            <w:tcBorders>
              <w:bottom w:val="single" w:sz="4" w:space="0" w:color="auto"/>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1400</w:t>
            </w:r>
          </w:p>
        </w:tc>
        <w:tc>
          <w:tcPr>
            <w:tcW w:w="1623" w:type="dxa"/>
            <w:tcBorders>
              <w:bottom w:val="single" w:sz="4" w:space="0" w:color="auto"/>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2100</w:t>
            </w:r>
          </w:p>
        </w:tc>
      </w:tr>
      <w:tr w:rsidR="00246B2D" w:rsidRPr="00246B2D" w:rsidTr="00246B2D">
        <w:trPr>
          <w:jc w:val="center"/>
        </w:trPr>
        <w:tc>
          <w:tcPr>
            <w:tcW w:w="3686" w:type="dxa"/>
            <w:tcBorders>
              <w:bottom w:val="nil"/>
            </w:tcBorders>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 Стальные</w:t>
            </w:r>
          </w:p>
        </w:tc>
        <w:tc>
          <w:tcPr>
            <w:tcW w:w="1622" w:type="dxa"/>
            <w:tcBorders>
              <w:bottom w:val="nil"/>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p>
        </w:tc>
        <w:tc>
          <w:tcPr>
            <w:tcW w:w="1623" w:type="dxa"/>
            <w:tcBorders>
              <w:bottom w:val="nil"/>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p>
        </w:tc>
        <w:tc>
          <w:tcPr>
            <w:tcW w:w="1623" w:type="dxa"/>
            <w:tcBorders>
              <w:bottom w:val="nil"/>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p>
        </w:tc>
        <w:tc>
          <w:tcPr>
            <w:tcW w:w="1623" w:type="dxa"/>
            <w:tcBorders>
              <w:bottom w:val="nil"/>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p>
        </w:tc>
      </w:tr>
      <w:tr w:rsidR="00246B2D" w:rsidRPr="00246B2D" w:rsidTr="00246B2D">
        <w:trPr>
          <w:jc w:val="center"/>
        </w:trPr>
        <w:tc>
          <w:tcPr>
            <w:tcW w:w="3686" w:type="dxa"/>
            <w:tcBorders>
              <w:top w:val="nil"/>
            </w:tcBorders>
            <w:shd w:val="clear" w:color="auto" w:fill="auto"/>
          </w:tcPr>
          <w:p w:rsidR="00246B2D" w:rsidRPr="00246B2D" w:rsidRDefault="00246B2D" w:rsidP="00246B2D">
            <w:pPr>
              <w:widowControl w:val="0"/>
              <w:spacing w:after="0" w:line="239" w:lineRule="auto"/>
              <w:ind w:left="191"/>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свободностоящие промежуточные</w:t>
            </w:r>
          </w:p>
        </w:tc>
        <w:tc>
          <w:tcPr>
            <w:tcW w:w="1622" w:type="dxa"/>
            <w:tcBorders>
              <w:top w:val="nil"/>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150</w:t>
            </w:r>
          </w:p>
        </w:tc>
        <w:tc>
          <w:tcPr>
            <w:tcW w:w="1623" w:type="dxa"/>
            <w:tcBorders>
              <w:top w:val="nil"/>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300</w:t>
            </w:r>
          </w:p>
        </w:tc>
        <w:tc>
          <w:tcPr>
            <w:tcW w:w="1623" w:type="dxa"/>
            <w:tcBorders>
              <w:top w:val="nil"/>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560</w:t>
            </w:r>
          </w:p>
        </w:tc>
        <w:tc>
          <w:tcPr>
            <w:tcW w:w="1623" w:type="dxa"/>
            <w:tcBorders>
              <w:top w:val="nil"/>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560</w:t>
            </w:r>
          </w:p>
        </w:tc>
      </w:tr>
      <w:tr w:rsidR="00246B2D" w:rsidRPr="00246B2D" w:rsidTr="00246B2D">
        <w:trPr>
          <w:jc w:val="center"/>
        </w:trPr>
        <w:tc>
          <w:tcPr>
            <w:tcW w:w="3686" w:type="dxa"/>
            <w:shd w:val="clear" w:color="auto" w:fill="auto"/>
          </w:tcPr>
          <w:p w:rsidR="00246B2D" w:rsidRPr="00246B2D" w:rsidRDefault="00246B2D" w:rsidP="00246B2D">
            <w:pPr>
              <w:widowControl w:val="0"/>
              <w:spacing w:after="0" w:line="240" w:lineRule="auto"/>
              <w:ind w:left="193"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свободностоящие анкерно-угловые</w:t>
            </w:r>
          </w:p>
        </w:tc>
        <w:tc>
          <w:tcPr>
            <w:tcW w:w="1622"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150</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400</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800</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700</w:t>
            </w:r>
          </w:p>
        </w:tc>
      </w:tr>
      <w:tr w:rsidR="00246B2D" w:rsidRPr="00246B2D" w:rsidTr="00246B2D">
        <w:trPr>
          <w:jc w:val="center"/>
        </w:trPr>
        <w:tc>
          <w:tcPr>
            <w:tcW w:w="3686" w:type="dxa"/>
            <w:shd w:val="clear" w:color="auto" w:fill="auto"/>
          </w:tcPr>
          <w:p w:rsidR="00246B2D" w:rsidRPr="00246B2D" w:rsidRDefault="00246B2D" w:rsidP="00246B2D">
            <w:pPr>
              <w:widowControl w:val="0"/>
              <w:spacing w:after="0" w:line="239" w:lineRule="auto"/>
              <w:ind w:left="191"/>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оттяжках промежуточные</w:t>
            </w:r>
          </w:p>
        </w:tc>
        <w:tc>
          <w:tcPr>
            <w:tcW w:w="1622"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2000</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1900</w:t>
            </w:r>
          </w:p>
        </w:tc>
      </w:tr>
      <w:tr w:rsidR="00246B2D" w:rsidRPr="00246B2D" w:rsidTr="00246B2D">
        <w:trPr>
          <w:jc w:val="center"/>
        </w:trPr>
        <w:tc>
          <w:tcPr>
            <w:tcW w:w="3686" w:type="dxa"/>
            <w:shd w:val="clear" w:color="auto" w:fill="auto"/>
          </w:tcPr>
          <w:p w:rsidR="00246B2D" w:rsidRPr="00246B2D" w:rsidRDefault="00246B2D" w:rsidP="00246B2D">
            <w:pPr>
              <w:widowControl w:val="0"/>
              <w:spacing w:after="0" w:line="239" w:lineRule="auto"/>
              <w:ind w:left="191"/>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оттяжках анкерно-угловые</w:t>
            </w:r>
          </w:p>
        </w:tc>
        <w:tc>
          <w:tcPr>
            <w:tcW w:w="1622"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r>
      <w:tr w:rsidR="00246B2D" w:rsidRPr="00246B2D" w:rsidTr="00246B2D">
        <w:trPr>
          <w:jc w:val="center"/>
        </w:trPr>
        <w:tc>
          <w:tcPr>
            <w:tcW w:w="3686"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 Деревянные</w:t>
            </w:r>
          </w:p>
        </w:tc>
        <w:tc>
          <w:tcPr>
            <w:tcW w:w="1622"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150</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450</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450</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450</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pacing w:val="-2"/>
          <w:sz w:val="24"/>
          <w:szCs w:val="24"/>
          <w:lang w:eastAsia="ru-RU"/>
        </w:rPr>
        <w:t xml:space="preserve">4.2.7. </w:t>
      </w:r>
      <w:r w:rsidRPr="00246B2D">
        <w:rPr>
          <w:rFonts w:ascii="Times New Roman" w:eastAsia="Times New Roman" w:hAnsi="Times New Roman" w:cs="Times New Roman"/>
          <w:sz w:val="24"/>
          <w:szCs w:val="24"/>
          <w:lang w:eastAsia="ru-RU"/>
        </w:rPr>
        <w:t>Расчетные показатели р</w:t>
      </w:r>
      <w:r w:rsidRPr="00246B2D">
        <w:rPr>
          <w:rFonts w:ascii="Times New Roman" w:eastAsia="Times New Roman" w:hAnsi="Times New Roman" w:cs="Times New Roman"/>
          <w:bCs/>
          <w:sz w:val="24"/>
          <w:szCs w:val="24"/>
          <w:lang w:eastAsia="ru-RU"/>
        </w:rPr>
        <w:t xml:space="preserve">азмеров </w:t>
      </w:r>
      <w:r w:rsidRPr="00246B2D">
        <w:rPr>
          <w:rFonts w:ascii="Times New Roman" w:eastAsia="Times New Roman" w:hAnsi="Times New Roman" w:cs="Times New Roman"/>
          <w:bCs/>
          <w:spacing w:val="-2"/>
          <w:sz w:val="24"/>
          <w:szCs w:val="24"/>
          <w:lang w:eastAsia="ru-RU"/>
        </w:rPr>
        <w:t>охранных зон для линий электропередачи следует принимать по таблице 4.2.4.</w:t>
      </w: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shd w:val="clear" w:color="auto" w:fill="FFFFFF"/>
          <w:lang w:eastAsia="ru-RU"/>
        </w:rPr>
      </w:pPr>
      <w:r w:rsidRPr="00246B2D">
        <w:rPr>
          <w:rFonts w:ascii="Times New Roman" w:eastAsia="Times New Roman" w:hAnsi="Times New Roman" w:cs="Times New Roman"/>
          <w:sz w:val="24"/>
          <w:szCs w:val="24"/>
          <w:shd w:val="clear" w:color="auto" w:fill="FFFFFF"/>
          <w:lang w:eastAsia="ru-RU"/>
        </w:rPr>
        <w:t>Таблица 4.2.4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6224"/>
        <w:gridCol w:w="3631"/>
      </w:tblGrid>
      <w:tr w:rsidR="00246B2D" w:rsidRPr="00246B2D" w:rsidTr="00246B2D">
        <w:trPr>
          <w:trHeight w:val="312"/>
          <w:jc w:val="center"/>
        </w:trPr>
        <w:tc>
          <w:tcPr>
            <w:tcW w:w="6413"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Линии электропередачи</w:t>
            </w:r>
          </w:p>
        </w:tc>
        <w:tc>
          <w:tcPr>
            <w:tcW w:w="3716"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Расчетные показатели – </w:t>
            </w:r>
          </w:p>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размеры охранных зон, м</w:t>
            </w:r>
          </w:p>
        </w:tc>
      </w:tr>
      <w:tr w:rsidR="00246B2D" w:rsidRPr="00246B2D" w:rsidTr="00246B2D">
        <w:tblPrEx>
          <w:tblBorders>
            <w:bottom w:val="single" w:sz="4" w:space="0" w:color="auto"/>
          </w:tblBorders>
        </w:tblPrEx>
        <w:trPr>
          <w:trHeight w:val="227"/>
          <w:jc w:val="center"/>
        </w:trPr>
        <w:tc>
          <w:tcPr>
            <w:tcW w:w="6413" w:type="dxa"/>
            <w:tcBorders>
              <w:bottom w:val="nil"/>
            </w:tcBorders>
            <w:shd w:val="clear" w:color="auto" w:fill="auto"/>
            <w:vAlign w:val="center"/>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Воздушные линии электропередачи напряжением, кВт:</w:t>
            </w:r>
          </w:p>
        </w:tc>
        <w:tc>
          <w:tcPr>
            <w:tcW w:w="3716" w:type="dxa"/>
            <w:tcBorders>
              <w:bottom w:val="nil"/>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p>
        </w:tc>
      </w:tr>
      <w:tr w:rsidR="00246B2D" w:rsidRPr="00246B2D" w:rsidTr="00246B2D">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246B2D" w:rsidRPr="00246B2D" w:rsidRDefault="00246B2D" w:rsidP="00246B2D">
            <w:pPr>
              <w:widowControl w:val="0"/>
              <w:spacing w:after="0" w:line="239" w:lineRule="auto"/>
              <w:ind w:left="19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 1</w:t>
            </w:r>
          </w:p>
        </w:tc>
        <w:tc>
          <w:tcPr>
            <w:tcW w:w="3716" w:type="dxa"/>
            <w:tcBorders>
              <w:top w:val="nil"/>
              <w:bottom w:val="nil"/>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r>
      <w:tr w:rsidR="00246B2D" w:rsidRPr="00246B2D" w:rsidTr="00246B2D">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246B2D" w:rsidRPr="00246B2D" w:rsidRDefault="00246B2D" w:rsidP="00246B2D">
            <w:pPr>
              <w:widowControl w:val="0"/>
              <w:spacing w:after="0" w:line="239" w:lineRule="auto"/>
              <w:ind w:left="19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от 1 до 20</w:t>
            </w:r>
          </w:p>
        </w:tc>
        <w:tc>
          <w:tcPr>
            <w:tcW w:w="3716" w:type="dxa"/>
            <w:tcBorders>
              <w:top w:val="nil"/>
              <w:bottom w:val="nil"/>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r>
      <w:tr w:rsidR="00246B2D" w:rsidRPr="00246B2D" w:rsidTr="00246B2D">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246B2D" w:rsidRPr="00246B2D" w:rsidRDefault="00246B2D" w:rsidP="00246B2D">
            <w:pPr>
              <w:widowControl w:val="0"/>
              <w:spacing w:after="0" w:line="239" w:lineRule="auto"/>
              <w:ind w:left="19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35</w:t>
            </w:r>
          </w:p>
        </w:tc>
        <w:tc>
          <w:tcPr>
            <w:tcW w:w="3716" w:type="dxa"/>
            <w:tcBorders>
              <w:top w:val="nil"/>
              <w:bottom w:val="nil"/>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r>
      <w:tr w:rsidR="00246B2D" w:rsidRPr="00246B2D" w:rsidTr="00246B2D">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246B2D" w:rsidRPr="00246B2D" w:rsidRDefault="00246B2D" w:rsidP="00246B2D">
            <w:pPr>
              <w:widowControl w:val="0"/>
              <w:spacing w:after="0" w:line="239" w:lineRule="auto"/>
              <w:ind w:left="19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110</w:t>
            </w:r>
          </w:p>
        </w:tc>
        <w:tc>
          <w:tcPr>
            <w:tcW w:w="3716" w:type="dxa"/>
            <w:tcBorders>
              <w:top w:val="nil"/>
              <w:bottom w:val="nil"/>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w:t>
            </w:r>
          </w:p>
        </w:tc>
      </w:tr>
      <w:tr w:rsidR="00246B2D" w:rsidRPr="00246B2D" w:rsidTr="00246B2D">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246B2D" w:rsidRPr="00246B2D" w:rsidRDefault="00246B2D" w:rsidP="00246B2D">
            <w:pPr>
              <w:widowControl w:val="0"/>
              <w:spacing w:after="0" w:line="239" w:lineRule="auto"/>
              <w:ind w:left="19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150, 220</w:t>
            </w:r>
          </w:p>
        </w:tc>
        <w:tc>
          <w:tcPr>
            <w:tcW w:w="3716" w:type="dxa"/>
            <w:tcBorders>
              <w:top w:val="nil"/>
              <w:bottom w:val="nil"/>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r>
      <w:tr w:rsidR="00246B2D" w:rsidRPr="00246B2D" w:rsidTr="00246B2D">
        <w:tblPrEx>
          <w:tblBorders>
            <w:bottom w:val="single" w:sz="4" w:space="0" w:color="auto"/>
          </w:tblBorders>
        </w:tblPrEx>
        <w:trPr>
          <w:trHeight w:val="227"/>
          <w:jc w:val="center"/>
        </w:trPr>
        <w:tc>
          <w:tcPr>
            <w:tcW w:w="6413" w:type="dxa"/>
            <w:tcBorders>
              <w:bottom w:val="nil"/>
            </w:tcBorders>
            <w:shd w:val="clear" w:color="auto" w:fill="auto"/>
            <w:vAlign w:val="center"/>
          </w:tcPr>
          <w:p w:rsidR="00246B2D" w:rsidRPr="00246B2D" w:rsidRDefault="00246B2D" w:rsidP="00246B2D">
            <w:pPr>
              <w:widowControl w:val="0"/>
              <w:spacing w:after="0" w:line="239" w:lineRule="auto"/>
              <w:ind w:right="-57"/>
              <w:rPr>
                <w:rFonts w:ascii="Times New Roman" w:eastAsia="Times New Roman" w:hAnsi="Times New Roman" w:cs="Times New Roman"/>
                <w:spacing w:val="-2"/>
                <w:lang w:eastAsia="ru-RU"/>
              </w:rPr>
            </w:pPr>
            <w:r w:rsidRPr="00246B2D">
              <w:rPr>
                <w:rFonts w:ascii="Times New Roman" w:eastAsia="Times New Roman" w:hAnsi="Times New Roman" w:cs="Times New Roman"/>
                <w:bCs/>
                <w:spacing w:val="-2"/>
                <w:lang w:eastAsia="ru-RU"/>
              </w:rPr>
              <w:t>Переходы воздушных линий через водоемы (реки, озера и др.) для:</w:t>
            </w:r>
          </w:p>
        </w:tc>
        <w:tc>
          <w:tcPr>
            <w:tcW w:w="3716" w:type="dxa"/>
            <w:tcBorders>
              <w:bottom w:val="nil"/>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p>
        </w:tc>
      </w:tr>
      <w:tr w:rsidR="00246B2D" w:rsidRPr="00246B2D" w:rsidTr="00246B2D">
        <w:tblPrEx>
          <w:tblBorders>
            <w:bottom w:val="single" w:sz="4" w:space="0" w:color="auto"/>
          </w:tblBorders>
        </w:tblPrEx>
        <w:trPr>
          <w:trHeight w:val="70"/>
          <w:jc w:val="center"/>
        </w:trPr>
        <w:tc>
          <w:tcPr>
            <w:tcW w:w="6413" w:type="dxa"/>
            <w:tcBorders>
              <w:top w:val="nil"/>
              <w:bottom w:val="nil"/>
            </w:tcBorders>
            <w:shd w:val="clear" w:color="auto" w:fill="auto"/>
            <w:vAlign w:val="center"/>
          </w:tcPr>
          <w:p w:rsidR="00246B2D" w:rsidRPr="00246B2D" w:rsidRDefault="00246B2D" w:rsidP="00246B2D">
            <w:pPr>
              <w:widowControl w:val="0"/>
              <w:spacing w:after="0" w:line="239" w:lineRule="auto"/>
              <w:ind w:left="19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судоходных водоемов</w:t>
            </w:r>
          </w:p>
        </w:tc>
        <w:tc>
          <w:tcPr>
            <w:tcW w:w="3716" w:type="dxa"/>
            <w:tcBorders>
              <w:top w:val="nil"/>
              <w:bottom w:val="nil"/>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tc>
      </w:tr>
      <w:tr w:rsidR="00246B2D" w:rsidRPr="00246B2D" w:rsidTr="00246B2D">
        <w:tblPrEx>
          <w:tblBorders>
            <w:bottom w:val="single" w:sz="4" w:space="0" w:color="auto"/>
          </w:tblBorders>
        </w:tblPrEx>
        <w:trPr>
          <w:trHeight w:val="227"/>
          <w:jc w:val="center"/>
        </w:trPr>
        <w:tc>
          <w:tcPr>
            <w:tcW w:w="6413" w:type="dxa"/>
            <w:tcBorders>
              <w:top w:val="nil"/>
              <w:bottom w:val="single" w:sz="4" w:space="0" w:color="auto"/>
            </w:tcBorders>
            <w:shd w:val="clear" w:color="auto" w:fill="auto"/>
          </w:tcPr>
          <w:p w:rsidR="00246B2D" w:rsidRPr="00246B2D" w:rsidRDefault="00246B2D" w:rsidP="00246B2D">
            <w:pPr>
              <w:widowControl w:val="0"/>
              <w:spacing w:after="0" w:line="239" w:lineRule="auto"/>
              <w:ind w:left="19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несудоходных водоемов</w:t>
            </w:r>
          </w:p>
        </w:tc>
        <w:tc>
          <w:tcPr>
            <w:tcW w:w="3716" w:type="dxa"/>
            <w:tcBorders>
              <w:top w:val="nil"/>
              <w:bottom w:val="single" w:sz="4" w:space="0" w:color="auto"/>
            </w:tcBorders>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соответствии с размерами, установленными вдоль воздушной линии</w:t>
            </w:r>
          </w:p>
        </w:tc>
      </w:tr>
      <w:tr w:rsidR="00246B2D" w:rsidRPr="00246B2D" w:rsidTr="00246B2D">
        <w:tblPrEx>
          <w:tblBorders>
            <w:bottom w:val="single" w:sz="4" w:space="0" w:color="auto"/>
          </w:tblBorders>
        </w:tblPrEx>
        <w:trPr>
          <w:trHeight w:val="227"/>
          <w:jc w:val="center"/>
        </w:trPr>
        <w:tc>
          <w:tcPr>
            <w:tcW w:w="6413" w:type="dxa"/>
            <w:tcBorders>
              <w:top w:val="single" w:sz="4" w:space="0" w:color="auto"/>
              <w:bottom w:val="nil"/>
            </w:tcBorders>
            <w:shd w:val="clear" w:color="auto" w:fill="auto"/>
            <w:vAlign w:val="center"/>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Кабельные линии электропередачи:</w:t>
            </w:r>
          </w:p>
        </w:tc>
        <w:tc>
          <w:tcPr>
            <w:tcW w:w="3716" w:type="dxa"/>
            <w:tcBorders>
              <w:top w:val="single" w:sz="4" w:space="0" w:color="auto"/>
              <w:bottom w:val="nil"/>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p>
        </w:tc>
      </w:tr>
      <w:tr w:rsidR="00246B2D" w:rsidRPr="00246B2D" w:rsidTr="00246B2D">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246B2D" w:rsidRPr="00246B2D" w:rsidRDefault="00246B2D" w:rsidP="00246B2D">
            <w:pPr>
              <w:widowControl w:val="0"/>
              <w:spacing w:after="0" w:line="239" w:lineRule="auto"/>
              <w:ind w:left="19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подземные</w:t>
            </w:r>
          </w:p>
        </w:tc>
        <w:tc>
          <w:tcPr>
            <w:tcW w:w="3716" w:type="dxa"/>
            <w:tcBorders>
              <w:top w:val="nil"/>
              <w:bottom w:val="nil"/>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r>
      <w:tr w:rsidR="00246B2D" w:rsidRPr="00246B2D" w:rsidTr="00246B2D">
        <w:tblPrEx>
          <w:tblBorders>
            <w:bottom w:val="single" w:sz="4" w:space="0" w:color="auto"/>
          </w:tblBorders>
        </w:tblPrEx>
        <w:trPr>
          <w:trHeight w:val="227"/>
          <w:jc w:val="center"/>
        </w:trPr>
        <w:tc>
          <w:tcPr>
            <w:tcW w:w="6413" w:type="dxa"/>
            <w:tcBorders>
              <w:top w:val="nil"/>
            </w:tcBorders>
            <w:shd w:val="clear" w:color="auto" w:fill="auto"/>
            <w:vAlign w:val="center"/>
          </w:tcPr>
          <w:p w:rsidR="00246B2D" w:rsidRPr="00246B2D" w:rsidRDefault="00246B2D" w:rsidP="00246B2D">
            <w:pPr>
              <w:widowControl w:val="0"/>
              <w:spacing w:after="0" w:line="239" w:lineRule="auto"/>
              <w:ind w:left="19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подводные</w:t>
            </w:r>
          </w:p>
        </w:tc>
        <w:tc>
          <w:tcPr>
            <w:tcW w:w="3716" w:type="dxa"/>
            <w:tcBorders>
              <w:top w:val="nil"/>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pacing w:val="-2"/>
          <w:sz w:val="24"/>
          <w:szCs w:val="24"/>
          <w:lang w:eastAsia="ru-RU"/>
        </w:rPr>
        <w:t xml:space="preserve">4.2.8. </w:t>
      </w:r>
      <w:r w:rsidRPr="00246B2D">
        <w:rPr>
          <w:rFonts w:ascii="Times New Roman" w:eastAsia="Times New Roman" w:hAnsi="Times New Roman" w:cs="Times New Roman"/>
          <w:sz w:val="24"/>
          <w:szCs w:val="24"/>
          <w:lang w:eastAsia="ru-RU"/>
        </w:rPr>
        <w:t>Расчетные показатели ш</w:t>
      </w:r>
      <w:r w:rsidRPr="00246B2D">
        <w:rPr>
          <w:rFonts w:ascii="Times New Roman" w:eastAsia="Times New Roman" w:hAnsi="Times New Roman" w:cs="Times New Roman"/>
          <w:bCs/>
          <w:sz w:val="24"/>
          <w:szCs w:val="24"/>
          <w:lang w:eastAsia="ru-RU"/>
        </w:rPr>
        <w:t xml:space="preserve">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w:t>
      </w:r>
      <w:r w:rsidRPr="00246B2D">
        <w:rPr>
          <w:rFonts w:ascii="Times New Roman" w:eastAsia="Times New Roman" w:hAnsi="Times New Roman" w:cs="Times New Roman"/>
          <w:sz w:val="24"/>
          <w:szCs w:val="24"/>
          <w:shd w:val="clear" w:color="auto" w:fill="FFFFFF"/>
          <w:lang w:eastAsia="ru-RU"/>
        </w:rPr>
        <w:t xml:space="preserve">не более величин, приведенных в </w:t>
      </w:r>
      <w:r w:rsidRPr="00246B2D">
        <w:rPr>
          <w:rFonts w:ascii="Times New Roman" w:eastAsia="Times New Roman" w:hAnsi="Times New Roman" w:cs="Times New Roman"/>
          <w:bCs/>
          <w:sz w:val="24"/>
          <w:szCs w:val="24"/>
          <w:lang w:eastAsia="ru-RU"/>
        </w:rPr>
        <w:t xml:space="preserve">таблице 4.2.5.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shd w:val="clear" w:color="auto" w:fill="FFFFFF"/>
          <w:lang w:eastAsia="ru-RU"/>
        </w:rPr>
      </w:pPr>
      <w:r w:rsidRPr="00246B2D">
        <w:rPr>
          <w:rFonts w:ascii="Times New Roman" w:eastAsia="Times New Roman" w:hAnsi="Times New Roman" w:cs="Times New Roman"/>
          <w:sz w:val="24"/>
          <w:szCs w:val="24"/>
          <w:shd w:val="clear" w:color="auto" w:fill="FFFFFF"/>
          <w:lang w:eastAsia="ru-RU"/>
        </w:rPr>
        <w:t>Таблица 4.2.5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9"/>
        <w:gridCol w:w="4516"/>
      </w:tblGrid>
      <w:tr w:rsidR="00246B2D" w:rsidRPr="00246B2D" w:rsidTr="00246B2D">
        <w:trPr>
          <w:trHeight w:val="312"/>
          <w:jc w:val="center"/>
        </w:trPr>
        <w:tc>
          <w:tcPr>
            <w:tcW w:w="5502"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Напряжение кабельных линий электропередачи, кВ</w:t>
            </w:r>
          </w:p>
        </w:tc>
        <w:tc>
          <w:tcPr>
            <w:tcW w:w="4639" w:type="dxa"/>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 – ширина полос предоставляемых земель, м</w:t>
            </w:r>
          </w:p>
        </w:tc>
      </w:tr>
      <w:tr w:rsidR="00246B2D" w:rsidRPr="00246B2D" w:rsidTr="00246B2D">
        <w:trPr>
          <w:trHeight w:val="227"/>
          <w:jc w:val="center"/>
        </w:trPr>
        <w:tc>
          <w:tcPr>
            <w:tcW w:w="5502"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до 35 </w:t>
            </w:r>
          </w:p>
        </w:tc>
        <w:tc>
          <w:tcPr>
            <w:tcW w:w="4639"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w:t>
            </w:r>
          </w:p>
        </w:tc>
      </w:tr>
      <w:tr w:rsidR="00246B2D" w:rsidRPr="00246B2D" w:rsidTr="00246B2D">
        <w:trPr>
          <w:trHeight w:val="227"/>
          <w:jc w:val="center"/>
        </w:trPr>
        <w:tc>
          <w:tcPr>
            <w:tcW w:w="5502"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110 и выше</w:t>
            </w:r>
          </w:p>
        </w:tc>
        <w:tc>
          <w:tcPr>
            <w:tcW w:w="4639"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4.2.9. Нормативные параметры градостроительного проектирования электрических сетей </w:t>
      </w:r>
      <w:r w:rsidRPr="00246B2D">
        <w:rPr>
          <w:rFonts w:ascii="Times New Roman" w:eastAsia="Times New Roman" w:hAnsi="Times New Roman" w:cs="Times New Roman"/>
          <w:spacing w:val="-2"/>
          <w:sz w:val="24"/>
          <w:szCs w:val="24"/>
          <w:lang w:eastAsia="ru-RU"/>
        </w:rPr>
        <w:t>сельского поселения</w:t>
      </w:r>
      <w:r w:rsidRPr="00246B2D">
        <w:rPr>
          <w:rFonts w:ascii="Times New Roman" w:eastAsia="Times New Roman" w:hAnsi="Times New Roman" w:cs="Times New Roman"/>
          <w:sz w:val="24"/>
          <w:szCs w:val="24"/>
          <w:lang w:eastAsia="ru-RU"/>
        </w:rPr>
        <w:t xml:space="preserve"> приведены в таблице 4.2.6.</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4.2.6</w:t>
      </w:r>
    </w:p>
    <w:tbl>
      <w:tblPr>
        <w:tblStyle w:val="TableGridReport1"/>
        <w:tblW w:w="0" w:type="auto"/>
        <w:jc w:val="center"/>
        <w:tblBorders>
          <w:bottom w:val="none" w:sz="0" w:space="0" w:color="auto"/>
        </w:tblBorders>
        <w:tblLook w:val="01E0"/>
      </w:tblPr>
      <w:tblGrid>
        <w:gridCol w:w="3053"/>
        <w:gridCol w:w="6802"/>
      </w:tblGrid>
      <w:tr w:rsidR="00246B2D" w:rsidRPr="00246B2D" w:rsidTr="00246B2D">
        <w:trPr>
          <w:trHeight w:val="312"/>
          <w:jc w:val="center"/>
        </w:trPr>
        <w:tc>
          <w:tcPr>
            <w:tcW w:w="3128" w:type="dxa"/>
            <w:vAlign w:val="center"/>
          </w:tcPr>
          <w:p w:rsidR="00246B2D" w:rsidRPr="00246B2D" w:rsidRDefault="00246B2D" w:rsidP="00246B2D">
            <w:pPr>
              <w:widowControl w:val="0"/>
              <w:spacing w:line="239" w:lineRule="auto"/>
              <w:jc w:val="center"/>
              <w:rPr>
                <w:rFonts w:ascii="Times New Roman" w:hAnsi="Times New Roman" w:cs="Times New Roman"/>
                <w:b/>
              </w:rPr>
            </w:pPr>
            <w:r w:rsidRPr="00246B2D">
              <w:rPr>
                <w:rFonts w:ascii="Times New Roman" w:hAnsi="Times New Roman" w:cs="Times New Roman"/>
                <w:b/>
              </w:rPr>
              <w:t>Наименование показателей</w:t>
            </w:r>
          </w:p>
        </w:tc>
        <w:tc>
          <w:tcPr>
            <w:tcW w:w="7042" w:type="dxa"/>
            <w:vAlign w:val="center"/>
          </w:tcPr>
          <w:p w:rsidR="00246B2D" w:rsidRPr="00246B2D" w:rsidRDefault="00246B2D" w:rsidP="00246B2D">
            <w:pPr>
              <w:widowControl w:val="0"/>
              <w:spacing w:line="239" w:lineRule="auto"/>
              <w:jc w:val="center"/>
              <w:rPr>
                <w:rFonts w:ascii="Times New Roman" w:hAnsi="Times New Roman" w:cs="Times New Roman"/>
                <w:b/>
              </w:rPr>
            </w:pPr>
            <w:r w:rsidRPr="00246B2D">
              <w:rPr>
                <w:rFonts w:ascii="Times New Roman" w:hAnsi="Times New Roman" w:cs="Times New Roman"/>
                <w:b/>
                <w:bCs/>
              </w:rPr>
              <w:t>Нормативные параметры градостроительного проектирования</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Style w:val="TableGridReport1"/>
        <w:tblW w:w="0" w:type="auto"/>
        <w:jc w:val="center"/>
        <w:tblBorders>
          <w:bottom w:val="none" w:sz="0" w:space="0" w:color="auto"/>
        </w:tblBorders>
        <w:tblLook w:val="01E0"/>
      </w:tblPr>
      <w:tblGrid>
        <w:gridCol w:w="3057"/>
        <w:gridCol w:w="6798"/>
      </w:tblGrid>
      <w:tr w:rsidR="00246B2D" w:rsidRPr="00246B2D" w:rsidTr="00246B2D">
        <w:trPr>
          <w:trHeight w:val="227"/>
          <w:tblHeader/>
          <w:jc w:val="center"/>
        </w:trPr>
        <w:tc>
          <w:tcPr>
            <w:tcW w:w="3128" w:type="dxa"/>
            <w:vAlign w:val="center"/>
          </w:tcPr>
          <w:p w:rsidR="00246B2D" w:rsidRPr="00246B2D" w:rsidRDefault="00246B2D" w:rsidP="00246B2D">
            <w:pPr>
              <w:widowControl w:val="0"/>
              <w:spacing w:line="239" w:lineRule="auto"/>
              <w:jc w:val="center"/>
              <w:rPr>
                <w:rFonts w:ascii="Times New Roman" w:hAnsi="Times New Roman" w:cs="Times New Roman"/>
                <w:b/>
              </w:rPr>
            </w:pPr>
            <w:r w:rsidRPr="00246B2D">
              <w:rPr>
                <w:rFonts w:ascii="Times New Roman" w:hAnsi="Times New Roman" w:cs="Times New Roman"/>
                <w:b/>
              </w:rPr>
              <w:t>1</w:t>
            </w:r>
          </w:p>
        </w:tc>
        <w:tc>
          <w:tcPr>
            <w:tcW w:w="7042" w:type="dxa"/>
            <w:vAlign w:val="center"/>
          </w:tcPr>
          <w:p w:rsidR="00246B2D" w:rsidRPr="00246B2D" w:rsidRDefault="00246B2D" w:rsidP="00246B2D">
            <w:pPr>
              <w:widowControl w:val="0"/>
              <w:spacing w:line="239" w:lineRule="auto"/>
              <w:jc w:val="center"/>
              <w:rPr>
                <w:rFonts w:ascii="Times New Roman" w:hAnsi="Times New Roman" w:cs="Times New Roman"/>
                <w:b/>
                <w:bCs/>
              </w:rPr>
            </w:pPr>
            <w:r w:rsidRPr="00246B2D">
              <w:rPr>
                <w:rFonts w:ascii="Times New Roman" w:hAnsi="Times New Roman" w:cs="Times New Roman"/>
                <w:b/>
                <w:bCs/>
              </w:rPr>
              <w:t>2</w:t>
            </w:r>
          </w:p>
        </w:tc>
      </w:tr>
      <w:tr w:rsidR="00246B2D" w:rsidRPr="00246B2D" w:rsidTr="00246B2D">
        <w:tblPrEx>
          <w:tblBorders>
            <w:bottom w:val="single" w:sz="4" w:space="0" w:color="auto"/>
          </w:tblBorders>
        </w:tblPrEx>
        <w:trPr>
          <w:jc w:val="center"/>
        </w:trPr>
        <w:tc>
          <w:tcPr>
            <w:tcW w:w="3128" w:type="dxa"/>
          </w:tcPr>
          <w:p w:rsidR="00246B2D" w:rsidRPr="00246B2D" w:rsidRDefault="00246B2D" w:rsidP="00246B2D">
            <w:pPr>
              <w:widowControl w:val="0"/>
              <w:suppressAutoHyphens/>
              <w:rPr>
                <w:rFonts w:ascii="Times New Roman" w:hAnsi="Times New Roman" w:cs="Times New Roman"/>
              </w:rPr>
            </w:pPr>
            <w:r w:rsidRPr="00246B2D">
              <w:rPr>
                <w:rFonts w:ascii="Times New Roman" w:hAnsi="Times New Roman" w:cs="Times New Roman"/>
              </w:rPr>
              <w:t xml:space="preserve">Выбор напряжения электрических сетей </w:t>
            </w:r>
            <w:r w:rsidRPr="00246B2D">
              <w:rPr>
                <w:rFonts w:ascii="Times New Roman" w:hAnsi="Times New Roman" w:cs="Times New Roman"/>
                <w:spacing w:val="-2"/>
              </w:rPr>
              <w:t>сельского поселения</w:t>
            </w:r>
          </w:p>
        </w:tc>
        <w:tc>
          <w:tcPr>
            <w:tcW w:w="7042"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Осуществляется с учетом концепции их развития в пределах расчетного срока и системы напряжений в энергосистеме 35-110-220-500 кВ.</w:t>
            </w:r>
          </w:p>
          <w:p w:rsidR="00246B2D" w:rsidRPr="00246B2D" w:rsidRDefault="00246B2D" w:rsidP="00246B2D">
            <w:pPr>
              <w:widowControl w:val="0"/>
              <w:spacing w:line="239" w:lineRule="auto"/>
              <w:jc w:val="both"/>
              <w:rPr>
                <w:rFonts w:ascii="Times New Roman" w:hAnsi="Times New Roman" w:cs="Times New Roman"/>
                <w:spacing w:val="-6"/>
              </w:rPr>
            </w:pPr>
            <w:r w:rsidRPr="00246B2D">
              <w:rPr>
                <w:rFonts w:ascii="Times New Roman" w:hAnsi="Times New Roman" w:cs="Times New Roman"/>
                <w:spacing w:val="-2"/>
              </w:rPr>
              <w:t>Напряжение системы электроснабжения должно выбираться с учетом</w:t>
            </w:r>
            <w:r w:rsidRPr="00246B2D">
              <w:rPr>
                <w:rFonts w:ascii="Times New Roman" w:hAnsi="Times New Roman" w:cs="Times New Roman"/>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246B2D">
              <w:rPr>
                <w:rFonts w:ascii="Times New Roman" w:hAnsi="Times New Roman" w:cs="Times New Roman"/>
                <w:spacing w:val="-6"/>
              </w:rPr>
              <w:t xml:space="preserve"> 35-110/10 кВ.</w:t>
            </w:r>
          </w:p>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При соответствующем технико-экономическом обосновании следует предусматривать вариант перевода сетей на напряжение 35 кВ.</w:t>
            </w:r>
          </w:p>
        </w:tc>
      </w:tr>
      <w:tr w:rsidR="00246B2D" w:rsidRPr="00246B2D" w:rsidTr="00246B2D">
        <w:tblPrEx>
          <w:tblBorders>
            <w:bottom w:val="single" w:sz="4" w:space="0" w:color="auto"/>
          </w:tblBorders>
        </w:tblPrEx>
        <w:trPr>
          <w:jc w:val="center"/>
        </w:trPr>
        <w:tc>
          <w:tcPr>
            <w:tcW w:w="3128" w:type="dxa"/>
          </w:tcPr>
          <w:p w:rsidR="00246B2D" w:rsidRPr="00246B2D" w:rsidRDefault="00246B2D" w:rsidP="00246B2D">
            <w:pPr>
              <w:widowControl w:val="0"/>
              <w:spacing w:line="239" w:lineRule="auto"/>
              <w:rPr>
                <w:rFonts w:ascii="Times New Roman" w:hAnsi="Times New Roman" w:cs="Times New Roman"/>
              </w:rPr>
            </w:pPr>
            <w:r w:rsidRPr="00246B2D">
              <w:rPr>
                <w:rFonts w:ascii="Times New Roman" w:hAnsi="Times New Roman" w:cs="Times New Roman"/>
              </w:rPr>
              <w:lastRenderedPageBreak/>
              <w:t>Сетевое резервирование</w:t>
            </w:r>
          </w:p>
        </w:tc>
        <w:tc>
          <w:tcPr>
            <w:tcW w:w="7042"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Распределительная электрическая сеть должна формироваться с соблюдением условия однократного сетевого резервирования.</w:t>
            </w:r>
          </w:p>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Электрическую сеть 35-110 (220) кВ должны составлять взаимно резервируемые линии электропередачи, подключенные к шинам разных трансформаторных подстанций или разных систем (секций) шин одной подстанции.</w:t>
            </w:r>
          </w:p>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Для ответственных потребителей, не терпящих перерыва электроснабжения, вместе с сетевым резервированием должно применяться резервирование от автономного (резервного или аварийного) источника питания, а также агрегаты бесперебойного питания.</w:t>
            </w:r>
          </w:p>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Параллельная работа аварийных и резервных источников питания с распределительными сетями не допускается.</w:t>
            </w:r>
          </w:p>
        </w:tc>
      </w:tr>
      <w:tr w:rsidR="00246B2D" w:rsidRPr="00246B2D" w:rsidTr="00246B2D">
        <w:tblPrEx>
          <w:tblBorders>
            <w:bottom w:val="single" w:sz="4" w:space="0" w:color="auto"/>
          </w:tblBorders>
        </w:tblPrEx>
        <w:trPr>
          <w:jc w:val="center"/>
        </w:trPr>
        <w:tc>
          <w:tcPr>
            <w:tcW w:w="3128" w:type="dxa"/>
          </w:tcPr>
          <w:p w:rsidR="00246B2D" w:rsidRPr="00246B2D" w:rsidRDefault="00246B2D" w:rsidP="00246B2D">
            <w:pPr>
              <w:widowControl w:val="0"/>
              <w:spacing w:line="239" w:lineRule="auto"/>
              <w:rPr>
                <w:rFonts w:ascii="Times New Roman" w:hAnsi="Times New Roman" w:cs="Times New Roman"/>
              </w:rPr>
            </w:pPr>
            <w:r w:rsidRPr="00246B2D">
              <w:rPr>
                <w:rFonts w:ascii="Times New Roman" w:hAnsi="Times New Roman" w:cs="Times New Roman"/>
              </w:rPr>
              <w:t>Размещение линий электропередачи, входящих в общие энергетические системы</w:t>
            </w:r>
          </w:p>
        </w:tc>
        <w:tc>
          <w:tcPr>
            <w:tcW w:w="7042"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Не допускается на территории производственных зон, а также на территории производственных зон сельскохозяйственных предприятий.</w:t>
            </w:r>
          </w:p>
        </w:tc>
      </w:tr>
      <w:tr w:rsidR="00246B2D" w:rsidRPr="00246B2D" w:rsidTr="00246B2D">
        <w:tblPrEx>
          <w:tblBorders>
            <w:bottom w:val="single" w:sz="4" w:space="0" w:color="auto"/>
          </w:tblBorders>
        </w:tblPrEx>
        <w:trPr>
          <w:jc w:val="center"/>
        </w:trPr>
        <w:tc>
          <w:tcPr>
            <w:tcW w:w="3128" w:type="dxa"/>
          </w:tcPr>
          <w:p w:rsidR="00246B2D" w:rsidRPr="00246B2D" w:rsidRDefault="00246B2D" w:rsidP="00246B2D">
            <w:pPr>
              <w:widowControl w:val="0"/>
              <w:spacing w:line="239" w:lineRule="auto"/>
              <w:rPr>
                <w:rFonts w:ascii="Times New Roman" w:hAnsi="Times New Roman" w:cs="Times New Roman"/>
              </w:rPr>
            </w:pPr>
            <w:r w:rsidRPr="00246B2D">
              <w:rPr>
                <w:rFonts w:ascii="Times New Roman" w:hAnsi="Times New Roman" w:cs="Times New Roman"/>
              </w:rPr>
              <w:t>Размещение линий электропередачи напряжением 110 кВ и выше</w:t>
            </w:r>
          </w:p>
        </w:tc>
        <w:tc>
          <w:tcPr>
            <w:tcW w:w="7042"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Воздушные линии электропередачи допускается размещать только за пределами жилых и общественно-деловых зон.</w:t>
            </w:r>
          </w:p>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зон следует предусматривать кабельными линиями по согласованию с электроснабжающей организацией.</w:t>
            </w:r>
          </w:p>
        </w:tc>
      </w:tr>
      <w:tr w:rsidR="00246B2D" w:rsidRPr="00246B2D" w:rsidTr="00246B2D">
        <w:tblPrEx>
          <w:tblBorders>
            <w:bottom w:val="single" w:sz="4" w:space="0" w:color="auto"/>
          </w:tblBorders>
        </w:tblPrEx>
        <w:trPr>
          <w:jc w:val="center"/>
        </w:trPr>
        <w:tc>
          <w:tcPr>
            <w:tcW w:w="3128" w:type="dxa"/>
          </w:tcPr>
          <w:p w:rsidR="00246B2D" w:rsidRPr="00246B2D" w:rsidRDefault="00246B2D" w:rsidP="00246B2D">
            <w:pPr>
              <w:widowControl w:val="0"/>
              <w:spacing w:line="239" w:lineRule="auto"/>
              <w:rPr>
                <w:rFonts w:ascii="Times New Roman" w:hAnsi="Times New Roman" w:cs="Times New Roman"/>
              </w:rPr>
            </w:pPr>
            <w:r w:rsidRPr="00246B2D">
              <w:rPr>
                <w:rFonts w:ascii="Times New Roman" w:hAnsi="Times New Roman" w:cs="Times New Roman"/>
              </w:rPr>
              <w:t>Требования к линиям электропередачи напряжением до 10 кВ на территории жилых зон</w:t>
            </w:r>
          </w:p>
        </w:tc>
        <w:tc>
          <w:tcPr>
            <w:tcW w:w="7042"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Должны выполняться:</w:t>
            </w:r>
          </w:p>
          <w:p w:rsidR="00246B2D" w:rsidRPr="00246B2D" w:rsidRDefault="00246B2D" w:rsidP="00246B2D">
            <w:pPr>
              <w:widowControl w:val="0"/>
              <w:spacing w:line="239" w:lineRule="auto"/>
              <w:ind w:left="142" w:hanging="142"/>
              <w:jc w:val="both"/>
              <w:rPr>
                <w:rFonts w:ascii="Times New Roman" w:hAnsi="Times New Roman" w:cs="Times New Roman"/>
              </w:rPr>
            </w:pPr>
            <w:r w:rsidRPr="00246B2D">
              <w:rPr>
                <w:rFonts w:ascii="Times New Roman" w:hAnsi="Times New Roman" w:cs="Times New Roman"/>
              </w:rPr>
              <w:t xml:space="preserve">- в застройке зданиями 4 этажа и выше – кабельными в подземном исполнении; </w:t>
            </w:r>
          </w:p>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 в застройке зданиями 3 этажа и ниже – воздушными или кабельными.</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4.2.10. Нормативные параметры градостроительного проектирования устройств для преобразования и распределения электроэнергии в энергосистеме </w:t>
      </w:r>
      <w:r w:rsidRPr="00246B2D">
        <w:rPr>
          <w:rFonts w:ascii="Times New Roman" w:eastAsia="Times New Roman" w:hAnsi="Times New Roman" w:cs="Times New Roman"/>
          <w:spacing w:val="-2"/>
          <w:sz w:val="24"/>
          <w:szCs w:val="24"/>
          <w:lang w:eastAsia="ru-RU"/>
        </w:rPr>
        <w:t>сельского поселения</w:t>
      </w:r>
      <w:r w:rsidRPr="00246B2D">
        <w:rPr>
          <w:rFonts w:ascii="Times New Roman" w:eastAsia="Times New Roman" w:hAnsi="Times New Roman" w:cs="Times New Roman"/>
          <w:sz w:val="24"/>
          <w:szCs w:val="24"/>
          <w:lang w:eastAsia="ru-RU"/>
        </w:rPr>
        <w:t xml:space="preserve"> приведены в таблице 4.2.7.</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4.2.7</w:t>
      </w:r>
    </w:p>
    <w:tbl>
      <w:tblPr>
        <w:tblStyle w:val="TableGridReport1"/>
        <w:tblW w:w="0" w:type="auto"/>
        <w:jc w:val="center"/>
        <w:tblBorders>
          <w:bottom w:val="none" w:sz="0" w:space="0" w:color="auto"/>
        </w:tblBorders>
        <w:tblLook w:val="01E0"/>
      </w:tblPr>
      <w:tblGrid>
        <w:gridCol w:w="3053"/>
        <w:gridCol w:w="6802"/>
      </w:tblGrid>
      <w:tr w:rsidR="00246B2D" w:rsidRPr="00246B2D" w:rsidTr="00246B2D">
        <w:trPr>
          <w:trHeight w:val="312"/>
          <w:jc w:val="center"/>
        </w:trPr>
        <w:tc>
          <w:tcPr>
            <w:tcW w:w="3128" w:type="dxa"/>
            <w:vAlign w:val="center"/>
          </w:tcPr>
          <w:p w:rsidR="00246B2D" w:rsidRPr="00246B2D" w:rsidRDefault="00246B2D" w:rsidP="00246B2D">
            <w:pPr>
              <w:widowControl w:val="0"/>
              <w:spacing w:line="239" w:lineRule="auto"/>
              <w:jc w:val="center"/>
              <w:rPr>
                <w:rFonts w:ascii="Times New Roman" w:hAnsi="Times New Roman" w:cs="Times New Roman"/>
                <w:b/>
              </w:rPr>
            </w:pPr>
            <w:r w:rsidRPr="00246B2D">
              <w:rPr>
                <w:rFonts w:ascii="Times New Roman" w:hAnsi="Times New Roman" w:cs="Times New Roman"/>
                <w:b/>
              </w:rPr>
              <w:t>Наименование показателей</w:t>
            </w:r>
          </w:p>
        </w:tc>
        <w:tc>
          <w:tcPr>
            <w:tcW w:w="7042" w:type="dxa"/>
            <w:vAlign w:val="center"/>
          </w:tcPr>
          <w:p w:rsidR="00246B2D" w:rsidRPr="00246B2D" w:rsidRDefault="00246B2D" w:rsidP="00246B2D">
            <w:pPr>
              <w:widowControl w:val="0"/>
              <w:spacing w:line="239" w:lineRule="auto"/>
              <w:jc w:val="center"/>
              <w:rPr>
                <w:rFonts w:ascii="Times New Roman" w:hAnsi="Times New Roman" w:cs="Times New Roman"/>
                <w:b/>
              </w:rPr>
            </w:pPr>
            <w:r w:rsidRPr="00246B2D">
              <w:rPr>
                <w:rFonts w:ascii="Times New Roman" w:hAnsi="Times New Roman" w:cs="Times New Roman"/>
                <w:b/>
                <w:bCs/>
              </w:rPr>
              <w:t>Нормативные параметры градостроительного проектирования</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Style w:val="TableGridReport1"/>
        <w:tblW w:w="0" w:type="auto"/>
        <w:jc w:val="center"/>
        <w:tblBorders>
          <w:bottom w:val="none" w:sz="0" w:space="0" w:color="auto"/>
        </w:tblBorders>
        <w:tblLook w:val="01E0"/>
      </w:tblPr>
      <w:tblGrid>
        <w:gridCol w:w="3065"/>
        <w:gridCol w:w="6790"/>
      </w:tblGrid>
      <w:tr w:rsidR="00246B2D" w:rsidRPr="00246B2D" w:rsidTr="00246B2D">
        <w:trPr>
          <w:trHeight w:val="227"/>
          <w:tblHeader/>
          <w:jc w:val="center"/>
        </w:trPr>
        <w:tc>
          <w:tcPr>
            <w:tcW w:w="3128" w:type="dxa"/>
            <w:vAlign w:val="center"/>
          </w:tcPr>
          <w:p w:rsidR="00246B2D" w:rsidRPr="00246B2D" w:rsidRDefault="00246B2D" w:rsidP="00246B2D">
            <w:pPr>
              <w:widowControl w:val="0"/>
              <w:spacing w:line="239" w:lineRule="auto"/>
              <w:jc w:val="center"/>
              <w:rPr>
                <w:rFonts w:ascii="Times New Roman" w:hAnsi="Times New Roman" w:cs="Times New Roman"/>
                <w:b/>
              </w:rPr>
            </w:pPr>
            <w:r w:rsidRPr="00246B2D">
              <w:rPr>
                <w:rFonts w:ascii="Times New Roman" w:hAnsi="Times New Roman" w:cs="Times New Roman"/>
                <w:b/>
              </w:rPr>
              <w:t>1</w:t>
            </w:r>
          </w:p>
        </w:tc>
        <w:tc>
          <w:tcPr>
            <w:tcW w:w="7042" w:type="dxa"/>
            <w:vAlign w:val="center"/>
          </w:tcPr>
          <w:p w:rsidR="00246B2D" w:rsidRPr="00246B2D" w:rsidRDefault="00246B2D" w:rsidP="00246B2D">
            <w:pPr>
              <w:widowControl w:val="0"/>
              <w:spacing w:line="239" w:lineRule="auto"/>
              <w:jc w:val="center"/>
              <w:rPr>
                <w:rFonts w:ascii="Times New Roman" w:hAnsi="Times New Roman" w:cs="Times New Roman"/>
                <w:b/>
                <w:bCs/>
              </w:rPr>
            </w:pPr>
            <w:r w:rsidRPr="00246B2D">
              <w:rPr>
                <w:rFonts w:ascii="Times New Roman" w:hAnsi="Times New Roman" w:cs="Times New Roman"/>
                <w:b/>
                <w:bCs/>
              </w:rPr>
              <w:t>2</w:t>
            </w:r>
          </w:p>
        </w:tc>
      </w:tr>
      <w:tr w:rsidR="00246B2D" w:rsidRPr="00246B2D" w:rsidTr="00246B2D">
        <w:tblPrEx>
          <w:tblBorders>
            <w:bottom w:val="single" w:sz="4" w:space="0" w:color="auto"/>
          </w:tblBorders>
        </w:tblPrEx>
        <w:trPr>
          <w:jc w:val="center"/>
        </w:trPr>
        <w:tc>
          <w:tcPr>
            <w:tcW w:w="3128" w:type="dxa"/>
          </w:tcPr>
          <w:p w:rsidR="00246B2D" w:rsidRPr="00246B2D" w:rsidRDefault="00246B2D" w:rsidP="00246B2D">
            <w:pPr>
              <w:widowControl w:val="0"/>
              <w:spacing w:line="239" w:lineRule="auto"/>
              <w:rPr>
                <w:rFonts w:ascii="Times New Roman" w:hAnsi="Times New Roman" w:cs="Times New Roman"/>
                <w:spacing w:val="-3"/>
              </w:rPr>
            </w:pPr>
            <w:r w:rsidRPr="00246B2D">
              <w:rPr>
                <w:rFonts w:ascii="Times New Roman" w:hAnsi="Times New Roman" w:cs="Times New Roman"/>
                <w:bCs/>
              </w:rPr>
              <w:t>Размеры земельных участков для трансформаторных подстанций, распределительных и секционирующих пунктов</w:t>
            </w:r>
          </w:p>
        </w:tc>
        <w:tc>
          <w:tcPr>
            <w:tcW w:w="7042"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bCs/>
              </w:rPr>
              <w:t xml:space="preserve">Устанавливаются в соответствии с требованиями ВСН </w:t>
            </w:r>
            <w:r w:rsidRPr="00246B2D">
              <w:rPr>
                <w:rFonts w:ascii="Times New Roman" w:hAnsi="Times New Roman" w:cs="Times New Roman"/>
                <w:shd w:val="clear" w:color="auto" w:fill="FFFFFF"/>
              </w:rPr>
              <w:t>14278тм-т1.</w:t>
            </w:r>
          </w:p>
        </w:tc>
      </w:tr>
      <w:tr w:rsidR="00246B2D" w:rsidRPr="00246B2D" w:rsidTr="00246B2D">
        <w:tblPrEx>
          <w:tblBorders>
            <w:bottom w:val="single" w:sz="4" w:space="0" w:color="auto"/>
          </w:tblBorders>
        </w:tblPrEx>
        <w:trPr>
          <w:jc w:val="center"/>
        </w:trPr>
        <w:tc>
          <w:tcPr>
            <w:tcW w:w="3128" w:type="dxa"/>
          </w:tcPr>
          <w:p w:rsidR="00246B2D" w:rsidRPr="00246B2D" w:rsidRDefault="00246B2D" w:rsidP="00246B2D">
            <w:pPr>
              <w:widowControl w:val="0"/>
              <w:spacing w:line="239" w:lineRule="auto"/>
              <w:rPr>
                <w:rFonts w:ascii="Times New Roman" w:hAnsi="Times New Roman" w:cs="Times New Roman"/>
              </w:rPr>
            </w:pPr>
            <w:r w:rsidRPr="00246B2D">
              <w:rPr>
                <w:rFonts w:ascii="Times New Roman" w:hAnsi="Times New Roman" w:cs="Times New Roman"/>
                <w:shd w:val="clear" w:color="auto" w:fill="FFFFFF"/>
              </w:rPr>
              <w:t>Р</w:t>
            </w:r>
            <w:r w:rsidRPr="00246B2D">
              <w:rPr>
                <w:rFonts w:ascii="Times New Roman" w:hAnsi="Times New Roman" w:cs="Times New Roman"/>
              </w:rPr>
              <w:t>азмеры санитарно-защитных зон для электроподстанций</w:t>
            </w:r>
          </w:p>
        </w:tc>
        <w:tc>
          <w:tcPr>
            <w:tcW w:w="7042" w:type="dxa"/>
          </w:tcPr>
          <w:p w:rsidR="00246B2D" w:rsidRPr="00246B2D" w:rsidRDefault="00246B2D" w:rsidP="00246B2D">
            <w:pPr>
              <w:widowControl w:val="0"/>
              <w:spacing w:line="239" w:lineRule="auto"/>
              <w:jc w:val="both"/>
              <w:rPr>
                <w:rFonts w:ascii="Times New Roman" w:hAnsi="Times New Roman" w:cs="Times New Roman"/>
                <w:bCs/>
              </w:rPr>
            </w:pPr>
            <w:r w:rsidRPr="00246B2D">
              <w:rPr>
                <w:rFonts w:ascii="Times New Roman" w:hAnsi="Times New Roman" w:cs="Times New Roman"/>
              </w:rPr>
              <w:t>Устанавливаются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tc>
      </w:tr>
      <w:tr w:rsidR="00246B2D" w:rsidRPr="00246B2D" w:rsidTr="00246B2D">
        <w:tblPrEx>
          <w:tblBorders>
            <w:bottom w:val="single" w:sz="4" w:space="0" w:color="auto"/>
          </w:tblBorders>
        </w:tblPrEx>
        <w:trPr>
          <w:jc w:val="center"/>
        </w:trPr>
        <w:tc>
          <w:tcPr>
            <w:tcW w:w="3128" w:type="dxa"/>
          </w:tcPr>
          <w:p w:rsidR="00246B2D" w:rsidRPr="00246B2D" w:rsidRDefault="00246B2D" w:rsidP="00246B2D">
            <w:pPr>
              <w:widowControl w:val="0"/>
              <w:spacing w:line="239" w:lineRule="auto"/>
              <w:rPr>
                <w:rFonts w:ascii="Times New Roman" w:hAnsi="Times New Roman" w:cs="Times New Roman"/>
                <w:shd w:val="clear" w:color="auto" w:fill="FFFFFF"/>
              </w:rPr>
            </w:pPr>
            <w:r w:rsidRPr="00246B2D">
              <w:rPr>
                <w:rFonts w:ascii="Times New Roman" w:hAnsi="Times New Roman" w:cs="Times New Roman"/>
              </w:rPr>
              <w:t xml:space="preserve">Расстояние от распределительных пунктов и трансформаторных подстанций </w:t>
            </w:r>
          </w:p>
        </w:tc>
        <w:tc>
          <w:tcPr>
            <w:tcW w:w="7042"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следует принимать:</w:t>
            </w:r>
          </w:p>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 xml:space="preserve">- до окон жилых домов и общественных зданий – не менее </w:t>
            </w:r>
            <w:smartTag w:uri="urn:schemas-microsoft-com:office:smarttags" w:element="metricconverter">
              <w:smartTagPr>
                <w:attr w:name="ProductID" w:val="10 м"/>
              </w:smartTagPr>
              <w:r w:rsidRPr="00246B2D">
                <w:rPr>
                  <w:rFonts w:ascii="Times New Roman" w:hAnsi="Times New Roman" w:cs="Times New Roman"/>
                </w:rPr>
                <w:t>10 м</w:t>
              </w:r>
            </w:smartTag>
            <w:r w:rsidRPr="00246B2D">
              <w:rPr>
                <w:rFonts w:ascii="Times New Roman" w:hAnsi="Times New Roman" w:cs="Times New Roman"/>
              </w:rPr>
              <w:t>;</w:t>
            </w:r>
          </w:p>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 xml:space="preserve">- до зданий лечебно-профилактических </w:t>
            </w:r>
            <w:r w:rsidRPr="00246B2D">
              <w:rPr>
                <w:rFonts w:ascii="Times New Roman" w:hAnsi="Times New Roman" w:cs="Times New Roman"/>
                <w:bCs/>
              </w:rPr>
              <w:t xml:space="preserve">организаций </w:t>
            </w:r>
            <w:r w:rsidRPr="00246B2D">
              <w:rPr>
                <w:rFonts w:ascii="Times New Roman" w:hAnsi="Times New Roman" w:cs="Times New Roman"/>
              </w:rPr>
              <w:t xml:space="preserve">– не менее </w:t>
            </w:r>
            <w:smartTag w:uri="urn:schemas-microsoft-com:office:smarttags" w:element="metricconverter">
              <w:smartTagPr>
                <w:attr w:name="ProductID" w:val="15 м"/>
              </w:smartTagPr>
              <w:r w:rsidRPr="00246B2D">
                <w:rPr>
                  <w:rFonts w:ascii="Times New Roman" w:hAnsi="Times New Roman" w:cs="Times New Roman"/>
                </w:rPr>
                <w:t>15 м</w:t>
              </w:r>
            </w:smartTag>
            <w:r w:rsidRPr="00246B2D">
              <w:rPr>
                <w:rFonts w:ascii="Times New Roman" w:hAnsi="Times New Roman" w:cs="Times New Roman"/>
              </w:rPr>
              <w:t>.</w:t>
            </w:r>
          </w:p>
        </w:tc>
      </w:tr>
      <w:tr w:rsidR="00246B2D" w:rsidRPr="00246B2D" w:rsidTr="00246B2D">
        <w:tblPrEx>
          <w:tblBorders>
            <w:bottom w:val="single" w:sz="4" w:space="0" w:color="auto"/>
          </w:tblBorders>
        </w:tblPrEx>
        <w:trPr>
          <w:jc w:val="center"/>
        </w:trPr>
        <w:tc>
          <w:tcPr>
            <w:tcW w:w="3128" w:type="dxa"/>
          </w:tcPr>
          <w:p w:rsidR="00246B2D" w:rsidRPr="00246B2D" w:rsidRDefault="00246B2D" w:rsidP="00246B2D">
            <w:pPr>
              <w:widowControl w:val="0"/>
              <w:spacing w:line="239" w:lineRule="auto"/>
              <w:rPr>
                <w:rFonts w:ascii="Times New Roman" w:hAnsi="Times New Roman" w:cs="Times New Roman"/>
                <w:shd w:val="clear" w:color="auto" w:fill="FFFFFF"/>
              </w:rPr>
            </w:pPr>
            <w:r w:rsidRPr="00246B2D">
              <w:rPr>
                <w:rFonts w:ascii="Times New Roman" w:hAnsi="Times New Roman" w:cs="Times New Roman"/>
                <w:shd w:val="clear" w:color="auto" w:fill="FFFFFF"/>
              </w:rPr>
              <w:t>Охранные зоны подстанций</w:t>
            </w:r>
          </w:p>
        </w:tc>
        <w:tc>
          <w:tcPr>
            <w:tcW w:w="7042"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 xml:space="preserve">Устанавливаются </w:t>
            </w:r>
            <w:r w:rsidRPr="00246B2D">
              <w:rPr>
                <w:rFonts w:ascii="Times New Roman" w:hAnsi="Times New Roman" w:cs="Times New Roman"/>
                <w:bCs/>
              </w:rPr>
              <w:t xml:space="preserve">вокруг </w:t>
            </w:r>
            <w:r w:rsidRPr="00246B2D">
              <w:rPr>
                <w:rFonts w:ascii="Times New Roman" w:hAnsi="Times New Roman" w:cs="Times New Roman"/>
              </w:rPr>
              <w:t>подстанций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4.2.4 настоящих нормативов, применительно к высшему классу напряжения подстанции.</w:t>
            </w:r>
          </w:p>
        </w:tc>
      </w:tr>
      <w:tr w:rsidR="00246B2D" w:rsidRPr="00246B2D" w:rsidTr="00246B2D">
        <w:tblPrEx>
          <w:tblBorders>
            <w:bottom w:val="single" w:sz="4" w:space="0" w:color="auto"/>
          </w:tblBorders>
        </w:tblPrEx>
        <w:trPr>
          <w:jc w:val="center"/>
        </w:trPr>
        <w:tc>
          <w:tcPr>
            <w:tcW w:w="3128" w:type="dxa"/>
          </w:tcPr>
          <w:p w:rsidR="00246B2D" w:rsidRPr="00246B2D" w:rsidRDefault="00246B2D" w:rsidP="00246B2D">
            <w:pPr>
              <w:widowControl w:val="0"/>
              <w:spacing w:line="239" w:lineRule="auto"/>
              <w:rPr>
                <w:rFonts w:ascii="Times New Roman" w:hAnsi="Times New Roman" w:cs="Times New Roman"/>
                <w:shd w:val="clear" w:color="auto" w:fill="FFFFFF"/>
              </w:rPr>
            </w:pPr>
            <w:r w:rsidRPr="00246B2D">
              <w:rPr>
                <w:rFonts w:ascii="Times New Roman" w:hAnsi="Times New Roman" w:cs="Times New Roman"/>
                <w:shd w:val="clear" w:color="auto" w:fill="FFFFFF"/>
              </w:rPr>
              <w:t xml:space="preserve">Выбор типа </w:t>
            </w:r>
            <w:r w:rsidRPr="00246B2D">
              <w:rPr>
                <w:rFonts w:ascii="Times New Roman" w:hAnsi="Times New Roman" w:cs="Times New Roman"/>
                <w:bCs/>
              </w:rPr>
              <w:t xml:space="preserve">трансформаторных подстанций, распределительных устройств, </w:t>
            </w:r>
            <w:r w:rsidRPr="00246B2D">
              <w:rPr>
                <w:rFonts w:ascii="Times New Roman" w:hAnsi="Times New Roman" w:cs="Times New Roman"/>
              </w:rPr>
              <w:t>размещаемых на территории жилой застройки</w:t>
            </w:r>
          </w:p>
        </w:tc>
        <w:tc>
          <w:tcPr>
            <w:tcW w:w="7042" w:type="dxa"/>
          </w:tcPr>
          <w:p w:rsidR="00246B2D" w:rsidRPr="00246B2D" w:rsidRDefault="00246B2D" w:rsidP="00246B2D">
            <w:pPr>
              <w:widowControl w:val="0"/>
              <w:spacing w:line="239" w:lineRule="auto"/>
              <w:ind w:left="142" w:hanging="142"/>
              <w:jc w:val="both"/>
              <w:rPr>
                <w:rFonts w:ascii="Times New Roman" w:hAnsi="Times New Roman" w:cs="Times New Roman"/>
              </w:rPr>
            </w:pPr>
            <w:r w:rsidRPr="00246B2D">
              <w:rPr>
                <w:rFonts w:ascii="Times New Roman" w:hAnsi="Times New Roman" w:cs="Times New Roman"/>
                <w:spacing w:val="-2"/>
              </w:rPr>
              <w:t xml:space="preserve">- закрытого типа – следует </w:t>
            </w:r>
            <w:r w:rsidRPr="00246B2D">
              <w:rPr>
                <w:rFonts w:ascii="Times New Roman" w:hAnsi="Times New Roman" w:cs="Times New Roman"/>
              </w:rPr>
              <w:t>проектировать п</w:t>
            </w:r>
            <w:r w:rsidRPr="00246B2D">
              <w:rPr>
                <w:rFonts w:ascii="Times New Roman" w:hAnsi="Times New Roman" w:cs="Times New Roman"/>
                <w:spacing w:val="-2"/>
              </w:rPr>
              <w:t>онизительные подстанции с трансформаторами мощностью</w:t>
            </w:r>
            <w:r w:rsidRPr="00246B2D">
              <w:rPr>
                <w:rFonts w:ascii="Times New Roman" w:hAnsi="Times New Roman" w:cs="Times New Roman"/>
              </w:rPr>
              <w:t xml:space="preserve">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 могут размещаться в отдельно стоящих зданиях, быть встроенными и пристроенными;</w:t>
            </w:r>
          </w:p>
          <w:p w:rsidR="00246B2D" w:rsidRPr="00246B2D" w:rsidRDefault="00246B2D" w:rsidP="00246B2D">
            <w:pPr>
              <w:widowControl w:val="0"/>
              <w:spacing w:line="239" w:lineRule="auto"/>
              <w:ind w:left="142" w:hanging="142"/>
              <w:jc w:val="both"/>
              <w:rPr>
                <w:rFonts w:ascii="Times New Roman" w:hAnsi="Times New Roman" w:cs="Times New Roman"/>
              </w:rPr>
            </w:pPr>
            <w:r w:rsidRPr="00246B2D">
              <w:rPr>
                <w:rFonts w:ascii="Times New Roman" w:hAnsi="Times New Roman" w:cs="Times New Roman"/>
              </w:rPr>
              <w:t xml:space="preserve">- открытого типа – запрещается </w:t>
            </w:r>
            <w:r w:rsidRPr="00246B2D">
              <w:rPr>
                <w:rFonts w:ascii="Times New Roman" w:hAnsi="Times New Roman" w:cs="Times New Roman"/>
                <w:spacing w:val="-2"/>
              </w:rPr>
              <w:t>проектирование новых подстанций в районах массового</w:t>
            </w:r>
            <w:r w:rsidRPr="00246B2D">
              <w:rPr>
                <w:rFonts w:ascii="Times New Roman" w:hAnsi="Times New Roman" w:cs="Times New Roman"/>
              </w:rPr>
              <w:t xml:space="preserve"> жилищного строительства и в существующих жилых районах. На существующих подстанциях открытого типа следует осуществлять шумозащитные мероприятия, обеспечивающие снижение уровня шума в </w:t>
            </w:r>
            <w:r w:rsidRPr="00246B2D">
              <w:rPr>
                <w:rFonts w:ascii="Times New Roman" w:hAnsi="Times New Roman" w:cs="Times New Roman"/>
              </w:rPr>
              <w:lastRenderedPageBreak/>
              <w:t>жилых и культурно-бытовых зданиях до нормативного, и мероприятия по защите населения от электромагнитного влияния.</w:t>
            </w:r>
          </w:p>
        </w:tc>
      </w:tr>
      <w:tr w:rsidR="00246B2D" w:rsidRPr="00246B2D" w:rsidTr="00246B2D">
        <w:tblPrEx>
          <w:tblBorders>
            <w:bottom w:val="single" w:sz="4" w:space="0" w:color="auto"/>
          </w:tblBorders>
        </w:tblPrEx>
        <w:trPr>
          <w:jc w:val="center"/>
        </w:trPr>
        <w:tc>
          <w:tcPr>
            <w:tcW w:w="3128" w:type="dxa"/>
          </w:tcPr>
          <w:p w:rsidR="00246B2D" w:rsidRPr="00246B2D" w:rsidRDefault="00246B2D" w:rsidP="00246B2D">
            <w:pPr>
              <w:widowControl w:val="0"/>
              <w:spacing w:line="239" w:lineRule="auto"/>
              <w:rPr>
                <w:rFonts w:ascii="Times New Roman" w:hAnsi="Times New Roman" w:cs="Times New Roman"/>
                <w:shd w:val="clear" w:color="auto" w:fill="FFFFFF"/>
              </w:rPr>
            </w:pPr>
            <w:r w:rsidRPr="00246B2D">
              <w:rPr>
                <w:rFonts w:ascii="Times New Roman" w:hAnsi="Times New Roman" w:cs="Times New Roman"/>
                <w:shd w:val="clear" w:color="auto" w:fill="FFFFFF"/>
              </w:rPr>
              <w:lastRenderedPageBreak/>
              <w:t xml:space="preserve">Размещение встроенных и пристроенных </w:t>
            </w:r>
            <w:r w:rsidRPr="00246B2D">
              <w:rPr>
                <w:rFonts w:ascii="Times New Roman" w:hAnsi="Times New Roman" w:cs="Times New Roman"/>
                <w:bCs/>
              </w:rPr>
              <w:t xml:space="preserve">трансформаторных подстанций </w:t>
            </w:r>
          </w:p>
        </w:tc>
        <w:tc>
          <w:tcPr>
            <w:tcW w:w="7042" w:type="dxa"/>
          </w:tcPr>
          <w:p w:rsidR="00246B2D" w:rsidRPr="00246B2D" w:rsidRDefault="00246B2D" w:rsidP="00246B2D">
            <w:pPr>
              <w:widowControl w:val="0"/>
              <w:spacing w:line="239" w:lineRule="auto"/>
              <w:ind w:left="142" w:hanging="142"/>
              <w:jc w:val="both"/>
              <w:rPr>
                <w:rFonts w:ascii="Times New Roman" w:hAnsi="Times New Roman" w:cs="Times New Roman"/>
              </w:rPr>
            </w:pPr>
            <w:r w:rsidRPr="00246B2D">
              <w:rPr>
                <w:rFonts w:ascii="Times New Roman" w:hAnsi="Times New Roman" w:cs="Times New Roman"/>
              </w:rPr>
              <w:t>- разрешается – в общественных зданиях при условии соблюдения требований ПУЭ, соответствующих санитарных и противопожарных норм, требований СП 31-110-2003;</w:t>
            </w:r>
          </w:p>
          <w:p w:rsidR="00246B2D" w:rsidRPr="00246B2D" w:rsidRDefault="00246B2D" w:rsidP="00246B2D">
            <w:pPr>
              <w:widowControl w:val="0"/>
              <w:spacing w:line="239" w:lineRule="auto"/>
              <w:ind w:left="142" w:hanging="142"/>
              <w:jc w:val="both"/>
              <w:rPr>
                <w:rFonts w:ascii="Times New Roman" w:hAnsi="Times New Roman" w:cs="Times New Roman"/>
              </w:rPr>
            </w:pPr>
            <w:r w:rsidRPr="00246B2D">
              <w:rPr>
                <w:rFonts w:ascii="Times New Roman" w:hAnsi="Times New Roman" w:cs="Times New Roman"/>
              </w:rPr>
              <w:t xml:space="preserve">- не допускается – в жилых зданиях (квартирных домах и общежитиях), спальных корпусах больничных, санаторно-курортных </w:t>
            </w:r>
            <w:r w:rsidRPr="00246B2D">
              <w:rPr>
                <w:rFonts w:ascii="Times New Roman" w:hAnsi="Times New Roman" w:cs="Times New Roman"/>
                <w:bCs/>
              </w:rPr>
              <w:t>организаций</w:t>
            </w:r>
            <w:r w:rsidRPr="00246B2D">
              <w:rPr>
                <w:rFonts w:ascii="Times New Roman" w:hAnsi="Times New Roman" w:cs="Times New Roman"/>
              </w:rPr>
              <w:t xml:space="preserve">, домов отдыха, учреждений социального обеспечения, а также в учреждениях для матерей и детей, в общеобразовательных </w:t>
            </w:r>
            <w:r w:rsidRPr="00246B2D">
              <w:rPr>
                <w:rFonts w:ascii="Times New Roman" w:hAnsi="Times New Roman" w:cs="Times New Roman"/>
                <w:bCs/>
              </w:rPr>
              <w:t xml:space="preserve">организациях </w:t>
            </w:r>
            <w:r w:rsidRPr="00246B2D">
              <w:rPr>
                <w:rFonts w:ascii="Times New Roman" w:hAnsi="Times New Roman" w:cs="Times New Roman"/>
              </w:rPr>
              <w:t xml:space="preserve">и </w:t>
            </w:r>
            <w:r w:rsidRPr="00246B2D">
              <w:rPr>
                <w:rFonts w:ascii="Times New Roman" w:hAnsi="Times New Roman" w:cs="Times New Roman"/>
                <w:bCs/>
              </w:rPr>
              <w:t xml:space="preserve">организациях </w:t>
            </w:r>
            <w:r w:rsidRPr="00246B2D">
              <w:rPr>
                <w:rFonts w:ascii="Times New Roman" w:hAnsi="Times New Roman" w:cs="Times New Roman"/>
              </w:rPr>
              <w:t>по воспитанию детей, в образовательных организациях по подготовке и повышению квалификации рабочих и других работников, организациях среднего профессионального образования и т. п.</w:t>
            </w:r>
          </w:p>
        </w:tc>
      </w:tr>
      <w:tr w:rsidR="00246B2D" w:rsidRPr="00246B2D" w:rsidTr="00246B2D">
        <w:tblPrEx>
          <w:tblBorders>
            <w:bottom w:val="single" w:sz="4" w:space="0" w:color="auto"/>
          </w:tblBorders>
        </w:tblPrEx>
        <w:trPr>
          <w:jc w:val="center"/>
        </w:trPr>
        <w:tc>
          <w:tcPr>
            <w:tcW w:w="3128" w:type="dxa"/>
          </w:tcPr>
          <w:p w:rsidR="00246B2D" w:rsidRPr="00246B2D" w:rsidRDefault="00246B2D" w:rsidP="00246B2D">
            <w:pPr>
              <w:widowControl w:val="0"/>
              <w:spacing w:line="239" w:lineRule="auto"/>
              <w:rPr>
                <w:rFonts w:ascii="Times New Roman" w:hAnsi="Times New Roman" w:cs="Times New Roman"/>
                <w:spacing w:val="-2"/>
              </w:rPr>
            </w:pPr>
            <w:r w:rsidRPr="00246B2D">
              <w:rPr>
                <w:rFonts w:ascii="Times New Roman" w:hAnsi="Times New Roman" w:cs="Times New Roman"/>
              </w:rPr>
              <w:t>Использование охранных зон объектов электроснабжения</w:t>
            </w:r>
          </w:p>
        </w:tc>
        <w:tc>
          <w:tcPr>
            <w:tcW w:w="7042"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 xml:space="preserve">В соответствии с требованиями </w:t>
            </w:r>
            <w:r w:rsidRPr="00246B2D">
              <w:rPr>
                <w:rFonts w:ascii="Times New Roman" w:hAnsi="Times New Roman" w:cs="Times New Roman"/>
                <w:bCs/>
              </w:rPr>
              <w:t>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 160.</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4.3. Объекты теплоснабжения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pacing w:val="-2"/>
          <w:sz w:val="24"/>
          <w:szCs w:val="24"/>
          <w:lang w:eastAsia="ru-RU"/>
        </w:rPr>
        <w:t>4.3.1. Расчетные п</w:t>
      </w:r>
      <w:r w:rsidRPr="00246B2D">
        <w:rPr>
          <w:rFonts w:ascii="Times New Roman" w:eastAsia="Times New Roman" w:hAnsi="Times New Roman" w:cs="Times New Roman"/>
          <w:sz w:val="24"/>
          <w:szCs w:val="24"/>
          <w:lang w:eastAsia="ru-RU"/>
        </w:rPr>
        <w:t xml:space="preserve">оказатели минимально допустимого уровня обеспеченности объектами теплоснабжения – </w:t>
      </w:r>
      <w:r w:rsidRPr="00246B2D">
        <w:rPr>
          <w:rFonts w:ascii="Times New Roman" w:eastAsia="Times New Roman" w:hAnsi="Times New Roman" w:cs="Times New Roman"/>
          <w:bCs/>
          <w:sz w:val="24"/>
          <w:szCs w:val="24"/>
          <w:lang w:eastAsia="ru-RU"/>
        </w:rPr>
        <w:t>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w:t>
      </w:r>
      <w:r w:rsidRPr="00246B2D">
        <w:rPr>
          <w:rFonts w:ascii="Arial" w:eastAsia="Times New Roman" w:hAnsi="Arial" w:cs="Arial"/>
          <w:b/>
          <w:bCs/>
          <w:sz w:val="20"/>
          <w:szCs w:val="20"/>
          <w:lang w:eastAsia="ru-RU"/>
        </w:rPr>
        <w:t xml:space="preserve"> </w:t>
      </w:r>
      <w:r w:rsidRPr="00246B2D">
        <w:rPr>
          <w:rFonts w:ascii="Times New Roman" w:eastAsia="Times New Roman" w:hAnsi="Times New Roman" w:cs="Times New Roman"/>
          <w:sz w:val="24"/>
          <w:szCs w:val="24"/>
          <w:lang w:eastAsia="ru-RU"/>
        </w:rPr>
        <w:t xml:space="preserve">таблицей 4.3.1.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3"/>
        <w:gridCol w:w="5272"/>
      </w:tblGrid>
      <w:tr w:rsidR="00246B2D" w:rsidRPr="00246B2D" w:rsidTr="00246B2D">
        <w:trPr>
          <w:trHeight w:val="312"/>
          <w:jc w:val="center"/>
        </w:trPr>
        <w:tc>
          <w:tcPr>
            <w:tcW w:w="4703"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Элементы застройки</w:t>
            </w:r>
          </w:p>
        </w:tc>
        <w:tc>
          <w:tcPr>
            <w:tcW w:w="5415"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spacing w:val="-2"/>
                <w:lang w:eastAsia="ru-RU"/>
              </w:rPr>
            </w:pPr>
            <w:r w:rsidRPr="00246B2D">
              <w:rPr>
                <w:rFonts w:ascii="Times New Roman" w:eastAsia="Times New Roman" w:hAnsi="Times New Roman" w:cs="Times New Roman"/>
                <w:b/>
                <w:spacing w:val="-2"/>
                <w:lang w:eastAsia="ru-RU"/>
              </w:rPr>
              <w:t>Условия определения р</w:t>
            </w:r>
            <w:r w:rsidRPr="00246B2D">
              <w:rPr>
                <w:rFonts w:ascii="Times New Roman Полужирный" w:eastAsia="Times New Roman" w:hAnsi="Times New Roman Полужирный" w:cs="Times New Roman"/>
                <w:b/>
                <w:spacing w:val="-2"/>
                <w:lang w:eastAsia="ru-RU"/>
              </w:rPr>
              <w:t>асчетны</w:t>
            </w:r>
            <w:r w:rsidRPr="00246B2D">
              <w:rPr>
                <w:rFonts w:ascii="Times New Roman" w:eastAsia="Times New Roman" w:hAnsi="Times New Roman" w:cs="Times New Roman"/>
                <w:b/>
                <w:spacing w:val="-2"/>
                <w:lang w:eastAsia="ru-RU"/>
              </w:rPr>
              <w:t>х</w:t>
            </w:r>
            <w:r w:rsidRPr="00246B2D">
              <w:rPr>
                <w:rFonts w:ascii="Times New Roman Полужирный" w:eastAsia="Times New Roman" w:hAnsi="Times New Roman Полужирный" w:cs="Times New Roman"/>
                <w:b/>
                <w:spacing w:val="-2"/>
                <w:lang w:eastAsia="ru-RU"/>
              </w:rPr>
              <w:t xml:space="preserve"> тепловы</w:t>
            </w:r>
            <w:r w:rsidRPr="00246B2D">
              <w:rPr>
                <w:rFonts w:ascii="Times New Roman" w:eastAsia="Times New Roman" w:hAnsi="Times New Roman" w:cs="Times New Roman"/>
                <w:b/>
                <w:spacing w:val="-2"/>
                <w:lang w:eastAsia="ru-RU"/>
              </w:rPr>
              <w:t>х</w:t>
            </w:r>
            <w:r w:rsidRPr="00246B2D">
              <w:rPr>
                <w:rFonts w:ascii="Times New Roman Полужирный" w:eastAsia="Times New Roman" w:hAnsi="Times New Roman Полужирный" w:cs="Times New Roman"/>
                <w:b/>
                <w:spacing w:val="-2"/>
                <w:lang w:eastAsia="ru-RU"/>
              </w:rPr>
              <w:t xml:space="preserve"> нагруз</w:t>
            </w:r>
            <w:r w:rsidRPr="00246B2D">
              <w:rPr>
                <w:rFonts w:ascii="Times New Roman" w:eastAsia="Times New Roman" w:hAnsi="Times New Roman" w:cs="Times New Roman"/>
                <w:b/>
                <w:spacing w:val="-2"/>
                <w:lang w:eastAsia="ru-RU"/>
              </w:rPr>
              <w:t>ок</w:t>
            </w:r>
          </w:p>
        </w:tc>
      </w:tr>
      <w:tr w:rsidR="00246B2D" w:rsidRPr="00246B2D" w:rsidTr="00246B2D">
        <w:trPr>
          <w:jc w:val="center"/>
        </w:trPr>
        <w:tc>
          <w:tcPr>
            <w:tcW w:w="4703"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Существующая застройка сельского поселения, действующие промышленных предприятия </w:t>
            </w:r>
          </w:p>
        </w:tc>
        <w:tc>
          <w:tcPr>
            <w:tcW w:w="541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Определяются по проектам с уточнением по фактическим тепловым нагрузкам</w:t>
            </w:r>
          </w:p>
        </w:tc>
      </w:tr>
      <w:tr w:rsidR="00246B2D" w:rsidRPr="00246B2D" w:rsidTr="00246B2D">
        <w:trPr>
          <w:jc w:val="center"/>
        </w:trPr>
        <w:tc>
          <w:tcPr>
            <w:tcW w:w="470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Намечаемая к строительству жилая застройка</w:t>
            </w:r>
          </w:p>
        </w:tc>
        <w:tc>
          <w:tcPr>
            <w:tcW w:w="541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Определяются по укрупненным показателям плотности размещения тепловых нагрузок.</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При известной этажности и общей площади зданий – по удельным тепловым характеристикам зданий (приложение В СП 124.13330.2012)</w:t>
            </w:r>
          </w:p>
        </w:tc>
      </w:tr>
      <w:tr w:rsidR="00246B2D" w:rsidRPr="00246B2D" w:rsidTr="00246B2D">
        <w:trPr>
          <w:jc w:val="center"/>
        </w:trPr>
        <w:tc>
          <w:tcPr>
            <w:tcW w:w="470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Намечаемые к строительству промышленные предприятия </w:t>
            </w:r>
          </w:p>
        </w:tc>
        <w:tc>
          <w:tcPr>
            <w:tcW w:w="541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Определяются по укрупненным нормам развития основного (профильного) производства или проектам аналогичных производств</w:t>
            </w:r>
          </w:p>
        </w:tc>
      </w:tr>
    </w:tbl>
    <w:p w:rsidR="00246B2D" w:rsidRPr="00246B2D" w:rsidRDefault="00246B2D" w:rsidP="00246B2D">
      <w:pPr>
        <w:widowControl w:val="0"/>
        <w:shd w:val="clear" w:color="auto" w:fill="FFFFFF"/>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hd w:val="clear" w:color="auto" w:fill="FFFFFF"/>
        <w:autoSpaceDE w:val="0"/>
        <w:autoSpaceDN w:val="0"/>
        <w:adjustRightInd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4.3.2. При проектировании централизованных систем теплоснабжения расходы тепловой энергии на отопление зданий следует определять в соответствии с </w:t>
      </w:r>
      <w:r w:rsidRPr="00246B2D">
        <w:rPr>
          <w:rFonts w:ascii="Times New Roman" w:eastAsia="Times New Roman" w:hAnsi="Times New Roman" w:cs="Times New Roman"/>
          <w:bCs/>
          <w:sz w:val="24"/>
          <w:szCs w:val="24"/>
          <w:lang w:eastAsia="ru-RU"/>
        </w:rPr>
        <w:t xml:space="preserve">расчетными значениями удельной характеристики расхода тепловой энергии на отопление и вентиляцию здания </w:t>
      </w:r>
      <w:r w:rsidR="00C11542" w:rsidRPr="00C11542">
        <w:rPr>
          <w:rFonts w:ascii="Times New Roman" w:eastAsia="Times New Roman" w:hAnsi="Times New Roman" w:cs="Times New Roman"/>
          <w:bCs/>
          <w:position w:val="-12"/>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8.75pt" o:allowoverlap="f">
            <v:imagedata r:id="rId8" o:title=""/>
          </v:shape>
        </w:pict>
      </w:r>
      <w:r w:rsidRPr="00246B2D">
        <w:rPr>
          <w:rFonts w:ascii="Times New Roman" w:eastAsia="Times New Roman" w:hAnsi="Times New Roman" w:cs="Times New Roman"/>
          <w:bCs/>
          <w:sz w:val="24"/>
          <w:szCs w:val="24"/>
          <w:lang w:eastAsia="ru-RU"/>
        </w:rPr>
        <w:t>, Вт/(м</w:t>
      </w:r>
      <w:r w:rsidRPr="00246B2D">
        <w:rPr>
          <w:rFonts w:ascii="Times New Roman" w:eastAsia="Times New Roman" w:hAnsi="Times New Roman" w:cs="Times New Roman"/>
          <w:bCs/>
          <w:sz w:val="24"/>
          <w:szCs w:val="24"/>
          <w:vertAlign w:val="superscript"/>
          <w:lang w:eastAsia="ru-RU"/>
        </w:rPr>
        <w:t>3</w:t>
      </w:r>
      <w:r w:rsidRPr="00246B2D">
        <w:rPr>
          <w:rFonts w:ascii="Times New Roman" w:eastAsia="Times New Roman" w:hAnsi="Times New Roman" w:cs="Times New Roman"/>
          <w:bCs/>
          <w:sz w:val="24"/>
          <w:szCs w:val="24"/>
          <w:lang w:eastAsia="ru-RU"/>
        </w:rPr>
        <w:t xml:space="preserve">·°C) (по методике, приведенной в приложении Г </w:t>
      </w:r>
      <w:r w:rsidRPr="00246B2D">
        <w:rPr>
          <w:rFonts w:ascii="Times New Roman" w:eastAsia="Times New Roman" w:hAnsi="Times New Roman" w:cs="Times New Roman"/>
          <w:sz w:val="24"/>
          <w:szCs w:val="24"/>
          <w:shd w:val="clear" w:color="auto" w:fill="FFFFFF"/>
          <w:lang w:eastAsia="ru-RU"/>
        </w:rPr>
        <w:t>СП 50.13330.2012</w:t>
      </w:r>
      <w:r w:rsidRPr="00246B2D">
        <w:rPr>
          <w:rFonts w:ascii="Times New Roman" w:eastAsia="Times New Roman" w:hAnsi="Times New Roman" w:cs="Times New Roman"/>
          <w:bCs/>
          <w:sz w:val="24"/>
          <w:szCs w:val="24"/>
          <w:lang w:eastAsia="ru-RU"/>
        </w:rPr>
        <w:t xml:space="preserve"> с учетом климатических условий района строительства, выбранных объемно-планировочных решений, ориентации здания, теплозащитных свойств ограждающих конструкций, принятой системы вентиляции здания, а также применения энергосберегающих технологий). Расчетное значение удельной характеристики расхода тепловой энергии на отопление и вентиляцию здания должно быть меньше или равно нормируемому значению </w:t>
      </w:r>
      <w:r w:rsidR="00C11542" w:rsidRPr="00C11542">
        <w:rPr>
          <w:rFonts w:ascii="Times New Roman" w:eastAsia="Times New Roman" w:hAnsi="Times New Roman" w:cs="Times New Roman"/>
          <w:bCs/>
          <w:position w:val="-12"/>
          <w:sz w:val="24"/>
          <w:szCs w:val="24"/>
          <w:lang w:eastAsia="ru-RU"/>
        </w:rPr>
        <w:pict>
          <v:shape id="_x0000_i1026" type="#_x0000_t75" style="width:18pt;height:18.75pt">
            <v:imagedata r:id="rId9" o:title=""/>
          </v:shape>
        </w:pict>
      </w:r>
      <w:r w:rsidRPr="00246B2D">
        <w:rPr>
          <w:rFonts w:ascii="Times New Roman" w:eastAsia="Times New Roman" w:hAnsi="Times New Roman" w:cs="Times New Roman"/>
          <w:bCs/>
          <w:sz w:val="24"/>
          <w:szCs w:val="24"/>
          <w:lang w:eastAsia="ru-RU"/>
        </w:rPr>
        <w:t>, Вт/(м</w:t>
      </w:r>
      <w:r w:rsidRPr="00246B2D">
        <w:rPr>
          <w:rFonts w:ascii="Times New Roman" w:eastAsia="Times New Roman" w:hAnsi="Times New Roman" w:cs="Times New Roman"/>
          <w:bCs/>
          <w:sz w:val="24"/>
          <w:szCs w:val="24"/>
          <w:vertAlign w:val="superscript"/>
          <w:lang w:eastAsia="ru-RU"/>
        </w:rPr>
        <w:t>3</w:t>
      </w:r>
      <w:r w:rsidRPr="00246B2D">
        <w:rPr>
          <w:rFonts w:ascii="Times New Roman" w:eastAsia="Times New Roman" w:hAnsi="Times New Roman" w:cs="Times New Roman"/>
          <w:bCs/>
          <w:sz w:val="24"/>
          <w:szCs w:val="24"/>
          <w:lang w:eastAsia="ru-RU"/>
        </w:rPr>
        <w:t xml:space="preserve">·°C): </w:t>
      </w:r>
      <w:r w:rsidR="00C11542" w:rsidRPr="00C11542">
        <w:rPr>
          <w:rFonts w:ascii="Times New Roman" w:eastAsia="Times New Roman" w:hAnsi="Times New Roman" w:cs="Times New Roman"/>
          <w:bCs/>
          <w:position w:val="-12"/>
          <w:sz w:val="24"/>
          <w:szCs w:val="24"/>
          <w:lang w:eastAsia="ru-RU"/>
        </w:rPr>
        <w:pict>
          <v:shape id="_x0000_i1027" type="#_x0000_t75" style="width:43.5pt;height:18.75pt">
            <v:imagedata r:id="rId10" o:title=""/>
          </v:shape>
        </w:pict>
      </w:r>
      <w:r w:rsidRPr="00246B2D">
        <w:rPr>
          <w:rFonts w:ascii="Times New Roman" w:eastAsia="Times New Roman" w:hAnsi="Times New Roman" w:cs="Times New Roman"/>
          <w:bCs/>
          <w:sz w:val="24"/>
          <w:szCs w:val="24"/>
          <w:lang w:eastAsia="ru-RU"/>
        </w:rPr>
        <w:t>.</w:t>
      </w:r>
    </w:p>
    <w:p w:rsidR="00246B2D" w:rsidRPr="00246B2D" w:rsidRDefault="00246B2D" w:rsidP="00246B2D">
      <w:pPr>
        <w:widowControl w:val="0"/>
        <w:shd w:val="clear" w:color="auto" w:fill="FFFFFF"/>
        <w:autoSpaceDE w:val="0"/>
        <w:autoSpaceDN w:val="0"/>
        <w:adjustRightInd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 xml:space="preserve">Расчетные показатели нормируемой удельной характеристики расхода тепловой энергии на отопление и вентиляцию зданий </w:t>
      </w:r>
      <w:r w:rsidR="00C11542" w:rsidRPr="00C11542">
        <w:rPr>
          <w:rFonts w:ascii="Times New Roman" w:eastAsia="Times New Roman" w:hAnsi="Times New Roman" w:cs="Times New Roman"/>
          <w:bCs/>
          <w:position w:val="-12"/>
          <w:sz w:val="24"/>
          <w:szCs w:val="24"/>
          <w:lang w:eastAsia="ru-RU"/>
        </w:rPr>
        <w:pict>
          <v:shape id="_x0000_i1028" type="#_x0000_t75" style="width:18pt;height:18.75pt">
            <v:imagedata r:id="rId9" o:title=""/>
          </v:shape>
        </w:pict>
      </w:r>
      <w:r w:rsidRPr="00246B2D">
        <w:rPr>
          <w:rFonts w:ascii="Times New Roman" w:eastAsia="Times New Roman" w:hAnsi="Times New Roman" w:cs="Times New Roman"/>
          <w:bCs/>
          <w:sz w:val="24"/>
          <w:szCs w:val="24"/>
          <w:lang w:eastAsia="ru-RU"/>
        </w:rPr>
        <w:t>, Вт/(м</w:t>
      </w:r>
      <w:r w:rsidRPr="00246B2D">
        <w:rPr>
          <w:rFonts w:ascii="Times New Roman" w:eastAsia="Times New Roman" w:hAnsi="Times New Roman" w:cs="Times New Roman"/>
          <w:bCs/>
          <w:sz w:val="24"/>
          <w:szCs w:val="24"/>
          <w:vertAlign w:val="superscript"/>
          <w:lang w:eastAsia="ru-RU"/>
        </w:rPr>
        <w:t>3</w:t>
      </w:r>
      <w:r w:rsidRPr="00246B2D">
        <w:rPr>
          <w:rFonts w:ascii="Times New Roman" w:eastAsia="Times New Roman" w:hAnsi="Times New Roman" w:cs="Times New Roman"/>
          <w:bCs/>
          <w:sz w:val="24"/>
          <w:szCs w:val="24"/>
          <w:lang w:eastAsia="ru-RU"/>
        </w:rPr>
        <w:t>·°C) следует принимать:</w:t>
      </w:r>
    </w:p>
    <w:p w:rsidR="00246B2D" w:rsidRPr="00246B2D" w:rsidRDefault="00246B2D" w:rsidP="00246B2D">
      <w:pPr>
        <w:widowControl w:val="0"/>
        <w:shd w:val="clear" w:color="auto" w:fill="FFFFFF"/>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 xml:space="preserve">- для </w:t>
      </w:r>
      <w:r w:rsidRPr="00246B2D">
        <w:rPr>
          <w:rFonts w:ascii="Times New Roman" w:eastAsia="Times New Roman" w:hAnsi="Times New Roman" w:cs="Times New Roman"/>
          <w:sz w:val="24"/>
          <w:szCs w:val="24"/>
          <w:lang w:eastAsia="ru-RU"/>
        </w:rPr>
        <w:t>малоэтажных жилых одноквартирных зданий – по таблице 4.3.2;</w:t>
      </w:r>
    </w:p>
    <w:p w:rsidR="00246B2D" w:rsidRPr="00246B2D" w:rsidRDefault="00246B2D" w:rsidP="00246B2D">
      <w:pPr>
        <w:widowControl w:val="0"/>
        <w:shd w:val="clear" w:color="auto" w:fill="FFFFFF"/>
        <w:autoSpaceDE w:val="0"/>
        <w:autoSpaceDN w:val="0"/>
        <w:adjustRightInd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для многоквартирных жилых и общественных зданий – по таблице 4.3.3.</w:t>
      </w:r>
    </w:p>
    <w:p w:rsidR="00246B2D" w:rsidRPr="00246B2D" w:rsidRDefault="00246B2D" w:rsidP="00246B2D">
      <w:pPr>
        <w:widowControl w:val="0"/>
        <w:shd w:val="clear" w:color="auto" w:fill="FFFFFF"/>
        <w:autoSpaceDE w:val="0"/>
        <w:autoSpaceDN w:val="0"/>
        <w:adjustRightInd w:val="0"/>
        <w:spacing w:after="0" w:line="239"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hd w:val="clear" w:color="auto" w:fill="FFFFFF"/>
        <w:autoSpaceDE w:val="0"/>
        <w:autoSpaceDN w:val="0"/>
        <w:adjustRightInd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br w:type="page"/>
      </w:r>
      <w:r w:rsidRPr="00246B2D">
        <w:rPr>
          <w:rFonts w:ascii="Times New Roman" w:eastAsia="Times New Roman" w:hAnsi="Times New Roman" w:cs="Times New Roman"/>
          <w:sz w:val="24"/>
          <w:szCs w:val="24"/>
          <w:lang w:eastAsia="ru-RU"/>
        </w:rPr>
        <w:lastRenderedPageBreak/>
        <w:t>Таблица 4.3.2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4465"/>
        <w:gridCol w:w="1796"/>
        <w:gridCol w:w="1797"/>
        <w:gridCol w:w="1797"/>
      </w:tblGrid>
      <w:tr w:rsidR="00246B2D" w:rsidRPr="00246B2D" w:rsidTr="00246B2D">
        <w:trPr>
          <w:trHeight w:val="567"/>
          <w:jc w:val="center"/>
        </w:trPr>
        <w:tc>
          <w:tcPr>
            <w:tcW w:w="10101" w:type="dxa"/>
            <w:gridSpan w:val="4"/>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Расчетные показатели</w:t>
            </w: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
                <w:bCs/>
                <w:lang w:eastAsia="ru-RU"/>
              </w:rPr>
              <w:t xml:space="preserve">нормируемой удельной характеристики </w:t>
            </w:r>
          </w:p>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расхода тепловой энергии на отопление и вентиляцию зданий, Вт/(м</w:t>
            </w:r>
            <w:r w:rsidRPr="00246B2D">
              <w:rPr>
                <w:rFonts w:ascii="Times New Roman" w:eastAsia="Times New Roman" w:hAnsi="Times New Roman" w:cs="Times New Roman"/>
                <w:b/>
                <w:bCs/>
                <w:vertAlign w:val="superscript"/>
                <w:lang w:eastAsia="ru-RU"/>
              </w:rPr>
              <w:t>3</w:t>
            </w:r>
            <w:r w:rsidRPr="00246B2D">
              <w:rPr>
                <w:rFonts w:ascii="Times New Roman" w:eastAsia="Times New Roman" w:hAnsi="Times New Roman" w:cs="Times New Roman"/>
                <w:b/>
                <w:bCs/>
                <w:lang w:eastAsia="ru-RU"/>
              </w:rPr>
              <w:t>·°C) при условиях:</w:t>
            </w:r>
          </w:p>
        </w:tc>
      </w:tr>
      <w:tr w:rsidR="00246B2D" w:rsidRPr="00246B2D" w:rsidTr="00246B2D">
        <w:trPr>
          <w:trHeight w:val="312"/>
          <w:jc w:val="center"/>
        </w:trPr>
        <w:tc>
          <w:tcPr>
            <w:tcW w:w="4573" w:type="dxa"/>
            <w:vMerge w:val="restart"/>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площадь малоэтажного жилого </w:t>
            </w:r>
          </w:p>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одноквартирного здания, м</w:t>
            </w:r>
            <w:r w:rsidRPr="00246B2D">
              <w:rPr>
                <w:rFonts w:ascii="Times New Roman" w:eastAsia="Times New Roman" w:hAnsi="Times New Roman" w:cs="Times New Roman"/>
                <w:b/>
                <w:bCs/>
                <w:vertAlign w:val="superscript"/>
                <w:lang w:eastAsia="ru-RU"/>
              </w:rPr>
              <w:t>2</w:t>
            </w:r>
          </w:p>
        </w:tc>
        <w:tc>
          <w:tcPr>
            <w:tcW w:w="5528" w:type="dxa"/>
            <w:gridSpan w:val="3"/>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количество этажей</w:t>
            </w:r>
          </w:p>
        </w:tc>
      </w:tr>
      <w:tr w:rsidR="00246B2D" w:rsidRPr="00246B2D" w:rsidTr="00246B2D">
        <w:trPr>
          <w:jc w:val="center"/>
        </w:trPr>
        <w:tc>
          <w:tcPr>
            <w:tcW w:w="4573" w:type="dxa"/>
            <w:vMerge/>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c>
          <w:tcPr>
            <w:tcW w:w="1842"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1</w:t>
            </w:r>
          </w:p>
        </w:tc>
        <w:tc>
          <w:tcPr>
            <w:tcW w:w="1843"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2</w:t>
            </w:r>
          </w:p>
        </w:tc>
        <w:tc>
          <w:tcPr>
            <w:tcW w:w="1843"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3</w:t>
            </w:r>
          </w:p>
        </w:tc>
      </w:tr>
      <w:tr w:rsidR="00246B2D" w:rsidRPr="00246B2D" w:rsidTr="00246B2D">
        <w:tblPrEx>
          <w:tblBorders>
            <w:bottom w:val="single" w:sz="4" w:space="0" w:color="auto"/>
          </w:tblBorders>
        </w:tblPrEx>
        <w:trPr>
          <w:jc w:val="center"/>
        </w:trPr>
        <w:tc>
          <w:tcPr>
            <w:tcW w:w="4573" w:type="dxa"/>
            <w:shd w:val="clear" w:color="auto" w:fill="auto"/>
          </w:tcPr>
          <w:p w:rsidR="00246B2D" w:rsidRPr="00246B2D" w:rsidRDefault="00246B2D" w:rsidP="00246B2D">
            <w:pPr>
              <w:widowControl w:val="0"/>
              <w:spacing w:after="0" w:line="239" w:lineRule="auto"/>
              <w:ind w:left="113"/>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50</w:t>
            </w:r>
          </w:p>
        </w:tc>
        <w:tc>
          <w:tcPr>
            <w:tcW w:w="1842"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0,579</w:t>
            </w:r>
          </w:p>
        </w:tc>
        <w:tc>
          <w:tcPr>
            <w:tcW w:w="184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w:t>
            </w:r>
          </w:p>
        </w:tc>
        <w:tc>
          <w:tcPr>
            <w:tcW w:w="184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w:t>
            </w:r>
          </w:p>
        </w:tc>
      </w:tr>
      <w:tr w:rsidR="00246B2D" w:rsidRPr="00246B2D" w:rsidTr="00246B2D">
        <w:tblPrEx>
          <w:tblBorders>
            <w:bottom w:val="single" w:sz="4" w:space="0" w:color="auto"/>
          </w:tblBorders>
        </w:tblPrEx>
        <w:trPr>
          <w:jc w:val="center"/>
        </w:trPr>
        <w:tc>
          <w:tcPr>
            <w:tcW w:w="4573" w:type="dxa"/>
            <w:shd w:val="clear" w:color="auto" w:fill="auto"/>
          </w:tcPr>
          <w:p w:rsidR="00246B2D" w:rsidRPr="00246B2D" w:rsidRDefault="00246B2D" w:rsidP="00246B2D">
            <w:pPr>
              <w:widowControl w:val="0"/>
              <w:spacing w:after="0" w:line="239" w:lineRule="auto"/>
              <w:ind w:left="113"/>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100</w:t>
            </w:r>
          </w:p>
        </w:tc>
        <w:tc>
          <w:tcPr>
            <w:tcW w:w="1842"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0,517</w:t>
            </w:r>
          </w:p>
        </w:tc>
        <w:tc>
          <w:tcPr>
            <w:tcW w:w="184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0,558</w:t>
            </w:r>
          </w:p>
        </w:tc>
        <w:tc>
          <w:tcPr>
            <w:tcW w:w="184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w:t>
            </w:r>
          </w:p>
        </w:tc>
      </w:tr>
      <w:tr w:rsidR="00246B2D" w:rsidRPr="00246B2D" w:rsidTr="00246B2D">
        <w:tblPrEx>
          <w:tblBorders>
            <w:bottom w:val="single" w:sz="4" w:space="0" w:color="auto"/>
          </w:tblBorders>
        </w:tblPrEx>
        <w:trPr>
          <w:jc w:val="center"/>
        </w:trPr>
        <w:tc>
          <w:tcPr>
            <w:tcW w:w="4573" w:type="dxa"/>
            <w:shd w:val="clear" w:color="auto" w:fill="auto"/>
          </w:tcPr>
          <w:p w:rsidR="00246B2D" w:rsidRPr="00246B2D" w:rsidRDefault="00246B2D" w:rsidP="00246B2D">
            <w:pPr>
              <w:widowControl w:val="0"/>
              <w:spacing w:after="0" w:line="239" w:lineRule="auto"/>
              <w:ind w:left="113"/>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150</w:t>
            </w:r>
          </w:p>
        </w:tc>
        <w:tc>
          <w:tcPr>
            <w:tcW w:w="1842"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0,455</w:t>
            </w:r>
          </w:p>
        </w:tc>
        <w:tc>
          <w:tcPr>
            <w:tcW w:w="184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0,496</w:t>
            </w:r>
          </w:p>
        </w:tc>
        <w:tc>
          <w:tcPr>
            <w:tcW w:w="184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0,538</w:t>
            </w:r>
          </w:p>
        </w:tc>
      </w:tr>
      <w:tr w:rsidR="00246B2D" w:rsidRPr="00246B2D" w:rsidTr="00246B2D">
        <w:tblPrEx>
          <w:tblBorders>
            <w:bottom w:val="single" w:sz="4" w:space="0" w:color="auto"/>
          </w:tblBorders>
        </w:tblPrEx>
        <w:trPr>
          <w:jc w:val="center"/>
        </w:trPr>
        <w:tc>
          <w:tcPr>
            <w:tcW w:w="4573" w:type="dxa"/>
            <w:shd w:val="clear" w:color="auto" w:fill="auto"/>
          </w:tcPr>
          <w:p w:rsidR="00246B2D" w:rsidRPr="00246B2D" w:rsidRDefault="00246B2D" w:rsidP="00246B2D">
            <w:pPr>
              <w:widowControl w:val="0"/>
              <w:spacing w:after="0" w:line="239" w:lineRule="auto"/>
              <w:ind w:left="113"/>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250</w:t>
            </w:r>
          </w:p>
        </w:tc>
        <w:tc>
          <w:tcPr>
            <w:tcW w:w="1842"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0,414</w:t>
            </w:r>
          </w:p>
        </w:tc>
        <w:tc>
          <w:tcPr>
            <w:tcW w:w="184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0,434</w:t>
            </w:r>
          </w:p>
        </w:tc>
        <w:tc>
          <w:tcPr>
            <w:tcW w:w="184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0,455</w:t>
            </w:r>
          </w:p>
        </w:tc>
      </w:tr>
      <w:tr w:rsidR="00246B2D" w:rsidRPr="00246B2D" w:rsidTr="00246B2D">
        <w:tblPrEx>
          <w:tblBorders>
            <w:bottom w:val="single" w:sz="4" w:space="0" w:color="auto"/>
          </w:tblBorders>
        </w:tblPrEx>
        <w:trPr>
          <w:jc w:val="center"/>
        </w:trPr>
        <w:tc>
          <w:tcPr>
            <w:tcW w:w="4573" w:type="dxa"/>
            <w:shd w:val="clear" w:color="auto" w:fill="auto"/>
          </w:tcPr>
          <w:p w:rsidR="00246B2D" w:rsidRPr="00246B2D" w:rsidRDefault="00246B2D" w:rsidP="00246B2D">
            <w:pPr>
              <w:widowControl w:val="0"/>
              <w:spacing w:after="0" w:line="239" w:lineRule="auto"/>
              <w:ind w:left="113"/>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400</w:t>
            </w:r>
          </w:p>
        </w:tc>
        <w:tc>
          <w:tcPr>
            <w:tcW w:w="1842"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0,372</w:t>
            </w:r>
          </w:p>
        </w:tc>
        <w:tc>
          <w:tcPr>
            <w:tcW w:w="184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0,372</w:t>
            </w:r>
          </w:p>
        </w:tc>
        <w:tc>
          <w:tcPr>
            <w:tcW w:w="184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0,393</w:t>
            </w:r>
          </w:p>
        </w:tc>
      </w:tr>
      <w:tr w:rsidR="00246B2D" w:rsidRPr="00246B2D" w:rsidTr="00246B2D">
        <w:tblPrEx>
          <w:tblBorders>
            <w:bottom w:val="single" w:sz="4" w:space="0" w:color="auto"/>
          </w:tblBorders>
        </w:tblPrEx>
        <w:trPr>
          <w:jc w:val="center"/>
        </w:trPr>
        <w:tc>
          <w:tcPr>
            <w:tcW w:w="4573" w:type="dxa"/>
            <w:shd w:val="clear" w:color="auto" w:fill="auto"/>
          </w:tcPr>
          <w:p w:rsidR="00246B2D" w:rsidRPr="00246B2D" w:rsidRDefault="00246B2D" w:rsidP="00246B2D">
            <w:pPr>
              <w:widowControl w:val="0"/>
              <w:spacing w:after="0" w:line="239" w:lineRule="auto"/>
              <w:ind w:left="113"/>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600</w:t>
            </w:r>
          </w:p>
        </w:tc>
        <w:tc>
          <w:tcPr>
            <w:tcW w:w="1842"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0,359</w:t>
            </w:r>
          </w:p>
        </w:tc>
        <w:tc>
          <w:tcPr>
            <w:tcW w:w="184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0,359</w:t>
            </w:r>
          </w:p>
        </w:tc>
        <w:tc>
          <w:tcPr>
            <w:tcW w:w="184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0,359</w:t>
            </w:r>
          </w:p>
        </w:tc>
      </w:tr>
      <w:tr w:rsidR="00246B2D" w:rsidRPr="00246B2D" w:rsidTr="00246B2D">
        <w:tblPrEx>
          <w:tblBorders>
            <w:bottom w:val="single" w:sz="4" w:space="0" w:color="auto"/>
          </w:tblBorders>
        </w:tblPrEx>
        <w:trPr>
          <w:jc w:val="center"/>
        </w:trPr>
        <w:tc>
          <w:tcPr>
            <w:tcW w:w="4573" w:type="dxa"/>
            <w:shd w:val="clear" w:color="auto" w:fill="auto"/>
          </w:tcPr>
          <w:p w:rsidR="00246B2D" w:rsidRPr="00246B2D" w:rsidRDefault="00246B2D" w:rsidP="00246B2D">
            <w:pPr>
              <w:widowControl w:val="0"/>
              <w:spacing w:after="0" w:line="239" w:lineRule="auto"/>
              <w:ind w:left="113"/>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1000 и более</w:t>
            </w:r>
          </w:p>
        </w:tc>
        <w:tc>
          <w:tcPr>
            <w:tcW w:w="1842"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0,336</w:t>
            </w:r>
          </w:p>
        </w:tc>
        <w:tc>
          <w:tcPr>
            <w:tcW w:w="184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0,336</w:t>
            </w:r>
          </w:p>
        </w:tc>
        <w:tc>
          <w:tcPr>
            <w:tcW w:w="184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0,336</w:t>
            </w:r>
          </w:p>
        </w:tc>
      </w:tr>
    </w:tbl>
    <w:p w:rsidR="00246B2D" w:rsidRPr="00246B2D" w:rsidRDefault="00246B2D" w:rsidP="00246B2D">
      <w:pPr>
        <w:widowControl w:val="0"/>
        <w:shd w:val="clear" w:color="auto" w:fill="FFFFFF"/>
        <w:autoSpaceDE w:val="0"/>
        <w:autoSpaceDN w:val="0"/>
        <w:adjustRightInd w:val="0"/>
        <w:spacing w:before="120"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bCs/>
          <w:i/>
          <w:spacing w:val="40"/>
          <w:lang w:eastAsia="ru-RU"/>
        </w:rPr>
        <w:t>Примечание:</w:t>
      </w:r>
      <w:r w:rsidRPr="00246B2D">
        <w:rPr>
          <w:rFonts w:ascii="Times New Roman" w:eastAsia="Times New Roman" w:hAnsi="Times New Roman" w:cs="Times New Roman"/>
          <w:bCs/>
          <w:lang w:eastAsia="ru-RU"/>
        </w:rPr>
        <w:t xml:space="preserve"> При промежуточных значениях отапливаемой площади дома в интервале 50-</w:t>
      </w:r>
      <w:smartTag w:uri="urn:schemas-microsoft-com:office:smarttags" w:element="metricconverter">
        <w:smartTagPr>
          <w:attr w:name="ProductID" w:val="1000 м2"/>
        </w:smartTagPr>
        <w:r w:rsidRPr="00246B2D">
          <w:rPr>
            <w:rFonts w:ascii="Times New Roman" w:eastAsia="Times New Roman" w:hAnsi="Times New Roman" w:cs="Times New Roman"/>
            <w:bCs/>
            <w:lang w:eastAsia="ru-RU"/>
          </w:rPr>
          <w:t>1000 м</w:t>
        </w:r>
        <w:r w:rsidRPr="00246B2D">
          <w:rPr>
            <w:rFonts w:ascii="Times New Roman" w:eastAsia="Times New Roman" w:hAnsi="Times New Roman" w:cs="Times New Roman"/>
            <w:bCs/>
            <w:vertAlign w:val="superscript"/>
            <w:lang w:eastAsia="ru-RU"/>
          </w:rPr>
          <w:t>2</w:t>
        </w:r>
      </w:smartTag>
      <w:r w:rsidRPr="00246B2D">
        <w:rPr>
          <w:rFonts w:ascii="Times New Roman" w:eastAsia="Times New Roman" w:hAnsi="Times New Roman" w:cs="Times New Roman"/>
          <w:bCs/>
          <w:lang w:eastAsia="ru-RU"/>
        </w:rPr>
        <w:t xml:space="preserve"> значения </w:t>
      </w:r>
      <w:r w:rsidR="00C11542" w:rsidRPr="00C11542">
        <w:rPr>
          <w:rFonts w:ascii="Times New Roman" w:eastAsia="Times New Roman" w:hAnsi="Times New Roman" w:cs="Times New Roman"/>
          <w:bCs/>
          <w:position w:val="-12"/>
          <w:lang w:eastAsia="ru-RU"/>
        </w:rPr>
        <w:pict>
          <v:shape id="_x0000_i1029" type="#_x0000_t75" style="width:18pt;height:18.75pt">
            <v:imagedata r:id="rId11" o:title=""/>
          </v:shape>
        </w:pict>
      </w:r>
      <w:r w:rsidRPr="00246B2D">
        <w:rPr>
          <w:rFonts w:ascii="Times New Roman" w:eastAsia="Times New Roman" w:hAnsi="Times New Roman" w:cs="Times New Roman"/>
          <w:bCs/>
          <w:lang w:eastAsia="ru-RU"/>
        </w:rPr>
        <w:t xml:space="preserve"> должны определяться по линейной интерполяции.</w:t>
      </w:r>
    </w:p>
    <w:p w:rsidR="00246B2D" w:rsidRPr="00246B2D" w:rsidRDefault="00246B2D" w:rsidP="00246B2D">
      <w:pPr>
        <w:widowControl w:val="0"/>
        <w:shd w:val="clear" w:color="auto" w:fill="FFFFFF"/>
        <w:autoSpaceDE w:val="0"/>
        <w:autoSpaceDN w:val="0"/>
        <w:adjustRightInd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hd w:val="clear" w:color="auto" w:fill="FFFFFF"/>
        <w:autoSpaceDE w:val="0"/>
        <w:autoSpaceDN w:val="0"/>
        <w:adjustRightInd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4.3.3</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
        <w:gridCol w:w="6257"/>
        <w:gridCol w:w="824"/>
        <w:gridCol w:w="824"/>
        <w:gridCol w:w="824"/>
        <w:gridCol w:w="825"/>
      </w:tblGrid>
      <w:tr w:rsidR="00246B2D" w:rsidRPr="00246B2D" w:rsidTr="00246B2D">
        <w:trPr>
          <w:trHeight w:val="567"/>
          <w:jc w:val="center"/>
        </w:trPr>
        <w:tc>
          <w:tcPr>
            <w:tcW w:w="531" w:type="dxa"/>
            <w:vMerge w:val="restart"/>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п/п</w:t>
            </w:r>
          </w:p>
        </w:tc>
        <w:tc>
          <w:tcPr>
            <w:tcW w:w="9554" w:type="dxa"/>
            <w:gridSpan w:val="5"/>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Расчетные показатели</w:t>
            </w: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
                <w:bCs/>
                <w:lang w:eastAsia="ru-RU"/>
              </w:rPr>
              <w:t xml:space="preserve">нормируемой удельной характеристики </w:t>
            </w:r>
          </w:p>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расхода тепловой энергии на отопление и вентиляцию зданий, Вт/(м</w:t>
            </w:r>
            <w:r w:rsidRPr="00246B2D">
              <w:rPr>
                <w:rFonts w:ascii="Times New Roman" w:eastAsia="Times New Roman" w:hAnsi="Times New Roman" w:cs="Times New Roman"/>
                <w:b/>
                <w:bCs/>
                <w:vertAlign w:val="superscript"/>
                <w:lang w:eastAsia="ru-RU"/>
              </w:rPr>
              <w:t>3</w:t>
            </w:r>
            <w:r w:rsidRPr="00246B2D">
              <w:rPr>
                <w:rFonts w:ascii="Times New Roman" w:eastAsia="Times New Roman" w:hAnsi="Times New Roman" w:cs="Times New Roman"/>
                <w:b/>
                <w:bCs/>
                <w:lang w:eastAsia="ru-RU"/>
              </w:rPr>
              <w:t>·°C) при условиях:</w:t>
            </w:r>
          </w:p>
        </w:tc>
      </w:tr>
      <w:tr w:rsidR="00246B2D" w:rsidRPr="00246B2D" w:rsidTr="00246B2D">
        <w:trPr>
          <w:trHeight w:val="312"/>
          <w:jc w:val="center"/>
        </w:trPr>
        <w:tc>
          <w:tcPr>
            <w:tcW w:w="531" w:type="dxa"/>
            <w:vMerge/>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p>
        </w:tc>
        <w:tc>
          <w:tcPr>
            <w:tcW w:w="6257" w:type="dxa"/>
            <w:vMerge w:val="restart"/>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типы зданий</w:t>
            </w:r>
          </w:p>
        </w:tc>
        <w:tc>
          <w:tcPr>
            <w:tcW w:w="3297" w:type="dxa"/>
            <w:gridSpan w:val="4"/>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количество этажей</w:t>
            </w:r>
          </w:p>
        </w:tc>
      </w:tr>
      <w:tr w:rsidR="00246B2D" w:rsidRPr="00246B2D" w:rsidTr="00246B2D">
        <w:trPr>
          <w:jc w:val="center"/>
        </w:trPr>
        <w:tc>
          <w:tcPr>
            <w:tcW w:w="531" w:type="dxa"/>
            <w:vMerge/>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p>
        </w:tc>
        <w:tc>
          <w:tcPr>
            <w:tcW w:w="6257" w:type="dxa"/>
            <w:vMerge/>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1</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2</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3</w:t>
            </w:r>
          </w:p>
        </w:tc>
        <w:tc>
          <w:tcPr>
            <w:tcW w:w="825"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4</w:t>
            </w:r>
          </w:p>
        </w:tc>
      </w:tr>
      <w:tr w:rsidR="00246B2D" w:rsidRPr="00246B2D" w:rsidTr="00246B2D">
        <w:trPr>
          <w:jc w:val="center"/>
        </w:trPr>
        <w:tc>
          <w:tcPr>
            <w:tcW w:w="53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w:t>
            </w:r>
          </w:p>
        </w:tc>
        <w:tc>
          <w:tcPr>
            <w:tcW w:w="6257"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Жилые многоквартирные, гостиницы, общежития</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0,455</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0,414</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0,372</w:t>
            </w:r>
          </w:p>
        </w:tc>
        <w:tc>
          <w:tcPr>
            <w:tcW w:w="825"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0,359</w:t>
            </w:r>
          </w:p>
        </w:tc>
      </w:tr>
      <w:tr w:rsidR="00246B2D" w:rsidRPr="00246B2D" w:rsidTr="00246B2D">
        <w:trPr>
          <w:jc w:val="center"/>
        </w:trPr>
        <w:tc>
          <w:tcPr>
            <w:tcW w:w="53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w:t>
            </w:r>
          </w:p>
        </w:tc>
        <w:tc>
          <w:tcPr>
            <w:tcW w:w="6257"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Общественные, кроме перечисленных в п/п 3-6</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0,487</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0,440</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0,417</w:t>
            </w:r>
          </w:p>
        </w:tc>
        <w:tc>
          <w:tcPr>
            <w:tcW w:w="825"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0,371</w:t>
            </w:r>
          </w:p>
        </w:tc>
      </w:tr>
      <w:tr w:rsidR="00246B2D" w:rsidRPr="00246B2D" w:rsidTr="00246B2D">
        <w:trPr>
          <w:jc w:val="center"/>
        </w:trPr>
        <w:tc>
          <w:tcPr>
            <w:tcW w:w="53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w:t>
            </w:r>
          </w:p>
        </w:tc>
        <w:tc>
          <w:tcPr>
            <w:tcW w:w="6257"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Медицинские организации, дома-интернаты</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0,394</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0,382</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0,371</w:t>
            </w:r>
          </w:p>
        </w:tc>
        <w:tc>
          <w:tcPr>
            <w:tcW w:w="825"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0,359</w:t>
            </w:r>
          </w:p>
        </w:tc>
      </w:tr>
      <w:tr w:rsidR="00246B2D" w:rsidRPr="00246B2D" w:rsidTr="00246B2D">
        <w:trPr>
          <w:jc w:val="center"/>
        </w:trPr>
        <w:tc>
          <w:tcPr>
            <w:tcW w:w="53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w:t>
            </w:r>
          </w:p>
        </w:tc>
        <w:tc>
          <w:tcPr>
            <w:tcW w:w="6257"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Дошкольные организации, хосписы</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0,521</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0,521</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0,521</w:t>
            </w:r>
          </w:p>
        </w:tc>
        <w:tc>
          <w:tcPr>
            <w:tcW w:w="825"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w:t>
            </w:r>
          </w:p>
        </w:tc>
      </w:tr>
      <w:tr w:rsidR="00246B2D" w:rsidRPr="00246B2D" w:rsidTr="00246B2D">
        <w:trPr>
          <w:jc w:val="center"/>
        </w:trPr>
        <w:tc>
          <w:tcPr>
            <w:tcW w:w="53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w:t>
            </w:r>
          </w:p>
        </w:tc>
        <w:tc>
          <w:tcPr>
            <w:tcW w:w="6257"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Сервисного обслуживания, культурно-досуговой деятельности, технопарки, склады</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0,266</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0,255</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0,243</w:t>
            </w:r>
          </w:p>
        </w:tc>
        <w:tc>
          <w:tcPr>
            <w:tcW w:w="825"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0,232</w:t>
            </w:r>
          </w:p>
        </w:tc>
      </w:tr>
      <w:tr w:rsidR="00246B2D" w:rsidRPr="00246B2D" w:rsidTr="00246B2D">
        <w:trPr>
          <w:jc w:val="center"/>
        </w:trPr>
        <w:tc>
          <w:tcPr>
            <w:tcW w:w="53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w:t>
            </w:r>
          </w:p>
        </w:tc>
        <w:tc>
          <w:tcPr>
            <w:tcW w:w="6257"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Административного назначения (офисы)</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0,417</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0,394</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0,382</w:t>
            </w:r>
          </w:p>
        </w:tc>
        <w:tc>
          <w:tcPr>
            <w:tcW w:w="825"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0,313</w:t>
            </w:r>
          </w:p>
        </w:tc>
      </w:tr>
    </w:tbl>
    <w:p w:rsidR="00246B2D" w:rsidRPr="00246B2D" w:rsidRDefault="00246B2D" w:rsidP="00246B2D">
      <w:pPr>
        <w:widowControl w:val="0"/>
        <w:spacing w:before="120"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i/>
          <w:spacing w:val="40"/>
          <w:lang w:eastAsia="ru-RU"/>
        </w:rPr>
        <w:t>Примечания:</w:t>
      </w:r>
      <w:r w:rsidRPr="00246B2D">
        <w:rPr>
          <w:rFonts w:ascii="Times New Roman" w:eastAsia="Times New Roman" w:hAnsi="Times New Roman" w:cs="Times New Roman"/>
          <w:bCs/>
          <w:lang w:eastAsia="ru-RU"/>
        </w:rPr>
        <w:t xml:space="preserve">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1. </w:t>
      </w:r>
      <w:r w:rsidRPr="00246B2D">
        <w:rPr>
          <w:rFonts w:ascii="Times New Roman" w:eastAsia="Times New Roman" w:hAnsi="Times New Roman" w:cs="Times New Roman"/>
          <w:lang w:eastAsia="ru-RU"/>
        </w:rPr>
        <w:t xml:space="preserve">Нормируемая (базовая) удельная характеристика расхода тепловой энергии на отопление и вентиляцию зданий </w:t>
      </w:r>
      <w:r w:rsidR="00C11542" w:rsidRPr="00C11542">
        <w:rPr>
          <w:rFonts w:ascii="Times New Roman" w:eastAsia="Times New Roman" w:hAnsi="Times New Roman" w:cs="Times New Roman"/>
          <w:bCs/>
          <w:position w:val="-10"/>
          <w:lang w:eastAsia="ru-RU"/>
        </w:rPr>
        <w:pict>
          <v:shape id="_x0000_i1030" type="#_x0000_t75" style="width:16.5pt;height:18pt">
            <v:imagedata r:id="rId12" o:title=""/>
          </v:shape>
        </w:pict>
      </w:r>
      <w:r w:rsidRPr="00246B2D">
        <w:rPr>
          <w:rFonts w:ascii="Times New Roman" w:eastAsia="Times New Roman" w:hAnsi="Times New Roman" w:cs="Times New Roman"/>
          <w:lang w:eastAsia="ru-RU"/>
        </w:rPr>
        <w:t>, Вт/(м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lang w:eastAsia="ru-RU"/>
        </w:rPr>
        <w:t>·°С) рассчитана в соответствии с требованиями СП 50.13330.2012.</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 Для территорий, имеющих значение ГСОП = 8000 </w:t>
      </w:r>
      <w:r w:rsidRPr="00246B2D">
        <w:rPr>
          <w:rFonts w:ascii="Times New Roman" w:eastAsia="Times New Roman" w:hAnsi="Times New Roman" w:cs="Times New Roman"/>
          <w:bCs/>
          <w:lang w:eastAsia="ru-RU"/>
        </w:rPr>
        <w:t xml:space="preserve">°C·сут и более, нормируемые </w:t>
      </w:r>
      <w:r w:rsidR="00C11542" w:rsidRPr="00C11542">
        <w:rPr>
          <w:rFonts w:ascii="Times New Roman" w:eastAsia="Times New Roman" w:hAnsi="Times New Roman" w:cs="Times New Roman"/>
          <w:bCs/>
          <w:position w:val="-10"/>
          <w:lang w:eastAsia="ru-RU"/>
        </w:rPr>
        <w:pict>
          <v:shape id="_x0000_i1031" type="#_x0000_t75" style="width:16.5pt;height:18pt">
            <v:imagedata r:id="rId13" o:title=""/>
          </v:shape>
        </w:pict>
      </w:r>
      <w:r w:rsidRPr="00246B2D">
        <w:rPr>
          <w:rFonts w:ascii="Times New Roman" w:eastAsia="Times New Roman" w:hAnsi="Times New Roman" w:cs="Times New Roman"/>
          <w:bCs/>
          <w:lang w:eastAsia="ru-RU"/>
        </w:rPr>
        <w:t xml:space="preserve"> следует снизить на 5 %.</w:t>
      </w:r>
    </w:p>
    <w:p w:rsidR="00246B2D" w:rsidRPr="00246B2D" w:rsidRDefault="00246B2D" w:rsidP="00246B2D">
      <w:pPr>
        <w:widowControl w:val="0"/>
        <w:shd w:val="clear" w:color="auto" w:fill="FFFFFF"/>
        <w:autoSpaceDE w:val="0"/>
        <w:autoSpaceDN w:val="0"/>
        <w:adjustRightInd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z w:val="24"/>
          <w:szCs w:val="24"/>
          <w:lang w:eastAsia="ru-RU"/>
        </w:rPr>
        <w:t>4.3.3. Теплоснабжение жилой и общественной застройки на терри</w:t>
      </w:r>
      <w:r w:rsidRPr="00246B2D">
        <w:rPr>
          <w:rFonts w:ascii="Times New Roman" w:eastAsia="Times New Roman" w:hAnsi="Times New Roman" w:cs="Times New Roman"/>
          <w:spacing w:val="-2"/>
          <w:sz w:val="24"/>
          <w:szCs w:val="24"/>
          <w:lang w:eastAsia="ru-RU"/>
        </w:rPr>
        <w:t xml:space="preserve">тории </w:t>
      </w:r>
      <w:r w:rsidRPr="00246B2D">
        <w:rPr>
          <w:rFonts w:ascii="Times New Roman" w:eastAsia="Times New Roman" w:hAnsi="Times New Roman" w:cs="Times New Roman"/>
          <w:bCs/>
          <w:sz w:val="24"/>
          <w:szCs w:val="24"/>
          <w:lang w:eastAsia="ru-RU"/>
        </w:rPr>
        <w:t>сельского поселения</w:t>
      </w:r>
      <w:r w:rsidRPr="00246B2D">
        <w:rPr>
          <w:rFonts w:ascii="Times New Roman" w:eastAsia="Times New Roman" w:hAnsi="Times New Roman" w:cs="Times New Roman"/>
          <w:spacing w:val="-2"/>
          <w:sz w:val="24"/>
          <w:szCs w:val="24"/>
          <w:lang w:eastAsia="ru-RU"/>
        </w:rPr>
        <w:t xml:space="preserve"> следует предусматривать в соответствии с таблицей 4.3.4.</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pacing w:val="-2"/>
          <w:sz w:val="24"/>
          <w:szCs w:val="24"/>
          <w:lang w:eastAsia="ru-RU"/>
        </w:rPr>
        <w:t>Таблица 4.3.4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9"/>
        <w:gridCol w:w="7096"/>
      </w:tblGrid>
      <w:tr w:rsidR="00246B2D" w:rsidRPr="00246B2D" w:rsidTr="00246B2D">
        <w:trPr>
          <w:trHeight w:val="312"/>
          <w:jc w:val="center"/>
        </w:trPr>
        <w:tc>
          <w:tcPr>
            <w:tcW w:w="2783"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spacing w:val="-3"/>
                <w:lang w:eastAsia="ru-RU"/>
              </w:rPr>
            </w:pPr>
            <w:r w:rsidRPr="00246B2D">
              <w:rPr>
                <w:rFonts w:ascii="Times New Roman" w:eastAsia="Times New Roman" w:hAnsi="Times New Roman" w:cs="Times New Roman"/>
                <w:b/>
                <w:spacing w:val="-3"/>
                <w:lang w:eastAsia="ru-RU"/>
              </w:rPr>
              <w:t>Система теплоснабжения</w:t>
            </w:r>
          </w:p>
        </w:tc>
        <w:tc>
          <w:tcPr>
            <w:tcW w:w="7289"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spacing w:val="-3"/>
                <w:lang w:eastAsia="ru-RU"/>
              </w:rPr>
            </w:pPr>
            <w:r w:rsidRPr="00246B2D">
              <w:rPr>
                <w:rFonts w:ascii="Times New Roman" w:eastAsia="Times New Roman" w:hAnsi="Times New Roman" w:cs="Times New Roman"/>
                <w:b/>
                <w:spacing w:val="-3"/>
                <w:lang w:eastAsia="ru-RU"/>
              </w:rPr>
              <w:t>Источники теплоснабжения</w:t>
            </w:r>
          </w:p>
        </w:tc>
      </w:tr>
      <w:tr w:rsidR="00246B2D" w:rsidRPr="00246B2D" w:rsidTr="00246B2D">
        <w:trPr>
          <w:jc w:val="center"/>
        </w:trPr>
        <w:tc>
          <w:tcPr>
            <w:tcW w:w="278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spacing w:val="-3"/>
                <w:lang w:eastAsia="ru-RU"/>
              </w:rPr>
            </w:pPr>
            <w:r w:rsidRPr="00246B2D">
              <w:rPr>
                <w:rFonts w:ascii="Times New Roman" w:eastAsia="Times New Roman" w:hAnsi="Times New Roman" w:cs="Times New Roman"/>
                <w:spacing w:val="-3"/>
                <w:lang w:eastAsia="ru-RU"/>
              </w:rPr>
              <w:t>Централизованная</w:t>
            </w:r>
          </w:p>
        </w:tc>
        <w:tc>
          <w:tcPr>
            <w:tcW w:w="728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spacing w:val="-3"/>
                <w:lang w:eastAsia="ru-RU"/>
              </w:rPr>
            </w:pPr>
            <w:r w:rsidRPr="00246B2D">
              <w:rPr>
                <w:rFonts w:ascii="Times New Roman" w:eastAsia="Times New Roman" w:hAnsi="Times New Roman" w:cs="Times New Roman"/>
                <w:spacing w:val="-3"/>
                <w:lang w:eastAsia="ru-RU"/>
              </w:rPr>
              <w:t>Котельные</w:t>
            </w:r>
            <w:r w:rsidRPr="00246B2D">
              <w:rPr>
                <w:rFonts w:ascii="Times New Roman" w:eastAsia="Times New Roman" w:hAnsi="Times New Roman" w:cs="Times New Roman"/>
                <w:bCs/>
                <w:spacing w:val="-3"/>
                <w:lang w:eastAsia="ru-RU"/>
              </w:rPr>
              <w:t>, использующие в качестве топлива природный газ, уголь, мазут, дизельное топливо, древесину, термальные воды, в том числе электрокотельные</w:t>
            </w:r>
          </w:p>
        </w:tc>
      </w:tr>
      <w:tr w:rsidR="00246B2D" w:rsidRPr="00246B2D" w:rsidTr="00246B2D">
        <w:trPr>
          <w:jc w:val="center"/>
        </w:trPr>
        <w:tc>
          <w:tcPr>
            <w:tcW w:w="278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spacing w:val="-3"/>
                <w:lang w:eastAsia="ru-RU"/>
              </w:rPr>
            </w:pPr>
            <w:r w:rsidRPr="00246B2D">
              <w:rPr>
                <w:rFonts w:ascii="Times New Roman" w:eastAsia="Times New Roman" w:hAnsi="Times New Roman" w:cs="Times New Roman"/>
                <w:spacing w:val="-2"/>
                <w:lang w:eastAsia="ru-RU"/>
              </w:rPr>
              <w:t>Децентрализованная</w:t>
            </w:r>
          </w:p>
        </w:tc>
        <w:tc>
          <w:tcPr>
            <w:tcW w:w="728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Автономные индивидуальные </w:t>
            </w:r>
            <w:r w:rsidRPr="00246B2D">
              <w:rPr>
                <w:rFonts w:ascii="Times New Roman" w:eastAsia="Times New Roman" w:hAnsi="Times New Roman" w:cs="Times New Roman"/>
                <w:bCs/>
                <w:spacing w:val="-2"/>
                <w:lang w:eastAsia="ru-RU"/>
              </w:rPr>
              <w:t xml:space="preserve">(блочные, мини-котельные на природном газе, геотермальные системы теплоснабжения), в том числе </w:t>
            </w:r>
            <w:r w:rsidRPr="00246B2D">
              <w:rPr>
                <w:rFonts w:ascii="Times New Roman" w:eastAsia="Times New Roman" w:hAnsi="Times New Roman" w:cs="Times New Roman"/>
                <w:bCs/>
                <w:spacing w:val="-3"/>
                <w:lang w:eastAsia="ru-RU"/>
              </w:rPr>
              <w:t>электрокотельные</w:t>
            </w:r>
            <w:r w:rsidRPr="00246B2D">
              <w:rPr>
                <w:rFonts w:ascii="Times New Roman" w:eastAsia="Times New Roman" w:hAnsi="Times New Roman" w:cs="Times New Roman"/>
                <w:bCs/>
                <w:spacing w:val="-2"/>
                <w:lang w:eastAsia="ru-RU"/>
              </w:rPr>
              <w:t xml:space="preserve">, </w:t>
            </w:r>
            <w:r w:rsidRPr="00246B2D">
              <w:rPr>
                <w:rFonts w:ascii="Times New Roman" w:eastAsia="Times New Roman" w:hAnsi="Times New Roman" w:cs="Times New Roman"/>
                <w:spacing w:val="-2"/>
                <w:lang w:eastAsia="ru-RU"/>
              </w:rPr>
              <w:t xml:space="preserve">квартирные теплогенераторы, печи </w:t>
            </w:r>
          </w:p>
        </w:tc>
      </w:tr>
    </w:tbl>
    <w:p w:rsidR="00246B2D" w:rsidRPr="00246B2D" w:rsidRDefault="00246B2D" w:rsidP="00246B2D">
      <w:pPr>
        <w:widowControl w:val="0"/>
        <w:spacing w:before="120"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i/>
          <w:spacing w:val="40"/>
          <w:lang w:eastAsia="ru-RU"/>
        </w:rPr>
        <w:t>Примечание:</w:t>
      </w:r>
      <w:r w:rsidRPr="00246B2D">
        <w:rPr>
          <w:rFonts w:ascii="Times New Roman" w:eastAsia="Times New Roman" w:hAnsi="Times New Roman" w:cs="Times New Roman"/>
          <w:lang w:eastAsia="ru-RU"/>
        </w:rPr>
        <w:t xml:space="preserve"> Выбор системы теплоснабжения районов новой застройки должен производиться на основе технико-экономического сравнения вариантов. </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4.3.4. Нормативные параметры градостроительного проектирования источников теплоснабжения на территории </w:t>
      </w:r>
      <w:r w:rsidRPr="00246B2D">
        <w:rPr>
          <w:rFonts w:ascii="Times New Roman" w:eastAsia="Times New Roman" w:hAnsi="Times New Roman" w:cs="Times New Roman"/>
          <w:bCs/>
          <w:sz w:val="24"/>
          <w:szCs w:val="24"/>
          <w:lang w:eastAsia="ru-RU"/>
        </w:rPr>
        <w:t>сельского поселения</w:t>
      </w:r>
      <w:r w:rsidRPr="00246B2D">
        <w:rPr>
          <w:rFonts w:ascii="Times New Roman" w:eastAsia="Times New Roman" w:hAnsi="Times New Roman" w:cs="Times New Roman"/>
          <w:spacing w:val="-2"/>
          <w:sz w:val="24"/>
          <w:szCs w:val="24"/>
          <w:lang w:eastAsia="ru-RU"/>
        </w:rPr>
        <w:t xml:space="preserve"> </w:t>
      </w:r>
      <w:r w:rsidRPr="00246B2D">
        <w:rPr>
          <w:rFonts w:ascii="Times New Roman" w:eastAsia="Times New Roman" w:hAnsi="Times New Roman" w:cs="Times New Roman"/>
          <w:sz w:val="24"/>
          <w:szCs w:val="24"/>
          <w:lang w:eastAsia="ru-RU"/>
        </w:rPr>
        <w:t>приведены в таблице 4.3.5.</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4.3.5</w:t>
      </w:r>
    </w:p>
    <w:tbl>
      <w:tblPr>
        <w:tblStyle w:val="TableGridReport1"/>
        <w:tblW w:w="0" w:type="auto"/>
        <w:jc w:val="center"/>
        <w:tblBorders>
          <w:bottom w:val="none" w:sz="0" w:space="0" w:color="auto"/>
        </w:tblBorders>
        <w:tblLook w:val="01E0"/>
      </w:tblPr>
      <w:tblGrid>
        <w:gridCol w:w="3190"/>
        <w:gridCol w:w="6665"/>
      </w:tblGrid>
      <w:tr w:rsidR="00246B2D" w:rsidRPr="00246B2D" w:rsidTr="00246B2D">
        <w:trPr>
          <w:trHeight w:val="312"/>
          <w:jc w:val="center"/>
        </w:trPr>
        <w:tc>
          <w:tcPr>
            <w:tcW w:w="3232" w:type="dxa"/>
            <w:vAlign w:val="center"/>
          </w:tcPr>
          <w:p w:rsidR="00246B2D" w:rsidRPr="00246B2D" w:rsidRDefault="00246B2D" w:rsidP="00246B2D">
            <w:pPr>
              <w:widowControl w:val="0"/>
              <w:spacing w:line="239" w:lineRule="auto"/>
              <w:jc w:val="center"/>
              <w:rPr>
                <w:rFonts w:ascii="Times New Roman" w:hAnsi="Times New Roman" w:cs="Times New Roman"/>
                <w:b/>
              </w:rPr>
            </w:pPr>
            <w:r w:rsidRPr="00246B2D">
              <w:rPr>
                <w:rFonts w:ascii="Times New Roman" w:hAnsi="Times New Roman" w:cs="Times New Roman"/>
                <w:b/>
              </w:rPr>
              <w:t>Наименование показателей</w:t>
            </w:r>
          </w:p>
        </w:tc>
        <w:tc>
          <w:tcPr>
            <w:tcW w:w="6861" w:type="dxa"/>
            <w:vAlign w:val="center"/>
          </w:tcPr>
          <w:p w:rsidR="00246B2D" w:rsidRPr="00246B2D" w:rsidRDefault="00246B2D" w:rsidP="00246B2D">
            <w:pPr>
              <w:widowControl w:val="0"/>
              <w:spacing w:line="239" w:lineRule="auto"/>
              <w:jc w:val="center"/>
              <w:rPr>
                <w:rFonts w:ascii="Times New Roman" w:hAnsi="Times New Roman" w:cs="Times New Roman"/>
                <w:b/>
              </w:rPr>
            </w:pPr>
            <w:r w:rsidRPr="00246B2D">
              <w:rPr>
                <w:rFonts w:ascii="Times New Roman" w:hAnsi="Times New Roman" w:cs="Times New Roman"/>
                <w:b/>
                <w:bCs/>
              </w:rPr>
              <w:t>Нормативные параметры градостроительного проектирования</w:t>
            </w:r>
          </w:p>
        </w:tc>
      </w:tr>
      <w:tr w:rsidR="00246B2D" w:rsidRPr="00246B2D" w:rsidTr="00246B2D">
        <w:tblPrEx>
          <w:tblBorders>
            <w:bottom w:val="single" w:sz="4" w:space="0" w:color="auto"/>
          </w:tblBorders>
        </w:tblPrEx>
        <w:trPr>
          <w:jc w:val="center"/>
        </w:trPr>
        <w:tc>
          <w:tcPr>
            <w:tcW w:w="3232" w:type="dxa"/>
          </w:tcPr>
          <w:p w:rsidR="00246B2D" w:rsidRPr="00246B2D" w:rsidRDefault="00246B2D" w:rsidP="00246B2D">
            <w:pPr>
              <w:widowControl w:val="0"/>
              <w:spacing w:line="239" w:lineRule="auto"/>
              <w:rPr>
                <w:rFonts w:ascii="Times New Roman" w:hAnsi="Times New Roman" w:cs="Times New Roman"/>
                <w:spacing w:val="-3"/>
              </w:rPr>
            </w:pPr>
            <w:r w:rsidRPr="00246B2D">
              <w:rPr>
                <w:rFonts w:ascii="Times New Roman" w:hAnsi="Times New Roman" w:cs="Times New Roman"/>
              </w:rPr>
              <w:lastRenderedPageBreak/>
              <w:t xml:space="preserve">Размещение централизованных (энергогенерирующих) источников теплоснабжения на территории </w:t>
            </w:r>
            <w:r w:rsidRPr="00246B2D">
              <w:rPr>
                <w:rFonts w:ascii="Times New Roman" w:hAnsi="Times New Roman" w:cs="Times New Roman"/>
                <w:bCs/>
              </w:rPr>
              <w:t>сельского поселения</w:t>
            </w:r>
          </w:p>
        </w:tc>
        <w:tc>
          <w:tcPr>
            <w:tcW w:w="6861"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В коммунально-складских и производственных зонах, по возможности в центре тепловых нагрузок</w:t>
            </w:r>
          </w:p>
        </w:tc>
      </w:tr>
      <w:tr w:rsidR="00246B2D" w:rsidRPr="00246B2D" w:rsidTr="00246B2D">
        <w:tblPrEx>
          <w:tblBorders>
            <w:bottom w:val="single" w:sz="4" w:space="0" w:color="auto"/>
          </w:tblBorders>
        </w:tblPrEx>
        <w:trPr>
          <w:jc w:val="center"/>
        </w:trPr>
        <w:tc>
          <w:tcPr>
            <w:tcW w:w="3232" w:type="dxa"/>
          </w:tcPr>
          <w:p w:rsidR="00246B2D" w:rsidRPr="00246B2D" w:rsidRDefault="00246B2D" w:rsidP="00246B2D">
            <w:pPr>
              <w:widowControl w:val="0"/>
              <w:spacing w:line="239" w:lineRule="auto"/>
              <w:rPr>
                <w:rFonts w:ascii="Times New Roman" w:hAnsi="Times New Roman" w:cs="Times New Roman"/>
                <w:spacing w:val="-3"/>
              </w:rPr>
            </w:pPr>
            <w:r w:rsidRPr="00246B2D">
              <w:rPr>
                <w:rFonts w:ascii="Times New Roman" w:hAnsi="Times New Roman" w:cs="Times New Roman"/>
              </w:rPr>
              <w:t>Размещение котельных, предназначенных для теплоснабжения промышленных предприятий, а также жилой и общественной застройки</w:t>
            </w:r>
          </w:p>
        </w:tc>
        <w:tc>
          <w:tcPr>
            <w:tcW w:w="6861"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На территории производственных зон</w:t>
            </w:r>
          </w:p>
        </w:tc>
      </w:tr>
      <w:tr w:rsidR="00246B2D" w:rsidRPr="00246B2D" w:rsidTr="00246B2D">
        <w:tblPrEx>
          <w:tblBorders>
            <w:bottom w:val="single" w:sz="4" w:space="0" w:color="auto"/>
          </w:tblBorders>
        </w:tblPrEx>
        <w:trPr>
          <w:jc w:val="center"/>
        </w:trPr>
        <w:tc>
          <w:tcPr>
            <w:tcW w:w="3232" w:type="dxa"/>
          </w:tcPr>
          <w:p w:rsidR="00246B2D" w:rsidRPr="00246B2D" w:rsidRDefault="00246B2D" w:rsidP="00246B2D">
            <w:pPr>
              <w:widowControl w:val="0"/>
              <w:spacing w:line="239" w:lineRule="auto"/>
              <w:rPr>
                <w:rFonts w:ascii="Times New Roman" w:hAnsi="Times New Roman" w:cs="Times New Roman"/>
                <w:spacing w:val="-3"/>
              </w:rPr>
            </w:pPr>
            <w:r w:rsidRPr="00246B2D">
              <w:rPr>
                <w:rFonts w:ascii="Times New Roman" w:hAnsi="Times New Roman" w:cs="Times New Roman"/>
              </w:rPr>
              <w:t>Размещение источников теплоснабжения, тепловых пунктов в жилой застройке</w:t>
            </w:r>
          </w:p>
        </w:tc>
        <w:tc>
          <w:tcPr>
            <w:tcW w:w="6861"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 xml:space="preserve">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w:t>
            </w:r>
            <w:r w:rsidRPr="00246B2D">
              <w:rPr>
                <w:rFonts w:ascii="Times New Roman" w:hAnsi="Times New Roman" w:cs="Times New Roman"/>
                <w:spacing w:val="-2"/>
              </w:rPr>
              <w:t>требованиями СП 124.13330.2012, СП 42.13330.2011, СП 60.13330.2011</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8"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4.3.5. Размещения котельных осуществляется в соответствии с утвержденными схемами теплоснабжения </w:t>
      </w:r>
      <w:r w:rsidRPr="00246B2D">
        <w:rPr>
          <w:rFonts w:ascii="Times New Roman" w:eastAsia="Times New Roman" w:hAnsi="Times New Roman" w:cs="Times New Roman"/>
          <w:bCs/>
          <w:sz w:val="24"/>
          <w:szCs w:val="24"/>
          <w:lang w:eastAsia="ru-RU"/>
        </w:rPr>
        <w:t>сельского поселения</w:t>
      </w:r>
      <w:r w:rsidRPr="00246B2D">
        <w:rPr>
          <w:rFonts w:ascii="Times New Roman" w:eastAsia="Times New Roman" w:hAnsi="Times New Roman" w:cs="Times New Roman"/>
          <w:sz w:val="24"/>
          <w:szCs w:val="24"/>
          <w:lang w:eastAsia="ru-RU"/>
        </w:rPr>
        <w:t>.</w:t>
      </w:r>
    </w:p>
    <w:p w:rsidR="00246B2D" w:rsidRPr="00246B2D" w:rsidRDefault="00246B2D" w:rsidP="00246B2D">
      <w:pPr>
        <w:widowControl w:val="0"/>
        <w:spacing w:after="0" w:line="238"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Расчетные показатели размеров земельных участков для отдельно стоящих котельных, размещаемых в районах жилой застройки, следует принимать по таблице 4.3.6.</w:t>
      </w:r>
    </w:p>
    <w:p w:rsidR="00246B2D" w:rsidRPr="00246B2D" w:rsidRDefault="00246B2D" w:rsidP="00246B2D">
      <w:pPr>
        <w:widowControl w:val="0"/>
        <w:spacing w:after="0" w:line="238"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8"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4.3.6</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360"/>
        <w:gridCol w:w="3382"/>
        <w:gridCol w:w="3382"/>
      </w:tblGrid>
      <w:tr w:rsidR="00246B2D" w:rsidRPr="00246B2D" w:rsidTr="00246B2D">
        <w:trPr>
          <w:trHeight w:val="312"/>
          <w:jc w:val="center"/>
        </w:trPr>
        <w:tc>
          <w:tcPr>
            <w:tcW w:w="3360" w:type="dxa"/>
            <w:vMerge w:val="restart"/>
            <w:vAlign w:val="center"/>
          </w:tcPr>
          <w:p w:rsidR="00246B2D" w:rsidRPr="00246B2D" w:rsidRDefault="00246B2D" w:rsidP="00246B2D">
            <w:pPr>
              <w:widowControl w:val="0"/>
              <w:spacing w:after="0" w:line="238" w:lineRule="auto"/>
              <w:ind w:left="-40"/>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Теплопроизводительность </w:t>
            </w:r>
          </w:p>
          <w:p w:rsidR="00246B2D" w:rsidRPr="00246B2D" w:rsidRDefault="00246B2D" w:rsidP="00246B2D">
            <w:pPr>
              <w:widowControl w:val="0"/>
              <w:spacing w:after="0" w:line="238" w:lineRule="auto"/>
              <w:ind w:left="-40"/>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котельных, Гкал/ч (МВт)</w:t>
            </w:r>
          </w:p>
        </w:tc>
        <w:tc>
          <w:tcPr>
            <w:tcW w:w="6764" w:type="dxa"/>
            <w:gridSpan w:val="2"/>
            <w:vAlign w:val="center"/>
          </w:tcPr>
          <w:p w:rsidR="00246B2D" w:rsidRPr="00246B2D" w:rsidRDefault="00246B2D" w:rsidP="00246B2D">
            <w:pPr>
              <w:widowControl w:val="0"/>
              <w:spacing w:after="0" w:line="238"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Расчетные показатели</w:t>
            </w: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
                <w:bCs/>
                <w:lang w:eastAsia="ru-RU"/>
              </w:rPr>
              <w:t xml:space="preserve">размеров земельных участков, га, </w:t>
            </w:r>
          </w:p>
          <w:p w:rsidR="00246B2D" w:rsidRPr="00246B2D" w:rsidRDefault="00246B2D" w:rsidP="00246B2D">
            <w:pPr>
              <w:widowControl w:val="0"/>
              <w:spacing w:after="0" w:line="238"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котельных, работающих</w:t>
            </w:r>
          </w:p>
        </w:tc>
      </w:tr>
      <w:tr w:rsidR="00246B2D" w:rsidRPr="00246B2D" w:rsidTr="00246B2D">
        <w:trPr>
          <w:trHeight w:val="62"/>
          <w:jc w:val="center"/>
        </w:trPr>
        <w:tc>
          <w:tcPr>
            <w:tcW w:w="3360" w:type="dxa"/>
            <w:vMerge/>
            <w:vAlign w:val="center"/>
          </w:tcPr>
          <w:p w:rsidR="00246B2D" w:rsidRPr="00246B2D" w:rsidRDefault="00246B2D" w:rsidP="00246B2D">
            <w:pPr>
              <w:widowControl w:val="0"/>
              <w:spacing w:after="0" w:line="238" w:lineRule="auto"/>
              <w:jc w:val="center"/>
              <w:rPr>
                <w:rFonts w:ascii="Times New Roman" w:eastAsia="Times New Roman" w:hAnsi="Times New Roman" w:cs="Times New Roman"/>
                <w:lang w:eastAsia="ru-RU"/>
              </w:rPr>
            </w:pPr>
          </w:p>
        </w:tc>
        <w:tc>
          <w:tcPr>
            <w:tcW w:w="3382" w:type="dxa"/>
            <w:vAlign w:val="center"/>
          </w:tcPr>
          <w:p w:rsidR="00246B2D" w:rsidRPr="00246B2D" w:rsidRDefault="00246B2D" w:rsidP="00246B2D">
            <w:pPr>
              <w:widowControl w:val="0"/>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твердом топливе</w:t>
            </w:r>
          </w:p>
        </w:tc>
        <w:tc>
          <w:tcPr>
            <w:tcW w:w="3382" w:type="dxa"/>
            <w:vAlign w:val="center"/>
          </w:tcPr>
          <w:p w:rsidR="00246B2D" w:rsidRPr="00246B2D" w:rsidRDefault="00246B2D" w:rsidP="00246B2D">
            <w:pPr>
              <w:widowControl w:val="0"/>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газомазутном топливе</w:t>
            </w:r>
          </w:p>
        </w:tc>
      </w:tr>
      <w:tr w:rsidR="00246B2D" w:rsidRPr="00246B2D" w:rsidTr="00246B2D">
        <w:trPr>
          <w:trHeight w:val="227"/>
          <w:jc w:val="center"/>
        </w:trPr>
        <w:tc>
          <w:tcPr>
            <w:tcW w:w="3360" w:type="dxa"/>
          </w:tcPr>
          <w:p w:rsidR="00246B2D" w:rsidRPr="00246B2D" w:rsidRDefault="00246B2D" w:rsidP="00246B2D">
            <w:pPr>
              <w:widowControl w:val="0"/>
              <w:spacing w:after="0" w:line="238" w:lineRule="auto"/>
              <w:ind w:left="113"/>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 5</w:t>
            </w:r>
          </w:p>
        </w:tc>
        <w:tc>
          <w:tcPr>
            <w:tcW w:w="3382" w:type="dxa"/>
          </w:tcPr>
          <w:p w:rsidR="00246B2D" w:rsidRPr="00246B2D" w:rsidRDefault="00246B2D" w:rsidP="00246B2D">
            <w:pPr>
              <w:widowControl w:val="0"/>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0,7</w:t>
            </w:r>
          </w:p>
        </w:tc>
        <w:tc>
          <w:tcPr>
            <w:tcW w:w="3382" w:type="dxa"/>
          </w:tcPr>
          <w:p w:rsidR="00246B2D" w:rsidRPr="00246B2D" w:rsidRDefault="00246B2D" w:rsidP="00246B2D">
            <w:pPr>
              <w:widowControl w:val="0"/>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0,7</w:t>
            </w:r>
          </w:p>
        </w:tc>
      </w:tr>
      <w:tr w:rsidR="00246B2D" w:rsidRPr="00246B2D" w:rsidTr="00246B2D">
        <w:trPr>
          <w:trHeight w:val="227"/>
          <w:jc w:val="center"/>
        </w:trPr>
        <w:tc>
          <w:tcPr>
            <w:tcW w:w="3360" w:type="dxa"/>
          </w:tcPr>
          <w:p w:rsidR="00246B2D" w:rsidRPr="00246B2D" w:rsidRDefault="00246B2D" w:rsidP="00246B2D">
            <w:pPr>
              <w:widowControl w:val="0"/>
              <w:spacing w:after="0" w:line="238" w:lineRule="auto"/>
              <w:ind w:left="113"/>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от 5 до 10 (от 6 до 12)</w:t>
            </w:r>
          </w:p>
        </w:tc>
        <w:tc>
          <w:tcPr>
            <w:tcW w:w="3382" w:type="dxa"/>
          </w:tcPr>
          <w:p w:rsidR="00246B2D" w:rsidRPr="00246B2D" w:rsidRDefault="00246B2D" w:rsidP="00246B2D">
            <w:pPr>
              <w:widowControl w:val="0"/>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c>
          <w:tcPr>
            <w:tcW w:w="3382" w:type="dxa"/>
          </w:tcPr>
          <w:p w:rsidR="00246B2D" w:rsidRPr="00246B2D" w:rsidRDefault="00246B2D" w:rsidP="00246B2D">
            <w:pPr>
              <w:widowControl w:val="0"/>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r>
      <w:tr w:rsidR="00246B2D" w:rsidRPr="00246B2D" w:rsidTr="00246B2D">
        <w:trPr>
          <w:trHeight w:val="227"/>
          <w:jc w:val="center"/>
        </w:trPr>
        <w:tc>
          <w:tcPr>
            <w:tcW w:w="3360" w:type="dxa"/>
          </w:tcPr>
          <w:p w:rsidR="00246B2D" w:rsidRPr="00246B2D" w:rsidRDefault="00246B2D" w:rsidP="00246B2D">
            <w:pPr>
              <w:widowControl w:val="0"/>
              <w:spacing w:after="0" w:line="238" w:lineRule="auto"/>
              <w:ind w:left="113"/>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от 10 до 50 (от 12 до 58)</w:t>
            </w:r>
          </w:p>
        </w:tc>
        <w:tc>
          <w:tcPr>
            <w:tcW w:w="3382" w:type="dxa"/>
          </w:tcPr>
          <w:p w:rsidR="00246B2D" w:rsidRPr="00246B2D" w:rsidRDefault="00246B2D" w:rsidP="00246B2D">
            <w:pPr>
              <w:widowControl w:val="0"/>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w:t>
            </w:r>
          </w:p>
        </w:tc>
        <w:tc>
          <w:tcPr>
            <w:tcW w:w="3382" w:type="dxa"/>
          </w:tcPr>
          <w:p w:rsidR="00246B2D" w:rsidRPr="00246B2D" w:rsidRDefault="00246B2D" w:rsidP="00246B2D">
            <w:pPr>
              <w:widowControl w:val="0"/>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r>
      <w:tr w:rsidR="00246B2D" w:rsidRPr="00246B2D" w:rsidTr="00246B2D">
        <w:trPr>
          <w:trHeight w:val="227"/>
          <w:jc w:val="center"/>
        </w:trPr>
        <w:tc>
          <w:tcPr>
            <w:tcW w:w="3360" w:type="dxa"/>
          </w:tcPr>
          <w:p w:rsidR="00246B2D" w:rsidRPr="00246B2D" w:rsidRDefault="00246B2D" w:rsidP="00246B2D">
            <w:pPr>
              <w:widowControl w:val="0"/>
              <w:spacing w:after="0" w:line="238" w:lineRule="auto"/>
              <w:ind w:left="113"/>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от 50 до 100 (от 58 до 116)</w:t>
            </w:r>
          </w:p>
        </w:tc>
        <w:tc>
          <w:tcPr>
            <w:tcW w:w="3382" w:type="dxa"/>
          </w:tcPr>
          <w:p w:rsidR="00246B2D" w:rsidRPr="00246B2D" w:rsidRDefault="00246B2D" w:rsidP="00246B2D">
            <w:pPr>
              <w:widowControl w:val="0"/>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w:t>
            </w:r>
          </w:p>
        </w:tc>
        <w:tc>
          <w:tcPr>
            <w:tcW w:w="3382" w:type="dxa"/>
          </w:tcPr>
          <w:p w:rsidR="00246B2D" w:rsidRPr="00246B2D" w:rsidRDefault="00246B2D" w:rsidP="00246B2D">
            <w:pPr>
              <w:widowControl w:val="0"/>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i/>
          <w:iCs/>
          <w:spacing w:val="40"/>
          <w:lang w:eastAsia="ru-RU"/>
        </w:rPr>
        <w:t>Примечание:</w:t>
      </w:r>
      <w:r w:rsidRPr="00246B2D">
        <w:rPr>
          <w:rFonts w:ascii="Times New Roman" w:eastAsia="Times New Roman" w:hAnsi="Times New Roman" w:cs="Times New Roman"/>
          <w:lang w:eastAsia="ru-RU"/>
        </w:rPr>
        <w:t xml:space="preserve"> Размещение золошлакоотвалов следует предусматривать вне территории жилых и общественно-деловых зон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w:t>
      </w:r>
      <w:r w:rsidRPr="00246B2D">
        <w:rPr>
          <w:rFonts w:ascii="Times New Roman" w:eastAsia="Times New Roman" w:hAnsi="Times New Roman" w:cs="Times New Roman"/>
          <w:spacing w:val="-3"/>
          <w:lang w:eastAsia="ru-RU"/>
        </w:rPr>
        <w:t>СП 124.13330.2012</w:t>
      </w:r>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4.3.6. </w:t>
      </w:r>
      <w:r w:rsidRPr="00246B2D">
        <w:rPr>
          <w:rFonts w:ascii="Times New Roman" w:eastAsia="Times New Roman" w:hAnsi="Times New Roman" w:cs="Times New Roman"/>
          <w:spacing w:val="-2"/>
          <w:sz w:val="24"/>
          <w:szCs w:val="24"/>
          <w:lang w:eastAsia="ru-RU"/>
        </w:rPr>
        <w:t xml:space="preserve">Размеры санитарно-защитных зон от объектов </w:t>
      </w:r>
      <w:r w:rsidRPr="00246B2D">
        <w:rPr>
          <w:rFonts w:ascii="Times New Roman" w:eastAsia="Times New Roman" w:hAnsi="Times New Roman" w:cs="Times New Roman"/>
          <w:sz w:val="24"/>
          <w:szCs w:val="24"/>
          <w:lang w:eastAsia="ru-RU"/>
        </w:rPr>
        <w:t xml:space="preserve">теплоэнергетики </w:t>
      </w:r>
      <w:r w:rsidRPr="00246B2D">
        <w:rPr>
          <w:rFonts w:ascii="Times New Roman" w:eastAsia="Times New Roman" w:hAnsi="Times New Roman" w:cs="Times New Roman"/>
          <w:spacing w:val="-2"/>
          <w:sz w:val="24"/>
          <w:szCs w:val="24"/>
          <w:lang w:eastAsia="ru-RU"/>
        </w:rPr>
        <w:t xml:space="preserve">устанавливаются в </w:t>
      </w:r>
      <w:r w:rsidRPr="00246B2D">
        <w:rPr>
          <w:rFonts w:ascii="Times New Roman" w:eastAsia="Times New Roman" w:hAnsi="Times New Roman" w:cs="Times New Roman"/>
          <w:sz w:val="24"/>
          <w:szCs w:val="24"/>
          <w:lang w:eastAsia="ru-RU"/>
        </w:rPr>
        <w:t>соответствии с требованиями СанПиН 2.2.1/2.1.1.1200-03. Ориентировочные размеры приведены в таблице 4.3.7.</w:t>
      </w: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4.3.7</w:t>
      </w:r>
    </w:p>
    <w:tbl>
      <w:tblPr>
        <w:tblW w:w="1012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6111"/>
        <w:gridCol w:w="4017"/>
      </w:tblGrid>
      <w:tr w:rsidR="00246B2D" w:rsidRPr="00246B2D" w:rsidTr="00246B2D">
        <w:trPr>
          <w:trHeight w:val="312"/>
          <w:jc w:val="center"/>
        </w:trPr>
        <w:tc>
          <w:tcPr>
            <w:tcW w:w="6111"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Объекты </w:t>
            </w:r>
            <w:r w:rsidRPr="00246B2D">
              <w:rPr>
                <w:rFonts w:ascii="Times New Roman" w:eastAsia="Times New Roman" w:hAnsi="Times New Roman" w:cs="Times New Roman"/>
                <w:b/>
                <w:lang w:eastAsia="ru-RU"/>
              </w:rPr>
              <w:t>по производству тепловой энергии</w:t>
            </w:r>
          </w:p>
        </w:tc>
        <w:tc>
          <w:tcPr>
            <w:tcW w:w="4017"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Размеры санитарно-защитных зон, м</w:t>
            </w:r>
          </w:p>
        </w:tc>
      </w:tr>
      <w:tr w:rsidR="00246B2D" w:rsidRPr="00246B2D" w:rsidTr="00246B2D">
        <w:tblPrEx>
          <w:tblBorders>
            <w:bottom w:val="single" w:sz="4" w:space="0" w:color="auto"/>
          </w:tblBorders>
        </w:tblPrEx>
        <w:trPr>
          <w:trHeight w:val="227"/>
          <w:jc w:val="center"/>
        </w:trPr>
        <w:tc>
          <w:tcPr>
            <w:tcW w:w="6111" w:type="dxa"/>
            <w:tcBorders>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Котельные тепловой мощностью менее 200 Гкал, работающие на твердом, жидком и газообразном топливе</w:t>
            </w:r>
          </w:p>
        </w:tc>
        <w:tc>
          <w:tcPr>
            <w:tcW w:w="4017" w:type="dxa"/>
            <w:tcBorders>
              <w:top w:val="nil"/>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расчету</w:t>
            </w:r>
          </w:p>
        </w:tc>
      </w:tr>
      <w:tr w:rsidR="00246B2D" w:rsidRPr="00246B2D" w:rsidTr="00246B2D">
        <w:tblPrEx>
          <w:tblBorders>
            <w:bottom w:val="single" w:sz="4" w:space="0" w:color="auto"/>
          </w:tblBorders>
        </w:tblPrEx>
        <w:trPr>
          <w:trHeight w:val="227"/>
          <w:jc w:val="center"/>
        </w:trPr>
        <w:tc>
          <w:tcPr>
            <w:tcW w:w="61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Крышные, встроенно-пристроенные котельные</w:t>
            </w:r>
          </w:p>
        </w:tc>
        <w:tc>
          <w:tcPr>
            <w:tcW w:w="4017"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устанавливается</w:t>
            </w:r>
          </w:p>
        </w:tc>
      </w:tr>
      <w:tr w:rsidR="00246B2D" w:rsidRPr="00246B2D" w:rsidTr="00246B2D">
        <w:tblPrEx>
          <w:tblBorders>
            <w:bottom w:val="single" w:sz="4" w:space="0" w:color="auto"/>
          </w:tblBorders>
        </w:tblPrEx>
        <w:trPr>
          <w:trHeight w:val="227"/>
          <w:jc w:val="center"/>
        </w:trPr>
        <w:tc>
          <w:tcPr>
            <w:tcW w:w="61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Золошлакоотвалы</w:t>
            </w:r>
          </w:p>
        </w:tc>
        <w:tc>
          <w:tcPr>
            <w:tcW w:w="4017"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300</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pacing w:val="-2"/>
          <w:sz w:val="24"/>
          <w:szCs w:val="24"/>
          <w:lang w:eastAsia="ru-RU"/>
        </w:rPr>
        <w:t xml:space="preserve">4.3.7. </w:t>
      </w:r>
      <w:r w:rsidRPr="00246B2D">
        <w:rPr>
          <w:rFonts w:ascii="Times New Roman" w:eastAsia="Times New Roman" w:hAnsi="Times New Roman" w:cs="Times New Roman"/>
          <w:sz w:val="24"/>
          <w:szCs w:val="24"/>
          <w:lang w:eastAsia="ru-RU"/>
        </w:rPr>
        <w:t>Нормативные параметры градостроительного проектирования объектов теплоэнергетики при отсутствии централизованной системы теплоснабжения приведены в таблице 4.3.8.</w:t>
      </w: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4.3.8</w:t>
      </w:r>
    </w:p>
    <w:tbl>
      <w:tblPr>
        <w:tblStyle w:val="TableGridReport1"/>
        <w:tblW w:w="0" w:type="auto"/>
        <w:jc w:val="center"/>
        <w:tblBorders>
          <w:bottom w:val="none" w:sz="0" w:space="0" w:color="auto"/>
        </w:tblBorders>
        <w:tblLook w:val="01E0"/>
      </w:tblPr>
      <w:tblGrid>
        <w:gridCol w:w="3359"/>
        <w:gridCol w:w="6496"/>
      </w:tblGrid>
      <w:tr w:rsidR="00246B2D" w:rsidRPr="00246B2D" w:rsidTr="00246B2D">
        <w:trPr>
          <w:trHeight w:val="312"/>
          <w:jc w:val="center"/>
        </w:trPr>
        <w:tc>
          <w:tcPr>
            <w:tcW w:w="3418" w:type="dxa"/>
            <w:vAlign w:val="center"/>
          </w:tcPr>
          <w:p w:rsidR="00246B2D" w:rsidRPr="00246B2D" w:rsidRDefault="00246B2D" w:rsidP="00246B2D">
            <w:pPr>
              <w:widowControl w:val="0"/>
              <w:spacing w:line="239" w:lineRule="auto"/>
              <w:jc w:val="center"/>
              <w:rPr>
                <w:rFonts w:ascii="Times New Roman" w:hAnsi="Times New Roman" w:cs="Times New Roman"/>
                <w:b/>
              </w:rPr>
            </w:pPr>
            <w:r w:rsidRPr="00246B2D">
              <w:rPr>
                <w:rFonts w:ascii="Times New Roman" w:hAnsi="Times New Roman" w:cs="Times New Roman"/>
                <w:b/>
              </w:rPr>
              <w:t>Наименование показателей</w:t>
            </w:r>
          </w:p>
        </w:tc>
        <w:tc>
          <w:tcPr>
            <w:tcW w:w="6664" w:type="dxa"/>
            <w:vAlign w:val="center"/>
          </w:tcPr>
          <w:p w:rsidR="00246B2D" w:rsidRPr="00246B2D" w:rsidRDefault="00246B2D" w:rsidP="00246B2D">
            <w:pPr>
              <w:widowControl w:val="0"/>
              <w:spacing w:line="239" w:lineRule="auto"/>
              <w:jc w:val="center"/>
              <w:rPr>
                <w:rFonts w:ascii="Times New Roman" w:hAnsi="Times New Roman" w:cs="Times New Roman"/>
                <w:b/>
              </w:rPr>
            </w:pPr>
            <w:r w:rsidRPr="00246B2D">
              <w:rPr>
                <w:rFonts w:ascii="Times New Roman" w:hAnsi="Times New Roman" w:cs="Times New Roman"/>
                <w:b/>
                <w:bCs/>
              </w:rPr>
              <w:t>Нормативные параметры градостроительного проектирования</w:t>
            </w:r>
          </w:p>
        </w:tc>
      </w:tr>
      <w:tr w:rsidR="00246B2D" w:rsidRPr="00246B2D" w:rsidTr="00246B2D">
        <w:tblPrEx>
          <w:tblBorders>
            <w:bottom w:val="single" w:sz="4" w:space="0" w:color="auto"/>
          </w:tblBorders>
        </w:tblPrEx>
        <w:trPr>
          <w:jc w:val="center"/>
        </w:trPr>
        <w:tc>
          <w:tcPr>
            <w:tcW w:w="3418" w:type="dxa"/>
          </w:tcPr>
          <w:p w:rsidR="00246B2D" w:rsidRPr="00246B2D" w:rsidRDefault="00246B2D" w:rsidP="00246B2D">
            <w:pPr>
              <w:widowControl w:val="0"/>
              <w:suppressAutoHyphens/>
              <w:rPr>
                <w:rFonts w:ascii="Times New Roman" w:hAnsi="Times New Roman" w:cs="Times New Roman"/>
              </w:rPr>
            </w:pPr>
            <w:r w:rsidRPr="00246B2D">
              <w:rPr>
                <w:rFonts w:ascii="Times New Roman" w:hAnsi="Times New Roman" w:cs="Times New Roman"/>
              </w:rPr>
              <w:t>Теплоснабжение территорий малоэтажной многоквартирной застройки</w:t>
            </w:r>
          </w:p>
        </w:tc>
        <w:tc>
          <w:tcPr>
            <w:tcW w:w="6664"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246B2D" w:rsidRPr="00246B2D" w:rsidTr="00246B2D">
        <w:tblPrEx>
          <w:tblBorders>
            <w:bottom w:val="single" w:sz="4" w:space="0" w:color="auto"/>
          </w:tblBorders>
        </w:tblPrEx>
        <w:trPr>
          <w:jc w:val="center"/>
        </w:trPr>
        <w:tc>
          <w:tcPr>
            <w:tcW w:w="3418" w:type="dxa"/>
          </w:tcPr>
          <w:p w:rsidR="00246B2D" w:rsidRPr="00246B2D" w:rsidRDefault="00246B2D" w:rsidP="00246B2D">
            <w:pPr>
              <w:widowControl w:val="0"/>
              <w:spacing w:line="239" w:lineRule="auto"/>
              <w:rPr>
                <w:rFonts w:ascii="Times New Roman" w:hAnsi="Times New Roman" w:cs="Times New Roman"/>
              </w:rPr>
            </w:pPr>
            <w:r w:rsidRPr="00246B2D">
              <w:rPr>
                <w:rFonts w:ascii="Times New Roman" w:hAnsi="Times New Roman" w:cs="Times New Roman"/>
              </w:rPr>
              <w:t>Теплоснабжение территорий одно-, двухэтажной жилой застройки с приусадебными (приквартирными) земельными участками</w:t>
            </w:r>
          </w:p>
        </w:tc>
        <w:tc>
          <w:tcPr>
            <w:tcW w:w="6664"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246B2D" w:rsidRPr="00246B2D" w:rsidTr="00246B2D">
        <w:tblPrEx>
          <w:tblBorders>
            <w:bottom w:val="single" w:sz="4" w:space="0" w:color="auto"/>
          </w:tblBorders>
        </w:tblPrEx>
        <w:trPr>
          <w:jc w:val="center"/>
        </w:trPr>
        <w:tc>
          <w:tcPr>
            <w:tcW w:w="3418" w:type="dxa"/>
          </w:tcPr>
          <w:p w:rsidR="00246B2D" w:rsidRPr="00246B2D" w:rsidRDefault="00246B2D" w:rsidP="00246B2D">
            <w:pPr>
              <w:widowControl w:val="0"/>
              <w:suppressAutoHyphens/>
              <w:rPr>
                <w:rFonts w:ascii="Times New Roman" w:hAnsi="Times New Roman" w:cs="Times New Roman"/>
              </w:rPr>
            </w:pPr>
            <w:r w:rsidRPr="00246B2D">
              <w:rPr>
                <w:rFonts w:ascii="Times New Roman" w:hAnsi="Times New Roman" w:cs="Times New Roman"/>
              </w:rPr>
              <w:t>Источники автономного теплоснабжения</w:t>
            </w:r>
          </w:p>
        </w:tc>
        <w:tc>
          <w:tcPr>
            <w:tcW w:w="6664"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Индивидуальные котельные (отдельно стоящие, встроенные, пристроенные и котлы наружного размещения (крышные).</w:t>
            </w:r>
          </w:p>
        </w:tc>
      </w:tr>
      <w:tr w:rsidR="00246B2D" w:rsidRPr="00246B2D" w:rsidTr="00246B2D">
        <w:tblPrEx>
          <w:tblBorders>
            <w:bottom w:val="single" w:sz="4" w:space="0" w:color="auto"/>
          </w:tblBorders>
        </w:tblPrEx>
        <w:trPr>
          <w:jc w:val="center"/>
        </w:trPr>
        <w:tc>
          <w:tcPr>
            <w:tcW w:w="3418" w:type="dxa"/>
          </w:tcPr>
          <w:p w:rsidR="00246B2D" w:rsidRPr="00246B2D" w:rsidRDefault="00246B2D" w:rsidP="00246B2D">
            <w:pPr>
              <w:widowControl w:val="0"/>
              <w:spacing w:line="239" w:lineRule="auto"/>
              <w:rPr>
                <w:rFonts w:ascii="Times New Roman" w:hAnsi="Times New Roman" w:cs="Times New Roman"/>
              </w:rPr>
            </w:pPr>
            <w:r w:rsidRPr="00246B2D">
              <w:rPr>
                <w:rFonts w:ascii="Times New Roman" w:hAnsi="Times New Roman" w:cs="Times New Roman"/>
              </w:rPr>
              <w:lastRenderedPageBreak/>
              <w:t>Размещение индивидуальных встроенных, пристроенных и крышных котельных</w:t>
            </w:r>
          </w:p>
        </w:tc>
        <w:tc>
          <w:tcPr>
            <w:tcW w:w="6664"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pacing w:val="-2"/>
          <w:sz w:val="24"/>
          <w:szCs w:val="24"/>
          <w:lang w:eastAsia="ru-RU"/>
        </w:rPr>
        <w:t xml:space="preserve">4.3.8. </w:t>
      </w:r>
      <w:r w:rsidRPr="00246B2D">
        <w:rPr>
          <w:rFonts w:ascii="Times New Roman" w:eastAsia="Times New Roman" w:hAnsi="Times New Roman" w:cs="Times New Roman"/>
          <w:sz w:val="24"/>
          <w:szCs w:val="24"/>
          <w:lang w:eastAsia="ru-RU"/>
        </w:rPr>
        <w:t xml:space="preserve">Нормативные параметры градостроительного проектирования тепловых сетей на территории </w:t>
      </w:r>
      <w:r w:rsidRPr="00246B2D">
        <w:rPr>
          <w:rFonts w:ascii="Times New Roman" w:eastAsia="Times New Roman" w:hAnsi="Times New Roman" w:cs="Times New Roman"/>
          <w:bCs/>
          <w:sz w:val="24"/>
          <w:szCs w:val="24"/>
          <w:lang w:eastAsia="ru-RU"/>
        </w:rPr>
        <w:t>сельского поселения</w:t>
      </w:r>
      <w:r w:rsidRPr="00246B2D">
        <w:rPr>
          <w:rFonts w:ascii="Times New Roman" w:eastAsia="Times New Roman" w:hAnsi="Times New Roman" w:cs="Times New Roman"/>
          <w:sz w:val="24"/>
          <w:szCs w:val="24"/>
          <w:lang w:eastAsia="ru-RU"/>
        </w:rPr>
        <w:t xml:space="preserve"> приведены в таблице 4.3.9.</w:t>
      </w: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4.3.9</w:t>
      </w:r>
    </w:p>
    <w:tbl>
      <w:tblPr>
        <w:tblStyle w:val="TableGridReport1"/>
        <w:tblW w:w="0" w:type="auto"/>
        <w:jc w:val="center"/>
        <w:tblBorders>
          <w:bottom w:val="none" w:sz="0" w:space="0" w:color="auto"/>
        </w:tblBorders>
        <w:tblLook w:val="01E0"/>
      </w:tblPr>
      <w:tblGrid>
        <w:gridCol w:w="3468"/>
        <w:gridCol w:w="6387"/>
      </w:tblGrid>
      <w:tr w:rsidR="00246B2D" w:rsidRPr="00246B2D" w:rsidTr="00246B2D">
        <w:trPr>
          <w:trHeight w:val="312"/>
          <w:jc w:val="center"/>
        </w:trPr>
        <w:tc>
          <w:tcPr>
            <w:tcW w:w="3558" w:type="dxa"/>
            <w:vAlign w:val="center"/>
          </w:tcPr>
          <w:p w:rsidR="00246B2D" w:rsidRPr="00246B2D" w:rsidRDefault="00246B2D" w:rsidP="00246B2D">
            <w:pPr>
              <w:widowControl w:val="0"/>
              <w:spacing w:line="239" w:lineRule="auto"/>
              <w:jc w:val="center"/>
              <w:rPr>
                <w:rFonts w:ascii="Times New Roman" w:hAnsi="Times New Roman" w:cs="Times New Roman"/>
                <w:b/>
              </w:rPr>
            </w:pPr>
            <w:r w:rsidRPr="00246B2D">
              <w:rPr>
                <w:rFonts w:ascii="Times New Roman" w:hAnsi="Times New Roman" w:cs="Times New Roman"/>
                <w:b/>
              </w:rPr>
              <w:t>Наименование показателей</w:t>
            </w:r>
          </w:p>
        </w:tc>
        <w:tc>
          <w:tcPr>
            <w:tcW w:w="6593" w:type="dxa"/>
            <w:vAlign w:val="center"/>
          </w:tcPr>
          <w:p w:rsidR="00246B2D" w:rsidRPr="00246B2D" w:rsidRDefault="00246B2D" w:rsidP="00246B2D">
            <w:pPr>
              <w:widowControl w:val="0"/>
              <w:spacing w:line="239" w:lineRule="auto"/>
              <w:jc w:val="center"/>
              <w:rPr>
                <w:rFonts w:ascii="Times New Roman" w:hAnsi="Times New Roman" w:cs="Times New Roman"/>
                <w:b/>
              </w:rPr>
            </w:pPr>
            <w:r w:rsidRPr="00246B2D">
              <w:rPr>
                <w:rFonts w:ascii="Times New Roman" w:hAnsi="Times New Roman" w:cs="Times New Roman"/>
                <w:b/>
                <w:bCs/>
              </w:rPr>
              <w:t>Нормативные параметры градостроительного проектирования</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Style w:val="TableGridReport1"/>
        <w:tblW w:w="0" w:type="auto"/>
        <w:jc w:val="center"/>
        <w:tblBorders>
          <w:bottom w:val="none" w:sz="0" w:space="0" w:color="auto"/>
        </w:tblBorders>
        <w:tblLook w:val="01E0"/>
      </w:tblPr>
      <w:tblGrid>
        <w:gridCol w:w="3469"/>
        <w:gridCol w:w="6386"/>
      </w:tblGrid>
      <w:tr w:rsidR="00246B2D" w:rsidRPr="00246B2D" w:rsidTr="00246B2D">
        <w:trPr>
          <w:trHeight w:val="170"/>
          <w:tblHeader/>
          <w:jc w:val="center"/>
        </w:trPr>
        <w:tc>
          <w:tcPr>
            <w:tcW w:w="3558" w:type="dxa"/>
            <w:vAlign w:val="center"/>
          </w:tcPr>
          <w:p w:rsidR="00246B2D" w:rsidRPr="00246B2D" w:rsidRDefault="00246B2D" w:rsidP="00246B2D">
            <w:pPr>
              <w:widowControl w:val="0"/>
              <w:spacing w:line="239" w:lineRule="auto"/>
              <w:jc w:val="center"/>
              <w:rPr>
                <w:rFonts w:ascii="Times New Roman" w:hAnsi="Times New Roman" w:cs="Times New Roman"/>
                <w:b/>
              </w:rPr>
            </w:pPr>
            <w:r w:rsidRPr="00246B2D">
              <w:rPr>
                <w:rFonts w:ascii="Times New Roman" w:hAnsi="Times New Roman" w:cs="Times New Roman"/>
                <w:b/>
              </w:rPr>
              <w:t>1</w:t>
            </w:r>
          </w:p>
        </w:tc>
        <w:tc>
          <w:tcPr>
            <w:tcW w:w="6593" w:type="dxa"/>
            <w:vAlign w:val="center"/>
          </w:tcPr>
          <w:p w:rsidR="00246B2D" w:rsidRPr="00246B2D" w:rsidRDefault="00246B2D" w:rsidP="00246B2D">
            <w:pPr>
              <w:widowControl w:val="0"/>
              <w:spacing w:line="239" w:lineRule="auto"/>
              <w:jc w:val="center"/>
              <w:rPr>
                <w:rFonts w:ascii="Times New Roman" w:hAnsi="Times New Roman" w:cs="Times New Roman"/>
                <w:b/>
                <w:bCs/>
              </w:rPr>
            </w:pPr>
            <w:r w:rsidRPr="00246B2D">
              <w:rPr>
                <w:rFonts w:ascii="Times New Roman" w:hAnsi="Times New Roman" w:cs="Times New Roman"/>
                <w:b/>
                <w:bCs/>
              </w:rPr>
              <w:t>2</w:t>
            </w:r>
          </w:p>
        </w:tc>
      </w:tr>
      <w:tr w:rsidR="00246B2D" w:rsidRPr="00246B2D" w:rsidTr="00246B2D">
        <w:tblPrEx>
          <w:tblBorders>
            <w:bottom w:val="single" w:sz="4" w:space="0" w:color="auto"/>
          </w:tblBorders>
        </w:tblPrEx>
        <w:trPr>
          <w:jc w:val="center"/>
        </w:trPr>
        <w:tc>
          <w:tcPr>
            <w:tcW w:w="3558" w:type="dxa"/>
          </w:tcPr>
          <w:p w:rsidR="00246B2D" w:rsidRPr="00246B2D" w:rsidRDefault="00246B2D" w:rsidP="00246B2D">
            <w:pPr>
              <w:widowControl w:val="0"/>
              <w:ind w:right="-57"/>
              <w:rPr>
                <w:rFonts w:ascii="Times New Roman" w:hAnsi="Times New Roman" w:cs="Times New Roman"/>
              </w:rPr>
            </w:pPr>
            <w:r w:rsidRPr="00246B2D">
              <w:rPr>
                <w:rFonts w:ascii="Times New Roman" w:hAnsi="Times New Roman" w:cs="Times New Roman"/>
              </w:rPr>
              <w:t>Тепловые сети для жилищно-коммунальной застройки и нежилых зон</w:t>
            </w:r>
          </w:p>
        </w:tc>
        <w:tc>
          <w:tcPr>
            <w:tcW w:w="6593"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Следует проектировать раздельные, идущие непосредственно от источника теплоснабжения</w:t>
            </w:r>
          </w:p>
        </w:tc>
      </w:tr>
      <w:tr w:rsidR="00246B2D" w:rsidRPr="00246B2D" w:rsidTr="00246B2D">
        <w:tblPrEx>
          <w:tblBorders>
            <w:bottom w:val="single" w:sz="4" w:space="0" w:color="auto"/>
          </w:tblBorders>
        </w:tblPrEx>
        <w:trPr>
          <w:jc w:val="center"/>
        </w:trPr>
        <w:tc>
          <w:tcPr>
            <w:tcW w:w="3558" w:type="dxa"/>
          </w:tcPr>
          <w:p w:rsidR="00246B2D" w:rsidRPr="00246B2D" w:rsidRDefault="00246B2D" w:rsidP="00246B2D">
            <w:pPr>
              <w:widowControl w:val="0"/>
              <w:ind w:right="-57"/>
              <w:rPr>
                <w:rFonts w:ascii="Times New Roman" w:hAnsi="Times New Roman" w:cs="Times New Roman"/>
                <w:spacing w:val="-2"/>
              </w:rPr>
            </w:pPr>
            <w:r w:rsidRPr="00246B2D">
              <w:rPr>
                <w:rFonts w:ascii="Times New Roman" w:hAnsi="Times New Roman" w:cs="Times New Roman"/>
                <w:spacing w:val="-2"/>
              </w:rPr>
              <w:t>Выводы тепловых сетей от источни-ков теплоснабжения к потребителям</w:t>
            </w:r>
          </w:p>
        </w:tc>
        <w:tc>
          <w:tcPr>
            <w:tcW w:w="6593"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От каждого районного источника теплоснабжения следует проектировать не менее двух выводов тепловых сетей к потребителям.</w:t>
            </w:r>
          </w:p>
        </w:tc>
      </w:tr>
      <w:tr w:rsidR="00246B2D" w:rsidRPr="00246B2D" w:rsidTr="00246B2D">
        <w:tblPrEx>
          <w:tblBorders>
            <w:bottom w:val="single" w:sz="4" w:space="0" w:color="auto"/>
          </w:tblBorders>
        </w:tblPrEx>
        <w:trPr>
          <w:jc w:val="center"/>
        </w:trPr>
        <w:tc>
          <w:tcPr>
            <w:tcW w:w="3558" w:type="dxa"/>
          </w:tcPr>
          <w:p w:rsidR="00246B2D" w:rsidRPr="00246B2D" w:rsidRDefault="00246B2D" w:rsidP="00246B2D">
            <w:pPr>
              <w:widowControl w:val="0"/>
              <w:spacing w:line="239" w:lineRule="auto"/>
              <w:rPr>
                <w:rFonts w:ascii="Times New Roman" w:hAnsi="Times New Roman" w:cs="Times New Roman"/>
              </w:rPr>
            </w:pPr>
            <w:r w:rsidRPr="00246B2D">
              <w:rPr>
                <w:rFonts w:ascii="Times New Roman" w:hAnsi="Times New Roman" w:cs="Times New Roman"/>
              </w:rPr>
              <w:t>Вводы тепловых сетей потребителям от источников теплоснабжения</w:t>
            </w:r>
          </w:p>
        </w:tc>
        <w:tc>
          <w:tcPr>
            <w:tcW w:w="6593"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246B2D" w:rsidRPr="00246B2D" w:rsidTr="00246B2D">
        <w:tblPrEx>
          <w:tblBorders>
            <w:bottom w:val="single" w:sz="4" w:space="0" w:color="auto"/>
          </w:tblBorders>
        </w:tblPrEx>
        <w:trPr>
          <w:jc w:val="center"/>
        </w:trPr>
        <w:tc>
          <w:tcPr>
            <w:tcW w:w="3558" w:type="dxa"/>
          </w:tcPr>
          <w:p w:rsidR="00246B2D" w:rsidRPr="00246B2D" w:rsidRDefault="00246B2D" w:rsidP="00246B2D">
            <w:pPr>
              <w:widowControl w:val="0"/>
              <w:spacing w:line="239" w:lineRule="auto"/>
              <w:rPr>
                <w:rFonts w:ascii="Times New Roman" w:hAnsi="Times New Roman" w:cs="Times New Roman"/>
              </w:rPr>
            </w:pPr>
            <w:r w:rsidRPr="00246B2D">
              <w:rPr>
                <w:rFonts w:ascii="Times New Roman" w:hAnsi="Times New Roman" w:cs="Times New Roman"/>
              </w:rPr>
              <w:t>Надежность при проектировании системы теплоснабжения</w:t>
            </w:r>
          </w:p>
        </w:tc>
        <w:tc>
          <w:tcPr>
            <w:tcW w:w="6593"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Для зданий, в которых не допускаются перерывы в подаче тепла (больницы, дошкольные организации с круглосуточным пребыванием детей и др.), надежность теплоснабжения должна обеспечиваться одним из следующих решений:</w:t>
            </w:r>
          </w:p>
          <w:p w:rsidR="00246B2D" w:rsidRPr="00246B2D" w:rsidRDefault="00246B2D" w:rsidP="00246B2D">
            <w:pPr>
              <w:widowControl w:val="0"/>
              <w:spacing w:line="238" w:lineRule="auto"/>
              <w:ind w:left="142" w:hanging="142"/>
              <w:jc w:val="both"/>
              <w:rPr>
                <w:rFonts w:ascii="Times New Roman" w:hAnsi="Times New Roman" w:cs="Times New Roman"/>
              </w:rPr>
            </w:pPr>
            <w:r w:rsidRPr="00246B2D">
              <w:rPr>
                <w:rFonts w:ascii="Times New Roman" w:hAnsi="Times New Roman" w:cs="Times New Roman"/>
              </w:rPr>
              <w:t>- двусторонним питанием (</w:t>
            </w:r>
            <w:r w:rsidRPr="00246B2D">
              <w:rPr>
                <w:rFonts w:ascii="Times New Roman" w:hAnsi="Times New Roman" w:cs="Times New Roman"/>
                <w:bCs/>
              </w:rPr>
              <w:t>резервированием) от нескольких независимых источников тепла или тепловых сетей;</w:t>
            </w:r>
          </w:p>
          <w:p w:rsidR="00246B2D" w:rsidRPr="00246B2D" w:rsidRDefault="00246B2D" w:rsidP="00246B2D">
            <w:pPr>
              <w:widowControl w:val="0"/>
              <w:spacing w:line="239" w:lineRule="auto"/>
              <w:ind w:left="142" w:hanging="142"/>
              <w:jc w:val="both"/>
              <w:rPr>
                <w:rFonts w:ascii="Times New Roman" w:hAnsi="Times New Roman" w:cs="Times New Roman"/>
              </w:rPr>
            </w:pPr>
            <w:r w:rsidRPr="00246B2D">
              <w:rPr>
                <w:rFonts w:ascii="Times New Roman" w:hAnsi="Times New Roman" w:cs="Times New Roman"/>
              </w:rPr>
              <w:t xml:space="preserve">- использованием </w:t>
            </w:r>
            <w:r w:rsidRPr="00246B2D">
              <w:rPr>
                <w:rFonts w:ascii="Times New Roman" w:hAnsi="Times New Roman" w:cs="Times New Roman"/>
                <w:bCs/>
              </w:rPr>
              <w:t xml:space="preserve">местных резервных источников теплоты (стационарных или передвижных), </w:t>
            </w:r>
            <w:r w:rsidRPr="00246B2D">
              <w:rPr>
                <w:rFonts w:ascii="Times New Roman" w:hAnsi="Times New Roman" w:cs="Times New Roman"/>
              </w:rPr>
              <w:t>обеспечивающих отопление здания в полном объеме</w:t>
            </w:r>
            <w:r w:rsidRPr="00246B2D">
              <w:rPr>
                <w:rFonts w:ascii="Times New Roman" w:hAnsi="Times New Roman" w:cs="Times New Roman"/>
                <w:bCs/>
              </w:rPr>
              <w:t>.</w:t>
            </w:r>
          </w:p>
        </w:tc>
      </w:tr>
      <w:tr w:rsidR="00246B2D" w:rsidRPr="00246B2D" w:rsidTr="00246B2D">
        <w:tblPrEx>
          <w:tblBorders>
            <w:bottom w:val="single" w:sz="4" w:space="0" w:color="auto"/>
          </w:tblBorders>
        </w:tblPrEx>
        <w:trPr>
          <w:jc w:val="center"/>
        </w:trPr>
        <w:tc>
          <w:tcPr>
            <w:tcW w:w="3558" w:type="dxa"/>
          </w:tcPr>
          <w:p w:rsidR="00246B2D" w:rsidRPr="00246B2D" w:rsidRDefault="00246B2D" w:rsidP="00246B2D">
            <w:pPr>
              <w:widowControl w:val="0"/>
              <w:spacing w:line="239" w:lineRule="auto"/>
              <w:rPr>
                <w:rFonts w:ascii="Times New Roman" w:hAnsi="Times New Roman" w:cs="Times New Roman"/>
              </w:rPr>
            </w:pPr>
            <w:r w:rsidRPr="00246B2D">
              <w:rPr>
                <w:rFonts w:ascii="Times New Roman" w:hAnsi="Times New Roman" w:cs="Times New Roman"/>
              </w:rPr>
              <w:t>Размещение тепловых сетей</w:t>
            </w:r>
          </w:p>
        </w:tc>
        <w:tc>
          <w:tcPr>
            <w:tcW w:w="6593"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Для проектирования тепловых сетей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tc>
      </w:tr>
      <w:tr w:rsidR="00246B2D" w:rsidRPr="00246B2D" w:rsidTr="00246B2D">
        <w:tblPrEx>
          <w:tblBorders>
            <w:bottom w:val="single" w:sz="4" w:space="0" w:color="auto"/>
          </w:tblBorders>
        </w:tblPrEx>
        <w:trPr>
          <w:jc w:val="center"/>
        </w:trPr>
        <w:tc>
          <w:tcPr>
            <w:tcW w:w="3558" w:type="dxa"/>
          </w:tcPr>
          <w:p w:rsidR="00246B2D" w:rsidRPr="00246B2D" w:rsidRDefault="00246B2D" w:rsidP="00246B2D">
            <w:pPr>
              <w:widowControl w:val="0"/>
              <w:suppressAutoHyphens/>
              <w:spacing w:line="239" w:lineRule="auto"/>
              <w:rPr>
                <w:rFonts w:ascii="Times New Roman" w:hAnsi="Times New Roman" w:cs="Times New Roman"/>
              </w:rPr>
            </w:pPr>
            <w:r w:rsidRPr="00246B2D">
              <w:rPr>
                <w:rFonts w:ascii="Times New Roman" w:hAnsi="Times New Roman" w:cs="Times New Roman"/>
                <w:spacing w:val="-2"/>
              </w:rPr>
              <w:t>Трассы и способы прокладки тепловых сетей</w:t>
            </w:r>
          </w:p>
        </w:tc>
        <w:tc>
          <w:tcPr>
            <w:tcW w:w="6593"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 xml:space="preserve">В соответствии с СП 124.13330.2012, </w:t>
            </w:r>
            <w:r w:rsidRPr="00246B2D">
              <w:rPr>
                <w:rFonts w:ascii="Times New Roman" w:hAnsi="Times New Roman" w:cs="Times New Roman"/>
                <w:spacing w:val="-2"/>
              </w:rPr>
              <w:t xml:space="preserve">СП 42.13330.2011, </w:t>
            </w:r>
            <w:r w:rsidRPr="00246B2D">
              <w:rPr>
                <w:rFonts w:ascii="Times New Roman" w:hAnsi="Times New Roman" w:cs="Times New Roman"/>
              </w:rPr>
              <w:t>СП 18.13330.2011, СП 14.13330.2014.</w:t>
            </w:r>
          </w:p>
        </w:tc>
      </w:tr>
      <w:tr w:rsidR="00246B2D" w:rsidRPr="00246B2D" w:rsidTr="00246B2D">
        <w:tblPrEx>
          <w:tblBorders>
            <w:bottom w:val="single" w:sz="4" w:space="0" w:color="auto"/>
          </w:tblBorders>
        </w:tblPrEx>
        <w:trPr>
          <w:trHeight w:val="312"/>
          <w:jc w:val="center"/>
        </w:trPr>
        <w:tc>
          <w:tcPr>
            <w:tcW w:w="10151" w:type="dxa"/>
            <w:gridSpan w:val="2"/>
            <w:vAlign w:val="center"/>
          </w:tcPr>
          <w:p w:rsidR="00246B2D" w:rsidRPr="00246B2D" w:rsidRDefault="00246B2D" w:rsidP="00246B2D">
            <w:pPr>
              <w:widowControl w:val="0"/>
              <w:spacing w:line="239" w:lineRule="auto"/>
              <w:jc w:val="center"/>
              <w:rPr>
                <w:rFonts w:ascii="Times New Roman" w:hAnsi="Times New Roman" w:cs="Times New Roman"/>
                <w:b/>
                <w:bCs/>
              </w:rPr>
            </w:pPr>
            <w:r w:rsidRPr="00246B2D">
              <w:rPr>
                <w:rFonts w:ascii="Times New Roman" w:hAnsi="Times New Roman" w:cs="Times New Roman"/>
                <w:b/>
                <w:bCs/>
              </w:rPr>
              <w:t>Проектирование в условиях вечномерзлых грунтов</w:t>
            </w:r>
          </w:p>
        </w:tc>
      </w:tr>
      <w:tr w:rsidR="00246B2D" w:rsidRPr="00246B2D" w:rsidTr="00246B2D">
        <w:tblPrEx>
          <w:tblBorders>
            <w:bottom w:val="single" w:sz="4" w:space="0" w:color="auto"/>
          </w:tblBorders>
        </w:tblPrEx>
        <w:trPr>
          <w:jc w:val="center"/>
        </w:trPr>
        <w:tc>
          <w:tcPr>
            <w:tcW w:w="3558" w:type="dxa"/>
          </w:tcPr>
          <w:p w:rsidR="00246B2D" w:rsidRPr="00246B2D" w:rsidRDefault="00246B2D" w:rsidP="00246B2D">
            <w:pPr>
              <w:widowControl w:val="0"/>
              <w:spacing w:line="239" w:lineRule="auto"/>
              <w:rPr>
                <w:rFonts w:ascii="Times New Roman" w:hAnsi="Times New Roman" w:cs="Times New Roman"/>
              </w:rPr>
            </w:pPr>
            <w:r w:rsidRPr="00246B2D">
              <w:rPr>
                <w:rFonts w:ascii="Times New Roman" w:hAnsi="Times New Roman" w:cs="Times New Roman"/>
                <w:bCs/>
              </w:rPr>
              <w:t>Проектирование трассы тепловых сетей, размещение компенсаторов, камер, неподвижных опор, дренажных устройств трубопроводов</w:t>
            </w:r>
          </w:p>
        </w:tc>
        <w:tc>
          <w:tcPr>
            <w:tcW w:w="6593"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bCs/>
              </w:rPr>
              <w:t>Следует производить на основе материалов инженерно-геокриологических изысканий на застраиваемой территории с учетом прогноза изменения мерзлотно-грунтовых условий и принятого принципа использования вечномерзлых грунтов как оснований проектируемых и эксплуатируемых зданий и сооружений.</w:t>
            </w:r>
          </w:p>
        </w:tc>
      </w:tr>
      <w:tr w:rsidR="00246B2D" w:rsidRPr="00246B2D" w:rsidTr="00246B2D">
        <w:tblPrEx>
          <w:tblBorders>
            <w:bottom w:val="single" w:sz="4" w:space="0" w:color="auto"/>
          </w:tblBorders>
        </w:tblPrEx>
        <w:trPr>
          <w:jc w:val="center"/>
        </w:trPr>
        <w:tc>
          <w:tcPr>
            <w:tcW w:w="3558" w:type="dxa"/>
          </w:tcPr>
          <w:p w:rsidR="00246B2D" w:rsidRPr="00246B2D" w:rsidRDefault="00246B2D" w:rsidP="00246B2D">
            <w:pPr>
              <w:widowControl w:val="0"/>
              <w:spacing w:line="239" w:lineRule="auto"/>
              <w:rPr>
                <w:rFonts w:ascii="Times New Roman" w:hAnsi="Times New Roman" w:cs="Times New Roman"/>
                <w:bCs/>
              </w:rPr>
            </w:pPr>
            <w:r w:rsidRPr="00246B2D">
              <w:rPr>
                <w:rFonts w:ascii="Times New Roman" w:hAnsi="Times New Roman" w:cs="Times New Roman"/>
                <w:bCs/>
              </w:rPr>
              <w:t>Мероприятия по сохранению устойчивости конструкций тепловых сетей при проектировании в просадочных (при оттаивании) вечномерзлых грунтах</w:t>
            </w:r>
          </w:p>
        </w:tc>
        <w:tc>
          <w:tcPr>
            <w:tcW w:w="6593" w:type="dxa"/>
          </w:tcPr>
          <w:p w:rsidR="00246B2D" w:rsidRPr="00246B2D" w:rsidRDefault="00246B2D" w:rsidP="00246B2D">
            <w:pPr>
              <w:widowControl w:val="0"/>
              <w:shd w:val="clear" w:color="auto" w:fill="FFFFFF"/>
              <w:autoSpaceDE w:val="0"/>
              <w:autoSpaceDN w:val="0"/>
              <w:adjustRightInd w:val="0"/>
              <w:ind w:left="142" w:hanging="142"/>
              <w:jc w:val="both"/>
              <w:rPr>
                <w:rFonts w:ascii="Times New Roman" w:hAnsi="Times New Roman" w:cs="Times New Roman"/>
                <w:bCs/>
              </w:rPr>
            </w:pPr>
            <w:r w:rsidRPr="00246B2D">
              <w:rPr>
                <w:rFonts w:ascii="Times New Roman" w:hAnsi="Times New Roman" w:cs="Times New Roman"/>
                <w:bCs/>
              </w:rPr>
              <w:t>- прокладка сетей в каналах или тоннелях с естественной или искусственной вентиляцией, обеспечивающей требуемый температурный режим грунта;</w:t>
            </w:r>
          </w:p>
          <w:p w:rsidR="00246B2D" w:rsidRPr="00246B2D" w:rsidRDefault="00246B2D" w:rsidP="00246B2D">
            <w:pPr>
              <w:widowControl w:val="0"/>
              <w:shd w:val="clear" w:color="auto" w:fill="FFFFFF"/>
              <w:autoSpaceDE w:val="0"/>
              <w:autoSpaceDN w:val="0"/>
              <w:adjustRightInd w:val="0"/>
              <w:ind w:left="142" w:hanging="142"/>
              <w:jc w:val="both"/>
              <w:rPr>
                <w:rFonts w:ascii="Times New Roman" w:hAnsi="Times New Roman" w:cs="Times New Roman"/>
                <w:bCs/>
              </w:rPr>
            </w:pPr>
            <w:r w:rsidRPr="00246B2D">
              <w:rPr>
                <w:rFonts w:ascii="Times New Roman" w:hAnsi="Times New Roman" w:cs="Times New Roman"/>
                <w:bCs/>
              </w:rPr>
              <w:t>- замена грунта в основании каналов и тоннелей на непросадочный;</w:t>
            </w:r>
          </w:p>
          <w:p w:rsidR="00246B2D" w:rsidRPr="00246B2D" w:rsidRDefault="00246B2D" w:rsidP="00246B2D">
            <w:pPr>
              <w:widowControl w:val="0"/>
              <w:shd w:val="clear" w:color="auto" w:fill="FFFFFF"/>
              <w:autoSpaceDE w:val="0"/>
              <w:autoSpaceDN w:val="0"/>
              <w:adjustRightInd w:val="0"/>
              <w:ind w:left="142" w:hanging="142"/>
              <w:jc w:val="both"/>
              <w:rPr>
                <w:rFonts w:ascii="Times New Roman" w:hAnsi="Times New Roman" w:cs="Times New Roman"/>
                <w:bCs/>
              </w:rPr>
            </w:pPr>
            <w:r w:rsidRPr="00246B2D">
              <w:rPr>
                <w:rFonts w:ascii="Times New Roman" w:hAnsi="Times New Roman" w:cs="Times New Roman"/>
                <w:bCs/>
              </w:rPr>
              <w:t>- устройство свайного основания, обеспечение водонепроницаемости каналов, тоннелей и камер;</w:t>
            </w:r>
          </w:p>
          <w:p w:rsidR="00246B2D" w:rsidRPr="00246B2D" w:rsidRDefault="00246B2D" w:rsidP="00246B2D">
            <w:pPr>
              <w:widowControl w:val="0"/>
              <w:shd w:val="clear" w:color="auto" w:fill="FFFFFF"/>
              <w:autoSpaceDE w:val="0"/>
              <w:autoSpaceDN w:val="0"/>
              <w:adjustRightInd w:val="0"/>
              <w:jc w:val="both"/>
              <w:rPr>
                <w:rFonts w:ascii="Times New Roman" w:hAnsi="Times New Roman" w:cs="Times New Roman"/>
                <w:bCs/>
              </w:rPr>
            </w:pPr>
            <w:r w:rsidRPr="00246B2D">
              <w:rPr>
                <w:rFonts w:ascii="Times New Roman" w:hAnsi="Times New Roman" w:cs="Times New Roman"/>
                <w:bCs/>
              </w:rPr>
              <w:t>- удаление случайных и аварийных вод из камер и тоннелей.</w:t>
            </w:r>
          </w:p>
          <w:p w:rsidR="00246B2D" w:rsidRPr="00246B2D" w:rsidRDefault="00246B2D" w:rsidP="00246B2D">
            <w:pPr>
              <w:widowControl w:val="0"/>
              <w:jc w:val="both"/>
              <w:rPr>
                <w:rFonts w:ascii="Times New Roman" w:hAnsi="Times New Roman" w:cs="Times New Roman"/>
                <w:bCs/>
              </w:rPr>
            </w:pPr>
            <w:r w:rsidRPr="00246B2D">
              <w:rPr>
                <w:rFonts w:ascii="Times New Roman" w:hAnsi="Times New Roman" w:cs="Times New Roman"/>
                <w:bCs/>
              </w:rPr>
              <w:t>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условий застраиваемой территории.</w:t>
            </w:r>
          </w:p>
        </w:tc>
      </w:tr>
      <w:tr w:rsidR="00246B2D" w:rsidRPr="00246B2D" w:rsidTr="00246B2D">
        <w:tblPrEx>
          <w:tblBorders>
            <w:bottom w:val="single" w:sz="4" w:space="0" w:color="auto"/>
          </w:tblBorders>
        </w:tblPrEx>
        <w:trPr>
          <w:jc w:val="center"/>
        </w:trPr>
        <w:tc>
          <w:tcPr>
            <w:tcW w:w="3558" w:type="dxa"/>
          </w:tcPr>
          <w:p w:rsidR="00246B2D" w:rsidRPr="00246B2D" w:rsidRDefault="00246B2D" w:rsidP="00246B2D">
            <w:pPr>
              <w:widowControl w:val="0"/>
              <w:spacing w:line="239" w:lineRule="auto"/>
              <w:rPr>
                <w:rFonts w:ascii="Times New Roman" w:hAnsi="Times New Roman" w:cs="Times New Roman"/>
                <w:bCs/>
              </w:rPr>
            </w:pPr>
            <w:r w:rsidRPr="00246B2D">
              <w:rPr>
                <w:rFonts w:ascii="Times New Roman" w:hAnsi="Times New Roman" w:cs="Times New Roman"/>
                <w:bCs/>
              </w:rPr>
              <w:t>Надземная прокладка тепловых сетей</w:t>
            </w:r>
          </w:p>
        </w:tc>
        <w:tc>
          <w:tcPr>
            <w:tcW w:w="6593" w:type="dxa"/>
          </w:tcPr>
          <w:p w:rsidR="00246B2D" w:rsidRPr="00246B2D" w:rsidRDefault="00246B2D" w:rsidP="00246B2D">
            <w:pPr>
              <w:widowControl w:val="0"/>
              <w:shd w:val="clear" w:color="auto" w:fill="FFFFFF"/>
              <w:autoSpaceDE w:val="0"/>
              <w:autoSpaceDN w:val="0"/>
              <w:adjustRightInd w:val="0"/>
              <w:jc w:val="both"/>
              <w:rPr>
                <w:rFonts w:ascii="Times New Roman" w:hAnsi="Times New Roman" w:cs="Times New Roman"/>
                <w:bCs/>
              </w:rPr>
            </w:pPr>
            <w:r w:rsidRPr="00246B2D">
              <w:rPr>
                <w:rFonts w:ascii="Times New Roman" w:hAnsi="Times New Roman" w:cs="Times New Roman"/>
                <w:bCs/>
              </w:rPr>
              <w:t>Должна предусматриваться на эстакадах, низких или высоких отдельно стоящих опорах, а также в наземных каналах, расположенных на поверхности земли.</w:t>
            </w:r>
          </w:p>
          <w:p w:rsidR="00246B2D" w:rsidRPr="00246B2D" w:rsidRDefault="00246B2D" w:rsidP="00246B2D">
            <w:pPr>
              <w:widowControl w:val="0"/>
              <w:shd w:val="clear" w:color="auto" w:fill="FFFFFF"/>
              <w:autoSpaceDE w:val="0"/>
              <w:autoSpaceDN w:val="0"/>
              <w:adjustRightInd w:val="0"/>
              <w:jc w:val="both"/>
              <w:rPr>
                <w:rFonts w:ascii="Times New Roman" w:hAnsi="Times New Roman" w:cs="Times New Roman"/>
                <w:bCs/>
                <w:spacing w:val="-4"/>
              </w:rPr>
            </w:pPr>
            <w:r w:rsidRPr="00246B2D">
              <w:rPr>
                <w:rFonts w:ascii="Times New Roman" w:hAnsi="Times New Roman" w:cs="Times New Roman"/>
                <w:bCs/>
                <w:spacing w:val="-3"/>
              </w:rPr>
              <w:t xml:space="preserve">Для узлов трубопроводов при надземной прокладке тепловых сетей на низких отдельно </w:t>
            </w:r>
            <w:r w:rsidRPr="00246B2D">
              <w:rPr>
                <w:rFonts w:ascii="Times New Roman" w:hAnsi="Times New Roman" w:cs="Times New Roman"/>
                <w:bCs/>
                <w:spacing w:val="-4"/>
              </w:rPr>
              <w:t>стоящих опорах или в наземных каналах должны предусматриваться надземные камеры (павильоны).</w:t>
            </w:r>
          </w:p>
        </w:tc>
      </w:tr>
      <w:tr w:rsidR="00246B2D" w:rsidRPr="00246B2D" w:rsidTr="00246B2D">
        <w:tblPrEx>
          <w:tblBorders>
            <w:bottom w:val="single" w:sz="4" w:space="0" w:color="auto"/>
          </w:tblBorders>
        </w:tblPrEx>
        <w:trPr>
          <w:jc w:val="center"/>
        </w:trPr>
        <w:tc>
          <w:tcPr>
            <w:tcW w:w="3558" w:type="dxa"/>
          </w:tcPr>
          <w:p w:rsidR="00246B2D" w:rsidRPr="00246B2D" w:rsidRDefault="00246B2D" w:rsidP="00246B2D">
            <w:pPr>
              <w:widowControl w:val="0"/>
              <w:spacing w:line="239" w:lineRule="auto"/>
              <w:rPr>
                <w:rFonts w:ascii="Times New Roman" w:hAnsi="Times New Roman" w:cs="Times New Roman"/>
                <w:bCs/>
              </w:rPr>
            </w:pPr>
            <w:r w:rsidRPr="00246B2D">
              <w:rPr>
                <w:rFonts w:ascii="Times New Roman" w:hAnsi="Times New Roman" w:cs="Times New Roman"/>
                <w:bCs/>
              </w:rPr>
              <w:t>Подземная прокладка тепловых сетей</w:t>
            </w:r>
          </w:p>
        </w:tc>
        <w:tc>
          <w:tcPr>
            <w:tcW w:w="6593" w:type="dxa"/>
          </w:tcPr>
          <w:p w:rsidR="00246B2D" w:rsidRPr="00246B2D" w:rsidRDefault="00246B2D" w:rsidP="00246B2D">
            <w:pPr>
              <w:widowControl w:val="0"/>
              <w:shd w:val="clear" w:color="auto" w:fill="FFFFFF"/>
              <w:autoSpaceDE w:val="0"/>
              <w:autoSpaceDN w:val="0"/>
              <w:adjustRightInd w:val="0"/>
              <w:jc w:val="both"/>
              <w:rPr>
                <w:rFonts w:ascii="Times New Roman" w:hAnsi="Times New Roman" w:cs="Times New Roman"/>
                <w:bCs/>
              </w:rPr>
            </w:pPr>
            <w:r w:rsidRPr="00246B2D">
              <w:rPr>
                <w:rFonts w:ascii="Times New Roman" w:hAnsi="Times New Roman" w:cs="Times New Roman"/>
                <w:bCs/>
              </w:rPr>
              <w:t>При подземной прокладке тепловых сетей, строящихся по принципу сохранения мерзлоты, бесканальную прокладку проектировать не допускается.</w:t>
            </w:r>
          </w:p>
          <w:p w:rsidR="00246B2D" w:rsidRPr="00246B2D" w:rsidRDefault="00246B2D" w:rsidP="00246B2D">
            <w:pPr>
              <w:widowControl w:val="0"/>
              <w:shd w:val="clear" w:color="auto" w:fill="FFFFFF"/>
              <w:autoSpaceDE w:val="0"/>
              <w:autoSpaceDN w:val="0"/>
              <w:adjustRightInd w:val="0"/>
              <w:jc w:val="both"/>
              <w:rPr>
                <w:rFonts w:ascii="Times New Roman" w:hAnsi="Times New Roman" w:cs="Times New Roman"/>
                <w:bCs/>
              </w:rPr>
            </w:pPr>
            <w:r w:rsidRPr="00246B2D">
              <w:rPr>
                <w:rFonts w:ascii="Times New Roman" w:hAnsi="Times New Roman" w:cs="Times New Roman"/>
                <w:bCs/>
              </w:rPr>
              <w:t xml:space="preserve">При подземной прокладке тепловых сетей для ответвлений к </w:t>
            </w:r>
            <w:r w:rsidRPr="00246B2D">
              <w:rPr>
                <w:rFonts w:ascii="Times New Roman" w:hAnsi="Times New Roman" w:cs="Times New Roman"/>
                <w:bCs/>
              </w:rPr>
              <w:lastRenderedPageBreak/>
              <w:t xml:space="preserve">отдельным зданиям, возводимым или возведенным на вечномерзлых грунтах с </w:t>
            </w:r>
            <w:r w:rsidRPr="00246B2D">
              <w:rPr>
                <w:rFonts w:ascii="Times New Roman" w:hAnsi="Times New Roman" w:cs="Times New Roman"/>
                <w:bCs/>
                <w:spacing w:val="-3"/>
              </w:rPr>
              <w:t xml:space="preserve">сохранением мерзлого состояния (принцип 1 по </w:t>
            </w:r>
            <w:hyperlink r:id="rId14" w:tooltip="Основания и фундаменты на вечномерзлых грунтах" w:history="1">
              <w:r w:rsidRPr="00246B2D">
                <w:rPr>
                  <w:rFonts w:ascii="Times New Roman" w:hAnsi="Times New Roman" w:cs="Times New Roman"/>
                  <w:bCs/>
                  <w:spacing w:val="-3"/>
                </w:rPr>
                <w:t>СНиП 2.02.04</w:t>
              </w:r>
            </w:hyperlink>
            <w:r w:rsidRPr="00246B2D">
              <w:rPr>
                <w:rFonts w:ascii="Times New Roman" w:hAnsi="Times New Roman" w:cs="Times New Roman"/>
                <w:bCs/>
                <w:spacing w:val="-3"/>
              </w:rPr>
              <w:t xml:space="preserve">-84*), на расстоянии </w:t>
            </w:r>
            <w:smartTag w:uri="urn:schemas-microsoft-com:office:smarttags" w:element="metricconverter">
              <w:smartTagPr>
                <w:attr w:name="ProductID" w:val="6 м"/>
              </w:smartTagPr>
              <w:r w:rsidRPr="00246B2D">
                <w:rPr>
                  <w:rFonts w:ascii="Times New Roman" w:hAnsi="Times New Roman" w:cs="Times New Roman"/>
                  <w:bCs/>
                  <w:spacing w:val="-3"/>
                </w:rPr>
                <w:t>6 м</w:t>
              </w:r>
            </w:smartTag>
            <w:r w:rsidRPr="00246B2D">
              <w:rPr>
                <w:rFonts w:ascii="Times New Roman" w:hAnsi="Times New Roman" w:cs="Times New Roman"/>
                <w:bCs/>
              </w:rPr>
              <w:t xml:space="preserve"> от стены здания проектируется надземная прокладка сетей.</w:t>
            </w:r>
          </w:p>
        </w:tc>
      </w:tr>
      <w:tr w:rsidR="00246B2D" w:rsidRPr="00246B2D" w:rsidTr="00246B2D">
        <w:tblPrEx>
          <w:tblBorders>
            <w:bottom w:val="single" w:sz="4" w:space="0" w:color="auto"/>
          </w:tblBorders>
        </w:tblPrEx>
        <w:trPr>
          <w:trHeight w:val="312"/>
          <w:jc w:val="center"/>
        </w:trPr>
        <w:tc>
          <w:tcPr>
            <w:tcW w:w="10151" w:type="dxa"/>
            <w:gridSpan w:val="2"/>
            <w:vAlign w:val="center"/>
          </w:tcPr>
          <w:p w:rsidR="00246B2D" w:rsidRPr="00246B2D" w:rsidRDefault="00246B2D" w:rsidP="00246B2D">
            <w:pPr>
              <w:widowControl w:val="0"/>
              <w:spacing w:line="239" w:lineRule="auto"/>
              <w:jc w:val="center"/>
              <w:rPr>
                <w:rFonts w:ascii="Times New Roman" w:hAnsi="Times New Roman" w:cs="Times New Roman"/>
                <w:b/>
                <w:bCs/>
              </w:rPr>
            </w:pPr>
            <w:r w:rsidRPr="00246B2D">
              <w:rPr>
                <w:rFonts w:ascii="Times New Roman" w:hAnsi="Times New Roman" w:cs="Times New Roman"/>
                <w:b/>
                <w:bCs/>
              </w:rPr>
              <w:lastRenderedPageBreak/>
              <w:t>Проектирование в сейсмически опасных районах</w:t>
            </w:r>
          </w:p>
        </w:tc>
      </w:tr>
      <w:tr w:rsidR="00246B2D" w:rsidRPr="00246B2D" w:rsidTr="00246B2D">
        <w:tblPrEx>
          <w:tblBorders>
            <w:bottom w:val="single" w:sz="4" w:space="0" w:color="auto"/>
          </w:tblBorders>
        </w:tblPrEx>
        <w:trPr>
          <w:jc w:val="center"/>
        </w:trPr>
        <w:tc>
          <w:tcPr>
            <w:tcW w:w="3558" w:type="dxa"/>
          </w:tcPr>
          <w:p w:rsidR="00246B2D" w:rsidRPr="00246B2D" w:rsidRDefault="00246B2D" w:rsidP="00246B2D">
            <w:pPr>
              <w:widowControl w:val="0"/>
              <w:spacing w:line="239" w:lineRule="auto"/>
              <w:rPr>
                <w:rFonts w:ascii="Times New Roman" w:hAnsi="Times New Roman" w:cs="Times New Roman"/>
                <w:bCs/>
              </w:rPr>
            </w:pPr>
            <w:r w:rsidRPr="00246B2D">
              <w:rPr>
                <w:rFonts w:ascii="Times New Roman" w:hAnsi="Times New Roman" w:cs="Times New Roman"/>
                <w:bCs/>
              </w:rPr>
              <w:t>Совместная прокладка тепловых сетей с газопроводами</w:t>
            </w:r>
          </w:p>
        </w:tc>
        <w:tc>
          <w:tcPr>
            <w:tcW w:w="6593" w:type="dxa"/>
          </w:tcPr>
          <w:p w:rsidR="00246B2D" w:rsidRPr="00246B2D" w:rsidRDefault="00246B2D" w:rsidP="00246B2D">
            <w:pPr>
              <w:widowControl w:val="0"/>
              <w:shd w:val="clear" w:color="auto" w:fill="FFFFFF"/>
              <w:autoSpaceDE w:val="0"/>
              <w:autoSpaceDN w:val="0"/>
              <w:adjustRightInd w:val="0"/>
              <w:jc w:val="both"/>
              <w:rPr>
                <w:rFonts w:ascii="Times New Roman" w:hAnsi="Times New Roman" w:cs="Times New Roman"/>
                <w:bCs/>
              </w:rPr>
            </w:pPr>
            <w:r w:rsidRPr="00246B2D">
              <w:rPr>
                <w:rFonts w:ascii="Times New Roman" w:hAnsi="Times New Roman" w:cs="Times New Roman"/>
                <w:bCs/>
              </w:rPr>
              <w:t>Не допускается в каналах и тоннелях независимо от давления газа.</w:t>
            </w:r>
          </w:p>
          <w:p w:rsidR="00246B2D" w:rsidRPr="00246B2D" w:rsidRDefault="00246B2D" w:rsidP="00246B2D">
            <w:pPr>
              <w:widowControl w:val="0"/>
              <w:shd w:val="clear" w:color="auto" w:fill="FFFFFF"/>
              <w:autoSpaceDE w:val="0"/>
              <w:autoSpaceDN w:val="0"/>
              <w:adjustRightInd w:val="0"/>
              <w:jc w:val="both"/>
              <w:rPr>
                <w:rFonts w:ascii="Times New Roman" w:hAnsi="Times New Roman" w:cs="Times New Roman"/>
                <w:bCs/>
              </w:rPr>
            </w:pPr>
            <w:r w:rsidRPr="00246B2D">
              <w:rPr>
                <w:rFonts w:ascii="Times New Roman" w:hAnsi="Times New Roman" w:cs="Times New Roman"/>
                <w:bCs/>
              </w:rPr>
              <w:t>Допускается совместная прокладка с газопроводами природного газа только во внутриквартальных тоннелях и общих траншеях при давлении газа не более 0,005 МПа.</w:t>
            </w:r>
          </w:p>
        </w:tc>
      </w:tr>
      <w:tr w:rsidR="00246B2D" w:rsidRPr="00246B2D" w:rsidTr="00246B2D">
        <w:tblPrEx>
          <w:tblBorders>
            <w:bottom w:val="single" w:sz="4" w:space="0" w:color="auto"/>
          </w:tblBorders>
        </w:tblPrEx>
        <w:trPr>
          <w:jc w:val="center"/>
        </w:trPr>
        <w:tc>
          <w:tcPr>
            <w:tcW w:w="3558" w:type="dxa"/>
          </w:tcPr>
          <w:p w:rsidR="00246B2D" w:rsidRPr="00246B2D" w:rsidRDefault="00246B2D" w:rsidP="00246B2D">
            <w:pPr>
              <w:widowControl w:val="0"/>
              <w:spacing w:line="239" w:lineRule="auto"/>
              <w:rPr>
                <w:rFonts w:ascii="Times New Roman" w:hAnsi="Times New Roman" w:cs="Times New Roman"/>
                <w:bCs/>
              </w:rPr>
            </w:pPr>
            <w:r w:rsidRPr="00246B2D">
              <w:rPr>
                <w:rFonts w:ascii="Times New Roman" w:hAnsi="Times New Roman" w:cs="Times New Roman"/>
                <w:bCs/>
              </w:rPr>
              <w:t>Прокладка транзитных тепловых сетей в районах сейсмичностью 8 и 9 баллов</w:t>
            </w:r>
          </w:p>
        </w:tc>
        <w:tc>
          <w:tcPr>
            <w:tcW w:w="6593" w:type="dxa"/>
          </w:tcPr>
          <w:p w:rsidR="00246B2D" w:rsidRPr="00246B2D" w:rsidRDefault="00246B2D" w:rsidP="00246B2D">
            <w:pPr>
              <w:widowControl w:val="0"/>
              <w:shd w:val="clear" w:color="auto" w:fill="FFFFFF"/>
              <w:autoSpaceDE w:val="0"/>
              <w:autoSpaceDN w:val="0"/>
              <w:adjustRightInd w:val="0"/>
              <w:jc w:val="both"/>
              <w:rPr>
                <w:rFonts w:ascii="Times New Roman" w:hAnsi="Times New Roman" w:cs="Times New Roman"/>
                <w:bCs/>
              </w:rPr>
            </w:pPr>
            <w:r w:rsidRPr="00246B2D">
              <w:rPr>
                <w:rFonts w:ascii="Times New Roman" w:hAnsi="Times New Roman" w:cs="Times New Roman"/>
                <w:bCs/>
              </w:rPr>
              <w:t>Не допускается под жилыми, общественными и производственными зданиями, а также по стенам зданий, фермам, колоннам и т. п.</w:t>
            </w:r>
          </w:p>
        </w:tc>
      </w:tr>
      <w:tr w:rsidR="00246B2D" w:rsidRPr="00246B2D" w:rsidTr="00246B2D">
        <w:tblPrEx>
          <w:tblBorders>
            <w:bottom w:val="single" w:sz="4" w:space="0" w:color="auto"/>
          </w:tblBorders>
        </w:tblPrEx>
        <w:trPr>
          <w:jc w:val="center"/>
        </w:trPr>
        <w:tc>
          <w:tcPr>
            <w:tcW w:w="3558" w:type="dxa"/>
          </w:tcPr>
          <w:p w:rsidR="00246B2D" w:rsidRPr="00246B2D" w:rsidRDefault="00246B2D" w:rsidP="00246B2D">
            <w:pPr>
              <w:widowControl w:val="0"/>
              <w:spacing w:line="239" w:lineRule="auto"/>
              <w:rPr>
                <w:rFonts w:ascii="Times New Roman" w:hAnsi="Times New Roman" w:cs="Times New Roman"/>
                <w:bCs/>
              </w:rPr>
            </w:pPr>
            <w:r w:rsidRPr="00246B2D">
              <w:rPr>
                <w:rFonts w:ascii="Times New Roman" w:hAnsi="Times New Roman" w:cs="Times New Roman"/>
                <w:bCs/>
              </w:rPr>
              <w:t>Надземная прокладка тепловых сетей</w:t>
            </w:r>
          </w:p>
        </w:tc>
        <w:tc>
          <w:tcPr>
            <w:tcW w:w="6593" w:type="dxa"/>
          </w:tcPr>
          <w:p w:rsidR="00246B2D" w:rsidRPr="00246B2D" w:rsidRDefault="00246B2D" w:rsidP="00246B2D">
            <w:pPr>
              <w:widowControl w:val="0"/>
              <w:autoSpaceDE w:val="0"/>
              <w:autoSpaceDN w:val="0"/>
              <w:adjustRightInd w:val="0"/>
              <w:spacing w:line="239" w:lineRule="auto"/>
              <w:jc w:val="both"/>
              <w:rPr>
                <w:rFonts w:ascii="Times New Roman" w:hAnsi="Times New Roman" w:cs="Times New Roman"/>
                <w:bCs/>
              </w:rPr>
            </w:pPr>
            <w:r w:rsidRPr="00246B2D">
              <w:rPr>
                <w:rFonts w:ascii="Times New Roman" w:hAnsi="Times New Roman" w:cs="Times New Roman"/>
                <w:bCs/>
              </w:rPr>
              <w:t>Должна осуществляться на эстакадах или низких отдельно стоящих опорах.</w:t>
            </w:r>
          </w:p>
          <w:p w:rsidR="00246B2D" w:rsidRPr="00246B2D" w:rsidRDefault="00246B2D" w:rsidP="00246B2D">
            <w:pPr>
              <w:widowControl w:val="0"/>
              <w:autoSpaceDE w:val="0"/>
              <w:autoSpaceDN w:val="0"/>
              <w:adjustRightInd w:val="0"/>
              <w:spacing w:line="239" w:lineRule="auto"/>
              <w:jc w:val="both"/>
              <w:rPr>
                <w:rFonts w:ascii="Times New Roman" w:hAnsi="Times New Roman" w:cs="Times New Roman"/>
                <w:bCs/>
              </w:rPr>
            </w:pPr>
            <w:r w:rsidRPr="00246B2D">
              <w:rPr>
                <w:rFonts w:ascii="Times New Roman" w:hAnsi="Times New Roman" w:cs="Times New Roman"/>
                <w:bCs/>
              </w:rPr>
              <w:t>Не допускается проектирование:</w:t>
            </w:r>
          </w:p>
          <w:p w:rsidR="00246B2D" w:rsidRPr="00246B2D" w:rsidRDefault="00246B2D" w:rsidP="00246B2D">
            <w:pPr>
              <w:widowControl w:val="0"/>
              <w:autoSpaceDE w:val="0"/>
              <w:autoSpaceDN w:val="0"/>
              <w:adjustRightInd w:val="0"/>
              <w:spacing w:line="239" w:lineRule="auto"/>
              <w:jc w:val="both"/>
              <w:rPr>
                <w:rFonts w:ascii="Times New Roman" w:hAnsi="Times New Roman" w:cs="Times New Roman"/>
                <w:bCs/>
              </w:rPr>
            </w:pPr>
            <w:r w:rsidRPr="00246B2D">
              <w:rPr>
                <w:rFonts w:ascii="Times New Roman" w:hAnsi="Times New Roman" w:cs="Times New Roman"/>
                <w:bCs/>
              </w:rPr>
              <w:t>- высоких отдельно стоящих опор;</w:t>
            </w:r>
          </w:p>
          <w:p w:rsidR="00246B2D" w:rsidRPr="00246B2D" w:rsidRDefault="00246B2D" w:rsidP="00246B2D">
            <w:pPr>
              <w:widowControl w:val="0"/>
              <w:autoSpaceDE w:val="0"/>
              <w:autoSpaceDN w:val="0"/>
              <w:adjustRightInd w:val="0"/>
              <w:spacing w:line="239" w:lineRule="auto"/>
              <w:jc w:val="both"/>
              <w:rPr>
                <w:rFonts w:ascii="Times New Roman" w:hAnsi="Times New Roman" w:cs="Times New Roman"/>
                <w:bCs/>
              </w:rPr>
            </w:pPr>
            <w:r w:rsidRPr="00246B2D">
              <w:rPr>
                <w:rFonts w:ascii="Times New Roman" w:hAnsi="Times New Roman" w:cs="Times New Roman"/>
                <w:bCs/>
              </w:rPr>
              <w:t>- подвижных катковых и шариковых опор;</w:t>
            </w:r>
          </w:p>
          <w:p w:rsidR="00246B2D" w:rsidRPr="00246B2D" w:rsidRDefault="00246B2D" w:rsidP="00246B2D">
            <w:pPr>
              <w:widowControl w:val="0"/>
              <w:autoSpaceDE w:val="0"/>
              <w:autoSpaceDN w:val="0"/>
              <w:adjustRightInd w:val="0"/>
              <w:spacing w:line="239" w:lineRule="auto"/>
              <w:jc w:val="both"/>
              <w:rPr>
                <w:rFonts w:ascii="Times New Roman" w:hAnsi="Times New Roman" w:cs="Times New Roman"/>
                <w:bCs/>
              </w:rPr>
            </w:pPr>
            <w:r w:rsidRPr="00246B2D">
              <w:rPr>
                <w:rFonts w:ascii="Times New Roman" w:hAnsi="Times New Roman" w:cs="Times New Roman"/>
                <w:bCs/>
              </w:rPr>
              <w:t>- использование труб тепловых сетей для связи между опорами.</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4.4. Объекты газоснабжения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4.4.1. В </w:t>
      </w:r>
      <w:r w:rsidRPr="00246B2D">
        <w:rPr>
          <w:rFonts w:ascii="Times New Roman" w:eastAsia="Times New Roman" w:hAnsi="Times New Roman" w:cs="Times New Roman"/>
          <w:bCs/>
          <w:sz w:val="24"/>
          <w:szCs w:val="24"/>
          <w:lang w:eastAsia="ru-RU"/>
        </w:rPr>
        <w:t xml:space="preserve">сельском поселении </w:t>
      </w:r>
      <w:r w:rsidRPr="00246B2D">
        <w:rPr>
          <w:rFonts w:ascii="Times New Roman" w:eastAsia="Times New Roman" w:hAnsi="Times New Roman" w:cs="Times New Roman"/>
          <w:sz w:val="24"/>
          <w:szCs w:val="24"/>
          <w:lang w:eastAsia="ru-RU"/>
        </w:rPr>
        <w:t>следует предусматривать сети газораспределения с пунктами редуцирования газа (ПРГ) у потребителя (группы потребителей).</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4.4.2. Размещение магистральных газопроводов на территории </w:t>
      </w:r>
      <w:r w:rsidRPr="00246B2D">
        <w:rPr>
          <w:rFonts w:ascii="Times New Roman" w:eastAsia="Times New Roman" w:hAnsi="Times New Roman" w:cs="Times New Roman"/>
          <w:bCs/>
          <w:sz w:val="24"/>
          <w:szCs w:val="24"/>
          <w:lang w:eastAsia="ru-RU"/>
        </w:rPr>
        <w:t xml:space="preserve">сельского поселения </w:t>
      </w:r>
      <w:r w:rsidRPr="00246B2D">
        <w:rPr>
          <w:rFonts w:ascii="Times New Roman" w:eastAsia="Times New Roman" w:hAnsi="Times New Roman" w:cs="Times New Roman"/>
          <w:sz w:val="24"/>
          <w:szCs w:val="24"/>
          <w:lang w:eastAsia="ru-RU"/>
        </w:rPr>
        <w:t>не допускается.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4.4.3. При подготовке генерального плана </w:t>
      </w:r>
      <w:r w:rsidRPr="00246B2D">
        <w:rPr>
          <w:rFonts w:ascii="Times New Roman" w:eastAsia="Times New Roman" w:hAnsi="Times New Roman" w:cs="Times New Roman"/>
          <w:bCs/>
          <w:sz w:val="24"/>
          <w:szCs w:val="24"/>
          <w:lang w:eastAsia="ru-RU"/>
        </w:rPr>
        <w:t xml:space="preserve">сельского поселения </w:t>
      </w:r>
      <w:r w:rsidRPr="00246B2D">
        <w:rPr>
          <w:rFonts w:ascii="Times New Roman" w:eastAsia="Times New Roman" w:hAnsi="Times New Roman" w:cs="Times New Roman"/>
          <w:sz w:val="24"/>
          <w:szCs w:val="24"/>
          <w:lang w:eastAsia="ru-RU"/>
        </w:rPr>
        <w:t>следует учитывать, что газораспределительная система должна обеспечивать подачу потребителям газа требуемых параметров в необходимом объеме.</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Для проектир</w:t>
      </w:r>
      <w:bookmarkStart w:id="1" w:name="закладка"/>
      <w:bookmarkEnd w:id="1"/>
      <w:r w:rsidRPr="00246B2D">
        <w:rPr>
          <w:rFonts w:ascii="Times New Roman" w:eastAsia="Times New Roman" w:hAnsi="Times New Roman" w:cs="Times New Roman"/>
          <w:sz w:val="24"/>
          <w:szCs w:val="24"/>
          <w:lang w:eastAsia="ru-RU"/>
        </w:rPr>
        <w:t>ования системы газоснабжения расчетные показатели минимально допустимого уровня обеспеченности</w:t>
      </w:r>
      <w:r w:rsidRPr="00246B2D">
        <w:rPr>
          <w:rFonts w:ascii="Times New Roman" w:eastAsia="Times New Roman" w:hAnsi="Times New Roman" w:cs="Times New Roman"/>
          <w:bCs/>
          <w:sz w:val="24"/>
          <w:szCs w:val="24"/>
          <w:lang w:eastAsia="ru-RU"/>
        </w:rPr>
        <w:t xml:space="preserve"> и максимально допустимого уровня территориальной доступности объектов газоснабжения приведены в таблице 4.4.1.</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bCs/>
          <w:lang w:eastAsia="ru-RU"/>
        </w:rPr>
      </w:pPr>
    </w:p>
    <w:p w:rsidR="00246B2D" w:rsidRDefault="00246B2D" w:rsidP="00246B2D">
      <w:pPr>
        <w:widowControl w:val="0"/>
        <w:autoSpaceDE w:val="0"/>
        <w:autoSpaceDN w:val="0"/>
        <w:adjustRightInd w:val="0"/>
        <w:spacing w:after="0" w:line="239" w:lineRule="auto"/>
        <w:ind w:firstLine="709"/>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4.4.1</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3690"/>
        <w:gridCol w:w="2291"/>
        <w:gridCol w:w="2555"/>
      </w:tblGrid>
      <w:tr w:rsidR="00246B2D" w:rsidRPr="00246B2D" w:rsidTr="00246B2D">
        <w:trPr>
          <w:trHeight w:val="312"/>
          <w:jc w:val="center"/>
        </w:trPr>
        <w:tc>
          <w:tcPr>
            <w:tcW w:w="1696" w:type="dxa"/>
            <w:vMerge w:val="restart"/>
            <w:tcBorders>
              <w:top w:val="single" w:sz="4" w:space="0" w:color="auto"/>
              <w:left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объектов</w:t>
            </w:r>
          </w:p>
        </w:tc>
        <w:tc>
          <w:tcPr>
            <w:tcW w:w="3690" w:type="dxa"/>
            <w:vMerge w:val="restart"/>
            <w:tcBorders>
              <w:top w:val="single" w:sz="4" w:space="0" w:color="auto"/>
              <w:left w:val="single" w:sz="4" w:space="0" w:color="auto"/>
              <w:right w:val="single" w:sz="4" w:space="0" w:color="auto"/>
            </w:tcBorders>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Степень благоустройства застройки</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r>
      <w:tr w:rsidR="00246B2D" w:rsidRPr="00246B2D" w:rsidTr="00246B2D">
        <w:trPr>
          <w:trHeight w:val="93"/>
          <w:jc w:val="center"/>
        </w:trPr>
        <w:tc>
          <w:tcPr>
            <w:tcW w:w="1696" w:type="dxa"/>
            <w:vMerge/>
            <w:tcBorders>
              <w:left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p>
        </w:tc>
        <w:tc>
          <w:tcPr>
            <w:tcW w:w="3690" w:type="dxa"/>
            <w:vMerge/>
            <w:tcBorders>
              <w:left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p>
        </w:tc>
        <w:tc>
          <w:tcPr>
            <w:tcW w:w="2291" w:type="dxa"/>
            <w:tcBorders>
              <w:top w:val="single" w:sz="4" w:space="0" w:color="auto"/>
              <w:left w:val="single" w:sz="4" w:space="0" w:color="auto"/>
              <w:right w:val="single" w:sz="4" w:space="0" w:color="auto"/>
            </w:tcBorders>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минимально допустимого уровня обеспеченности *</w:t>
            </w:r>
          </w:p>
        </w:tc>
        <w:tc>
          <w:tcPr>
            <w:tcW w:w="2555" w:type="dxa"/>
            <w:tcBorders>
              <w:top w:val="single" w:sz="4" w:space="0" w:color="auto"/>
              <w:left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r>
      <w:tr w:rsidR="00246B2D" w:rsidRPr="00246B2D" w:rsidTr="00246B2D">
        <w:trPr>
          <w:jc w:val="center"/>
        </w:trPr>
        <w:tc>
          <w:tcPr>
            <w:tcW w:w="1696" w:type="dxa"/>
            <w:vMerge w:val="restart"/>
            <w:tcBorders>
              <w:top w:val="single" w:sz="4" w:space="0" w:color="auto"/>
              <w:left w:val="single" w:sz="4" w:space="0" w:color="auto"/>
              <w:right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Объекты </w:t>
            </w:r>
          </w:p>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газоснабжения</w:t>
            </w:r>
          </w:p>
        </w:tc>
        <w:tc>
          <w:tcPr>
            <w:tcW w:w="3690"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Централизованное горячее водоснабжение</w:t>
            </w:r>
          </w:p>
        </w:tc>
        <w:tc>
          <w:tcPr>
            <w:tcW w:w="229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120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/год на 1 чел.</w:t>
            </w:r>
          </w:p>
        </w:tc>
        <w:tc>
          <w:tcPr>
            <w:tcW w:w="2555" w:type="dxa"/>
            <w:vMerge w:val="restart"/>
            <w:tcBorders>
              <w:top w:val="single" w:sz="4" w:space="0" w:color="auto"/>
              <w:left w:val="single" w:sz="4" w:space="0" w:color="auto"/>
              <w:right w:val="single" w:sz="4" w:space="0" w:color="auto"/>
            </w:tcBorders>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нормируется</w:t>
            </w:r>
          </w:p>
        </w:tc>
      </w:tr>
      <w:tr w:rsidR="00246B2D" w:rsidRPr="00246B2D" w:rsidTr="00246B2D">
        <w:trPr>
          <w:jc w:val="center"/>
        </w:trPr>
        <w:tc>
          <w:tcPr>
            <w:tcW w:w="1696" w:type="dxa"/>
            <w:vMerge/>
            <w:tcBorders>
              <w:left w:val="single" w:sz="4" w:space="0" w:color="auto"/>
              <w:right w:val="single" w:sz="4" w:space="0" w:color="auto"/>
            </w:tcBorders>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tc>
        <w:tc>
          <w:tcPr>
            <w:tcW w:w="3690"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Горячее водоснабжение от газовых водонагревателей</w:t>
            </w:r>
          </w:p>
        </w:tc>
        <w:tc>
          <w:tcPr>
            <w:tcW w:w="229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300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/год на 1 чел.</w:t>
            </w:r>
          </w:p>
        </w:tc>
        <w:tc>
          <w:tcPr>
            <w:tcW w:w="2555" w:type="dxa"/>
            <w:vMerge/>
            <w:tcBorders>
              <w:left w:val="single" w:sz="4" w:space="0" w:color="auto"/>
              <w:right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r>
      <w:tr w:rsidR="00246B2D" w:rsidRPr="00246B2D" w:rsidTr="00246B2D">
        <w:trPr>
          <w:jc w:val="center"/>
        </w:trPr>
        <w:tc>
          <w:tcPr>
            <w:tcW w:w="1696" w:type="dxa"/>
            <w:vMerge/>
            <w:tcBorders>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tc>
        <w:tc>
          <w:tcPr>
            <w:tcW w:w="3690"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Отсутствие всяких видов горячего водоснабжения</w:t>
            </w:r>
          </w:p>
        </w:tc>
        <w:tc>
          <w:tcPr>
            <w:tcW w:w="229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220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/год на 1 чел.</w:t>
            </w:r>
          </w:p>
        </w:tc>
        <w:tc>
          <w:tcPr>
            <w:tcW w:w="2555" w:type="dxa"/>
            <w:vMerge/>
            <w:tcBorders>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r>
    </w:tbl>
    <w:p w:rsidR="00246B2D" w:rsidRPr="00246B2D" w:rsidRDefault="00246B2D" w:rsidP="00246B2D">
      <w:pPr>
        <w:widowControl w:val="0"/>
        <w:spacing w:before="120" w:after="0" w:line="239"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Укрупненные показатели потребления газа (при теплоте сгорания газа 34 МДж/м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 xml:space="preserve"> (8000 ккал/м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4.4.4. В целом годовые расходы газа по сельскому поселению рекомендуется определять по таблице 4.4.2.</w:t>
      </w:r>
    </w:p>
    <w:p w:rsidR="00246B2D" w:rsidRDefault="00246B2D" w:rsidP="00246B2D">
      <w:pPr>
        <w:widowControl w:val="0"/>
        <w:autoSpaceDE w:val="0"/>
        <w:autoSpaceDN w:val="0"/>
        <w:adjustRightInd w:val="0"/>
        <w:spacing w:after="0" w:line="239" w:lineRule="auto"/>
        <w:ind w:firstLine="709"/>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4.4.2</w:t>
      </w:r>
    </w:p>
    <w:tbl>
      <w:tblPr>
        <w:tblStyle w:val="TableGridReport1"/>
        <w:tblW w:w="0" w:type="auto"/>
        <w:jc w:val="center"/>
        <w:tblBorders>
          <w:bottom w:val="none" w:sz="0" w:space="0" w:color="auto"/>
        </w:tblBorders>
        <w:tblLook w:val="01E0"/>
      </w:tblPr>
      <w:tblGrid>
        <w:gridCol w:w="3366"/>
        <w:gridCol w:w="6489"/>
      </w:tblGrid>
      <w:tr w:rsidR="00246B2D" w:rsidRPr="00246B2D" w:rsidTr="009F069A">
        <w:trPr>
          <w:trHeight w:val="312"/>
          <w:jc w:val="center"/>
        </w:trPr>
        <w:tc>
          <w:tcPr>
            <w:tcW w:w="3366" w:type="dxa"/>
            <w:vAlign w:val="center"/>
          </w:tcPr>
          <w:p w:rsidR="00246B2D" w:rsidRPr="00246B2D" w:rsidRDefault="00246B2D" w:rsidP="00246B2D">
            <w:pPr>
              <w:widowControl w:val="0"/>
              <w:spacing w:line="239" w:lineRule="auto"/>
              <w:jc w:val="center"/>
              <w:rPr>
                <w:rFonts w:ascii="Times New Roman" w:hAnsi="Times New Roman" w:cs="Times New Roman"/>
                <w:b/>
              </w:rPr>
            </w:pPr>
            <w:r w:rsidRPr="00246B2D">
              <w:rPr>
                <w:rFonts w:ascii="Times New Roman" w:hAnsi="Times New Roman" w:cs="Times New Roman"/>
                <w:b/>
              </w:rPr>
              <w:t>Наименование показателей</w:t>
            </w:r>
          </w:p>
        </w:tc>
        <w:tc>
          <w:tcPr>
            <w:tcW w:w="6489" w:type="dxa"/>
            <w:vAlign w:val="center"/>
          </w:tcPr>
          <w:p w:rsidR="00246B2D" w:rsidRPr="00246B2D" w:rsidRDefault="00246B2D" w:rsidP="00246B2D">
            <w:pPr>
              <w:widowControl w:val="0"/>
              <w:spacing w:line="239" w:lineRule="auto"/>
              <w:jc w:val="center"/>
              <w:rPr>
                <w:rFonts w:ascii="Times New Roman" w:hAnsi="Times New Roman" w:cs="Times New Roman"/>
                <w:b/>
              </w:rPr>
            </w:pPr>
            <w:r w:rsidRPr="00246B2D">
              <w:rPr>
                <w:rFonts w:ascii="Times New Roman" w:hAnsi="Times New Roman" w:cs="Times New Roman"/>
                <w:b/>
                <w:bCs/>
              </w:rPr>
              <w:t>Нормативные параметры градостроительного проектирования</w:t>
            </w:r>
          </w:p>
        </w:tc>
      </w:tr>
      <w:tr w:rsidR="00246B2D" w:rsidRPr="00246B2D" w:rsidTr="009F069A">
        <w:tblPrEx>
          <w:tblBorders>
            <w:bottom w:val="single" w:sz="4" w:space="0" w:color="auto"/>
          </w:tblBorders>
        </w:tblPrEx>
        <w:trPr>
          <w:jc w:val="center"/>
        </w:trPr>
        <w:tc>
          <w:tcPr>
            <w:tcW w:w="3366" w:type="dxa"/>
          </w:tcPr>
          <w:p w:rsidR="00246B2D" w:rsidRPr="00246B2D" w:rsidRDefault="00246B2D" w:rsidP="00246B2D">
            <w:pPr>
              <w:widowControl w:val="0"/>
              <w:spacing w:line="239" w:lineRule="auto"/>
              <w:rPr>
                <w:rFonts w:ascii="Times New Roman" w:hAnsi="Times New Roman" w:cs="Times New Roman"/>
              </w:rPr>
            </w:pPr>
            <w:r w:rsidRPr="00246B2D">
              <w:rPr>
                <w:rFonts w:ascii="Times New Roman" w:hAnsi="Times New Roman" w:cs="Times New Roman"/>
                <w:bCs/>
              </w:rPr>
              <w:t>Годовые и расчетные часовые расходы газа, в том числе теплоты на нужды отопления, вентиляции и горячего водоснабжения</w:t>
            </w:r>
          </w:p>
        </w:tc>
        <w:tc>
          <w:tcPr>
            <w:tcW w:w="6489"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bCs/>
              </w:rPr>
              <w:t xml:space="preserve">В соответствии с указаниями </w:t>
            </w:r>
            <w:r w:rsidRPr="00246B2D">
              <w:rPr>
                <w:rFonts w:ascii="Times New Roman" w:hAnsi="Times New Roman" w:cs="Times New Roman"/>
              </w:rPr>
              <w:t>СП 30.13330.2012</w:t>
            </w:r>
            <w:r w:rsidRPr="00246B2D">
              <w:rPr>
                <w:rFonts w:ascii="Times New Roman" w:hAnsi="Times New Roman" w:cs="Times New Roman"/>
                <w:bCs/>
              </w:rPr>
              <w:t xml:space="preserve">, </w:t>
            </w:r>
            <w:r w:rsidRPr="00246B2D">
              <w:rPr>
                <w:rFonts w:ascii="Times New Roman" w:hAnsi="Times New Roman" w:cs="Times New Roman"/>
              </w:rPr>
              <w:t xml:space="preserve">СП 60.13330.2012 </w:t>
            </w:r>
            <w:r w:rsidRPr="00246B2D">
              <w:rPr>
                <w:rFonts w:ascii="Times New Roman" w:hAnsi="Times New Roman" w:cs="Times New Roman"/>
                <w:bCs/>
              </w:rPr>
              <w:t xml:space="preserve">и </w:t>
            </w:r>
            <w:r w:rsidRPr="00246B2D">
              <w:rPr>
                <w:rFonts w:ascii="Times New Roman" w:hAnsi="Times New Roman" w:cs="Times New Roman"/>
              </w:rPr>
              <w:t>СП 124.13330.2012</w:t>
            </w:r>
            <w:r w:rsidRPr="00246B2D">
              <w:rPr>
                <w:rFonts w:ascii="Times New Roman" w:hAnsi="Times New Roman" w:cs="Times New Roman"/>
                <w:bCs/>
              </w:rPr>
              <w:t>.</w:t>
            </w:r>
          </w:p>
        </w:tc>
      </w:tr>
      <w:tr w:rsidR="00246B2D" w:rsidRPr="00246B2D" w:rsidTr="009F069A">
        <w:tblPrEx>
          <w:tblBorders>
            <w:bottom w:val="single" w:sz="4" w:space="0" w:color="auto"/>
          </w:tblBorders>
        </w:tblPrEx>
        <w:trPr>
          <w:jc w:val="center"/>
        </w:trPr>
        <w:tc>
          <w:tcPr>
            <w:tcW w:w="3366" w:type="dxa"/>
          </w:tcPr>
          <w:p w:rsidR="00246B2D" w:rsidRPr="00246B2D" w:rsidRDefault="00246B2D" w:rsidP="00246B2D">
            <w:pPr>
              <w:widowControl w:val="0"/>
              <w:spacing w:line="239" w:lineRule="auto"/>
              <w:rPr>
                <w:rFonts w:ascii="Times New Roman" w:hAnsi="Times New Roman" w:cs="Times New Roman"/>
              </w:rPr>
            </w:pPr>
            <w:r w:rsidRPr="00246B2D">
              <w:rPr>
                <w:rFonts w:ascii="Times New Roman" w:hAnsi="Times New Roman" w:cs="Times New Roman"/>
                <w:bCs/>
              </w:rPr>
              <w:t>Годовые расходы газа на нужды предприятий торговли, бытового обслуживания непроизводственного характера и т. п.</w:t>
            </w:r>
          </w:p>
        </w:tc>
        <w:tc>
          <w:tcPr>
            <w:tcW w:w="6489"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bCs/>
              </w:rPr>
              <w:t>Допускается принимать в размере до 5 % суммарного расхода теплоты на жилые дома.</w:t>
            </w:r>
          </w:p>
        </w:tc>
      </w:tr>
      <w:tr w:rsidR="00246B2D" w:rsidRPr="00246B2D" w:rsidTr="009F069A">
        <w:tblPrEx>
          <w:tblBorders>
            <w:bottom w:val="single" w:sz="4" w:space="0" w:color="auto"/>
          </w:tblBorders>
        </w:tblPrEx>
        <w:trPr>
          <w:jc w:val="center"/>
        </w:trPr>
        <w:tc>
          <w:tcPr>
            <w:tcW w:w="3366" w:type="dxa"/>
          </w:tcPr>
          <w:p w:rsidR="00246B2D" w:rsidRPr="00246B2D" w:rsidRDefault="00246B2D" w:rsidP="00246B2D">
            <w:pPr>
              <w:widowControl w:val="0"/>
              <w:spacing w:line="239" w:lineRule="auto"/>
              <w:rPr>
                <w:rFonts w:ascii="Times New Roman" w:hAnsi="Times New Roman" w:cs="Times New Roman"/>
              </w:rPr>
            </w:pPr>
            <w:r w:rsidRPr="00246B2D">
              <w:rPr>
                <w:rFonts w:ascii="Times New Roman" w:hAnsi="Times New Roman" w:cs="Times New Roman"/>
                <w:bCs/>
              </w:rPr>
              <w:lastRenderedPageBreak/>
              <w:t xml:space="preserve">Годовые расходы газа на нужды объектов электроэнергетики </w:t>
            </w:r>
          </w:p>
        </w:tc>
        <w:tc>
          <w:tcPr>
            <w:tcW w:w="6489"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По технологическим данным газопотребления.</w:t>
            </w:r>
          </w:p>
        </w:tc>
      </w:tr>
      <w:tr w:rsidR="00246B2D" w:rsidRPr="00246B2D" w:rsidTr="009F069A">
        <w:tblPrEx>
          <w:tblBorders>
            <w:bottom w:val="single" w:sz="4" w:space="0" w:color="auto"/>
          </w:tblBorders>
        </w:tblPrEx>
        <w:trPr>
          <w:jc w:val="center"/>
        </w:trPr>
        <w:tc>
          <w:tcPr>
            <w:tcW w:w="3366" w:type="dxa"/>
          </w:tcPr>
          <w:p w:rsidR="00246B2D" w:rsidRPr="00246B2D" w:rsidRDefault="00246B2D" w:rsidP="00246B2D">
            <w:pPr>
              <w:widowControl w:val="0"/>
              <w:spacing w:line="239" w:lineRule="auto"/>
              <w:rPr>
                <w:rFonts w:ascii="Times New Roman" w:hAnsi="Times New Roman" w:cs="Times New Roman"/>
              </w:rPr>
            </w:pPr>
            <w:r w:rsidRPr="00246B2D">
              <w:rPr>
                <w:rFonts w:ascii="Times New Roman" w:hAnsi="Times New Roman" w:cs="Times New Roman"/>
                <w:bCs/>
              </w:rPr>
              <w:t>Годовые расходы газа на нужды промышленных предприятий</w:t>
            </w:r>
          </w:p>
        </w:tc>
        <w:tc>
          <w:tcPr>
            <w:tcW w:w="6489"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bCs/>
              </w:rPr>
              <w:t>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tc>
      </w:tr>
    </w:tbl>
    <w:p w:rsidR="00246B2D" w:rsidRPr="00246B2D" w:rsidRDefault="00246B2D" w:rsidP="00246B2D">
      <w:pPr>
        <w:widowControl w:val="0"/>
        <w:autoSpaceDE w:val="0"/>
        <w:autoSpaceDN w:val="0"/>
        <w:adjustRightInd w:val="0"/>
        <w:spacing w:before="120"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i/>
          <w:spacing w:val="40"/>
          <w:lang w:eastAsia="ru-RU"/>
        </w:rPr>
        <w:t>Примечание:</w:t>
      </w:r>
      <w:r w:rsidRPr="00246B2D">
        <w:rPr>
          <w:rFonts w:ascii="Times New Roman" w:eastAsia="Times New Roman" w:hAnsi="Times New Roman" w:cs="Times New Roman"/>
          <w:bCs/>
          <w:lang w:eastAsia="ru-RU"/>
        </w:rPr>
        <w:t xml:space="preserve"> Система газоснабжения сельского поселения</w:t>
      </w:r>
      <w:r w:rsidRPr="00246B2D">
        <w:rPr>
          <w:rFonts w:ascii="Times New Roman" w:eastAsia="Times New Roman" w:hAnsi="Times New Roman" w:cs="Times New Roman"/>
          <w:bCs/>
          <w:sz w:val="24"/>
          <w:szCs w:val="24"/>
          <w:lang w:eastAsia="ru-RU"/>
        </w:rPr>
        <w:t xml:space="preserve"> </w:t>
      </w:r>
      <w:r w:rsidRPr="00246B2D">
        <w:rPr>
          <w:rFonts w:ascii="Times New Roman" w:eastAsia="Times New Roman" w:hAnsi="Times New Roman" w:cs="Times New Roman"/>
          <w:bCs/>
          <w:lang w:eastAsia="ru-RU"/>
        </w:rPr>
        <w:t>должны рассчитываться на максимальный часовой расход газа.</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4.4.5. Проектирование газоснабжения сельского поселения следует осуществлять через газораспределительные станции с различной подачей газа, которые проектируются за пределами территории сельского поселения.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i/>
          <w:sz w:val="24"/>
          <w:szCs w:val="24"/>
          <w:lang w:eastAsia="ru-RU"/>
        </w:rPr>
      </w:pPr>
      <w:r w:rsidRPr="00246B2D">
        <w:rPr>
          <w:rFonts w:ascii="Times New Roman" w:eastAsia="Times New Roman" w:hAnsi="Times New Roman" w:cs="Times New Roman"/>
          <w:sz w:val="24"/>
          <w:szCs w:val="24"/>
          <w:lang w:eastAsia="ru-RU"/>
        </w:rPr>
        <w:t>В целях обеспечения безопасности должны быть обеспечены расстояния от газораспределительных станций до населенных пунктов, промышленных предприятий, зданий и сооружений в соответствии с требованиями таблицы 5 СП 36.13330.2012.</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4.4.6. Для регулирования давления газа в газораспределительной сети предусматривают </w:t>
      </w:r>
      <w:r w:rsidRPr="00246B2D">
        <w:rPr>
          <w:rFonts w:ascii="Times New Roman" w:eastAsia="Times New Roman" w:hAnsi="Times New Roman" w:cs="Times New Roman"/>
          <w:b/>
          <w:sz w:val="24"/>
          <w:szCs w:val="24"/>
          <w:lang w:eastAsia="ru-RU"/>
        </w:rPr>
        <w:t xml:space="preserve">пункты редуцирования газа </w:t>
      </w:r>
      <w:r w:rsidRPr="00246B2D">
        <w:rPr>
          <w:rFonts w:ascii="Times New Roman" w:eastAsia="Times New Roman" w:hAnsi="Times New Roman" w:cs="Times New Roman"/>
          <w:sz w:val="24"/>
          <w:szCs w:val="24"/>
          <w:lang w:eastAsia="ru-RU"/>
        </w:rPr>
        <w:t>(ПРГ) в соответствии с таблицей 4.4.3.</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12735" w:rsidRPr="00246B2D" w:rsidRDefault="00246B2D" w:rsidP="00212735">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829"/>
        <w:gridCol w:w="5026"/>
      </w:tblGrid>
      <w:tr w:rsidR="00246B2D" w:rsidRPr="00246B2D" w:rsidTr="00246B2D">
        <w:trPr>
          <w:trHeight w:val="312"/>
          <w:jc w:val="center"/>
        </w:trPr>
        <w:tc>
          <w:tcPr>
            <w:tcW w:w="4951"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пунктов редуцирования газа</w:t>
            </w:r>
          </w:p>
        </w:tc>
        <w:tc>
          <w:tcPr>
            <w:tcW w:w="5160"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размещения</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825"/>
        <w:gridCol w:w="5030"/>
      </w:tblGrid>
      <w:tr w:rsidR="00246B2D" w:rsidRPr="00246B2D" w:rsidTr="00246B2D">
        <w:trPr>
          <w:trHeight w:val="227"/>
          <w:tblHeader/>
          <w:jc w:val="center"/>
        </w:trPr>
        <w:tc>
          <w:tcPr>
            <w:tcW w:w="4951"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5160"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jc w:val="center"/>
        </w:trPr>
        <w:tc>
          <w:tcPr>
            <w:tcW w:w="495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Газорегуляторные пункты (ГРП)</w:t>
            </w:r>
          </w:p>
        </w:tc>
        <w:tc>
          <w:tcPr>
            <w:tcW w:w="5160" w:type="dxa"/>
            <w:shd w:val="clear" w:color="auto" w:fill="auto"/>
          </w:tcPr>
          <w:p w:rsidR="00246B2D" w:rsidRPr="00246B2D" w:rsidRDefault="00246B2D" w:rsidP="00246B2D">
            <w:pPr>
              <w:widowControl w:val="0"/>
              <w:shd w:val="clear" w:color="auto" w:fill="FFFFFF"/>
              <w:overflowPunct w:val="0"/>
              <w:autoSpaceDE w:val="0"/>
              <w:autoSpaceDN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отдельно стоящие;</w:t>
            </w:r>
          </w:p>
          <w:p w:rsidR="00246B2D" w:rsidRPr="00246B2D" w:rsidRDefault="00246B2D" w:rsidP="00246B2D">
            <w:pPr>
              <w:widowControl w:val="0"/>
              <w:shd w:val="clear" w:color="auto" w:fill="FFFFFF"/>
              <w:overflowPunct w:val="0"/>
              <w:autoSpaceDE w:val="0"/>
              <w:autoSpaceDN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пристроенные к газифицируемым производственным зданиям, котельным и общественным зданиям с помещениями производственного характера;</w:t>
            </w:r>
          </w:p>
          <w:p w:rsidR="00246B2D" w:rsidRPr="00246B2D" w:rsidRDefault="00246B2D" w:rsidP="00246B2D">
            <w:pPr>
              <w:widowControl w:val="0"/>
              <w:shd w:val="clear" w:color="auto" w:fill="FFFFFF"/>
              <w:overflowPunct w:val="0"/>
              <w:autoSpaceDE w:val="0"/>
              <w:autoSpaceDN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на покрытиях газифицируемых производственных зданий </w:t>
            </w:r>
            <w:r w:rsidRPr="00246B2D">
              <w:rPr>
                <w:rFonts w:ascii="Times New Roman" w:eastAsia="Times New Roman" w:hAnsi="Times New Roman" w:cs="Times New Roman"/>
                <w:lang w:val="en-US" w:eastAsia="ru-RU"/>
              </w:rPr>
              <w:t>I</w:t>
            </w:r>
            <w:r w:rsidRPr="00246B2D">
              <w:rPr>
                <w:rFonts w:ascii="Times New Roman" w:eastAsia="Times New Roman" w:hAnsi="Times New Roman" w:cs="Times New Roman"/>
                <w:lang w:eastAsia="ru-RU"/>
              </w:rPr>
              <w:t xml:space="preserve"> и </w:t>
            </w:r>
            <w:r w:rsidRPr="00246B2D">
              <w:rPr>
                <w:rFonts w:ascii="Times New Roman" w:eastAsia="Times New Roman" w:hAnsi="Times New Roman" w:cs="Times New Roman"/>
                <w:lang w:val="en-US" w:eastAsia="ru-RU"/>
              </w:rPr>
              <w:t>II</w:t>
            </w:r>
            <w:r w:rsidRPr="00246B2D">
              <w:rPr>
                <w:rFonts w:ascii="Times New Roman" w:eastAsia="Times New Roman" w:hAnsi="Times New Roman" w:cs="Times New Roman"/>
                <w:lang w:eastAsia="ru-RU"/>
              </w:rPr>
              <w:t xml:space="preserve"> степеней огнестойкости класса С0 с негорючим утеплителем.</w:t>
            </w:r>
          </w:p>
        </w:tc>
      </w:tr>
      <w:tr w:rsidR="00246B2D" w:rsidRPr="00246B2D" w:rsidTr="00246B2D">
        <w:tblPrEx>
          <w:tblBorders>
            <w:bottom w:val="single" w:sz="4" w:space="0" w:color="auto"/>
          </w:tblBorders>
        </w:tblPrEx>
        <w:trPr>
          <w:jc w:val="center"/>
        </w:trPr>
        <w:tc>
          <w:tcPr>
            <w:tcW w:w="495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Газорегуляторные пункты блочные (ГРПБ) заводс-</w:t>
            </w:r>
            <w:r w:rsidRPr="00246B2D">
              <w:rPr>
                <w:rFonts w:ascii="Times New Roman" w:eastAsia="Times New Roman" w:hAnsi="Times New Roman" w:cs="Times New Roman"/>
                <w:lang w:eastAsia="ru-RU"/>
              </w:rPr>
              <w:t>кого изготовления в зданиях контейнерного типа</w:t>
            </w:r>
          </w:p>
        </w:tc>
        <w:tc>
          <w:tcPr>
            <w:tcW w:w="516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отдельно стоящие</w:t>
            </w:r>
          </w:p>
        </w:tc>
      </w:tr>
      <w:tr w:rsidR="00246B2D" w:rsidRPr="00246B2D" w:rsidTr="00246B2D">
        <w:tblPrEx>
          <w:tblBorders>
            <w:bottom w:val="single" w:sz="4" w:space="0" w:color="auto"/>
          </w:tblBorders>
        </w:tblPrEx>
        <w:trPr>
          <w:jc w:val="center"/>
        </w:trPr>
        <w:tc>
          <w:tcPr>
            <w:tcW w:w="495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Газорегуляторные пункты шкафные (ГРПШ)</w:t>
            </w:r>
          </w:p>
        </w:tc>
        <w:tc>
          <w:tcPr>
            <w:tcW w:w="5160"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отдельно стоящие. При этом допускается размещение ниже уровня поверхности земли;</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на наружных стенах зданий, для газоснабжения которых они предназначены. При этом размещение ГРПШ с газовым отоплением не допускается.</w:t>
            </w:r>
          </w:p>
        </w:tc>
      </w:tr>
      <w:tr w:rsidR="00246B2D" w:rsidRPr="00246B2D" w:rsidTr="00246B2D">
        <w:tblPrEx>
          <w:tblBorders>
            <w:bottom w:val="single" w:sz="4" w:space="0" w:color="auto"/>
          </w:tblBorders>
        </w:tblPrEx>
        <w:trPr>
          <w:jc w:val="center"/>
        </w:trPr>
        <w:tc>
          <w:tcPr>
            <w:tcW w:w="495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Газорегуляторные установки (ГРУ)</w:t>
            </w:r>
          </w:p>
        </w:tc>
        <w:tc>
          <w:tcPr>
            <w:tcW w:w="516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tc>
      </w:tr>
    </w:tbl>
    <w:p w:rsidR="00246B2D" w:rsidRPr="00246B2D" w:rsidRDefault="00246B2D" w:rsidP="00212735">
      <w:pPr>
        <w:widowControl w:val="0"/>
        <w:spacing w:after="0" w:line="239" w:lineRule="auto"/>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4.4.7. </w:t>
      </w:r>
      <w:r w:rsidRPr="00246B2D">
        <w:rPr>
          <w:rFonts w:ascii="Times New Roman" w:eastAsia="Times New Roman" w:hAnsi="Times New Roman" w:cs="Times New Roman"/>
          <w:bCs/>
          <w:sz w:val="24"/>
          <w:szCs w:val="24"/>
          <w:lang w:eastAsia="ru-RU"/>
        </w:rPr>
        <w:t>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4.4.8.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4.4.4, а на территории промышленных предприятий и других предприятий производственного назначения – согласно требованиям </w:t>
      </w:r>
      <w:r w:rsidRPr="00246B2D">
        <w:rPr>
          <w:rFonts w:ascii="Times New Roman" w:eastAsia="Times New Roman" w:hAnsi="Times New Roman" w:cs="Times New Roman"/>
          <w:bCs/>
          <w:sz w:val="24"/>
          <w:szCs w:val="24"/>
          <w:lang w:eastAsia="ru-RU"/>
        </w:rPr>
        <w:t>СП 4.13130.2013</w:t>
      </w:r>
      <w:r w:rsidRPr="00246B2D">
        <w:rPr>
          <w:rFonts w:ascii="Times New Roman" w:eastAsia="Times New Roman" w:hAnsi="Times New Roman" w:cs="Times New Roman"/>
          <w:sz w:val="24"/>
          <w:szCs w:val="24"/>
          <w:lang w:eastAsia="ru-RU"/>
        </w:rPr>
        <w:t>.</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sz w:val="24"/>
          <w:szCs w:val="24"/>
          <w:lang w:eastAsia="ru-RU"/>
        </w:rPr>
        <w:lastRenderedPageBreak/>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sidRPr="00246B2D">
        <w:rPr>
          <w:rFonts w:ascii="Times New Roman" w:eastAsia="Times New Roman" w:hAnsi="Times New Roman" w:cs="Times New Roman"/>
          <w:sz w:val="24"/>
          <w:szCs w:val="24"/>
          <w:vertAlign w:val="superscript"/>
          <w:lang w:eastAsia="ru-RU"/>
        </w:rPr>
        <w:t>3</w:t>
      </w:r>
      <w:r w:rsidRPr="00246B2D">
        <w:rPr>
          <w:rFonts w:ascii="Times New Roman" w:eastAsia="Times New Roman" w:hAnsi="Times New Roman" w:cs="Times New Roman"/>
          <w:sz w:val="24"/>
          <w:szCs w:val="24"/>
          <w:lang w:eastAsia="ru-RU"/>
        </w:rPr>
        <w:t>/ч.</w:t>
      </w:r>
    </w:p>
    <w:p w:rsidR="00212735" w:rsidRPr="00246B2D" w:rsidRDefault="00246B2D" w:rsidP="00212735">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7"/>
        <w:gridCol w:w="3528"/>
        <w:gridCol w:w="2410"/>
        <w:gridCol w:w="1956"/>
      </w:tblGrid>
      <w:tr w:rsidR="00246B2D" w:rsidRPr="00246B2D" w:rsidTr="00246B2D">
        <w:trPr>
          <w:trHeight w:val="312"/>
          <w:jc w:val="center"/>
        </w:trPr>
        <w:tc>
          <w:tcPr>
            <w:tcW w:w="2257" w:type="dxa"/>
            <w:vMerge w:val="restart"/>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Давление газа на вводе в ГРП, ГРПБ, ГРПШ, МПа</w:t>
            </w:r>
          </w:p>
        </w:tc>
        <w:tc>
          <w:tcPr>
            <w:tcW w:w="7894" w:type="dxa"/>
            <w:gridSpan w:val="3"/>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Расстояния от отдельно стоящих ПРГ по горизонтали (в свету), м, до</w:t>
            </w:r>
          </w:p>
        </w:tc>
      </w:tr>
      <w:tr w:rsidR="00246B2D" w:rsidRPr="00246B2D" w:rsidTr="00246B2D">
        <w:trPr>
          <w:trHeight w:val="505"/>
          <w:jc w:val="center"/>
        </w:trPr>
        <w:tc>
          <w:tcPr>
            <w:tcW w:w="2257" w:type="dxa"/>
            <w:vMerge/>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p>
        </w:tc>
        <w:tc>
          <w:tcPr>
            <w:tcW w:w="3528" w:type="dxa"/>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зданий и сооружений, </w:t>
            </w:r>
          </w:p>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за исключением сетей инженерно-технического обеспечения</w:t>
            </w:r>
          </w:p>
        </w:tc>
        <w:tc>
          <w:tcPr>
            <w:tcW w:w="2410"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автомобильных дорог, магистральных улиц и дорог (до обочины)</w:t>
            </w:r>
          </w:p>
        </w:tc>
        <w:tc>
          <w:tcPr>
            <w:tcW w:w="1956"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воздушных линий электропередачи</w:t>
            </w:r>
          </w:p>
        </w:tc>
      </w:tr>
      <w:tr w:rsidR="00246B2D" w:rsidRPr="00246B2D" w:rsidTr="00246B2D">
        <w:trPr>
          <w:trHeight w:val="170"/>
          <w:jc w:val="center"/>
        </w:trPr>
        <w:tc>
          <w:tcPr>
            <w:tcW w:w="2257"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 0,6 включительно</w:t>
            </w:r>
          </w:p>
        </w:tc>
        <w:tc>
          <w:tcPr>
            <w:tcW w:w="3528" w:type="dxa"/>
            <w:shd w:val="clear" w:color="auto" w:fill="auto"/>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c>
          <w:tcPr>
            <w:tcW w:w="2410" w:type="dxa"/>
            <w:shd w:val="clear" w:color="auto" w:fill="auto"/>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w:t>
            </w:r>
          </w:p>
        </w:tc>
        <w:tc>
          <w:tcPr>
            <w:tcW w:w="1956" w:type="dxa"/>
            <w:vMerge w:val="restart"/>
            <w:shd w:val="clear" w:color="auto" w:fill="auto"/>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не менее 1,5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высоты опоры</w:t>
            </w:r>
          </w:p>
        </w:tc>
      </w:tr>
      <w:tr w:rsidR="00246B2D" w:rsidRPr="00246B2D" w:rsidTr="00246B2D">
        <w:trPr>
          <w:trHeight w:val="170"/>
          <w:jc w:val="center"/>
        </w:trPr>
        <w:tc>
          <w:tcPr>
            <w:tcW w:w="2257"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Свыше 0,6 </w:t>
            </w:r>
          </w:p>
        </w:tc>
        <w:tc>
          <w:tcPr>
            <w:tcW w:w="3528"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2410"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8</w:t>
            </w:r>
          </w:p>
        </w:tc>
        <w:tc>
          <w:tcPr>
            <w:tcW w:w="1956" w:type="dxa"/>
            <w:vMerge/>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p>
        </w:tc>
      </w:tr>
    </w:tbl>
    <w:p w:rsidR="00246B2D" w:rsidRPr="00246B2D" w:rsidRDefault="00246B2D" w:rsidP="00246B2D">
      <w:pPr>
        <w:widowControl w:val="0"/>
        <w:spacing w:before="100" w:after="0" w:line="240" w:lineRule="auto"/>
        <w:ind w:firstLine="709"/>
        <w:jc w:val="both"/>
        <w:rPr>
          <w:rFonts w:ascii="Times New Roman" w:eastAsia="Times New Roman" w:hAnsi="Times New Roman" w:cs="Times New Roman"/>
          <w:i/>
          <w:iCs/>
          <w:spacing w:val="40"/>
          <w:lang w:eastAsia="ru-RU"/>
        </w:rPr>
      </w:pPr>
      <w:r w:rsidRPr="00246B2D">
        <w:rPr>
          <w:rFonts w:ascii="Times New Roman" w:eastAsia="Times New Roman" w:hAnsi="Times New Roman" w:cs="Times New Roman"/>
          <w:i/>
          <w:iCs/>
          <w:spacing w:val="40"/>
          <w:lang w:eastAsia="ru-RU"/>
        </w:rPr>
        <w:t xml:space="preserve">Примечания: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246B2D">
        <w:rPr>
          <w:rFonts w:ascii="Times New Roman" w:eastAsia="Times New Roman" w:hAnsi="Times New Roman" w:cs="Times New Roman"/>
          <w:lang w:eastAsia="ru-RU"/>
        </w:rPr>
        <w:t>выносных технических устройств, входящих в состав ГРП, ГРПБ и ГРПШ</w:t>
      </w: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lang w:eastAsia="ru-RU"/>
        </w:rPr>
        <w:t>и размещаемых в пределах их ограждений</w:t>
      </w:r>
      <w:r w:rsidRPr="00246B2D">
        <w:rPr>
          <w:rFonts w:ascii="Times New Roman" w:eastAsia="Times New Roman" w:hAnsi="Times New Roman" w:cs="Times New Roman"/>
          <w:bCs/>
          <w:lang w:eastAsia="ru-RU"/>
        </w:rPr>
        <w:t>, следует принимать в соответствии с СП 42.13330.2011 и СП 18.13330.2011, а от подземных газопроводов – в соответствии с приложением В СП 62.13330.2011*.</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5. Расстояния от надземных газопроводов до ГРП, ГРПБ, ГРПШ и их ограждений при наличии </w:t>
      </w:r>
      <w:r w:rsidRPr="00246B2D">
        <w:rPr>
          <w:rFonts w:ascii="Times New Roman" w:eastAsia="Times New Roman" w:hAnsi="Times New Roman" w:cs="Times New Roman"/>
          <w:lang w:eastAsia="ru-RU"/>
        </w:rPr>
        <w:t>выносных технических устройств, входящих в состав ГРП, ГРПБ и ГРПШ</w:t>
      </w: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lang w:eastAsia="ru-RU"/>
        </w:rPr>
        <w:t>и размещаемых в пределах их ограждений</w:t>
      </w:r>
      <w:r w:rsidRPr="00246B2D">
        <w:rPr>
          <w:rFonts w:ascii="Times New Roman" w:eastAsia="Times New Roman" w:hAnsi="Times New Roman" w:cs="Times New Roman"/>
          <w:bCs/>
          <w:lang w:eastAsia="ru-RU"/>
        </w:rPr>
        <w:t xml:space="preserve">,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246B2D">
          <w:rPr>
            <w:rFonts w:ascii="Times New Roman" w:eastAsia="Times New Roman" w:hAnsi="Times New Roman" w:cs="Times New Roman"/>
            <w:bCs/>
            <w:lang w:eastAsia="ru-RU"/>
          </w:rPr>
          <w:t>2 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6. Прокладка сетей инженерно-технического обеспечения, в том числе газопроводов, не относящихся к </w:t>
      </w:r>
      <w:r w:rsidRPr="00246B2D">
        <w:rPr>
          <w:rFonts w:ascii="Times New Roman" w:eastAsia="Times New Roman" w:hAnsi="Times New Roman" w:cs="Times New Roman"/>
          <w:lang w:eastAsia="ru-RU"/>
        </w:rPr>
        <w:t>ГРП, ГРПБ и ГРПШ</w:t>
      </w:r>
      <w:r w:rsidRPr="00246B2D">
        <w:rPr>
          <w:rFonts w:ascii="Times New Roman" w:eastAsia="Times New Roman" w:hAnsi="Times New Roman" w:cs="Times New Roman"/>
          <w:bCs/>
          <w:lang w:eastAsia="ru-RU"/>
        </w:rPr>
        <w:t>, в пределах ограждений не допускается.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7. Следует предусматривать подъезды к ГРП и ГРПБ автотранспорта.</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8. Расстояния от наружных стен ГРП, ГРПБ, ГРПШ или их ограждений при наличии </w:t>
      </w:r>
      <w:r w:rsidRPr="00246B2D">
        <w:rPr>
          <w:rFonts w:ascii="Times New Roman" w:eastAsia="Times New Roman" w:hAnsi="Times New Roman" w:cs="Times New Roman"/>
          <w:lang w:eastAsia="ru-RU"/>
        </w:rPr>
        <w:t>выносных технических устройств, входящих в состав ГРП, ГРПБ и ГРПШ</w:t>
      </w: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lang w:eastAsia="ru-RU"/>
        </w:rPr>
        <w:t>и размещаемых в пределах их ограждений</w:t>
      </w:r>
      <w:r w:rsidRPr="00246B2D">
        <w:rPr>
          <w:rFonts w:ascii="Times New Roman" w:eastAsia="Times New Roman" w:hAnsi="Times New Roman" w:cs="Times New Roman"/>
          <w:bCs/>
          <w:lang w:eastAsia="ru-RU"/>
        </w:rPr>
        <w:t xml:space="preserve">, до стволов деревьев с диаметром кроны не более </w:t>
      </w:r>
      <w:smartTag w:uri="urn:schemas-microsoft-com:office:smarttags" w:element="metricconverter">
        <w:smartTagPr>
          <w:attr w:name="ProductID" w:val="5 м"/>
        </w:smartTagPr>
        <w:r w:rsidRPr="00246B2D">
          <w:rPr>
            <w:rFonts w:ascii="Times New Roman" w:eastAsia="Times New Roman" w:hAnsi="Times New Roman" w:cs="Times New Roman"/>
            <w:bCs/>
            <w:lang w:eastAsia="ru-RU"/>
          </w:rPr>
          <w:t>5 м</w:t>
        </w:r>
      </w:smartTag>
      <w:r w:rsidRPr="00246B2D">
        <w:rPr>
          <w:rFonts w:ascii="Times New Roman" w:eastAsia="Times New Roman" w:hAnsi="Times New Roman" w:cs="Times New Roman"/>
          <w:bCs/>
          <w:lang w:eastAsia="ru-RU"/>
        </w:rPr>
        <w:t xml:space="preserve"> следует принимать не менее </w:t>
      </w:r>
      <w:smartTag w:uri="urn:schemas-microsoft-com:office:smarttags" w:element="metricconverter">
        <w:smartTagPr>
          <w:attr w:name="ProductID" w:val="4 м"/>
        </w:smartTagPr>
        <w:r w:rsidRPr="00246B2D">
          <w:rPr>
            <w:rFonts w:ascii="Times New Roman" w:eastAsia="Times New Roman" w:hAnsi="Times New Roman" w:cs="Times New Roman"/>
            <w:bCs/>
            <w:lang w:eastAsia="ru-RU"/>
          </w:rPr>
          <w:t>4 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9. Расстояние от газопровода, относящегося к ПРГ, не регламентируется.</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4.4.9. Размещение газопроводов следует осуществлять в соответствии с требованиями </w:t>
      </w:r>
      <w:r w:rsidRPr="00246B2D">
        <w:rPr>
          <w:rFonts w:ascii="Times New Roman" w:eastAsia="Times New Roman" w:hAnsi="Times New Roman" w:cs="Times New Roman"/>
          <w:bCs/>
          <w:sz w:val="24"/>
          <w:szCs w:val="24"/>
          <w:lang w:eastAsia="ru-RU"/>
        </w:rPr>
        <w:t>подраздела «</w:t>
      </w:r>
      <w:r w:rsidRPr="00246B2D">
        <w:rPr>
          <w:rFonts w:ascii="Times New Roman" w:eastAsia="Times New Roman" w:hAnsi="Times New Roman" w:cs="Times New Roman"/>
          <w:spacing w:val="-2"/>
          <w:sz w:val="24"/>
          <w:szCs w:val="24"/>
          <w:lang w:eastAsia="ru-RU"/>
        </w:rPr>
        <w:t xml:space="preserve">Размещение линейных </w:t>
      </w:r>
      <w:r w:rsidRPr="00246B2D">
        <w:rPr>
          <w:rFonts w:ascii="Times New Roman" w:eastAsia="Times New Roman" w:hAnsi="Times New Roman" w:cs="Times New Roman"/>
          <w:sz w:val="24"/>
          <w:szCs w:val="24"/>
          <w:lang w:eastAsia="ru-RU"/>
        </w:rPr>
        <w:t>объектов (сетей) инженерного обеспечения</w:t>
      </w:r>
      <w:r w:rsidRPr="00246B2D">
        <w:rPr>
          <w:rFonts w:ascii="Times New Roman" w:eastAsia="Times New Roman" w:hAnsi="Times New Roman" w:cs="Times New Roman"/>
          <w:bCs/>
          <w:sz w:val="24"/>
          <w:szCs w:val="24"/>
          <w:lang w:eastAsia="ru-RU"/>
        </w:rPr>
        <w:t>» настоящего раздела</w:t>
      </w:r>
      <w:r w:rsidRPr="00246B2D">
        <w:rPr>
          <w:rFonts w:ascii="Times New Roman" w:eastAsia="Times New Roman" w:hAnsi="Times New Roman" w:cs="Times New Roman"/>
          <w:sz w:val="24"/>
          <w:szCs w:val="24"/>
          <w:lang w:eastAsia="ru-RU"/>
        </w:rPr>
        <w:t>.</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 xml:space="preserve">4.4.10. </w:t>
      </w:r>
      <w:r w:rsidRPr="00246B2D">
        <w:rPr>
          <w:rFonts w:ascii="Times New Roman" w:eastAsia="Times New Roman" w:hAnsi="Times New Roman" w:cs="Times New Roman"/>
          <w:b/>
          <w:spacing w:val="-2"/>
          <w:sz w:val="24"/>
          <w:szCs w:val="24"/>
          <w:lang w:eastAsia="ru-RU"/>
        </w:rPr>
        <w:t xml:space="preserve">Газонаполнительные </w:t>
      </w:r>
      <w:r w:rsidRPr="00246B2D">
        <w:rPr>
          <w:rFonts w:ascii="Times New Roman" w:eastAsia="Times New Roman" w:hAnsi="Times New Roman" w:cs="Times New Roman"/>
          <w:b/>
          <w:sz w:val="24"/>
          <w:szCs w:val="24"/>
          <w:lang w:eastAsia="ru-RU"/>
        </w:rPr>
        <w:t>пункты</w:t>
      </w:r>
      <w:r w:rsidRPr="00246B2D">
        <w:rPr>
          <w:rFonts w:ascii="Times New Roman" w:eastAsia="Times New Roman" w:hAnsi="Times New Roman" w:cs="Times New Roman"/>
          <w:sz w:val="24"/>
          <w:szCs w:val="24"/>
          <w:lang w:eastAsia="ru-RU"/>
        </w:rPr>
        <w:t xml:space="preserve"> (ГНП) </w:t>
      </w:r>
      <w:r w:rsidRPr="00246B2D">
        <w:rPr>
          <w:rFonts w:ascii="Times New Roman" w:eastAsia="Times New Roman" w:hAnsi="Times New Roman" w:cs="Times New Roman"/>
          <w:spacing w:val="-2"/>
          <w:sz w:val="24"/>
          <w:szCs w:val="24"/>
          <w:lang w:eastAsia="ru-RU"/>
        </w:rPr>
        <w:t xml:space="preserve">следует размещать вне территории жилых и общественно-деловых зон </w:t>
      </w:r>
      <w:r w:rsidRPr="00246B2D">
        <w:rPr>
          <w:rFonts w:ascii="Times New Roman" w:eastAsia="Times New Roman" w:hAnsi="Times New Roman" w:cs="Times New Roman"/>
          <w:bCs/>
          <w:sz w:val="24"/>
          <w:szCs w:val="24"/>
          <w:lang w:eastAsia="ru-RU"/>
        </w:rPr>
        <w:t>сельского поселения</w:t>
      </w:r>
      <w:r w:rsidRPr="00246B2D">
        <w:rPr>
          <w:rFonts w:ascii="Times New Roman" w:eastAsia="Times New Roman" w:hAnsi="Times New Roman" w:cs="Times New Roman"/>
          <w:spacing w:val="-2"/>
          <w:sz w:val="24"/>
          <w:szCs w:val="24"/>
          <w:lang w:eastAsia="ru-RU"/>
        </w:rPr>
        <w:t xml:space="preserve">, </w:t>
      </w:r>
      <w:r w:rsidRPr="00246B2D">
        <w:rPr>
          <w:rFonts w:ascii="Times New Roman" w:eastAsia="Times New Roman" w:hAnsi="Times New Roman" w:cs="Times New Roman"/>
          <w:sz w:val="24"/>
          <w:szCs w:val="24"/>
          <w:lang w:eastAsia="ru-RU"/>
        </w:rPr>
        <w:t>как правило, с подветренной стороны для ветров преобладающего направления по отношению к жилой застройке.</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Площадку для размещения ГНП следует выбирать с учетом расстояний до зданий и сооружений, не относящихся к ГНП, а также наличия в районе строительства автомобильных дорог и пожарных депо.</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Расчетные показатели размеров земельных участков ГНП и промежуточных складов баллонов следует принимать по проекту, но не более </w:t>
      </w:r>
      <w:smartTag w:uri="urn:schemas-microsoft-com:office:smarttags" w:element="metricconverter">
        <w:smartTagPr>
          <w:attr w:name="ProductID" w:val="0,6 га"/>
        </w:smartTagPr>
        <w:r w:rsidRPr="00246B2D">
          <w:rPr>
            <w:rFonts w:ascii="Times New Roman" w:eastAsia="Times New Roman" w:hAnsi="Times New Roman" w:cs="Times New Roman"/>
            <w:sz w:val="24"/>
            <w:szCs w:val="24"/>
            <w:lang w:eastAsia="ru-RU"/>
          </w:rPr>
          <w:t>0,6 га</w:t>
        </w:r>
      </w:smartTag>
      <w:r w:rsidRPr="00246B2D">
        <w:rPr>
          <w:rFonts w:ascii="Times New Roman" w:eastAsia="Times New Roman" w:hAnsi="Times New Roman" w:cs="Times New Roman"/>
          <w:sz w:val="24"/>
          <w:szCs w:val="24"/>
          <w:lang w:eastAsia="ru-RU"/>
        </w:rPr>
        <w:t xml:space="preserve">.  </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4.4.11. Площадку для размещения ГНП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246B2D">
          <w:rPr>
            <w:rFonts w:ascii="Times New Roman" w:eastAsia="Times New Roman" w:hAnsi="Times New Roman" w:cs="Times New Roman"/>
            <w:sz w:val="24"/>
            <w:szCs w:val="24"/>
            <w:lang w:eastAsia="ru-RU"/>
          </w:rPr>
          <w:t>10 м</w:t>
        </w:r>
      </w:smartTag>
      <w:r w:rsidRPr="00246B2D">
        <w:rPr>
          <w:rFonts w:ascii="Times New Roman" w:eastAsia="Times New Roman" w:hAnsi="Times New Roman" w:cs="Times New Roman"/>
          <w:sz w:val="24"/>
          <w:szCs w:val="24"/>
          <w:lang w:eastAsia="ru-RU"/>
        </w:rPr>
        <w:t xml:space="preserve"> и минимальных расстояний </w:t>
      </w:r>
      <w:r w:rsidRPr="00246B2D">
        <w:rPr>
          <w:rFonts w:ascii="Times New Roman" w:eastAsia="Times New Roman" w:hAnsi="Times New Roman" w:cs="Times New Roman"/>
          <w:bCs/>
          <w:sz w:val="24"/>
          <w:szCs w:val="24"/>
          <w:lang w:eastAsia="ru-RU"/>
        </w:rPr>
        <w:t>до лесных массивов, м: хвойных пород – 50, лиственных пород – 20, смешанных – 30. По противопожарной полосе должен быть предусмотрен проезд только пожарных машин.</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4.4.12. Расчетные показатели – м</w:t>
      </w:r>
      <w:r w:rsidRPr="00246B2D">
        <w:rPr>
          <w:rFonts w:ascii="Times New Roman" w:eastAsia="Times New Roman" w:hAnsi="Times New Roman" w:cs="Times New Roman"/>
          <w:bCs/>
          <w:sz w:val="24"/>
          <w:szCs w:val="24"/>
          <w:lang w:eastAsia="ru-RU"/>
        </w:rPr>
        <w:t xml:space="preserve">инимальные расстояния от зданий и сооружений </w:t>
      </w:r>
      <w:r w:rsidRPr="00246B2D">
        <w:rPr>
          <w:rFonts w:ascii="Times New Roman" w:eastAsia="Times New Roman" w:hAnsi="Times New Roman" w:cs="Times New Roman"/>
          <w:bCs/>
          <w:spacing w:val="-2"/>
          <w:sz w:val="24"/>
          <w:szCs w:val="24"/>
          <w:lang w:eastAsia="ru-RU"/>
        </w:rPr>
        <w:t xml:space="preserve">ГНС, ГНП до объектов, не относящихся к ним, следует принимать </w:t>
      </w:r>
      <w:r w:rsidRPr="00246B2D">
        <w:rPr>
          <w:rFonts w:ascii="Times New Roman" w:eastAsia="Times New Roman" w:hAnsi="Times New Roman" w:cs="Times New Roman"/>
          <w:bCs/>
          <w:sz w:val="24"/>
          <w:szCs w:val="24"/>
          <w:lang w:eastAsia="ru-RU"/>
        </w:rPr>
        <w:t>по таблице 4.4.5.</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p>
    <w:p w:rsidR="00246B2D" w:rsidRPr="00246B2D" w:rsidRDefault="00246B2D" w:rsidP="00246B2D">
      <w:pPr>
        <w:widowControl w:val="0"/>
        <w:spacing w:after="0" w:line="240"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lastRenderedPageBreak/>
        <w:t>Таблица 4.4.5</w:t>
      </w:r>
    </w:p>
    <w:tbl>
      <w:tblPr>
        <w:tblW w:w="1007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164"/>
        <w:gridCol w:w="802"/>
        <w:gridCol w:w="803"/>
        <w:gridCol w:w="803"/>
        <w:gridCol w:w="562"/>
        <w:gridCol w:w="841"/>
        <w:gridCol w:w="840"/>
        <w:gridCol w:w="841"/>
        <w:gridCol w:w="613"/>
        <w:gridCol w:w="809"/>
      </w:tblGrid>
      <w:tr w:rsidR="00246B2D" w:rsidRPr="00246B2D" w:rsidTr="00246B2D">
        <w:trPr>
          <w:trHeight w:val="312"/>
          <w:jc w:val="center"/>
        </w:trPr>
        <w:tc>
          <w:tcPr>
            <w:tcW w:w="3164" w:type="dxa"/>
            <w:vMerge w:val="restart"/>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Здания и </w:t>
            </w:r>
          </w:p>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сооружения</w:t>
            </w:r>
          </w:p>
        </w:tc>
        <w:tc>
          <w:tcPr>
            <w:tcW w:w="6914" w:type="dxa"/>
            <w:gridSpan w:val="9"/>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Расчетные показатели – минимальные расстояния </w:t>
            </w:r>
          </w:p>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от резервуаров СУГ в свету, м</w:t>
            </w:r>
          </w:p>
        </w:tc>
      </w:tr>
      <w:tr w:rsidR="00246B2D" w:rsidRPr="00246B2D" w:rsidTr="00246B2D">
        <w:trPr>
          <w:jc w:val="center"/>
        </w:trPr>
        <w:tc>
          <w:tcPr>
            <w:tcW w:w="3164" w:type="dxa"/>
            <w:vMerge/>
            <w:shd w:val="clear" w:color="auto" w:fill="auto"/>
          </w:tcPr>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11" w:type="dxa"/>
            <w:gridSpan w:val="5"/>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надземные резервуары</w:t>
            </w:r>
          </w:p>
        </w:tc>
        <w:tc>
          <w:tcPr>
            <w:tcW w:w="3103" w:type="dxa"/>
            <w:gridSpan w:val="4"/>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подземные резервуары</w:t>
            </w:r>
          </w:p>
        </w:tc>
      </w:tr>
      <w:tr w:rsidR="00246B2D" w:rsidRPr="00246B2D" w:rsidTr="00246B2D">
        <w:trPr>
          <w:trHeight w:val="284"/>
          <w:jc w:val="center"/>
        </w:trPr>
        <w:tc>
          <w:tcPr>
            <w:tcW w:w="3164" w:type="dxa"/>
            <w:vMerge/>
            <w:shd w:val="clear" w:color="auto" w:fill="auto"/>
          </w:tcPr>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6914" w:type="dxa"/>
            <w:gridSpan w:val="9"/>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общей вместимости,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 xml:space="preserve"> (включительно)</w:t>
            </w:r>
          </w:p>
        </w:tc>
      </w:tr>
      <w:tr w:rsidR="00246B2D" w:rsidRPr="00246B2D" w:rsidTr="00246B2D">
        <w:trPr>
          <w:jc w:val="center"/>
        </w:trPr>
        <w:tc>
          <w:tcPr>
            <w:tcW w:w="3164" w:type="dxa"/>
            <w:vMerge/>
            <w:shd w:val="clear" w:color="auto" w:fill="auto"/>
          </w:tcPr>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802"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свыше 20 до 50</w:t>
            </w:r>
          </w:p>
        </w:tc>
        <w:tc>
          <w:tcPr>
            <w:tcW w:w="803"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свыше 50 до 200</w:t>
            </w:r>
          </w:p>
        </w:tc>
        <w:tc>
          <w:tcPr>
            <w:tcW w:w="803"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свыше 50 до 500</w:t>
            </w:r>
          </w:p>
        </w:tc>
        <w:tc>
          <w:tcPr>
            <w:tcW w:w="1403" w:type="dxa"/>
            <w:gridSpan w:val="2"/>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свыше 200</w:t>
            </w:r>
          </w:p>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 8000</w:t>
            </w:r>
          </w:p>
        </w:tc>
        <w:tc>
          <w:tcPr>
            <w:tcW w:w="840"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свыше 50 до 200</w:t>
            </w:r>
          </w:p>
        </w:tc>
        <w:tc>
          <w:tcPr>
            <w:tcW w:w="841"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свыше 50 до 500</w:t>
            </w:r>
          </w:p>
        </w:tc>
        <w:tc>
          <w:tcPr>
            <w:tcW w:w="1422" w:type="dxa"/>
            <w:gridSpan w:val="2"/>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свыше 200</w:t>
            </w:r>
          </w:p>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 8000</w:t>
            </w:r>
          </w:p>
        </w:tc>
      </w:tr>
      <w:tr w:rsidR="00246B2D" w:rsidRPr="00246B2D" w:rsidTr="00246B2D">
        <w:trPr>
          <w:trHeight w:val="284"/>
          <w:jc w:val="center"/>
        </w:trPr>
        <w:tc>
          <w:tcPr>
            <w:tcW w:w="3164" w:type="dxa"/>
            <w:vMerge/>
            <w:shd w:val="clear" w:color="auto" w:fill="auto"/>
          </w:tcPr>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6914" w:type="dxa"/>
            <w:gridSpan w:val="9"/>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vertAlign w:val="superscript"/>
                <w:lang w:eastAsia="ru-RU"/>
              </w:rPr>
            </w:pPr>
            <w:r w:rsidRPr="00246B2D">
              <w:rPr>
                <w:rFonts w:ascii="Times New Roman" w:eastAsia="Times New Roman" w:hAnsi="Times New Roman" w:cs="Times New Roman"/>
                <w:lang w:eastAsia="ru-RU"/>
              </w:rPr>
              <w:t>максимальная вместимость одного резервуара, м</w:t>
            </w:r>
            <w:r w:rsidRPr="00246B2D">
              <w:rPr>
                <w:rFonts w:ascii="Times New Roman" w:eastAsia="Times New Roman" w:hAnsi="Times New Roman" w:cs="Times New Roman"/>
                <w:vertAlign w:val="superscript"/>
                <w:lang w:eastAsia="ru-RU"/>
              </w:rPr>
              <w:t>3</w:t>
            </w:r>
          </w:p>
        </w:tc>
      </w:tr>
      <w:tr w:rsidR="00246B2D" w:rsidRPr="00246B2D" w:rsidTr="00246B2D">
        <w:trPr>
          <w:jc w:val="center"/>
        </w:trPr>
        <w:tc>
          <w:tcPr>
            <w:tcW w:w="3164" w:type="dxa"/>
            <w:vMerge/>
            <w:shd w:val="clear" w:color="auto" w:fill="auto"/>
          </w:tcPr>
          <w:p w:rsidR="00246B2D" w:rsidRPr="00246B2D" w:rsidRDefault="00246B2D" w:rsidP="00246B2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02"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менее 25</w:t>
            </w:r>
          </w:p>
        </w:tc>
        <w:tc>
          <w:tcPr>
            <w:tcW w:w="803"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c>
          <w:tcPr>
            <w:tcW w:w="803"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c>
          <w:tcPr>
            <w:tcW w:w="562"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tc>
        <w:tc>
          <w:tcPr>
            <w:tcW w:w="841"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свыше 100 до 600</w:t>
            </w:r>
          </w:p>
        </w:tc>
        <w:tc>
          <w:tcPr>
            <w:tcW w:w="840"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c>
          <w:tcPr>
            <w:tcW w:w="841"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c>
          <w:tcPr>
            <w:tcW w:w="613"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tc>
        <w:tc>
          <w:tcPr>
            <w:tcW w:w="809"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свыше 100 до 600</w:t>
            </w:r>
          </w:p>
        </w:tc>
      </w:tr>
      <w:tr w:rsidR="00246B2D" w:rsidRPr="00246B2D" w:rsidTr="00246B2D">
        <w:tblPrEx>
          <w:tblBorders>
            <w:bottom w:val="single" w:sz="4" w:space="0" w:color="auto"/>
          </w:tblBorders>
        </w:tblPrEx>
        <w:trPr>
          <w:jc w:val="center"/>
        </w:trPr>
        <w:tc>
          <w:tcPr>
            <w:tcW w:w="3164" w:type="dxa"/>
            <w:vMerge w:val="restart"/>
            <w:shd w:val="clear" w:color="auto" w:fill="auto"/>
          </w:tcPr>
          <w:p w:rsidR="00246B2D" w:rsidRPr="00246B2D" w:rsidRDefault="00246B2D" w:rsidP="00246B2D">
            <w:pPr>
              <w:widowControl w:val="0"/>
              <w:autoSpaceDE w:val="0"/>
              <w:autoSpaceDN w:val="0"/>
              <w:adjustRightInd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Здания всех назначений *</w:t>
            </w:r>
          </w:p>
        </w:tc>
        <w:tc>
          <w:tcPr>
            <w:tcW w:w="802" w:type="dxa"/>
            <w:tcBorders>
              <w:bottom w:val="nil"/>
            </w:tcBorders>
            <w:shd w:val="clear" w:color="auto" w:fill="auto"/>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70 </w:t>
            </w:r>
          </w:p>
        </w:tc>
        <w:tc>
          <w:tcPr>
            <w:tcW w:w="803" w:type="dxa"/>
            <w:tcBorders>
              <w:bottom w:val="nil"/>
            </w:tcBorders>
            <w:shd w:val="clear" w:color="auto" w:fill="auto"/>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80** </w:t>
            </w:r>
          </w:p>
        </w:tc>
        <w:tc>
          <w:tcPr>
            <w:tcW w:w="803" w:type="dxa"/>
            <w:tcBorders>
              <w:bottom w:val="nil"/>
            </w:tcBorders>
            <w:shd w:val="clear" w:color="auto" w:fill="auto"/>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150** </w:t>
            </w:r>
          </w:p>
        </w:tc>
        <w:tc>
          <w:tcPr>
            <w:tcW w:w="562" w:type="dxa"/>
            <w:tcBorders>
              <w:bottom w:val="nil"/>
            </w:tcBorders>
            <w:shd w:val="clear" w:color="auto" w:fill="auto"/>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200 </w:t>
            </w:r>
          </w:p>
        </w:tc>
        <w:tc>
          <w:tcPr>
            <w:tcW w:w="841" w:type="dxa"/>
            <w:tcBorders>
              <w:bottom w:val="nil"/>
            </w:tcBorders>
            <w:shd w:val="clear" w:color="auto" w:fill="auto"/>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300 </w:t>
            </w:r>
          </w:p>
        </w:tc>
        <w:tc>
          <w:tcPr>
            <w:tcW w:w="840" w:type="dxa"/>
            <w:tcBorders>
              <w:bottom w:val="nil"/>
            </w:tcBorders>
            <w:shd w:val="clear" w:color="auto" w:fill="auto"/>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40** </w:t>
            </w:r>
          </w:p>
        </w:tc>
        <w:tc>
          <w:tcPr>
            <w:tcW w:w="841" w:type="dxa"/>
            <w:tcBorders>
              <w:bottom w:val="nil"/>
            </w:tcBorders>
            <w:shd w:val="clear" w:color="auto" w:fill="auto"/>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75** </w:t>
            </w:r>
          </w:p>
        </w:tc>
        <w:tc>
          <w:tcPr>
            <w:tcW w:w="613" w:type="dxa"/>
            <w:tcBorders>
              <w:bottom w:val="nil"/>
            </w:tcBorders>
            <w:shd w:val="clear" w:color="auto" w:fill="auto"/>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100 </w:t>
            </w:r>
          </w:p>
        </w:tc>
        <w:tc>
          <w:tcPr>
            <w:tcW w:w="809" w:type="dxa"/>
            <w:tcBorders>
              <w:bottom w:val="nil"/>
            </w:tcBorders>
            <w:shd w:val="clear" w:color="auto" w:fill="auto"/>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150 </w:t>
            </w:r>
          </w:p>
        </w:tc>
      </w:tr>
      <w:tr w:rsidR="00246B2D" w:rsidRPr="00246B2D" w:rsidTr="00246B2D">
        <w:tblPrEx>
          <w:tblBorders>
            <w:bottom w:val="single" w:sz="4" w:space="0" w:color="auto"/>
          </w:tblBorders>
        </w:tblPrEx>
        <w:trPr>
          <w:jc w:val="center"/>
        </w:trPr>
        <w:tc>
          <w:tcPr>
            <w:tcW w:w="3164" w:type="dxa"/>
            <w:vMerge/>
            <w:shd w:val="clear" w:color="auto" w:fill="auto"/>
          </w:tcPr>
          <w:p w:rsidR="00246B2D" w:rsidRPr="00246B2D" w:rsidRDefault="00246B2D" w:rsidP="00246B2D">
            <w:pPr>
              <w:widowControl w:val="0"/>
              <w:autoSpaceDE w:val="0"/>
              <w:autoSpaceDN w:val="0"/>
              <w:adjustRightInd w:val="0"/>
              <w:spacing w:after="0" w:line="240" w:lineRule="auto"/>
              <w:ind w:right="-57"/>
              <w:rPr>
                <w:rFonts w:ascii="Times New Roman" w:eastAsia="Times New Roman" w:hAnsi="Times New Roman" w:cs="Times New Roman"/>
                <w:lang w:eastAsia="ru-RU"/>
              </w:rPr>
            </w:pPr>
          </w:p>
        </w:tc>
        <w:tc>
          <w:tcPr>
            <w:tcW w:w="802" w:type="dxa"/>
            <w:tcBorders>
              <w:top w:val="nil"/>
              <w:bottom w:val="single" w:sz="4" w:space="0" w:color="auto"/>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(30) </w:t>
            </w:r>
          </w:p>
        </w:tc>
        <w:tc>
          <w:tcPr>
            <w:tcW w:w="803" w:type="dxa"/>
            <w:tcBorders>
              <w:top w:val="nil"/>
              <w:bottom w:val="single" w:sz="4" w:space="0" w:color="auto"/>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(50) </w:t>
            </w:r>
          </w:p>
        </w:tc>
        <w:tc>
          <w:tcPr>
            <w:tcW w:w="803" w:type="dxa"/>
            <w:tcBorders>
              <w:top w:val="nil"/>
              <w:bottom w:val="single" w:sz="4" w:space="0" w:color="auto"/>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(110)** </w:t>
            </w:r>
          </w:p>
        </w:tc>
        <w:tc>
          <w:tcPr>
            <w:tcW w:w="562" w:type="dxa"/>
            <w:tcBorders>
              <w:top w:val="nil"/>
              <w:bottom w:val="single" w:sz="4" w:space="0" w:color="auto"/>
            </w:tcBorders>
            <w:shd w:val="clear" w:color="auto" w:fill="auto"/>
          </w:tcPr>
          <w:p w:rsidR="00246B2D" w:rsidRPr="00246B2D" w:rsidRDefault="00246B2D" w:rsidP="00246B2D">
            <w:pPr>
              <w:widowControl w:val="0"/>
              <w:autoSpaceDE w:val="0"/>
              <w:autoSpaceDN w:val="0"/>
              <w:adjustRightInd w:val="0"/>
              <w:spacing w:after="0" w:line="240"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p>
        </w:tc>
        <w:tc>
          <w:tcPr>
            <w:tcW w:w="841" w:type="dxa"/>
            <w:tcBorders>
              <w:top w:val="nil"/>
              <w:bottom w:val="single" w:sz="4" w:space="0" w:color="auto"/>
            </w:tcBorders>
            <w:shd w:val="clear" w:color="auto" w:fill="auto"/>
          </w:tcPr>
          <w:p w:rsidR="00246B2D" w:rsidRPr="00246B2D" w:rsidRDefault="00246B2D" w:rsidP="00246B2D">
            <w:pPr>
              <w:widowControl w:val="0"/>
              <w:autoSpaceDE w:val="0"/>
              <w:autoSpaceDN w:val="0"/>
              <w:adjustRightInd w:val="0"/>
              <w:spacing w:after="0" w:line="240"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p>
        </w:tc>
        <w:tc>
          <w:tcPr>
            <w:tcW w:w="840" w:type="dxa"/>
            <w:tcBorders>
              <w:top w:val="nil"/>
              <w:bottom w:val="single" w:sz="4" w:space="0" w:color="auto"/>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(25) </w:t>
            </w:r>
          </w:p>
        </w:tc>
        <w:tc>
          <w:tcPr>
            <w:tcW w:w="841" w:type="dxa"/>
            <w:tcBorders>
              <w:top w:val="nil"/>
              <w:bottom w:val="single" w:sz="4" w:space="0" w:color="auto"/>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(55)** </w:t>
            </w:r>
          </w:p>
        </w:tc>
        <w:tc>
          <w:tcPr>
            <w:tcW w:w="613" w:type="dxa"/>
            <w:tcBorders>
              <w:top w:val="nil"/>
              <w:bottom w:val="single" w:sz="4" w:space="0" w:color="auto"/>
            </w:tcBorders>
            <w:shd w:val="clear" w:color="auto" w:fill="auto"/>
          </w:tcPr>
          <w:p w:rsidR="00246B2D" w:rsidRPr="00246B2D" w:rsidRDefault="00246B2D" w:rsidP="00246B2D">
            <w:pPr>
              <w:widowControl w:val="0"/>
              <w:autoSpaceDE w:val="0"/>
              <w:autoSpaceDN w:val="0"/>
              <w:adjustRightInd w:val="0"/>
              <w:spacing w:after="0" w:line="240"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p>
        </w:tc>
        <w:tc>
          <w:tcPr>
            <w:tcW w:w="809" w:type="dxa"/>
            <w:tcBorders>
              <w:top w:val="nil"/>
              <w:bottom w:val="single" w:sz="4" w:space="0" w:color="auto"/>
            </w:tcBorders>
            <w:shd w:val="clear" w:color="auto" w:fill="auto"/>
          </w:tcPr>
          <w:p w:rsidR="00246B2D" w:rsidRPr="00246B2D" w:rsidRDefault="00246B2D" w:rsidP="00246B2D">
            <w:pPr>
              <w:widowControl w:val="0"/>
              <w:autoSpaceDE w:val="0"/>
              <w:autoSpaceDN w:val="0"/>
              <w:adjustRightInd w:val="0"/>
              <w:spacing w:after="0" w:line="240"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p>
        </w:tc>
      </w:tr>
      <w:tr w:rsidR="00246B2D" w:rsidRPr="00246B2D" w:rsidTr="00246B2D">
        <w:tblPrEx>
          <w:tblBorders>
            <w:bottom w:val="single" w:sz="4" w:space="0" w:color="auto"/>
          </w:tblBorders>
        </w:tblPrEx>
        <w:trPr>
          <w:trHeight w:val="57"/>
          <w:jc w:val="center"/>
        </w:trPr>
        <w:tc>
          <w:tcPr>
            <w:tcW w:w="3164" w:type="dxa"/>
            <w:vMerge w:val="restart"/>
            <w:shd w:val="clear" w:color="auto" w:fill="auto"/>
          </w:tcPr>
          <w:p w:rsidR="00246B2D" w:rsidRPr="00246B2D" w:rsidRDefault="00246B2D" w:rsidP="00246B2D">
            <w:pPr>
              <w:widowControl w:val="0"/>
              <w:autoSpaceDE w:val="0"/>
              <w:autoSpaceDN w:val="0"/>
              <w:adjustRightInd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 Надземные сооружения и сетей инженерно-технического обеспечения (эстакады, теплотрассы и т. п.), подсобные постройки жилых зданий *</w:t>
            </w:r>
          </w:p>
        </w:tc>
        <w:tc>
          <w:tcPr>
            <w:tcW w:w="802"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w:t>
            </w:r>
          </w:p>
        </w:tc>
        <w:tc>
          <w:tcPr>
            <w:tcW w:w="803"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w:t>
            </w:r>
          </w:p>
        </w:tc>
        <w:tc>
          <w:tcPr>
            <w:tcW w:w="803"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w:t>
            </w:r>
          </w:p>
        </w:tc>
        <w:tc>
          <w:tcPr>
            <w:tcW w:w="562"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w:t>
            </w:r>
          </w:p>
        </w:tc>
        <w:tc>
          <w:tcPr>
            <w:tcW w:w="841"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w:t>
            </w:r>
          </w:p>
        </w:tc>
        <w:tc>
          <w:tcPr>
            <w:tcW w:w="840"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w:t>
            </w:r>
          </w:p>
        </w:tc>
        <w:tc>
          <w:tcPr>
            <w:tcW w:w="841"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c>
          <w:tcPr>
            <w:tcW w:w="613"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c>
          <w:tcPr>
            <w:tcW w:w="809"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r>
      <w:tr w:rsidR="00246B2D" w:rsidRPr="00246B2D" w:rsidTr="00246B2D">
        <w:tblPrEx>
          <w:tblBorders>
            <w:bottom w:val="single" w:sz="4" w:space="0" w:color="auto"/>
          </w:tblBorders>
        </w:tblPrEx>
        <w:trPr>
          <w:trHeight w:val="626"/>
          <w:jc w:val="center"/>
        </w:trPr>
        <w:tc>
          <w:tcPr>
            <w:tcW w:w="3164" w:type="dxa"/>
            <w:vMerge/>
            <w:shd w:val="clear" w:color="auto" w:fill="auto"/>
          </w:tcPr>
          <w:p w:rsidR="00246B2D" w:rsidRPr="00246B2D" w:rsidRDefault="00246B2D" w:rsidP="00246B2D">
            <w:pPr>
              <w:widowControl w:val="0"/>
              <w:autoSpaceDE w:val="0"/>
              <w:autoSpaceDN w:val="0"/>
              <w:adjustRightInd w:val="0"/>
              <w:spacing w:after="0" w:line="240" w:lineRule="auto"/>
              <w:ind w:right="-57"/>
              <w:rPr>
                <w:rFonts w:ascii="Times New Roman" w:eastAsia="Times New Roman" w:hAnsi="Times New Roman" w:cs="Times New Roman"/>
                <w:lang w:eastAsia="ru-RU"/>
              </w:rPr>
            </w:pPr>
          </w:p>
        </w:tc>
        <w:tc>
          <w:tcPr>
            <w:tcW w:w="802"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(15) </w:t>
            </w:r>
          </w:p>
        </w:tc>
        <w:tc>
          <w:tcPr>
            <w:tcW w:w="803"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(20) </w:t>
            </w:r>
          </w:p>
        </w:tc>
        <w:tc>
          <w:tcPr>
            <w:tcW w:w="803"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(30) </w:t>
            </w:r>
          </w:p>
        </w:tc>
        <w:tc>
          <w:tcPr>
            <w:tcW w:w="562"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(30) </w:t>
            </w:r>
          </w:p>
        </w:tc>
        <w:tc>
          <w:tcPr>
            <w:tcW w:w="841"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(30) </w:t>
            </w:r>
          </w:p>
        </w:tc>
        <w:tc>
          <w:tcPr>
            <w:tcW w:w="840"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(15) </w:t>
            </w:r>
          </w:p>
        </w:tc>
        <w:tc>
          <w:tcPr>
            <w:tcW w:w="841"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(15) </w:t>
            </w:r>
          </w:p>
        </w:tc>
        <w:tc>
          <w:tcPr>
            <w:tcW w:w="613"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(15) </w:t>
            </w:r>
          </w:p>
        </w:tc>
        <w:tc>
          <w:tcPr>
            <w:tcW w:w="809"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(15) </w:t>
            </w:r>
          </w:p>
        </w:tc>
      </w:tr>
      <w:tr w:rsidR="00246B2D" w:rsidRPr="00246B2D" w:rsidTr="00246B2D">
        <w:tblPrEx>
          <w:tblBorders>
            <w:bottom w:val="single" w:sz="4" w:space="0" w:color="auto"/>
          </w:tblBorders>
        </w:tblPrEx>
        <w:trPr>
          <w:jc w:val="center"/>
        </w:trPr>
        <w:tc>
          <w:tcPr>
            <w:tcW w:w="3164" w:type="dxa"/>
            <w:shd w:val="clear" w:color="auto" w:fill="auto"/>
          </w:tcPr>
          <w:p w:rsidR="00246B2D" w:rsidRPr="00246B2D" w:rsidRDefault="00246B2D" w:rsidP="00246B2D">
            <w:pPr>
              <w:widowControl w:val="0"/>
              <w:autoSpaceDE w:val="0"/>
              <w:autoSpaceDN w:val="0"/>
              <w:adjustRightInd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3. Подземные сети инженерно-технического обеспечения </w:t>
            </w:r>
          </w:p>
        </w:tc>
        <w:tc>
          <w:tcPr>
            <w:tcW w:w="6914" w:type="dxa"/>
            <w:gridSpan w:val="9"/>
            <w:shd w:val="clear" w:color="auto" w:fill="auto"/>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За пределами ограды – в соответствии с СП 42.13330.2011 и СП 18.13330.2011 </w:t>
            </w:r>
          </w:p>
        </w:tc>
      </w:tr>
      <w:tr w:rsidR="00246B2D" w:rsidRPr="00246B2D" w:rsidTr="00246B2D">
        <w:tblPrEx>
          <w:tblBorders>
            <w:bottom w:val="single" w:sz="4" w:space="0" w:color="auto"/>
          </w:tblBorders>
        </w:tblPrEx>
        <w:trPr>
          <w:jc w:val="center"/>
        </w:trPr>
        <w:tc>
          <w:tcPr>
            <w:tcW w:w="3164" w:type="dxa"/>
            <w:shd w:val="clear" w:color="auto" w:fill="auto"/>
          </w:tcPr>
          <w:p w:rsidR="00246B2D" w:rsidRPr="00246B2D" w:rsidRDefault="00246B2D" w:rsidP="00246B2D">
            <w:pPr>
              <w:widowControl w:val="0"/>
              <w:autoSpaceDE w:val="0"/>
              <w:autoSpaceDN w:val="0"/>
              <w:adjustRightInd w:val="0"/>
              <w:spacing w:after="0" w:line="240" w:lineRule="auto"/>
              <w:ind w:right="-57"/>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4. Линии электропередачи, трансформаторные подстанции, распределительные устройства</w:t>
            </w:r>
          </w:p>
        </w:tc>
        <w:tc>
          <w:tcPr>
            <w:tcW w:w="6914" w:type="dxa"/>
            <w:gridSpan w:val="9"/>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 правилам устройства электроустановок</w:t>
            </w:r>
          </w:p>
        </w:tc>
      </w:tr>
      <w:tr w:rsidR="00246B2D" w:rsidRPr="00246B2D" w:rsidTr="00246B2D">
        <w:tblPrEx>
          <w:tblBorders>
            <w:bottom w:val="single" w:sz="4" w:space="0" w:color="auto"/>
          </w:tblBorders>
        </w:tblPrEx>
        <w:trPr>
          <w:jc w:val="center"/>
        </w:trPr>
        <w:tc>
          <w:tcPr>
            <w:tcW w:w="3164" w:type="dxa"/>
            <w:shd w:val="clear" w:color="auto" w:fill="auto"/>
          </w:tcPr>
          <w:p w:rsidR="00246B2D" w:rsidRPr="00246B2D" w:rsidRDefault="00246B2D" w:rsidP="00246B2D">
            <w:pPr>
              <w:widowControl w:val="0"/>
              <w:autoSpaceDE w:val="0"/>
              <w:autoSpaceDN w:val="0"/>
              <w:adjustRightInd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5. Автомобильные дороги категорий I-III, магистральные улицы и дороги </w:t>
            </w:r>
          </w:p>
        </w:tc>
        <w:tc>
          <w:tcPr>
            <w:tcW w:w="802" w:type="dxa"/>
            <w:tcBorders>
              <w:bottom w:val="single" w:sz="4" w:space="0" w:color="auto"/>
            </w:tcBorders>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c>
          <w:tcPr>
            <w:tcW w:w="803" w:type="dxa"/>
            <w:tcBorders>
              <w:bottom w:val="single" w:sz="4" w:space="0" w:color="auto"/>
            </w:tcBorders>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75</w:t>
            </w:r>
          </w:p>
        </w:tc>
        <w:tc>
          <w:tcPr>
            <w:tcW w:w="803" w:type="dxa"/>
            <w:tcBorders>
              <w:bottom w:val="single" w:sz="4" w:space="0" w:color="auto"/>
            </w:tcBorders>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tc>
        <w:tc>
          <w:tcPr>
            <w:tcW w:w="562" w:type="dxa"/>
            <w:tcBorders>
              <w:bottom w:val="single" w:sz="4" w:space="0" w:color="auto"/>
            </w:tcBorders>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tc>
        <w:tc>
          <w:tcPr>
            <w:tcW w:w="841" w:type="dxa"/>
            <w:tcBorders>
              <w:bottom w:val="single" w:sz="4" w:space="0" w:color="auto"/>
            </w:tcBorders>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tc>
        <w:tc>
          <w:tcPr>
            <w:tcW w:w="840" w:type="dxa"/>
            <w:tcBorders>
              <w:bottom w:val="single" w:sz="4" w:space="0" w:color="auto"/>
            </w:tcBorders>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c>
          <w:tcPr>
            <w:tcW w:w="841" w:type="dxa"/>
            <w:tcBorders>
              <w:bottom w:val="single" w:sz="4" w:space="0" w:color="auto"/>
            </w:tcBorders>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75***</w:t>
            </w:r>
          </w:p>
        </w:tc>
        <w:tc>
          <w:tcPr>
            <w:tcW w:w="613" w:type="dxa"/>
            <w:tcBorders>
              <w:bottom w:val="single" w:sz="4" w:space="0" w:color="auto"/>
            </w:tcBorders>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75</w:t>
            </w:r>
          </w:p>
        </w:tc>
        <w:tc>
          <w:tcPr>
            <w:tcW w:w="809" w:type="dxa"/>
            <w:tcBorders>
              <w:bottom w:val="single" w:sz="4" w:space="0" w:color="auto"/>
            </w:tcBorders>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75</w:t>
            </w:r>
          </w:p>
        </w:tc>
      </w:tr>
      <w:tr w:rsidR="00246B2D" w:rsidRPr="00246B2D" w:rsidTr="00246B2D">
        <w:tblPrEx>
          <w:tblBorders>
            <w:bottom w:val="single" w:sz="4" w:space="0" w:color="auto"/>
          </w:tblBorders>
        </w:tblPrEx>
        <w:trPr>
          <w:trHeight w:val="388"/>
          <w:jc w:val="center"/>
        </w:trPr>
        <w:tc>
          <w:tcPr>
            <w:tcW w:w="3164" w:type="dxa"/>
            <w:vMerge w:val="restart"/>
            <w:shd w:val="clear" w:color="auto" w:fill="auto"/>
          </w:tcPr>
          <w:p w:rsidR="00246B2D" w:rsidRPr="00246B2D" w:rsidRDefault="00246B2D" w:rsidP="00246B2D">
            <w:pPr>
              <w:widowControl w:val="0"/>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 Подъездные пути дорог предприятий, автомобильные дороги категорий IV-V *</w:t>
            </w:r>
          </w:p>
        </w:tc>
        <w:tc>
          <w:tcPr>
            <w:tcW w:w="802"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w:t>
            </w:r>
          </w:p>
        </w:tc>
        <w:tc>
          <w:tcPr>
            <w:tcW w:w="803"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w:t>
            </w:r>
          </w:p>
        </w:tc>
        <w:tc>
          <w:tcPr>
            <w:tcW w:w="803"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w:t>
            </w:r>
          </w:p>
        </w:tc>
        <w:tc>
          <w:tcPr>
            <w:tcW w:w="562"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w:t>
            </w:r>
          </w:p>
        </w:tc>
        <w:tc>
          <w:tcPr>
            <w:tcW w:w="841"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w:t>
            </w:r>
          </w:p>
        </w:tc>
        <w:tc>
          <w:tcPr>
            <w:tcW w:w="840"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w:t>
            </w:r>
          </w:p>
        </w:tc>
        <w:tc>
          <w:tcPr>
            <w:tcW w:w="841"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c>
          <w:tcPr>
            <w:tcW w:w="613"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c>
          <w:tcPr>
            <w:tcW w:w="809"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r>
      <w:tr w:rsidR="00246B2D" w:rsidRPr="00246B2D" w:rsidTr="00246B2D">
        <w:tblPrEx>
          <w:tblBorders>
            <w:bottom w:val="single" w:sz="4" w:space="0" w:color="auto"/>
          </w:tblBorders>
        </w:tblPrEx>
        <w:trPr>
          <w:trHeight w:val="388"/>
          <w:jc w:val="center"/>
        </w:trPr>
        <w:tc>
          <w:tcPr>
            <w:tcW w:w="3164" w:type="dxa"/>
            <w:vMerge/>
            <w:shd w:val="clear" w:color="auto" w:fill="auto"/>
          </w:tcPr>
          <w:p w:rsidR="00246B2D" w:rsidRPr="00246B2D" w:rsidRDefault="00246B2D" w:rsidP="00246B2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02"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(20) </w:t>
            </w:r>
          </w:p>
        </w:tc>
        <w:tc>
          <w:tcPr>
            <w:tcW w:w="803"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(20) </w:t>
            </w:r>
          </w:p>
        </w:tc>
        <w:tc>
          <w:tcPr>
            <w:tcW w:w="803"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(30) </w:t>
            </w:r>
          </w:p>
        </w:tc>
        <w:tc>
          <w:tcPr>
            <w:tcW w:w="562"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(30) </w:t>
            </w:r>
          </w:p>
        </w:tc>
        <w:tc>
          <w:tcPr>
            <w:tcW w:w="841"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(30) </w:t>
            </w:r>
          </w:p>
        </w:tc>
        <w:tc>
          <w:tcPr>
            <w:tcW w:w="840"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(15)*** </w:t>
            </w:r>
          </w:p>
        </w:tc>
        <w:tc>
          <w:tcPr>
            <w:tcW w:w="841"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(15)*** </w:t>
            </w:r>
          </w:p>
        </w:tc>
        <w:tc>
          <w:tcPr>
            <w:tcW w:w="613"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(15) </w:t>
            </w:r>
          </w:p>
        </w:tc>
        <w:tc>
          <w:tcPr>
            <w:tcW w:w="809"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(15) </w:t>
            </w:r>
          </w:p>
        </w:tc>
      </w:tr>
    </w:tbl>
    <w:p w:rsidR="00246B2D" w:rsidRPr="00246B2D" w:rsidRDefault="00246B2D" w:rsidP="00246B2D">
      <w:pPr>
        <w:widowControl w:val="0"/>
        <w:autoSpaceDE w:val="0"/>
        <w:autoSpaceDN w:val="0"/>
        <w:adjustRightInd w:val="0"/>
        <w:spacing w:before="120"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скобках приведены расстояния от зданий, сооружений и сетей инженерно-технического обеспечения промпредприятий, на территории которых размещены ГНП.</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Допускается уменьшать расстояния от резервуаров общей вместимо</w:t>
      </w:r>
      <w:r w:rsidRPr="00246B2D">
        <w:rPr>
          <w:rFonts w:ascii="Times New Roman" w:eastAsia="Times New Roman" w:hAnsi="Times New Roman" w:cs="Times New Roman"/>
          <w:lang w:eastAsia="ru-RU"/>
        </w:rPr>
        <w:t xml:space="preserve">стью до </w:t>
      </w:r>
      <w:smartTag w:uri="urn:schemas-microsoft-com:office:smarttags" w:element="metricconverter">
        <w:smartTagPr>
          <w:attr w:name="ProductID" w:val="200 м3"/>
        </w:smartTagPr>
        <w:r w:rsidRPr="00246B2D">
          <w:rPr>
            <w:rFonts w:ascii="Times New Roman" w:eastAsia="Times New Roman" w:hAnsi="Times New Roman" w:cs="Times New Roman"/>
            <w:lang w:eastAsia="ru-RU"/>
          </w:rPr>
          <w:t>200 м</w:t>
        </w:r>
        <w:r w:rsidRPr="00246B2D">
          <w:rPr>
            <w:rFonts w:ascii="Times New Roman" w:eastAsia="Times New Roman" w:hAnsi="Times New Roman" w:cs="Times New Roman"/>
            <w:vertAlign w:val="superscript"/>
            <w:lang w:eastAsia="ru-RU"/>
          </w:rPr>
          <w:t>3</w:t>
        </w:r>
      </w:smartTag>
      <w:r w:rsidRPr="00246B2D">
        <w:rPr>
          <w:rFonts w:ascii="Times New Roman" w:eastAsia="Times New Roman" w:hAnsi="Times New Roman" w:cs="Times New Roman"/>
          <w:lang w:eastAsia="ru-RU"/>
        </w:rPr>
        <w:t xml:space="preserve"> в надземном исполнении до </w:t>
      </w:r>
      <w:smartTag w:uri="urn:schemas-microsoft-com:office:smarttags" w:element="metricconverter">
        <w:smartTagPr>
          <w:attr w:name="ProductID" w:val="70 м"/>
        </w:smartTagPr>
        <w:r w:rsidRPr="00246B2D">
          <w:rPr>
            <w:rFonts w:ascii="Times New Roman" w:eastAsia="Times New Roman" w:hAnsi="Times New Roman" w:cs="Times New Roman"/>
            <w:lang w:eastAsia="ru-RU"/>
          </w:rPr>
          <w:t>70 м</w:t>
        </w:r>
      </w:smartTag>
      <w:r w:rsidRPr="00246B2D">
        <w:rPr>
          <w:rFonts w:ascii="Times New Roman" w:eastAsia="Times New Roman" w:hAnsi="Times New Roman" w:cs="Times New Roman"/>
          <w:lang w:eastAsia="ru-RU"/>
        </w:rPr>
        <w:t xml:space="preserve">, в подземном – до </w:t>
      </w:r>
      <w:smartTag w:uri="urn:schemas-microsoft-com:office:smarttags" w:element="metricconverter">
        <w:smartTagPr>
          <w:attr w:name="ProductID" w:val="35 м"/>
        </w:smartTagPr>
        <w:r w:rsidRPr="00246B2D">
          <w:rPr>
            <w:rFonts w:ascii="Times New Roman" w:eastAsia="Times New Roman" w:hAnsi="Times New Roman" w:cs="Times New Roman"/>
            <w:lang w:eastAsia="ru-RU"/>
          </w:rPr>
          <w:t>35 м</w:t>
        </w:r>
      </w:smartTag>
      <w:r w:rsidRPr="00246B2D">
        <w:rPr>
          <w:rFonts w:ascii="Times New Roman" w:eastAsia="Times New Roman" w:hAnsi="Times New Roman" w:cs="Times New Roman"/>
          <w:lang w:eastAsia="ru-RU"/>
        </w:rPr>
        <w:t xml:space="preserve">, а при вместимости до </w:t>
      </w:r>
      <w:smartTag w:uri="urn:schemas-microsoft-com:office:smarttags" w:element="metricconverter">
        <w:smartTagPr>
          <w:attr w:name="ProductID" w:val="300 м3"/>
        </w:smartTagPr>
        <w:r w:rsidRPr="00246B2D">
          <w:rPr>
            <w:rFonts w:ascii="Times New Roman" w:eastAsia="Times New Roman" w:hAnsi="Times New Roman" w:cs="Times New Roman"/>
            <w:lang w:eastAsia="ru-RU"/>
          </w:rPr>
          <w:t>300 м</w:t>
        </w:r>
        <w:r w:rsidRPr="00246B2D">
          <w:rPr>
            <w:rFonts w:ascii="Times New Roman" w:eastAsia="Times New Roman" w:hAnsi="Times New Roman" w:cs="Times New Roman"/>
            <w:vertAlign w:val="superscript"/>
            <w:lang w:eastAsia="ru-RU"/>
          </w:rPr>
          <w:t>3</w:t>
        </w:r>
      </w:smartTag>
      <w:r w:rsidRPr="00246B2D">
        <w:rPr>
          <w:rFonts w:ascii="Times New Roman" w:eastAsia="Times New Roman" w:hAnsi="Times New Roman" w:cs="Times New Roman"/>
          <w:lang w:eastAsia="ru-RU"/>
        </w:rPr>
        <w:t xml:space="preserve"> до 90 и </w:t>
      </w:r>
      <w:smartTag w:uri="urn:schemas-microsoft-com:office:smarttags" w:element="metricconverter">
        <w:smartTagPr>
          <w:attr w:name="ProductID" w:val="45 м"/>
        </w:smartTagPr>
        <w:r w:rsidRPr="00246B2D">
          <w:rPr>
            <w:rFonts w:ascii="Times New Roman" w:eastAsia="Times New Roman" w:hAnsi="Times New Roman" w:cs="Times New Roman"/>
            <w:lang w:eastAsia="ru-RU"/>
          </w:rPr>
          <w:t>45 м</w:t>
        </w:r>
      </w:smartTag>
      <w:r w:rsidRPr="00246B2D">
        <w:rPr>
          <w:rFonts w:ascii="Times New Roman" w:eastAsia="Times New Roman" w:hAnsi="Times New Roman" w:cs="Times New Roman"/>
          <w:lang w:eastAsia="ru-RU"/>
        </w:rPr>
        <w:t xml:space="preserve"> соответственно независимо от единичной вместимости резервуаров.</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Допускается уменьшать расстояния от автомобильных дорог (см. п. 5 таблицы) до резервуаров общей вместимостью не более 200 м</w:t>
      </w:r>
      <w:r w:rsidRPr="00246B2D">
        <w:rPr>
          <w:rFonts w:ascii="Times New Roman" w:eastAsia="Times New Roman" w:hAnsi="Times New Roman" w:cs="Times New Roman"/>
          <w:vertAlign w:val="superscript"/>
          <w:lang w:eastAsia="ru-RU"/>
        </w:rPr>
        <w:t>3</w:t>
      </w:r>
      <w:r w:rsidRPr="00246B2D">
        <w:rPr>
          <w:rFonts w:ascii="Times New Roman" w:eastAsia="Times New Roman" w:hAnsi="Times New Roman" w:cs="Times New Roman"/>
          <w:lang w:eastAsia="ru-RU"/>
        </w:rPr>
        <w:t xml:space="preserve">: в надземном исполнении – до </w:t>
      </w:r>
      <w:smartTag w:uri="urn:schemas-microsoft-com:office:smarttags" w:element="metricconverter">
        <w:smartTagPr>
          <w:attr w:name="ProductID" w:val="75 м"/>
        </w:smartTagPr>
        <w:r w:rsidRPr="00246B2D">
          <w:rPr>
            <w:rFonts w:ascii="Times New Roman" w:eastAsia="Times New Roman" w:hAnsi="Times New Roman" w:cs="Times New Roman"/>
            <w:lang w:eastAsia="ru-RU"/>
          </w:rPr>
          <w:t>75 м</w:t>
        </w:r>
      </w:smartTag>
      <w:r w:rsidRPr="00246B2D">
        <w:rPr>
          <w:rFonts w:ascii="Times New Roman" w:eastAsia="Times New Roman" w:hAnsi="Times New Roman" w:cs="Times New Roman"/>
          <w:lang w:eastAsia="ru-RU"/>
        </w:rPr>
        <w:t xml:space="preserve"> и в подземном исполнении – до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 xml:space="preserve">. Расстояния от подъездных путей и др. (см. п. 6 таблицы) до резервуаров обшей вместимостью не более </w:t>
      </w:r>
      <w:smartTag w:uri="urn:schemas-microsoft-com:office:smarttags" w:element="metricconverter">
        <w:smartTagPr>
          <w:attr w:name="ProductID" w:val="100 м3"/>
        </w:smartTagPr>
        <w:r w:rsidRPr="00246B2D">
          <w:rPr>
            <w:rFonts w:ascii="Times New Roman" w:eastAsia="Times New Roman" w:hAnsi="Times New Roman" w:cs="Times New Roman"/>
            <w:lang w:eastAsia="ru-RU"/>
          </w:rPr>
          <w:t>100 м</w:t>
        </w:r>
        <w:r w:rsidRPr="00246B2D">
          <w:rPr>
            <w:rFonts w:ascii="Times New Roman" w:eastAsia="Times New Roman" w:hAnsi="Times New Roman" w:cs="Times New Roman"/>
            <w:vertAlign w:val="superscript"/>
            <w:lang w:eastAsia="ru-RU"/>
          </w:rPr>
          <w:t>3</w:t>
        </w:r>
      </w:smartTag>
      <w:r w:rsidRPr="00246B2D">
        <w:rPr>
          <w:rFonts w:ascii="Times New Roman" w:eastAsia="Times New Roman" w:hAnsi="Times New Roman" w:cs="Times New Roman"/>
          <w:lang w:eastAsia="ru-RU"/>
        </w:rPr>
        <w:t xml:space="preserve"> допускается уменьшать: в надземном исполнении до </w:t>
      </w:r>
      <w:smartTag w:uri="urn:schemas-microsoft-com:office:smarttags" w:element="metricconverter">
        <w:smartTagPr>
          <w:attr w:name="ProductID" w:val="20 м"/>
        </w:smartTagPr>
        <w:r w:rsidRPr="00246B2D">
          <w:rPr>
            <w:rFonts w:ascii="Times New Roman" w:eastAsia="Times New Roman" w:hAnsi="Times New Roman" w:cs="Times New Roman"/>
            <w:lang w:eastAsia="ru-RU"/>
          </w:rPr>
          <w:t>20 м</w:t>
        </w:r>
      </w:smartTag>
      <w:r w:rsidRPr="00246B2D">
        <w:rPr>
          <w:rFonts w:ascii="Times New Roman" w:eastAsia="Times New Roman" w:hAnsi="Times New Roman" w:cs="Times New Roman"/>
          <w:lang w:eastAsia="ru-RU"/>
        </w:rPr>
        <w:t xml:space="preserve"> и в подземном исполнении – до </w:t>
      </w:r>
      <w:smartTag w:uri="urn:schemas-microsoft-com:office:smarttags" w:element="metricconverter">
        <w:smartTagPr>
          <w:attr w:name="ProductID" w:val="15 м"/>
        </w:smartTagPr>
        <w:r w:rsidRPr="00246B2D">
          <w:rPr>
            <w:rFonts w:ascii="Times New Roman" w:eastAsia="Times New Roman" w:hAnsi="Times New Roman" w:cs="Times New Roman"/>
            <w:lang w:eastAsia="ru-RU"/>
          </w:rPr>
          <w:t>15 м</w:t>
        </w:r>
      </w:smartTag>
      <w:r w:rsidRPr="00246B2D">
        <w:rPr>
          <w:rFonts w:ascii="Times New Roman" w:eastAsia="Times New Roman" w:hAnsi="Times New Roman" w:cs="Times New Roman"/>
          <w:lang w:eastAsia="ru-RU"/>
        </w:rPr>
        <w:t xml:space="preserve">, а при прохождении путей и дорог (см. п. 6 таблицы) по территории предприятия эти расстояния сокращают до </w:t>
      </w:r>
      <w:smartTag w:uri="urn:schemas-microsoft-com:office:smarttags" w:element="metricconverter">
        <w:smartTagPr>
          <w:attr w:name="ProductID" w:val="10 м"/>
        </w:smartTagPr>
        <w:r w:rsidRPr="00246B2D">
          <w:rPr>
            <w:rFonts w:ascii="Times New Roman" w:eastAsia="Times New Roman" w:hAnsi="Times New Roman" w:cs="Times New Roman"/>
            <w:lang w:eastAsia="ru-RU"/>
          </w:rPr>
          <w:t>10 м</w:t>
        </w:r>
      </w:smartTag>
      <w:r w:rsidRPr="00246B2D">
        <w:rPr>
          <w:rFonts w:ascii="Times New Roman" w:eastAsia="Times New Roman" w:hAnsi="Times New Roman" w:cs="Times New Roman"/>
          <w:lang w:eastAsia="ru-RU"/>
        </w:rPr>
        <w:t xml:space="preserve"> при подземном исполнении резервуаров, независимо от единичной вместимости резервуаров.</w:t>
      </w:r>
    </w:p>
    <w:p w:rsidR="00246B2D" w:rsidRPr="00246B2D" w:rsidRDefault="00246B2D" w:rsidP="00246B2D">
      <w:pPr>
        <w:widowControl w:val="0"/>
        <w:autoSpaceDE w:val="0"/>
        <w:autoSpaceDN w:val="0"/>
        <w:adjustRightInd w:val="0"/>
        <w:spacing w:before="120"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i/>
          <w:spacing w:val="40"/>
          <w:lang w:eastAsia="ru-RU"/>
        </w:rPr>
        <w:t>Примечания</w:t>
      </w:r>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 При установке двух резервуаров единичной вместимостью по </w:t>
      </w:r>
      <w:smartTag w:uri="urn:schemas-microsoft-com:office:smarttags" w:element="metricconverter">
        <w:smartTagPr>
          <w:attr w:name="ProductID" w:val="50 м3"/>
        </w:smartTagPr>
        <w:r w:rsidRPr="00246B2D">
          <w:rPr>
            <w:rFonts w:ascii="Times New Roman" w:eastAsia="Times New Roman" w:hAnsi="Times New Roman" w:cs="Times New Roman"/>
            <w:lang w:eastAsia="ru-RU"/>
          </w:rPr>
          <w:t>50 м</w:t>
        </w:r>
        <w:r w:rsidRPr="00246B2D">
          <w:rPr>
            <w:rFonts w:ascii="Times New Roman" w:eastAsia="Times New Roman" w:hAnsi="Times New Roman" w:cs="Times New Roman"/>
            <w:vertAlign w:val="superscript"/>
            <w:lang w:eastAsia="ru-RU"/>
          </w:rPr>
          <w:t>3</w:t>
        </w:r>
      </w:smartTag>
      <w:r w:rsidRPr="00246B2D">
        <w:rPr>
          <w:rFonts w:ascii="Times New Roman" w:eastAsia="Times New Roman" w:hAnsi="Times New Roman" w:cs="Times New Roman"/>
          <w:lang w:eastAsia="ru-RU"/>
        </w:rPr>
        <w:t xml:space="preserve"> расстояние до зданий (жилых, общественных, производственных и др.), не относящихся к ГНП, разрешается уменьшать: для надземных резервуаров до </w:t>
      </w:r>
      <w:smartTag w:uri="urn:schemas-microsoft-com:office:smarttags" w:element="metricconverter">
        <w:smartTagPr>
          <w:attr w:name="ProductID" w:val="100 м"/>
        </w:smartTagPr>
        <w:r w:rsidRPr="00246B2D">
          <w:rPr>
            <w:rFonts w:ascii="Times New Roman" w:eastAsia="Times New Roman" w:hAnsi="Times New Roman" w:cs="Times New Roman"/>
            <w:lang w:eastAsia="ru-RU"/>
          </w:rPr>
          <w:t>100 м</w:t>
        </w:r>
      </w:smartTag>
      <w:r w:rsidRPr="00246B2D">
        <w:rPr>
          <w:rFonts w:ascii="Times New Roman" w:eastAsia="Times New Roman" w:hAnsi="Times New Roman" w:cs="Times New Roman"/>
          <w:lang w:eastAsia="ru-RU"/>
        </w:rPr>
        <w:t xml:space="preserve">, для подземных – до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 Расстояние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w:t>
      </w:r>
      <w:r w:rsidRPr="00246B2D">
        <w:rPr>
          <w:rFonts w:ascii="Times New Roman" w:eastAsia="Times New Roman" w:hAnsi="Times New Roman" w:cs="Times New Roman"/>
          <w:spacing w:val="-2"/>
          <w:lang w:eastAsia="ru-RU"/>
        </w:rPr>
        <w:t>организаций</w:t>
      </w:r>
      <w:r w:rsidRPr="00246B2D">
        <w:rPr>
          <w:rFonts w:ascii="Times New Roman" w:eastAsia="Times New Roman" w:hAnsi="Times New Roman" w:cs="Times New Roman"/>
          <w:lang w:eastAsia="ru-RU"/>
        </w:rPr>
        <w:t xml:space="preserve"> следует увеличить в 2 раза по сравнению с указанными в таблице, независимо от числа мест.</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4.4.13. Промежуточные склады баллонов следует размещать на территории </w:t>
      </w:r>
      <w:r w:rsidRPr="00246B2D">
        <w:rPr>
          <w:rFonts w:ascii="Times New Roman" w:eastAsia="Times New Roman" w:hAnsi="Times New Roman" w:cs="Times New Roman"/>
          <w:bCs/>
          <w:sz w:val="24"/>
          <w:szCs w:val="24"/>
          <w:lang w:eastAsia="ru-RU"/>
        </w:rPr>
        <w:t>сельского поселения</w:t>
      </w:r>
      <w:r w:rsidRPr="00246B2D">
        <w:rPr>
          <w:rFonts w:ascii="Times New Roman" w:eastAsia="Times New Roman" w:hAnsi="Times New Roman" w:cs="Times New Roman"/>
          <w:sz w:val="24"/>
          <w:szCs w:val="24"/>
          <w:lang w:eastAsia="ru-RU"/>
        </w:rPr>
        <w:t xml:space="preserve"> на расстояниях от зданий и сооружений, указанных в таблице 4.4.6.</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p>
    <w:p w:rsidR="00246B2D" w:rsidRDefault="00246B2D" w:rsidP="00246B2D">
      <w:pPr>
        <w:widowControl w:val="0"/>
        <w:spacing w:after="0" w:line="240"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4.4.6</w:t>
      </w: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3"/>
        <w:gridCol w:w="2399"/>
        <w:gridCol w:w="2400"/>
      </w:tblGrid>
      <w:tr w:rsidR="00246B2D" w:rsidRPr="00246B2D" w:rsidTr="009D6719">
        <w:trPr>
          <w:trHeight w:val="86"/>
          <w:jc w:val="center"/>
        </w:trPr>
        <w:tc>
          <w:tcPr>
            <w:tcW w:w="5273" w:type="dxa"/>
            <w:vMerge w:val="restart"/>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Здания и сооружения</w:t>
            </w:r>
          </w:p>
        </w:tc>
        <w:tc>
          <w:tcPr>
            <w:tcW w:w="4799" w:type="dxa"/>
            <w:gridSpan w:val="2"/>
            <w:shd w:val="clear" w:color="auto" w:fill="auto"/>
          </w:tcPr>
          <w:p w:rsidR="00246B2D" w:rsidRPr="00246B2D" w:rsidRDefault="00246B2D" w:rsidP="00246B2D">
            <w:pPr>
              <w:widowControl w:val="0"/>
              <w:suppressAutoHyphens/>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b/>
                <w:lang w:eastAsia="ru-RU"/>
              </w:rPr>
              <w:t xml:space="preserve">Расчетные показатели - расстояние в свету, м, </w:t>
            </w:r>
            <w:r w:rsidRPr="00246B2D">
              <w:rPr>
                <w:rFonts w:ascii="Times New Roman" w:eastAsia="Times New Roman" w:hAnsi="Times New Roman" w:cs="Times New Roman"/>
                <w:b/>
                <w:lang w:eastAsia="ru-RU"/>
              </w:rPr>
              <w:lastRenderedPageBreak/>
              <w:t>от склада наполненных баллонов общей вместимостью, м</w:t>
            </w:r>
            <w:r w:rsidRPr="00246B2D">
              <w:rPr>
                <w:rFonts w:ascii="Times New Roman" w:eastAsia="Times New Roman" w:hAnsi="Times New Roman" w:cs="Times New Roman"/>
                <w:b/>
                <w:vertAlign w:val="superscript"/>
                <w:lang w:eastAsia="ru-RU"/>
              </w:rPr>
              <w:t>3</w:t>
            </w:r>
          </w:p>
        </w:tc>
      </w:tr>
      <w:tr w:rsidR="00246B2D" w:rsidRPr="00246B2D" w:rsidTr="009D6719">
        <w:trPr>
          <w:trHeight w:val="86"/>
          <w:jc w:val="center"/>
        </w:trPr>
        <w:tc>
          <w:tcPr>
            <w:tcW w:w="5273" w:type="dxa"/>
            <w:vMerge/>
            <w:shd w:val="clear" w:color="auto" w:fill="auto"/>
          </w:tcPr>
          <w:p w:rsidR="00246B2D" w:rsidRPr="00246B2D" w:rsidRDefault="00246B2D" w:rsidP="00246B2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399" w:type="dxa"/>
            <w:shd w:val="clear" w:color="auto" w:fill="auto"/>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 20</w:t>
            </w:r>
          </w:p>
        </w:tc>
        <w:tc>
          <w:tcPr>
            <w:tcW w:w="2400" w:type="dxa"/>
            <w:shd w:val="clear" w:color="auto" w:fill="auto"/>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свыше 20</w:t>
            </w:r>
          </w:p>
        </w:tc>
      </w:tr>
      <w:tr w:rsidR="00246B2D" w:rsidRPr="00246B2D" w:rsidTr="009D6719">
        <w:trPr>
          <w:trHeight w:val="86"/>
          <w:jc w:val="center"/>
        </w:trPr>
        <w:tc>
          <w:tcPr>
            <w:tcW w:w="5273" w:type="dxa"/>
            <w:shd w:val="clear" w:color="auto" w:fill="auto"/>
          </w:tcPr>
          <w:p w:rsidR="00246B2D" w:rsidRPr="00246B2D" w:rsidRDefault="00246B2D" w:rsidP="00246B2D">
            <w:pPr>
              <w:widowControl w:val="0"/>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Здания всех назначений *</w:t>
            </w:r>
          </w:p>
        </w:tc>
        <w:tc>
          <w:tcPr>
            <w:tcW w:w="2399" w:type="dxa"/>
            <w:shd w:val="clear" w:color="auto" w:fill="auto"/>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50 (20) </w:t>
            </w:r>
          </w:p>
        </w:tc>
        <w:tc>
          <w:tcPr>
            <w:tcW w:w="2400" w:type="dxa"/>
            <w:shd w:val="clear" w:color="auto" w:fill="auto"/>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100 (30) </w:t>
            </w:r>
          </w:p>
        </w:tc>
      </w:tr>
      <w:tr w:rsidR="00246B2D" w:rsidRPr="00246B2D" w:rsidTr="009D6719">
        <w:trPr>
          <w:trHeight w:val="292"/>
          <w:jc w:val="center"/>
        </w:trPr>
        <w:tc>
          <w:tcPr>
            <w:tcW w:w="5273" w:type="dxa"/>
            <w:shd w:val="clear" w:color="auto" w:fill="auto"/>
          </w:tcPr>
          <w:p w:rsidR="00246B2D" w:rsidRPr="00246B2D" w:rsidRDefault="00246B2D" w:rsidP="00246B2D">
            <w:pPr>
              <w:widowControl w:val="0"/>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 Надземные сооружения и сетей инженерно-технического обеспечения (эстакады, теплотрассы и т. п.), подсобные постройки жилых зданий *</w:t>
            </w:r>
          </w:p>
        </w:tc>
        <w:tc>
          <w:tcPr>
            <w:tcW w:w="2399" w:type="dxa"/>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 (15)</w:t>
            </w:r>
          </w:p>
        </w:tc>
        <w:tc>
          <w:tcPr>
            <w:tcW w:w="2400" w:type="dxa"/>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 (20)</w:t>
            </w:r>
          </w:p>
        </w:tc>
      </w:tr>
      <w:tr w:rsidR="00246B2D" w:rsidRPr="00246B2D" w:rsidTr="009D6719">
        <w:trPr>
          <w:jc w:val="center"/>
        </w:trPr>
        <w:tc>
          <w:tcPr>
            <w:tcW w:w="5273" w:type="dxa"/>
            <w:shd w:val="clear" w:color="auto" w:fill="auto"/>
          </w:tcPr>
          <w:p w:rsidR="00246B2D" w:rsidRPr="00246B2D" w:rsidRDefault="00246B2D" w:rsidP="00246B2D">
            <w:pPr>
              <w:widowControl w:val="0"/>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3. Подземные сети инженерно-технического обеспечения </w:t>
            </w:r>
          </w:p>
        </w:tc>
        <w:tc>
          <w:tcPr>
            <w:tcW w:w="4799" w:type="dxa"/>
            <w:gridSpan w:val="2"/>
            <w:shd w:val="clear" w:color="auto" w:fill="auto"/>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За пределами ограды – в соответствии с </w:t>
            </w:r>
          </w:p>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СП 42.13330.2011 и СП 18.13330.2011 </w:t>
            </w:r>
          </w:p>
        </w:tc>
      </w:tr>
      <w:tr w:rsidR="00246B2D" w:rsidRPr="00246B2D" w:rsidTr="009D6719">
        <w:trPr>
          <w:jc w:val="center"/>
        </w:trPr>
        <w:tc>
          <w:tcPr>
            <w:tcW w:w="5273" w:type="dxa"/>
            <w:shd w:val="clear" w:color="auto" w:fill="auto"/>
          </w:tcPr>
          <w:p w:rsidR="00246B2D" w:rsidRPr="00246B2D" w:rsidRDefault="00246B2D" w:rsidP="00246B2D">
            <w:pPr>
              <w:widowControl w:val="0"/>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 Линии электропередачи, трансформаторные подстанции, распределительные устройства</w:t>
            </w:r>
          </w:p>
        </w:tc>
        <w:tc>
          <w:tcPr>
            <w:tcW w:w="4799" w:type="dxa"/>
            <w:gridSpan w:val="2"/>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 ПУЭ</w:t>
            </w:r>
          </w:p>
        </w:tc>
      </w:tr>
      <w:tr w:rsidR="00246B2D" w:rsidRPr="00246B2D" w:rsidTr="009D6719">
        <w:trPr>
          <w:jc w:val="center"/>
        </w:trPr>
        <w:tc>
          <w:tcPr>
            <w:tcW w:w="5273" w:type="dxa"/>
            <w:shd w:val="clear" w:color="auto" w:fill="auto"/>
          </w:tcPr>
          <w:p w:rsidR="00246B2D" w:rsidRPr="00246B2D" w:rsidRDefault="00246B2D" w:rsidP="00246B2D">
            <w:pPr>
              <w:widowControl w:val="0"/>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5. Автомобильные дороги категорий I-III, магистральные улицы и дороги </w:t>
            </w:r>
          </w:p>
        </w:tc>
        <w:tc>
          <w:tcPr>
            <w:tcW w:w="2399" w:type="dxa"/>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c>
          <w:tcPr>
            <w:tcW w:w="2400" w:type="dxa"/>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r>
      <w:tr w:rsidR="00246B2D" w:rsidRPr="00246B2D" w:rsidTr="009D6719">
        <w:trPr>
          <w:trHeight w:val="355"/>
          <w:jc w:val="center"/>
        </w:trPr>
        <w:tc>
          <w:tcPr>
            <w:tcW w:w="5273" w:type="dxa"/>
            <w:shd w:val="clear" w:color="auto" w:fill="auto"/>
          </w:tcPr>
          <w:p w:rsidR="00246B2D" w:rsidRPr="00246B2D" w:rsidRDefault="00246B2D" w:rsidP="00246B2D">
            <w:pPr>
              <w:widowControl w:val="0"/>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 Подъездные пути дорог предприятий, автомобильные дороги категорий IV-V *</w:t>
            </w:r>
          </w:p>
        </w:tc>
        <w:tc>
          <w:tcPr>
            <w:tcW w:w="2399" w:type="dxa"/>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 (20)</w:t>
            </w:r>
          </w:p>
        </w:tc>
        <w:tc>
          <w:tcPr>
            <w:tcW w:w="2400" w:type="dxa"/>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 (20)</w:t>
            </w:r>
          </w:p>
        </w:tc>
      </w:tr>
    </w:tbl>
    <w:p w:rsidR="00246B2D" w:rsidRPr="00246B2D" w:rsidRDefault="00246B2D" w:rsidP="00246B2D">
      <w:pPr>
        <w:widowControl w:val="0"/>
        <w:spacing w:before="120" w:after="0" w:line="240"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В скобках приведены расстояния от зданий, сооружений и сетей инженерно-технического обеспечения промпредприятий, на территории которых размещены склады баллонов.</w:t>
      </w:r>
    </w:p>
    <w:p w:rsidR="00246B2D" w:rsidRPr="00246B2D" w:rsidRDefault="00246B2D" w:rsidP="00246B2D">
      <w:pPr>
        <w:widowControl w:val="0"/>
        <w:autoSpaceDE w:val="0"/>
        <w:autoSpaceDN w:val="0"/>
        <w:adjustRightInd w:val="0"/>
        <w:spacing w:before="120"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i/>
          <w:spacing w:val="40"/>
          <w:lang w:eastAsia="ru-RU"/>
        </w:rPr>
        <w:t>Примечания</w:t>
      </w:r>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 Расстояния, приведенные в п. 1 таблицы, от склада баллонов до зданий садоводческих и дачных объединений допускается уменьшать не более чем в 2 раза при условии размещения на складе не более 150 баллонов по </w:t>
      </w:r>
      <w:smartTag w:uri="urn:schemas-microsoft-com:office:smarttags" w:element="metricconverter">
        <w:smartTagPr>
          <w:attr w:name="ProductID" w:val="50 л"/>
        </w:smartTagPr>
        <w:r w:rsidRPr="00246B2D">
          <w:rPr>
            <w:rFonts w:ascii="Times New Roman" w:eastAsia="Times New Roman" w:hAnsi="Times New Roman" w:cs="Times New Roman"/>
            <w:lang w:eastAsia="ru-RU"/>
          </w:rPr>
          <w:t>50 л</w:t>
        </w:r>
      </w:smartTag>
      <w:r w:rsidRPr="00246B2D">
        <w:rPr>
          <w:rFonts w:ascii="Times New Roman" w:eastAsia="Times New Roman" w:hAnsi="Times New Roman" w:cs="Times New Roman"/>
          <w:lang w:eastAsia="ru-RU"/>
        </w:rPr>
        <w:t xml:space="preserve"> (</w:t>
      </w:r>
      <w:smartTag w:uri="urn:schemas-microsoft-com:office:smarttags" w:element="metricconverter">
        <w:smartTagPr>
          <w:attr w:name="ProductID" w:val="7,5 м3"/>
        </w:smartTagPr>
        <w:r w:rsidRPr="00246B2D">
          <w:rPr>
            <w:rFonts w:ascii="Times New Roman" w:eastAsia="Times New Roman" w:hAnsi="Times New Roman" w:cs="Times New Roman"/>
            <w:lang w:eastAsia="ru-RU"/>
          </w:rPr>
          <w:t>7,5 м</w:t>
        </w:r>
        <w:r w:rsidRPr="00246B2D">
          <w:rPr>
            <w:rFonts w:ascii="Times New Roman" w:eastAsia="Times New Roman" w:hAnsi="Times New Roman" w:cs="Times New Roman"/>
            <w:vertAlign w:val="superscript"/>
            <w:lang w:eastAsia="ru-RU"/>
          </w:rPr>
          <w:t>3</w:t>
        </w:r>
      </w:smartTag>
      <w:r w:rsidRPr="00246B2D">
        <w:rPr>
          <w:rFonts w:ascii="Times New Roman" w:eastAsia="Times New Roman" w:hAnsi="Times New Roman" w:cs="Times New Roman"/>
          <w:lang w:eastAsia="ru-RU"/>
        </w:rPr>
        <w:t>). Склады с баллонами для СУГ на территории промышленных предприятий размещают в соответствии с требованиями СП 18.13330.2011.</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 Расстояние от стоянки автоцистерн должно быть равно расстоянию от склада баллонов.</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 Расстояния от резервуаров и складов наполненных баллонов, расположенных на территории промпредприятия, до зданий и сооружений данного предприятия – принимать по величинам, приведенным в скобках.</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4.4.14. </w:t>
      </w:r>
      <w:r w:rsidRPr="00246B2D">
        <w:rPr>
          <w:rFonts w:ascii="Times New Roman" w:eastAsia="Times New Roman" w:hAnsi="Times New Roman" w:cs="Times New Roman"/>
          <w:spacing w:val="-2"/>
          <w:sz w:val="24"/>
          <w:szCs w:val="24"/>
          <w:lang w:eastAsia="ru-RU"/>
        </w:rPr>
        <w:t xml:space="preserve">Противопожарные расстояния от газопроводов и объектов газораспределительной сети до объектов, не относящихся к ним, определяются в соответствии с </w:t>
      </w:r>
      <w:r w:rsidRPr="00246B2D">
        <w:rPr>
          <w:rFonts w:ascii="Times New Roman" w:eastAsia="Times New Roman" w:hAnsi="Times New Roman" w:cs="Times New Roman"/>
          <w:sz w:val="24"/>
          <w:szCs w:val="24"/>
          <w:lang w:eastAsia="ru-RU"/>
        </w:rPr>
        <w:t>СП 4.13130.2013.</w:t>
      </w:r>
    </w:p>
    <w:p w:rsidR="009D6719" w:rsidRDefault="009D6719" w:rsidP="00246B2D">
      <w:pPr>
        <w:widowControl w:val="0"/>
        <w:spacing w:after="0" w:line="239" w:lineRule="auto"/>
        <w:ind w:firstLine="720"/>
        <w:jc w:val="both"/>
        <w:rPr>
          <w:rFonts w:ascii="Times New Roman" w:eastAsia="Times New Roman" w:hAnsi="Times New Roman" w:cs="Times New Roman"/>
          <w:b/>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sz w:val="24"/>
          <w:szCs w:val="24"/>
          <w:lang w:eastAsia="ru-RU"/>
        </w:rPr>
        <w:t>4.5. Объекты в</w:t>
      </w:r>
      <w:r w:rsidRPr="00246B2D">
        <w:rPr>
          <w:rFonts w:ascii="Times New Roman" w:eastAsia="Times New Roman" w:hAnsi="Times New Roman" w:cs="Times New Roman"/>
          <w:b/>
          <w:bCs/>
          <w:sz w:val="24"/>
          <w:szCs w:val="24"/>
          <w:lang w:eastAsia="ru-RU"/>
        </w:rPr>
        <w:t>одоснабжения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4.5.1. Жилая и общественная застройка сельского поселения, включая производственные объекты, должны быть обеспечены централизованными или локальными системами водоснабжения. В случае нецелесообразности или невозможности устройства системы централизованного </w:t>
      </w:r>
      <w:r w:rsidRPr="00246B2D">
        <w:rPr>
          <w:rFonts w:ascii="Times New Roman" w:eastAsia="Times New Roman" w:hAnsi="Times New Roman" w:cs="Times New Roman"/>
          <w:spacing w:val="-3"/>
          <w:sz w:val="24"/>
          <w:szCs w:val="24"/>
          <w:lang w:eastAsia="ru-RU"/>
        </w:rPr>
        <w:t xml:space="preserve">водоснабжения </w:t>
      </w:r>
      <w:r w:rsidRPr="00246B2D">
        <w:rPr>
          <w:rFonts w:ascii="Times New Roman" w:eastAsia="Times New Roman" w:hAnsi="Times New Roman" w:cs="Times New Roman"/>
          <w:sz w:val="24"/>
          <w:szCs w:val="24"/>
          <w:lang w:eastAsia="ru-RU"/>
        </w:rPr>
        <w:t>сельского поселения</w:t>
      </w:r>
      <w:r w:rsidRPr="00246B2D">
        <w:rPr>
          <w:rFonts w:ascii="Times New Roman" w:eastAsia="Times New Roman" w:hAnsi="Times New Roman" w:cs="Times New Roman"/>
          <w:spacing w:val="-3"/>
          <w:sz w:val="24"/>
          <w:szCs w:val="24"/>
          <w:lang w:eastAsia="ru-RU"/>
        </w:rPr>
        <w:t xml:space="preserve">, водоснабжение следует проектировать </w:t>
      </w:r>
      <w:r w:rsidRPr="00246B2D">
        <w:rPr>
          <w:rFonts w:ascii="Times New Roman" w:eastAsia="Times New Roman" w:hAnsi="Times New Roman" w:cs="Times New Roman"/>
          <w:sz w:val="24"/>
          <w:szCs w:val="24"/>
          <w:lang w:eastAsia="ru-RU"/>
        </w:rPr>
        <w:t>по децентрализованной схеме по согласованию с территориальными органами Роспотребнадзора.</w:t>
      </w:r>
    </w:p>
    <w:p w:rsidR="00246B2D" w:rsidRPr="00246B2D" w:rsidRDefault="00246B2D" w:rsidP="00246B2D">
      <w:pPr>
        <w:widowControl w:val="0"/>
        <w:autoSpaceDE w:val="0"/>
        <w:autoSpaceDN w:val="0"/>
        <w:adjustRightInd w:val="0"/>
        <w:spacing w:after="0" w:line="239" w:lineRule="auto"/>
        <w:ind w:firstLine="720"/>
        <w:jc w:val="both"/>
        <w:rPr>
          <w:rFonts w:ascii="Times New Roman" w:eastAsia="Times New Roman" w:hAnsi="Times New Roman" w:cs="Times New Roman"/>
          <w:i/>
          <w:spacing w:val="-2"/>
          <w:sz w:val="24"/>
          <w:szCs w:val="24"/>
          <w:lang w:eastAsia="ru-RU"/>
        </w:rPr>
      </w:pPr>
      <w:r w:rsidRPr="00246B2D">
        <w:rPr>
          <w:rFonts w:ascii="Times New Roman" w:eastAsia="Times New Roman" w:hAnsi="Times New Roman" w:cs="Times New Roman"/>
          <w:spacing w:val="-2"/>
          <w:sz w:val="24"/>
          <w:szCs w:val="24"/>
          <w:lang w:eastAsia="ru-RU"/>
        </w:rPr>
        <w:t xml:space="preserve">4.5.2. Расчетные показатели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4.5.1. </w:t>
      </w:r>
    </w:p>
    <w:p w:rsidR="00246B2D" w:rsidRPr="00246B2D" w:rsidRDefault="00246B2D" w:rsidP="00246B2D">
      <w:pPr>
        <w:widowControl w:val="0"/>
        <w:autoSpaceDE w:val="0"/>
        <w:autoSpaceDN w:val="0"/>
        <w:adjustRightInd w:val="0"/>
        <w:spacing w:after="0" w:line="239" w:lineRule="auto"/>
        <w:ind w:firstLine="720"/>
        <w:jc w:val="right"/>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pacing w:val="-2"/>
          <w:sz w:val="24"/>
          <w:szCs w:val="24"/>
          <w:lang w:eastAsia="ru-RU"/>
        </w:rPr>
        <w:t>Таблица 4.5.1</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9"/>
        <w:gridCol w:w="4858"/>
      </w:tblGrid>
      <w:tr w:rsidR="00246B2D" w:rsidRPr="00246B2D" w:rsidTr="00246B2D">
        <w:trPr>
          <w:trHeight w:val="60"/>
          <w:jc w:val="center"/>
        </w:trPr>
        <w:tc>
          <w:tcPr>
            <w:tcW w:w="5169"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Степень благоустройства </w:t>
            </w:r>
          </w:p>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районов жилой застройки</w:t>
            </w:r>
          </w:p>
        </w:tc>
        <w:tc>
          <w:tcPr>
            <w:tcW w:w="4858"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 минимально допустимого уровня обеспеченности *, л/сут. на 1 чел.</w:t>
            </w:r>
          </w:p>
        </w:tc>
      </w:tr>
      <w:tr w:rsidR="00246B2D" w:rsidRPr="00246B2D" w:rsidTr="00246B2D">
        <w:trPr>
          <w:jc w:val="center"/>
        </w:trPr>
        <w:tc>
          <w:tcPr>
            <w:tcW w:w="5169" w:type="dxa"/>
            <w:tcBorders>
              <w:top w:val="single" w:sz="4" w:space="0" w:color="auto"/>
              <w:left w:val="single" w:sz="4" w:space="0" w:color="auto"/>
              <w:bottom w:val="nil"/>
              <w:right w:val="single" w:sz="4" w:space="0" w:color="auto"/>
            </w:tcBorders>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Застройка зданиями, оборудованными внутренним водопроводом и канализацией:</w:t>
            </w:r>
          </w:p>
        </w:tc>
        <w:tc>
          <w:tcPr>
            <w:tcW w:w="4858" w:type="dxa"/>
            <w:tcBorders>
              <w:top w:val="single" w:sz="4" w:space="0" w:color="auto"/>
              <w:left w:val="single" w:sz="4" w:space="0" w:color="auto"/>
              <w:bottom w:val="nil"/>
              <w:right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r>
      <w:tr w:rsidR="00246B2D" w:rsidRPr="00246B2D" w:rsidTr="00246B2D">
        <w:trPr>
          <w:trHeight w:val="227"/>
          <w:jc w:val="center"/>
        </w:trPr>
        <w:tc>
          <w:tcPr>
            <w:tcW w:w="5169" w:type="dxa"/>
            <w:tcBorders>
              <w:top w:val="nil"/>
              <w:left w:val="single" w:sz="4" w:space="0" w:color="auto"/>
              <w:bottom w:val="nil"/>
              <w:right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без ванн</w:t>
            </w:r>
          </w:p>
        </w:tc>
        <w:tc>
          <w:tcPr>
            <w:tcW w:w="4858" w:type="dxa"/>
            <w:tcBorders>
              <w:top w:val="nil"/>
              <w:left w:val="single" w:sz="4" w:space="0" w:color="auto"/>
              <w:bottom w:val="nil"/>
              <w:right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125 - 160</w:t>
            </w:r>
          </w:p>
        </w:tc>
      </w:tr>
      <w:tr w:rsidR="00246B2D" w:rsidRPr="00246B2D" w:rsidTr="00246B2D">
        <w:trPr>
          <w:trHeight w:val="227"/>
          <w:jc w:val="center"/>
        </w:trPr>
        <w:tc>
          <w:tcPr>
            <w:tcW w:w="5169" w:type="dxa"/>
            <w:tcBorders>
              <w:top w:val="nil"/>
              <w:left w:val="single" w:sz="4" w:space="0" w:color="auto"/>
              <w:bottom w:val="nil"/>
              <w:right w:val="single" w:sz="4" w:space="0" w:color="auto"/>
            </w:tcBorders>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с ванными и местными водонагревателями</w:t>
            </w:r>
          </w:p>
        </w:tc>
        <w:tc>
          <w:tcPr>
            <w:tcW w:w="4858" w:type="dxa"/>
            <w:tcBorders>
              <w:top w:val="nil"/>
              <w:left w:val="single" w:sz="4" w:space="0" w:color="auto"/>
              <w:bottom w:val="nil"/>
              <w:right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160 - 230</w:t>
            </w:r>
          </w:p>
        </w:tc>
      </w:tr>
      <w:tr w:rsidR="00246B2D" w:rsidRPr="00246B2D" w:rsidTr="00246B2D">
        <w:trPr>
          <w:trHeight w:val="227"/>
          <w:jc w:val="center"/>
        </w:trPr>
        <w:tc>
          <w:tcPr>
            <w:tcW w:w="5169" w:type="dxa"/>
            <w:tcBorders>
              <w:top w:val="nil"/>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с централизованным горячим водоснабжением</w:t>
            </w:r>
          </w:p>
        </w:tc>
        <w:tc>
          <w:tcPr>
            <w:tcW w:w="4858" w:type="dxa"/>
            <w:tcBorders>
              <w:top w:val="nil"/>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220 - 280</w:t>
            </w:r>
          </w:p>
        </w:tc>
      </w:tr>
    </w:tbl>
    <w:p w:rsidR="00246B2D" w:rsidRPr="00246B2D" w:rsidRDefault="00246B2D" w:rsidP="00246B2D">
      <w:pPr>
        <w:widowControl w:val="0"/>
        <w:spacing w:before="100" w:after="0" w:line="240" w:lineRule="auto"/>
        <w:ind w:firstLine="709"/>
        <w:jc w:val="both"/>
        <w:rPr>
          <w:rFonts w:ascii="Times New Roman" w:eastAsia="Times New Roman" w:hAnsi="Times New Roman" w:cs="Times New Roman"/>
          <w:bCs/>
          <w:iCs/>
          <w:lang w:eastAsia="ru-RU"/>
        </w:rPr>
      </w:pPr>
      <w:r w:rsidRPr="00246B2D">
        <w:rPr>
          <w:rFonts w:ascii="Times New Roman" w:eastAsia="Times New Roman" w:hAnsi="Times New Roman" w:cs="Times New Roman"/>
          <w:bCs/>
          <w:iCs/>
          <w:lang w:eastAsia="ru-RU"/>
        </w:rPr>
        <w:t xml:space="preserve">* </w:t>
      </w:r>
      <w:r w:rsidRPr="00246B2D">
        <w:rPr>
          <w:rFonts w:ascii="Times New Roman" w:eastAsia="Times New Roman" w:hAnsi="Times New Roman" w:cs="Times New Roman"/>
          <w:lang w:eastAsia="ru-RU"/>
        </w:rPr>
        <w:t>Удельное среднесуточное хозяйственно-питьевое водопотребление на одного человека (за год)</w:t>
      </w:r>
    </w:p>
    <w:p w:rsidR="00246B2D" w:rsidRPr="00246B2D" w:rsidRDefault="00246B2D" w:rsidP="00246B2D">
      <w:pPr>
        <w:widowControl w:val="0"/>
        <w:spacing w:before="100" w:after="0" w:line="240" w:lineRule="auto"/>
        <w:ind w:firstLine="709"/>
        <w:jc w:val="both"/>
        <w:rPr>
          <w:rFonts w:ascii="Times New Roman" w:eastAsia="Times New Roman" w:hAnsi="Times New Roman" w:cs="Times New Roman"/>
          <w:bCs/>
          <w:i/>
          <w:iCs/>
          <w:spacing w:val="40"/>
          <w:lang w:eastAsia="ru-RU"/>
        </w:rPr>
      </w:pPr>
      <w:r w:rsidRPr="00246B2D">
        <w:rPr>
          <w:rFonts w:ascii="Times New Roman" w:eastAsia="Times New Roman" w:hAnsi="Times New Roman" w:cs="Times New Roman"/>
          <w:bCs/>
          <w:i/>
          <w:iCs/>
          <w:spacing w:val="40"/>
          <w:lang w:eastAsia="ru-RU"/>
        </w:rPr>
        <w:t xml:space="preserve">Примечания: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2.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Конкретное значение нормы удельного хозяйственно-питьевого водопотребления устанавливается муниципальным правовым актом сельского поселения.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4. Расходы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246B2D">
        <w:rPr>
          <w:rFonts w:ascii="Times New Roman" w:eastAsia="Times New Roman" w:hAnsi="Times New Roman" w:cs="Times New Roman"/>
          <w:bCs/>
          <w:lang w:eastAsia="ru-RU"/>
        </w:rPr>
        <w:sym w:font="Symbol" w:char="F025"/>
      </w:r>
      <w:r w:rsidRPr="00246B2D">
        <w:rPr>
          <w:rFonts w:ascii="Times New Roman" w:eastAsia="Times New Roman" w:hAnsi="Times New Roman" w:cs="Times New Roman"/>
          <w:bCs/>
          <w:lang w:eastAsia="ru-RU"/>
        </w:rPr>
        <w:t xml:space="preserve"> суммарного расхода воды на хозяйственно-питьевые нужды </w:t>
      </w:r>
      <w:r w:rsidRPr="00246B2D">
        <w:rPr>
          <w:rFonts w:ascii="Times New Roman" w:eastAsia="Times New Roman" w:hAnsi="Times New Roman" w:cs="Times New Roman"/>
          <w:lang w:eastAsia="ru-RU"/>
        </w:rPr>
        <w:t>сельского поселения</w:t>
      </w:r>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4.5.3. </w:t>
      </w:r>
      <w:r w:rsidRPr="00246B2D">
        <w:rPr>
          <w:rFonts w:ascii="Times New Roman" w:eastAsia="Times New Roman" w:hAnsi="Times New Roman" w:cs="Times New Roman"/>
          <w:bCs/>
          <w:sz w:val="24"/>
          <w:szCs w:val="24"/>
          <w:lang w:eastAsia="ru-RU"/>
        </w:rPr>
        <w:t>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4.5.2.</w:t>
      </w:r>
    </w:p>
    <w:p w:rsidR="00246B2D" w:rsidRPr="00246B2D" w:rsidRDefault="00246B2D" w:rsidP="00246B2D">
      <w:pPr>
        <w:widowControl w:val="0"/>
        <w:autoSpaceDE w:val="0"/>
        <w:autoSpaceDN w:val="0"/>
        <w:adjustRightInd w:val="0"/>
        <w:spacing w:after="0" w:line="239" w:lineRule="auto"/>
        <w:ind w:firstLine="720"/>
        <w:jc w:val="both"/>
        <w:rPr>
          <w:rFonts w:ascii="Times New Roman" w:eastAsia="Times New Roman" w:hAnsi="Times New Roman" w:cs="Times New Roman"/>
          <w:bCs/>
          <w:lang w:eastAsia="ru-RU"/>
        </w:rPr>
      </w:pPr>
    </w:p>
    <w:p w:rsidR="00246B2D" w:rsidRPr="00246B2D" w:rsidRDefault="00246B2D" w:rsidP="00246B2D">
      <w:pPr>
        <w:widowControl w:val="0"/>
        <w:autoSpaceDE w:val="0"/>
        <w:autoSpaceDN w:val="0"/>
        <w:adjustRightInd w:val="0"/>
        <w:spacing w:after="0" w:line="239" w:lineRule="auto"/>
        <w:ind w:firstLine="720"/>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4.5.2</w:t>
      </w:r>
    </w:p>
    <w:tbl>
      <w:tblPr>
        <w:tblW w:w="1012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6009"/>
        <w:gridCol w:w="1701"/>
        <w:gridCol w:w="2412"/>
      </w:tblGrid>
      <w:tr w:rsidR="00246B2D" w:rsidRPr="00246B2D" w:rsidTr="00246B2D">
        <w:trPr>
          <w:jc w:val="center"/>
        </w:trPr>
        <w:tc>
          <w:tcPr>
            <w:tcW w:w="6009" w:type="dxa"/>
            <w:shd w:val="clear" w:color="auto" w:fill="auto"/>
            <w:vAlign w:val="center"/>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
                <w:bCs/>
                <w:kern w:val="32"/>
                <w:lang w:eastAsia="ru-RU"/>
              </w:rPr>
            </w:pPr>
            <w:r w:rsidRPr="00246B2D">
              <w:rPr>
                <w:rFonts w:ascii="Times New Roman" w:eastAsia="Times New Roman" w:hAnsi="Times New Roman" w:cs="Times New Roman"/>
                <w:b/>
                <w:bCs/>
                <w:kern w:val="32"/>
                <w:lang w:eastAsia="ru-RU"/>
              </w:rPr>
              <w:t>Наименование объектов</w:t>
            </w:r>
          </w:p>
        </w:tc>
        <w:tc>
          <w:tcPr>
            <w:tcW w:w="1701" w:type="dxa"/>
          </w:tcPr>
          <w:p w:rsidR="00246B2D" w:rsidRPr="00246B2D" w:rsidRDefault="00246B2D" w:rsidP="00246B2D">
            <w:pPr>
              <w:widowControl w:val="0"/>
              <w:suppressAutoHyphens/>
              <w:spacing w:after="0" w:line="239" w:lineRule="auto"/>
              <w:ind w:left="-57" w:right="-57"/>
              <w:jc w:val="center"/>
              <w:outlineLvl w:val="0"/>
              <w:rPr>
                <w:rFonts w:ascii="Times New Roman" w:eastAsia="Times New Roman" w:hAnsi="Times New Roman" w:cs="Times New Roman"/>
                <w:b/>
                <w:bCs/>
                <w:spacing w:val="-2"/>
                <w:kern w:val="32"/>
                <w:lang w:eastAsia="ru-RU"/>
              </w:rPr>
            </w:pPr>
            <w:r w:rsidRPr="00246B2D">
              <w:rPr>
                <w:rFonts w:ascii="Times New Roman" w:eastAsia="Times New Roman" w:hAnsi="Times New Roman" w:cs="Times New Roman"/>
                <w:b/>
                <w:bCs/>
                <w:spacing w:val="-2"/>
                <w:kern w:val="32"/>
                <w:lang w:eastAsia="ru-RU"/>
              </w:rPr>
              <w:t>Единица измерения</w:t>
            </w:r>
          </w:p>
        </w:tc>
        <w:tc>
          <w:tcPr>
            <w:tcW w:w="2412" w:type="dxa"/>
            <w:shd w:val="clear" w:color="auto" w:fill="auto"/>
            <w:vAlign w:val="center"/>
          </w:tcPr>
          <w:p w:rsidR="00246B2D" w:rsidRPr="00246B2D" w:rsidRDefault="00246B2D" w:rsidP="00246B2D">
            <w:pPr>
              <w:widowControl w:val="0"/>
              <w:spacing w:after="0" w:line="239" w:lineRule="auto"/>
              <w:ind w:left="-57" w:right="-57"/>
              <w:jc w:val="center"/>
              <w:outlineLvl w:val="0"/>
              <w:rPr>
                <w:rFonts w:ascii="Times New Roman" w:eastAsia="Times New Roman" w:hAnsi="Times New Roman" w:cs="Times New Roman"/>
                <w:b/>
                <w:bCs/>
                <w:kern w:val="32"/>
                <w:lang w:eastAsia="ru-RU"/>
              </w:rPr>
            </w:pPr>
            <w:r w:rsidRPr="00246B2D">
              <w:rPr>
                <w:rFonts w:ascii="Times New Roman Полужирный" w:eastAsia="Times New Roman" w:hAnsi="Times New Roman Полужирный" w:cs="Times New Roman"/>
                <w:b/>
                <w:bCs/>
                <w:spacing w:val="-2"/>
                <w:kern w:val="32"/>
                <w:lang w:eastAsia="ru-RU"/>
              </w:rPr>
              <w:t>Расчетные показатели,</w:t>
            </w:r>
            <w:r w:rsidRPr="00246B2D">
              <w:rPr>
                <w:rFonts w:ascii="Times New Roman" w:eastAsia="Times New Roman" w:hAnsi="Times New Roman" w:cs="Times New Roman"/>
                <w:b/>
                <w:bCs/>
                <w:kern w:val="32"/>
                <w:lang w:eastAsia="ru-RU"/>
              </w:rPr>
              <w:t xml:space="preserve"> </w:t>
            </w:r>
            <w:r w:rsidRPr="00246B2D">
              <w:rPr>
                <w:rFonts w:ascii="Times New Roman" w:eastAsia="Times New Roman" w:hAnsi="Times New Roman" w:cs="Times New Roman"/>
                <w:b/>
                <w:kern w:val="32"/>
                <w:lang w:eastAsia="ru-RU"/>
              </w:rPr>
              <w:t>л/сут. на ед. изм.</w:t>
            </w:r>
            <w:r w:rsidRPr="00246B2D">
              <w:rPr>
                <w:rFonts w:ascii="Times New Roman" w:eastAsia="Times New Roman" w:hAnsi="Times New Roman" w:cs="Times New Roman"/>
                <w:b/>
                <w:bCs/>
                <w:kern w:val="32"/>
                <w:lang w:eastAsia="ru-RU"/>
              </w:rPr>
              <w:t>*</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9"/>
        <w:gridCol w:w="1701"/>
        <w:gridCol w:w="2412"/>
      </w:tblGrid>
      <w:tr w:rsidR="00246B2D" w:rsidRPr="00246B2D" w:rsidTr="00246B2D">
        <w:trPr>
          <w:tblHeader/>
          <w:jc w:val="center"/>
        </w:trPr>
        <w:tc>
          <w:tcPr>
            <w:tcW w:w="6009" w:type="dxa"/>
            <w:tcBorders>
              <w:bottom w:val="single" w:sz="4" w:space="0" w:color="auto"/>
            </w:tcBorders>
            <w:shd w:val="clear" w:color="auto" w:fill="auto"/>
            <w:vAlign w:val="center"/>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
                <w:bCs/>
                <w:kern w:val="32"/>
                <w:lang w:eastAsia="ru-RU"/>
              </w:rPr>
            </w:pPr>
            <w:r w:rsidRPr="00246B2D">
              <w:rPr>
                <w:rFonts w:ascii="Times New Roman" w:eastAsia="Times New Roman" w:hAnsi="Times New Roman" w:cs="Times New Roman"/>
                <w:b/>
                <w:bCs/>
                <w:kern w:val="32"/>
                <w:lang w:eastAsia="ru-RU"/>
              </w:rPr>
              <w:t>1</w:t>
            </w:r>
          </w:p>
        </w:tc>
        <w:tc>
          <w:tcPr>
            <w:tcW w:w="1701" w:type="dxa"/>
            <w:tcBorders>
              <w:bottom w:val="single" w:sz="4" w:space="0" w:color="auto"/>
            </w:tcBorders>
          </w:tcPr>
          <w:p w:rsidR="00246B2D" w:rsidRPr="00246B2D" w:rsidRDefault="00246B2D" w:rsidP="00246B2D">
            <w:pPr>
              <w:widowControl w:val="0"/>
              <w:suppressAutoHyphens/>
              <w:spacing w:after="0" w:line="239" w:lineRule="auto"/>
              <w:ind w:left="-57" w:right="-57"/>
              <w:jc w:val="center"/>
              <w:outlineLvl w:val="0"/>
              <w:rPr>
                <w:rFonts w:ascii="Times New Roman" w:eastAsia="Times New Roman" w:hAnsi="Times New Roman" w:cs="Times New Roman"/>
                <w:b/>
                <w:bCs/>
                <w:spacing w:val="-2"/>
                <w:kern w:val="32"/>
                <w:lang w:eastAsia="ru-RU"/>
              </w:rPr>
            </w:pPr>
            <w:r w:rsidRPr="00246B2D">
              <w:rPr>
                <w:rFonts w:ascii="Times New Roman" w:eastAsia="Times New Roman" w:hAnsi="Times New Roman" w:cs="Times New Roman"/>
                <w:b/>
                <w:bCs/>
                <w:spacing w:val="-2"/>
                <w:kern w:val="32"/>
                <w:lang w:eastAsia="ru-RU"/>
              </w:rPr>
              <w:t>2</w:t>
            </w:r>
          </w:p>
        </w:tc>
        <w:tc>
          <w:tcPr>
            <w:tcW w:w="2412" w:type="dxa"/>
            <w:tcBorders>
              <w:bottom w:val="single" w:sz="4" w:space="0" w:color="auto"/>
            </w:tcBorders>
            <w:shd w:val="clear" w:color="auto" w:fill="auto"/>
            <w:vAlign w:val="center"/>
          </w:tcPr>
          <w:p w:rsidR="00246B2D" w:rsidRPr="00246B2D" w:rsidRDefault="00246B2D" w:rsidP="00246B2D">
            <w:pPr>
              <w:widowControl w:val="0"/>
              <w:spacing w:after="0" w:line="239" w:lineRule="auto"/>
              <w:ind w:left="-57" w:right="-57"/>
              <w:jc w:val="center"/>
              <w:outlineLvl w:val="0"/>
              <w:rPr>
                <w:rFonts w:ascii="Times New Roman" w:eastAsia="Times New Roman" w:hAnsi="Times New Roman" w:cs="Times New Roman"/>
                <w:b/>
                <w:bCs/>
                <w:spacing w:val="-2"/>
                <w:kern w:val="32"/>
                <w:lang w:eastAsia="ru-RU"/>
              </w:rPr>
            </w:pPr>
            <w:r w:rsidRPr="00246B2D">
              <w:rPr>
                <w:rFonts w:ascii="Times New Roman" w:eastAsia="Times New Roman" w:hAnsi="Times New Roman" w:cs="Times New Roman"/>
                <w:b/>
                <w:bCs/>
                <w:spacing w:val="-2"/>
                <w:kern w:val="32"/>
                <w:lang w:eastAsia="ru-RU"/>
              </w:rPr>
              <w:t>3</w:t>
            </w:r>
          </w:p>
        </w:tc>
      </w:tr>
      <w:tr w:rsidR="00246B2D" w:rsidRPr="00246B2D" w:rsidTr="00246B2D">
        <w:trPr>
          <w:jc w:val="center"/>
        </w:trPr>
        <w:tc>
          <w:tcPr>
            <w:tcW w:w="6009" w:type="dxa"/>
            <w:tcBorders>
              <w:bottom w:val="nil"/>
            </w:tcBorders>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Жилые здания:</w:t>
            </w:r>
          </w:p>
        </w:tc>
        <w:tc>
          <w:tcPr>
            <w:tcW w:w="1701" w:type="dxa"/>
            <w:vMerge w:val="restart"/>
            <w:tcBorders>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 житель</w:t>
            </w:r>
          </w:p>
        </w:tc>
        <w:tc>
          <w:tcPr>
            <w:tcW w:w="2412" w:type="dxa"/>
            <w:tcBorders>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
                <w:bCs/>
                <w:kern w:val="32"/>
                <w:lang w:eastAsia="ru-RU"/>
              </w:rPr>
            </w:pPr>
          </w:p>
        </w:tc>
      </w:tr>
      <w:tr w:rsidR="00246B2D" w:rsidRPr="00246B2D" w:rsidTr="00246B2D">
        <w:trPr>
          <w:trHeight w:val="216"/>
          <w:jc w:val="center"/>
        </w:trPr>
        <w:tc>
          <w:tcPr>
            <w:tcW w:w="6009" w:type="dxa"/>
            <w:tcBorders>
              <w:top w:val="nil"/>
              <w:bottom w:val="nil"/>
            </w:tcBorders>
            <w:shd w:val="clear" w:color="auto" w:fill="auto"/>
          </w:tcPr>
          <w:p w:rsidR="00246B2D" w:rsidRPr="00246B2D" w:rsidRDefault="00246B2D" w:rsidP="00246B2D">
            <w:pPr>
              <w:widowControl w:val="0"/>
              <w:spacing w:after="0" w:line="239" w:lineRule="auto"/>
              <w:ind w:left="255" w:hanging="142"/>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с водопроводом и канализацией без ванн</w:t>
            </w:r>
          </w:p>
        </w:tc>
        <w:tc>
          <w:tcPr>
            <w:tcW w:w="1701" w:type="dxa"/>
            <w:vMerge/>
            <w:tcBorders>
              <w:top w:val="nil"/>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100 (40)</w:t>
            </w:r>
          </w:p>
        </w:tc>
      </w:tr>
      <w:tr w:rsidR="00246B2D" w:rsidRPr="00246B2D" w:rsidTr="00246B2D">
        <w:trPr>
          <w:jc w:val="center"/>
        </w:trPr>
        <w:tc>
          <w:tcPr>
            <w:tcW w:w="6009" w:type="dxa"/>
            <w:tcBorders>
              <w:top w:val="nil"/>
              <w:bottom w:val="nil"/>
            </w:tcBorders>
            <w:shd w:val="clear" w:color="auto" w:fill="auto"/>
          </w:tcPr>
          <w:p w:rsidR="00246B2D" w:rsidRPr="00246B2D" w:rsidRDefault="00246B2D" w:rsidP="00246B2D">
            <w:pPr>
              <w:widowControl w:val="0"/>
              <w:spacing w:after="0" w:line="239" w:lineRule="auto"/>
              <w:ind w:left="255" w:hanging="142"/>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то же с газоснабжением</w:t>
            </w:r>
          </w:p>
        </w:tc>
        <w:tc>
          <w:tcPr>
            <w:tcW w:w="1701" w:type="dxa"/>
            <w:vMerge/>
            <w:tcBorders>
              <w:top w:val="nil"/>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120 (48)</w:t>
            </w:r>
          </w:p>
        </w:tc>
      </w:tr>
      <w:tr w:rsidR="00246B2D" w:rsidRPr="00246B2D" w:rsidTr="00246B2D">
        <w:trPr>
          <w:jc w:val="center"/>
        </w:trPr>
        <w:tc>
          <w:tcPr>
            <w:tcW w:w="6009" w:type="dxa"/>
            <w:tcBorders>
              <w:top w:val="nil"/>
              <w:bottom w:val="nil"/>
            </w:tcBorders>
            <w:shd w:val="clear" w:color="auto" w:fill="auto"/>
          </w:tcPr>
          <w:p w:rsidR="00246B2D" w:rsidRPr="00246B2D" w:rsidRDefault="00246B2D" w:rsidP="00246B2D">
            <w:pPr>
              <w:widowControl w:val="0"/>
              <w:spacing w:after="0" w:line="239" w:lineRule="auto"/>
              <w:ind w:left="255" w:hanging="142"/>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с водопроводом, канализацией и ваннами с водонагревателями, работающими на твердом топливе</w:t>
            </w:r>
          </w:p>
        </w:tc>
        <w:tc>
          <w:tcPr>
            <w:tcW w:w="1701" w:type="dxa"/>
            <w:vMerge/>
            <w:tcBorders>
              <w:top w:val="nil"/>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150 (60)</w:t>
            </w:r>
          </w:p>
        </w:tc>
      </w:tr>
      <w:tr w:rsidR="00246B2D" w:rsidRPr="00246B2D" w:rsidTr="00246B2D">
        <w:trPr>
          <w:jc w:val="center"/>
        </w:trPr>
        <w:tc>
          <w:tcPr>
            <w:tcW w:w="6009" w:type="dxa"/>
            <w:tcBorders>
              <w:top w:val="nil"/>
              <w:bottom w:val="nil"/>
            </w:tcBorders>
            <w:shd w:val="clear" w:color="auto" w:fill="auto"/>
          </w:tcPr>
          <w:p w:rsidR="00246B2D" w:rsidRPr="00246B2D" w:rsidRDefault="00246B2D" w:rsidP="00246B2D">
            <w:pPr>
              <w:widowControl w:val="0"/>
              <w:spacing w:after="0" w:line="239" w:lineRule="auto"/>
              <w:ind w:left="255" w:hanging="142"/>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то же с газовыми водонагревателями</w:t>
            </w:r>
          </w:p>
        </w:tc>
        <w:tc>
          <w:tcPr>
            <w:tcW w:w="1701" w:type="dxa"/>
            <w:vMerge/>
            <w:tcBorders>
              <w:top w:val="nil"/>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210 (85)</w:t>
            </w:r>
          </w:p>
        </w:tc>
      </w:tr>
      <w:tr w:rsidR="00246B2D" w:rsidRPr="00246B2D" w:rsidTr="00246B2D">
        <w:trPr>
          <w:jc w:val="center"/>
        </w:trPr>
        <w:tc>
          <w:tcPr>
            <w:tcW w:w="6009" w:type="dxa"/>
            <w:tcBorders>
              <w:top w:val="nil"/>
              <w:bottom w:val="single" w:sz="4" w:space="0" w:color="auto"/>
            </w:tcBorders>
            <w:shd w:val="clear" w:color="auto" w:fill="auto"/>
          </w:tcPr>
          <w:p w:rsidR="00246B2D" w:rsidRPr="00246B2D" w:rsidRDefault="00246B2D" w:rsidP="00246B2D">
            <w:pPr>
              <w:widowControl w:val="0"/>
              <w:spacing w:after="0" w:line="239" w:lineRule="auto"/>
              <w:ind w:left="255" w:hanging="142"/>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с централизованным горячим водоснабжением и сидячими ваннами</w:t>
            </w:r>
          </w:p>
        </w:tc>
        <w:tc>
          <w:tcPr>
            <w:tcW w:w="1701" w:type="dxa"/>
            <w:vMerge/>
            <w:tcBorders>
              <w:top w:val="nil"/>
              <w:bottom w:val="single" w:sz="4" w:space="0" w:color="auto"/>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single" w:sz="4" w:space="0" w:color="auto"/>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230 (95)</w:t>
            </w:r>
          </w:p>
        </w:tc>
      </w:tr>
      <w:tr w:rsidR="00246B2D" w:rsidRPr="00246B2D" w:rsidTr="00246B2D">
        <w:trPr>
          <w:jc w:val="center"/>
        </w:trPr>
        <w:tc>
          <w:tcPr>
            <w:tcW w:w="6009" w:type="dxa"/>
            <w:tcBorders>
              <w:top w:val="single" w:sz="4" w:space="0" w:color="auto"/>
              <w:bottom w:val="single" w:sz="4" w:space="0" w:color="auto"/>
            </w:tcBorders>
            <w:shd w:val="clear" w:color="auto" w:fill="auto"/>
          </w:tcPr>
          <w:p w:rsidR="00246B2D" w:rsidRPr="00246B2D" w:rsidRDefault="00246B2D" w:rsidP="00246B2D">
            <w:pPr>
              <w:widowControl w:val="0"/>
              <w:spacing w:after="0" w:line="239" w:lineRule="auto"/>
              <w:ind w:left="255" w:hanging="142"/>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xml:space="preserve">- то же, с ваннами длиной от 1500 до </w:t>
            </w:r>
            <w:smartTag w:uri="urn:schemas-microsoft-com:office:smarttags" w:element="metricconverter">
              <w:smartTagPr>
                <w:attr w:name="ProductID" w:val="1700 мм"/>
              </w:smartTagPr>
              <w:r w:rsidRPr="00246B2D">
                <w:rPr>
                  <w:rFonts w:ascii="Times New Roman" w:eastAsia="Times New Roman" w:hAnsi="Times New Roman" w:cs="Times New Roman"/>
                  <w:bCs/>
                  <w:kern w:val="32"/>
                  <w:lang w:eastAsia="ru-RU"/>
                </w:rPr>
                <w:t>1700 мм</w:t>
              </w:r>
            </w:smartTag>
          </w:p>
        </w:tc>
        <w:tc>
          <w:tcPr>
            <w:tcW w:w="1701" w:type="dxa"/>
            <w:vMerge/>
            <w:tcBorders>
              <w:top w:val="single" w:sz="4" w:space="0" w:color="auto"/>
              <w:bottom w:val="single" w:sz="4" w:space="0" w:color="auto"/>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single" w:sz="4" w:space="0" w:color="auto"/>
              <w:bottom w:val="single" w:sz="4" w:space="0" w:color="auto"/>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250 (100)</w:t>
            </w:r>
          </w:p>
        </w:tc>
      </w:tr>
      <w:tr w:rsidR="00246B2D" w:rsidRPr="00246B2D" w:rsidTr="00246B2D">
        <w:trPr>
          <w:jc w:val="center"/>
        </w:trPr>
        <w:tc>
          <w:tcPr>
            <w:tcW w:w="6009" w:type="dxa"/>
            <w:tcBorders>
              <w:bottom w:val="nil"/>
            </w:tcBorders>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Общежития:</w:t>
            </w:r>
          </w:p>
        </w:tc>
        <w:tc>
          <w:tcPr>
            <w:tcW w:w="1701" w:type="dxa"/>
            <w:vMerge w:val="restart"/>
            <w:tcBorders>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 житель</w:t>
            </w:r>
          </w:p>
        </w:tc>
        <w:tc>
          <w:tcPr>
            <w:tcW w:w="2412" w:type="dxa"/>
            <w:tcBorders>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
                <w:bCs/>
                <w:kern w:val="32"/>
                <w:lang w:eastAsia="ru-RU"/>
              </w:rPr>
            </w:pPr>
          </w:p>
        </w:tc>
      </w:tr>
      <w:tr w:rsidR="00246B2D" w:rsidRPr="00246B2D" w:rsidTr="00246B2D">
        <w:trPr>
          <w:jc w:val="center"/>
        </w:trPr>
        <w:tc>
          <w:tcPr>
            <w:tcW w:w="6009" w:type="dxa"/>
            <w:tcBorders>
              <w:top w:val="nil"/>
              <w:bottom w:val="single" w:sz="4" w:space="0" w:color="auto"/>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с общими душевыми</w:t>
            </w:r>
          </w:p>
        </w:tc>
        <w:tc>
          <w:tcPr>
            <w:tcW w:w="1701" w:type="dxa"/>
            <w:vMerge/>
            <w:tcBorders>
              <w:top w:val="nil"/>
              <w:bottom w:val="single" w:sz="4" w:space="0" w:color="auto"/>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single" w:sz="4" w:space="0" w:color="auto"/>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90 (50)</w:t>
            </w:r>
          </w:p>
        </w:tc>
      </w:tr>
      <w:tr w:rsidR="00246B2D" w:rsidRPr="00246B2D" w:rsidTr="00246B2D">
        <w:trPr>
          <w:jc w:val="center"/>
        </w:trPr>
        <w:tc>
          <w:tcPr>
            <w:tcW w:w="6009" w:type="dxa"/>
            <w:tcBorders>
              <w:top w:val="single" w:sz="4" w:space="0" w:color="auto"/>
              <w:bottom w:val="single" w:sz="4" w:space="0" w:color="auto"/>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с душами при всех жилых комнатах</w:t>
            </w:r>
          </w:p>
        </w:tc>
        <w:tc>
          <w:tcPr>
            <w:tcW w:w="1701" w:type="dxa"/>
            <w:vMerge/>
            <w:tcBorders>
              <w:top w:val="single" w:sz="4" w:space="0" w:color="auto"/>
              <w:bottom w:val="single" w:sz="4" w:space="0" w:color="auto"/>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single" w:sz="4" w:space="0" w:color="auto"/>
              <w:bottom w:val="single" w:sz="4" w:space="0" w:color="auto"/>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140 (80)</w:t>
            </w:r>
          </w:p>
        </w:tc>
      </w:tr>
      <w:tr w:rsidR="00246B2D" w:rsidRPr="00246B2D" w:rsidTr="00246B2D">
        <w:trPr>
          <w:trHeight w:val="146"/>
          <w:jc w:val="center"/>
        </w:trPr>
        <w:tc>
          <w:tcPr>
            <w:tcW w:w="6009" w:type="dxa"/>
            <w:vMerge w:val="restart"/>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Амбулатории</w:t>
            </w:r>
          </w:p>
        </w:tc>
        <w:tc>
          <w:tcPr>
            <w:tcW w:w="1701" w:type="dxa"/>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 больной</w:t>
            </w:r>
          </w:p>
        </w:tc>
        <w:tc>
          <w:tcPr>
            <w:tcW w:w="2412" w:type="dxa"/>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10 (4)</w:t>
            </w:r>
          </w:p>
        </w:tc>
      </w:tr>
      <w:tr w:rsidR="00246B2D" w:rsidRPr="00246B2D" w:rsidTr="00246B2D">
        <w:trPr>
          <w:jc w:val="center"/>
        </w:trPr>
        <w:tc>
          <w:tcPr>
            <w:tcW w:w="6009" w:type="dxa"/>
            <w:vMerge/>
            <w:tcBorders>
              <w:bottom w:val="single" w:sz="4" w:space="0" w:color="auto"/>
            </w:tcBorders>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p>
        </w:tc>
        <w:tc>
          <w:tcPr>
            <w:tcW w:w="1701" w:type="dxa"/>
            <w:tcBorders>
              <w:bottom w:val="single" w:sz="4" w:space="0" w:color="auto"/>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 работающий в смену</w:t>
            </w:r>
          </w:p>
        </w:tc>
        <w:tc>
          <w:tcPr>
            <w:tcW w:w="2412" w:type="dxa"/>
            <w:tcBorders>
              <w:bottom w:val="single" w:sz="4" w:space="0" w:color="auto"/>
            </w:tcBorders>
            <w:shd w:val="clear" w:color="auto" w:fill="auto"/>
            <w:vAlign w:val="center"/>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30 (12)</w:t>
            </w:r>
          </w:p>
        </w:tc>
      </w:tr>
      <w:tr w:rsidR="00246B2D" w:rsidRPr="00246B2D" w:rsidTr="00246B2D">
        <w:trPr>
          <w:jc w:val="center"/>
        </w:trPr>
        <w:tc>
          <w:tcPr>
            <w:tcW w:w="6009" w:type="dxa"/>
            <w:tcBorders>
              <w:bottom w:val="nil"/>
            </w:tcBorders>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Аптеки (торговый зал и подсобные помещения)</w:t>
            </w:r>
          </w:p>
        </w:tc>
        <w:tc>
          <w:tcPr>
            <w:tcW w:w="1701" w:type="dxa"/>
            <w:tcBorders>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 работающий</w:t>
            </w:r>
          </w:p>
        </w:tc>
        <w:tc>
          <w:tcPr>
            <w:tcW w:w="2412" w:type="dxa"/>
            <w:tcBorders>
              <w:bottom w:val="nil"/>
            </w:tcBorders>
            <w:shd w:val="clear" w:color="auto" w:fill="auto"/>
            <w:vAlign w:val="center"/>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30 (12)</w:t>
            </w:r>
          </w:p>
        </w:tc>
      </w:tr>
      <w:tr w:rsidR="00246B2D" w:rsidRPr="00246B2D" w:rsidTr="00246B2D">
        <w:trPr>
          <w:jc w:val="center"/>
        </w:trPr>
        <w:tc>
          <w:tcPr>
            <w:tcW w:w="6009" w:type="dxa"/>
            <w:tcBorders>
              <w:bottom w:val="nil"/>
            </w:tcBorders>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Дошкольные образовательные организации и школы-интернаты:</w:t>
            </w:r>
          </w:p>
        </w:tc>
        <w:tc>
          <w:tcPr>
            <w:tcW w:w="1701" w:type="dxa"/>
            <w:vMerge w:val="restart"/>
            <w:tcBorders>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 ребенок</w:t>
            </w:r>
          </w:p>
        </w:tc>
        <w:tc>
          <w:tcPr>
            <w:tcW w:w="2412" w:type="dxa"/>
            <w:tcBorders>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r>
      <w:tr w:rsidR="00246B2D" w:rsidRPr="00246B2D" w:rsidTr="00246B2D">
        <w:trPr>
          <w:jc w:val="center"/>
        </w:trPr>
        <w:tc>
          <w:tcPr>
            <w:tcW w:w="6009" w:type="dxa"/>
            <w:tcBorders>
              <w:top w:val="nil"/>
              <w:bottom w:val="nil"/>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с дневным пребыванием детей:</w:t>
            </w:r>
          </w:p>
        </w:tc>
        <w:tc>
          <w:tcPr>
            <w:tcW w:w="1701" w:type="dxa"/>
            <w:vMerge/>
            <w:tcBorders>
              <w:top w:val="nil"/>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r>
      <w:tr w:rsidR="00246B2D" w:rsidRPr="00246B2D" w:rsidTr="00246B2D">
        <w:trPr>
          <w:jc w:val="center"/>
        </w:trPr>
        <w:tc>
          <w:tcPr>
            <w:tcW w:w="6009" w:type="dxa"/>
            <w:tcBorders>
              <w:top w:val="nil"/>
              <w:bottom w:val="nil"/>
            </w:tcBorders>
            <w:shd w:val="clear" w:color="auto" w:fill="auto"/>
          </w:tcPr>
          <w:p w:rsidR="00246B2D" w:rsidRPr="00246B2D" w:rsidRDefault="00246B2D" w:rsidP="00246B2D">
            <w:pPr>
              <w:widowControl w:val="0"/>
              <w:spacing w:after="0" w:line="239" w:lineRule="auto"/>
              <w:ind w:left="255"/>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со столовыми на полуфабрикатах</w:t>
            </w:r>
          </w:p>
        </w:tc>
        <w:tc>
          <w:tcPr>
            <w:tcW w:w="1701" w:type="dxa"/>
            <w:vMerge/>
            <w:tcBorders>
              <w:top w:val="nil"/>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40 (20)</w:t>
            </w:r>
          </w:p>
        </w:tc>
      </w:tr>
      <w:tr w:rsidR="00246B2D" w:rsidRPr="00246B2D" w:rsidTr="00246B2D">
        <w:trPr>
          <w:jc w:val="center"/>
        </w:trPr>
        <w:tc>
          <w:tcPr>
            <w:tcW w:w="6009" w:type="dxa"/>
            <w:tcBorders>
              <w:top w:val="nil"/>
              <w:bottom w:val="single" w:sz="4" w:space="0" w:color="auto"/>
            </w:tcBorders>
            <w:shd w:val="clear" w:color="auto" w:fill="auto"/>
          </w:tcPr>
          <w:p w:rsidR="00246B2D" w:rsidRPr="00246B2D" w:rsidRDefault="00246B2D" w:rsidP="00246B2D">
            <w:pPr>
              <w:widowControl w:val="0"/>
              <w:spacing w:after="0" w:line="239" w:lineRule="auto"/>
              <w:ind w:left="255"/>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со столовыми, работающими на сырье, и прачечными</w:t>
            </w:r>
          </w:p>
        </w:tc>
        <w:tc>
          <w:tcPr>
            <w:tcW w:w="1701" w:type="dxa"/>
            <w:vMerge/>
            <w:tcBorders>
              <w:top w:val="nil"/>
              <w:bottom w:val="single" w:sz="4" w:space="0" w:color="auto"/>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single" w:sz="4" w:space="0" w:color="auto"/>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80 (30)</w:t>
            </w:r>
          </w:p>
        </w:tc>
      </w:tr>
      <w:tr w:rsidR="00246B2D" w:rsidRPr="00246B2D" w:rsidTr="00246B2D">
        <w:trPr>
          <w:jc w:val="center"/>
        </w:trPr>
        <w:tc>
          <w:tcPr>
            <w:tcW w:w="6009" w:type="dxa"/>
            <w:tcBorders>
              <w:top w:val="single" w:sz="4" w:space="0" w:color="auto"/>
              <w:bottom w:val="nil"/>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с круглосуточным пребыванием детей:</w:t>
            </w:r>
          </w:p>
        </w:tc>
        <w:tc>
          <w:tcPr>
            <w:tcW w:w="1701" w:type="dxa"/>
            <w:vMerge/>
            <w:tcBorders>
              <w:top w:val="single" w:sz="4" w:space="0" w:color="auto"/>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single" w:sz="4" w:space="0" w:color="auto"/>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r>
      <w:tr w:rsidR="00246B2D" w:rsidRPr="00246B2D" w:rsidTr="00246B2D">
        <w:trPr>
          <w:jc w:val="center"/>
        </w:trPr>
        <w:tc>
          <w:tcPr>
            <w:tcW w:w="6009" w:type="dxa"/>
            <w:tcBorders>
              <w:top w:val="nil"/>
              <w:bottom w:val="nil"/>
            </w:tcBorders>
            <w:shd w:val="clear" w:color="auto" w:fill="auto"/>
          </w:tcPr>
          <w:p w:rsidR="00246B2D" w:rsidRPr="00246B2D" w:rsidRDefault="00246B2D" w:rsidP="00246B2D">
            <w:pPr>
              <w:widowControl w:val="0"/>
              <w:spacing w:after="0" w:line="239" w:lineRule="auto"/>
              <w:ind w:left="255"/>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со столовыми на полуфабрикатах</w:t>
            </w:r>
          </w:p>
        </w:tc>
        <w:tc>
          <w:tcPr>
            <w:tcW w:w="1701" w:type="dxa"/>
            <w:vMerge/>
            <w:tcBorders>
              <w:top w:val="nil"/>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60 (30)</w:t>
            </w:r>
          </w:p>
        </w:tc>
      </w:tr>
      <w:tr w:rsidR="00246B2D" w:rsidRPr="00246B2D" w:rsidTr="00246B2D">
        <w:trPr>
          <w:jc w:val="center"/>
        </w:trPr>
        <w:tc>
          <w:tcPr>
            <w:tcW w:w="6009" w:type="dxa"/>
            <w:tcBorders>
              <w:top w:val="nil"/>
            </w:tcBorders>
            <w:shd w:val="clear" w:color="auto" w:fill="auto"/>
          </w:tcPr>
          <w:p w:rsidR="00246B2D" w:rsidRPr="00246B2D" w:rsidRDefault="00246B2D" w:rsidP="00246B2D">
            <w:pPr>
              <w:widowControl w:val="0"/>
              <w:spacing w:after="0" w:line="239" w:lineRule="auto"/>
              <w:ind w:left="255"/>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со столовыми, работающими на сырье, и прачечными</w:t>
            </w:r>
          </w:p>
        </w:tc>
        <w:tc>
          <w:tcPr>
            <w:tcW w:w="1701" w:type="dxa"/>
            <w:vMerge/>
            <w:tcBorders>
              <w:top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120 (40)</w:t>
            </w:r>
          </w:p>
        </w:tc>
      </w:tr>
      <w:tr w:rsidR="00246B2D" w:rsidRPr="00246B2D" w:rsidTr="00246B2D">
        <w:trPr>
          <w:jc w:val="center"/>
        </w:trPr>
        <w:tc>
          <w:tcPr>
            <w:tcW w:w="6009" w:type="dxa"/>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Образовательные организации с душевыми при гимнастических залах и столовыми, работающими на полуфабрикатах</w:t>
            </w:r>
          </w:p>
        </w:tc>
        <w:tc>
          <w:tcPr>
            <w:tcW w:w="1701" w:type="dxa"/>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 учащийся и 1 преподаватель</w:t>
            </w:r>
          </w:p>
        </w:tc>
        <w:tc>
          <w:tcPr>
            <w:tcW w:w="2412" w:type="dxa"/>
            <w:shd w:val="clear" w:color="auto" w:fill="auto"/>
            <w:vAlign w:val="center"/>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20 (8)</w:t>
            </w:r>
          </w:p>
        </w:tc>
      </w:tr>
      <w:tr w:rsidR="00246B2D" w:rsidRPr="00246B2D" w:rsidTr="00246B2D">
        <w:trPr>
          <w:jc w:val="center"/>
        </w:trPr>
        <w:tc>
          <w:tcPr>
            <w:tcW w:w="6009" w:type="dxa"/>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Административные здания</w:t>
            </w:r>
          </w:p>
        </w:tc>
        <w:tc>
          <w:tcPr>
            <w:tcW w:w="1701" w:type="dxa"/>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 работающий</w:t>
            </w:r>
          </w:p>
        </w:tc>
        <w:tc>
          <w:tcPr>
            <w:tcW w:w="2412" w:type="dxa"/>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15 (6)</w:t>
            </w:r>
          </w:p>
        </w:tc>
      </w:tr>
      <w:tr w:rsidR="00246B2D" w:rsidRPr="00246B2D" w:rsidTr="00246B2D">
        <w:trPr>
          <w:jc w:val="center"/>
        </w:trPr>
        <w:tc>
          <w:tcPr>
            <w:tcW w:w="6009" w:type="dxa"/>
            <w:tcBorders>
              <w:bottom w:val="single" w:sz="4" w:space="0" w:color="auto"/>
            </w:tcBorders>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kern w:val="32"/>
                <w:shd w:val="clear" w:color="auto" w:fill="FFFFFF"/>
                <w:lang w:eastAsia="ru-RU"/>
              </w:rPr>
              <w:t>Предприятия общественного питания с приготовлением пищи, реализуемой в обеденном зале</w:t>
            </w:r>
          </w:p>
        </w:tc>
        <w:tc>
          <w:tcPr>
            <w:tcW w:w="1701" w:type="dxa"/>
            <w:tcBorders>
              <w:bottom w:val="single" w:sz="4" w:space="0" w:color="auto"/>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 блюдо</w:t>
            </w:r>
          </w:p>
        </w:tc>
        <w:tc>
          <w:tcPr>
            <w:tcW w:w="2412" w:type="dxa"/>
            <w:tcBorders>
              <w:bottom w:val="single" w:sz="4" w:space="0" w:color="auto"/>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12 (4)</w:t>
            </w:r>
          </w:p>
        </w:tc>
      </w:tr>
      <w:tr w:rsidR="00246B2D" w:rsidRPr="00246B2D" w:rsidTr="00246B2D">
        <w:trPr>
          <w:jc w:val="center"/>
        </w:trPr>
        <w:tc>
          <w:tcPr>
            <w:tcW w:w="6009" w:type="dxa"/>
            <w:tcBorders>
              <w:bottom w:val="nil"/>
            </w:tcBorders>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Магазины:</w:t>
            </w:r>
          </w:p>
        </w:tc>
        <w:tc>
          <w:tcPr>
            <w:tcW w:w="1701" w:type="dxa"/>
            <w:tcBorders>
              <w:bottom w:val="nil"/>
            </w:tcBorders>
            <w:shd w:val="clear" w:color="auto" w:fill="auto"/>
          </w:tcPr>
          <w:p w:rsidR="00246B2D" w:rsidRPr="00246B2D" w:rsidRDefault="00246B2D" w:rsidP="00246B2D">
            <w:pPr>
              <w:widowControl w:val="0"/>
              <w:spacing w:after="0" w:line="239" w:lineRule="auto"/>
              <w:ind w:left="-57" w:right="-57"/>
              <w:jc w:val="center"/>
              <w:outlineLvl w:val="0"/>
              <w:rPr>
                <w:rFonts w:ascii="Times New Roman" w:eastAsia="Times New Roman" w:hAnsi="Times New Roman" w:cs="Times New Roman"/>
                <w:bCs/>
                <w:kern w:val="32"/>
                <w:lang w:eastAsia="ru-RU"/>
              </w:rPr>
            </w:pPr>
          </w:p>
        </w:tc>
        <w:tc>
          <w:tcPr>
            <w:tcW w:w="2412" w:type="dxa"/>
            <w:tcBorders>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r>
      <w:tr w:rsidR="00246B2D" w:rsidRPr="00246B2D" w:rsidTr="00246B2D">
        <w:trPr>
          <w:jc w:val="center"/>
        </w:trPr>
        <w:tc>
          <w:tcPr>
            <w:tcW w:w="6009" w:type="dxa"/>
            <w:tcBorders>
              <w:top w:val="nil"/>
              <w:bottom w:val="single" w:sz="4" w:space="0" w:color="auto"/>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продовольственные (без холодильных установок)</w:t>
            </w:r>
          </w:p>
        </w:tc>
        <w:tc>
          <w:tcPr>
            <w:tcW w:w="1701" w:type="dxa"/>
            <w:tcBorders>
              <w:top w:val="nil"/>
              <w:bottom w:val="single" w:sz="4" w:space="0" w:color="auto"/>
            </w:tcBorders>
            <w:shd w:val="clear" w:color="auto" w:fill="auto"/>
          </w:tcPr>
          <w:p w:rsidR="00246B2D" w:rsidRPr="00246B2D" w:rsidRDefault="00246B2D" w:rsidP="00246B2D">
            <w:pPr>
              <w:widowControl w:val="0"/>
              <w:spacing w:after="0" w:line="239" w:lineRule="auto"/>
              <w:ind w:left="-57" w:right="-57"/>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xml:space="preserve">1 работающий в смену или </w:t>
            </w:r>
            <w:smartTag w:uri="urn:schemas-microsoft-com:office:smarttags" w:element="metricconverter">
              <w:smartTagPr>
                <w:attr w:name="ProductID" w:val="20 м2"/>
              </w:smartTagPr>
              <w:r w:rsidRPr="00246B2D">
                <w:rPr>
                  <w:rFonts w:ascii="Times New Roman" w:eastAsia="Times New Roman" w:hAnsi="Times New Roman" w:cs="Times New Roman"/>
                  <w:bCs/>
                  <w:kern w:val="32"/>
                  <w:lang w:eastAsia="ru-RU"/>
                </w:rPr>
                <w:t>20 м</w:t>
              </w:r>
              <w:r w:rsidRPr="00246B2D">
                <w:rPr>
                  <w:rFonts w:ascii="Times New Roman" w:eastAsia="Times New Roman" w:hAnsi="Times New Roman" w:cs="Times New Roman"/>
                  <w:bCs/>
                  <w:kern w:val="32"/>
                  <w:vertAlign w:val="superscript"/>
                  <w:lang w:eastAsia="ru-RU"/>
                </w:rPr>
                <w:t>2</w:t>
              </w:r>
            </w:smartTag>
            <w:r w:rsidRPr="00246B2D">
              <w:rPr>
                <w:rFonts w:ascii="Times New Roman" w:eastAsia="Times New Roman" w:hAnsi="Times New Roman" w:cs="Times New Roman"/>
                <w:bCs/>
                <w:kern w:val="32"/>
                <w:lang w:eastAsia="ru-RU"/>
              </w:rPr>
              <w:t xml:space="preserve"> торгового зала</w:t>
            </w:r>
          </w:p>
        </w:tc>
        <w:tc>
          <w:tcPr>
            <w:tcW w:w="2412" w:type="dxa"/>
            <w:tcBorders>
              <w:top w:val="nil"/>
              <w:bottom w:val="single" w:sz="4" w:space="0" w:color="auto"/>
            </w:tcBorders>
            <w:shd w:val="clear" w:color="auto" w:fill="auto"/>
            <w:vAlign w:val="center"/>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30 (12)</w:t>
            </w:r>
          </w:p>
        </w:tc>
      </w:tr>
      <w:tr w:rsidR="00246B2D" w:rsidRPr="00246B2D" w:rsidTr="00246B2D">
        <w:trPr>
          <w:jc w:val="center"/>
        </w:trPr>
        <w:tc>
          <w:tcPr>
            <w:tcW w:w="6009" w:type="dxa"/>
            <w:tcBorders>
              <w:top w:val="single" w:sz="4" w:space="0" w:color="auto"/>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непродовольственные</w:t>
            </w:r>
          </w:p>
        </w:tc>
        <w:tc>
          <w:tcPr>
            <w:tcW w:w="1701" w:type="dxa"/>
            <w:tcBorders>
              <w:top w:val="single" w:sz="4" w:space="0" w:color="auto"/>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 работающий в смену</w:t>
            </w:r>
          </w:p>
        </w:tc>
        <w:tc>
          <w:tcPr>
            <w:tcW w:w="2412" w:type="dxa"/>
            <w:tcBorders>
              <w:top w:val="single" w:sz="4" w:space="0" w:color="auto"/>
            </w:tcBorders>
            <w:shd w:val="clear" w:color="auto" w:fill="auto"/>
            <w:vAlign w:val="center"/>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20 (8)</w:t>
            </w:r>
          </w:p>
        </w:tc>
      </w:tr>
      <w:tr w:rsidR="00246B2D" w:rsidRPr="00246B2D" w:rsidTr="00246B2D">
        <w:trPr>
          <w:jc w:val="center"/>
        </w:trPr>
        <w:tc>
          <w:tcPr>
            <w:tcW w:w="6009" w:type="dxa"/>
            <w:tcBorders>
              <w:bottom w:val="single" w:sz="4" w:space="0" w:color="auto"/>
            </w:tcBorders>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Парикмахерские</w:t>
            </w:r>
          </w:p>
        </w:tc>
        <w:tc>
          <w:tcPr>
            <w:tcW w:w="1701" w:type="dxa"/>
            <w:tcBorders>
              <w:bottom w:val="single" w:sz="4" w:space="0" w:color="auto"/>
            </w:tcBorders>
          </w:tcPr>
          <w:p w:rsidR="00246B2D" w:rsidRPr="00246B2D" w:rsidRDefault="00246B2D" w:rsidP="00246B2D">
            <w:pPr>
              <w:widowControl w:val="0"/>
              <w:suppressAutoHyphens/>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xml:space="preserve">1 рабочее </w:t>
            </w:r>
            <w:r w:rsidRPr="00246B2D">
              <w:rPr>
                <w:rFonts w:ascii="Times New Roman" w:eastAsia="Times New Roman" w:hAnsi="Times New Roman" w:cs="Times New Roman"/>
                <w:bCs/>
                <w:kern w:val="32"/>
                <w:lang w:eastAsia="ru-RU"/>
              </w:rPr>
              <w:lastRenderedPageBreak/>
              <w:t>место в смену</w:t>
            </w:r>
          </w:p>
        </w:tc>
        <w:tc>
          <w:tcPr>
            <w:tcW w:w="2412" w:type="dxa"/>
            <w:tcBorders>
              <w:bottom w:val="single" w:sz="4" w:space="0" w:color="auto"/>
            </w:tcBorders>
            <w:shd w:val="clear" w:color="auto" w:fill="auto"/>
            <w:vAlign w:val="center"/>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lastRenderedPageBreak/>
              <w:t>56 (33)</w:t>
            </w:r>
          </w:p>
        </w:tc>
      </w:tr>
      <w:tr w:rsidR="00246B2D" w:rsidRPr="00246B2D" w:rsidTr="00246B2D">
        <w:trPr>
          <w:jc w:val="center"/>
        </w:trPr>
        <w:tc>
          <w:tcPr>
            <w:tcW w:w="6009" w:type="dxa"/>
            <w:tcBorders>
              <w:bottom w:val="nil"/>
            </w:tcBorders>
            <w:shd w:val="clear" w:color="auto" w:fill="auto"/>
          </w:tcPr>
          <w:p w:rsidR="00246B2D" w:rsidRPr="00246B2D" w:rsidRDefault="00246B2D" w:rsidP="00246B2D">
            <w:pPr>
              <w:widowControl w:val="0"/>
              <w:suppressAutoHyphens/>
              <w:spacing w:after="0" w:line="240" w:lineRule="auto"/>
              <w:ind w:right="-57"/>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lastRenderedPageBreak/>
              <w:t>Кинотеатры, клубы и развлекательно-досуговые учреждения:</w:t>
            </w:r>
          </w:p>
        </w:tc>
        <w:tc>
          <w:tcPr>
            <w:tcW w:w="1701" w:type="dxa"/>
            <w:vMerge w:val="restart"/>
            <w:tcBorders>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 человек</w:t>
            </w:r>
          </w:p>
        </w:tc>
        <w:tc>
          <w:tcPr>
            <w:tcW w:w="2412" w:type="dxa"/>
            <w:tcBorders>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r>
      <w:tr w:rsidR="00246B2D" w:rsidRPr="00246B2D" w:rsidTr="00246B2D">
        <w:trPr>
          <w:jc w:val="center"/>
        </w:trPr>
        <w:tc>
          <w:tcPr>
            <w:tcW w:w="6009" w:type="dxa"/>
            <w:tcBorders>
              <w:top w:val="nil"/>
              <w:bottom w:val="nil"/>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для зрителей</w:t>
            </w:r>
          </w:p>
        </w:tc>
        <w:tc>
          <w:tcPr>
            <w:tcW w:w="1701" w:type="dxa"/>
            <w:vMerge/>
            <w:tcBorders>
              <w:top w:val="nil"/>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8 (3)</w:t>
            </w:r>
          </w:p>
        </w:tc>
      </w:tr>
      <w:tr w:rsidR="00246B2D" w:rsidRPr="00246B2D" w:rsidTr="00246B2D">
        <w:trPr>
          <w:jc w:val="center"/>
        </w:trPr>
        <w:tc>
          <w:tcPr>
            <w:tcW w:w="6009" w:type="dxa"/>
            <w:tcBorders>
              <w:top w:val="nil"/>
              <w:bottom w:val="single" w:sz="4" w:space="0" w:color="auto"/>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для артистов</w:t>
            </w:r>
          </w:p>
        </w:tc>
        <w:tc>
          <w:tcPr>
            <w:tcW w:w="1701" w:type="dxa"/>
            <w:vMerge/>
            <w:tcBorders>
              <w:top w:val="nil"/>
              <w:bottom w:val="single" w:sz="4" w:space="0" w:color="auto"/>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single" w:sz="4" w:space="0" w:color="auto"/>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40 (25)</w:t>
            </w:r>
          </w:p>
        </w:tc>
      </w:tr>
      <w:tr w:rsidR="00246B2D" w:rsidRPr="00246B2D" w:rsidTr="00246B2D">
        <w:trPr>
          <w:jc w:val="center"/>
        </w:trPr>
        <w:tc>
          <w:tcPr>
            <w:tcW w:w="6009" w:type="dxa"/>
            <w:tcBorders>
              <w:bottom w:val="nil"/>
            </w:tcBorders>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Спортзалы:</w:t>
            </w:r>
          </w:p>
        </w:tc>
        <w:tc>
          <w:tcPr>
            <w:tcW w:w="1701" w:type="dxa"/>
            <w:vMerge w:val="restart"/>
            <w:tcBorders>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 человек</w:t>
            </w:r>
          </w:p>
        </w:tc>
        <w:tc>
          <w:tcPr>
            <w:tcW w:w="2412" w:type="dxa"/>
            <w:tcBorders>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r>
      <w:tr w:rsidR="00246B2D" w:rsidRPr="00246B2D" w:rsidTr="00246B2D">
        <w:trPr>
          <w:jc w:val="center"/>
        </w:trPr>
        <w:tc>
          <w:tcPr>
            <w:tcW w:w="6009" w:type="dxa"/>
            <w:tcBorders>
              <w:top w:val="nil"/>
              <w:bottom w:val="nil"/>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для зрителей</w:t>
            </w:r>
          </w:p>
        </w:tc>
        <w:tc>
          <w:tcPr>
            <w:tcW w:w="1701" w:type="dxa"/>
            <w:vMerge/>
            <w:tcBorders>
              <w:top w:val="nil"/>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3 (1)</w:t>
            </w:r>
          </w:p>
        </w:tc>
      </w:tr>
      <w:tr w:rsidR="00246B2D" w:rsidRPr="00246B2D" w:rsidTr="00246B2D">
        <w:trPr>
          <w:jc w:val="center"/>
        </w:trPr>
        <w:tc>
          <w:tcPr>
            <w:tcW w:w="6009" w:type="dxa"/>
            <w:tcBorders>
              <w:top w:val="nil"/>
              <w:bottom w:val="nil"/>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для физкультурников с учетом приема душа</w:t>
            </w:r>
          </w:p>
        </w:tc>
        <w:tc>
          <w:tcPr>
            <w:tcW w:w="1701" w:type="dxa"/>
            <w:vMerge/>
            <w:tcBorders>
              <w:top w:val="nil"/>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50 (30)</w:t>
            </w:r>
          </w:p>
        </w:tc>
      </w:tr>
      <w:tr w:rsidR="00246B2D" w:rsidRPr="00246B2D" w:rsidTr="00246B2D">
        <w:trPr>
          <w:jc w:val="center"/>
        </w:trPr>
        <w:tc>
          <w:tcPr>
            <w:tcW w:w="6009" w:type="dxa"/>
            <w:tcBorders>
              <w:top w:val="nil"/>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для спортсменов с учетом приема душа</w:t>
            </w:r>
          </w:p>
        </w:tc>
        <w:tc>
          <w:tcPr>
            <w:tcW w:w="1701" w:type="dxa"/>
            <w:vMerge/>
            <w:tcBorders>
              <w:top w:val="nil"/>
              <w:bottom w:val="single" w:sz="4" w:space="0" w:color="auto"/>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100 (60)</w:t>
            </w:r>
          </w:p>
        </w:tc>
      </w:tr>
      <w:tr w:rsidR="00246B2D" w:rsidRPr="00246B2D" w:rsidTr="00246B2D">
        <w:trPr>
          <w:jc w:val="center"/>
        </w:trPr>
        <w:tc>
          <w:tcPr>
            <w:tcW w:w="6009" w:type="dxa"/>
            <w:tcBorders>
              <w:bottom w:val="nil"/>
            </w:tcBorders>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Бани:</w:t>
            </w:r>
          </w:p>
        </w:tc>
        <w:tc>
          <w:tcPr>
            <w:tcW w:w="1701" w:type="dxa"/>
            <w:vMerge w:val="restart"/>
            <w:tcBorders>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 посетитель</w:t>
            </w:r>
          </w:p>
        </w:tc>
        <w:tc>
          <w:tcPr>
            <w:tcW w:w="2412" w:type="dxa"/>
            <w:tcBorders>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r>
      <w:tr w:rsidR="00246B2D" w:rsidRPr="00246B2D" w:rsidTr="00246B2D">
        <w:trPr>
          <w:jc w:val="center"/>
        </w:trPr>
        <w:tc>
          <w:tcPr>
            <w:tcW w:w="6009" w:type="dxa"/>
            <w:tcBorders>
              <w:top w:val="nil"/>
              <w:bottom w:val="nil"/>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для мытья в мыльной с ополаскиванием в душе</w:t>
            </w:r>
          </w:p>
        </w:tc>
        <w:tc>
          <w:tcPr>
            <w:tcW w:w="1701" w:type="dxa"/>
            <w:vMerge/>
            <w:tcBorders>
              <w:top w:val="nil"/>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180 (120)</w:t>
            </w:r>
          </w:p>
        </w:tc>
      </w:tr>
      <w:tr w:rsidR="00246B2D" w:rsidRPr="00246B2D" w:rsidTr="00246B2D">
        <w:trPr>
          <w:jc w:val="center"/>
        </w:trPr>
        <w:tc>
          <w:tcPr>
            <w:tcW w:w="6009" w:type="dxa"/>
            <w:tcBorders>
              <w:top w:val="nil"/>
              <w:bottom w:val="nil"/>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то же с приемом оздоровительных процедур</w:t>
            </w:r>
          </w:p>
        </w:tc>
        <w:tc>
          <w:tcPr>
            <w:tcW w:w="1701" w:type="dxa"/>
            <w:vMerge/>
            <w:tcBorders>
              <w:top w:val="nil"/>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290 (190)</w:t>
            </w:r>
          </w:p>
        </w:tc>
      </w:tr>
      <w:tr w:rsidR="00246B2D" w:rsidRPr="00246B2D" w:rsidTr="00246B2D">
        <w:trPr>
          <w:jc w:val="center"/>
        </w:trPr>
        <w:tc>
          <w:tcPr>
            <w:tcW w:w="6009" w:type="dxa"/>
            <w:tcBorders>
              <w:top w:val="nil"/>
              <w:bottom w:val="nil"/>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душевая кабина</w:t>
            </w:r>
          </w:p>
        </w:tc>
        <w:tc>
          <w:tcPr>
            <w:tcW w:w="1701" w:type="dxa"/>
            <w:vMerge/>
            <w:tcBorders>
              <w:top w:val="nil"/>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360 (240)</w:t>
            </w:r>
          </w:p>
        </w:tc>
      </w:tr>
      <w:tr w:rsidR="00246B2D" w:rsidRPr="00246B2D" w:rsidTr="00246B2D">
        <w:trPr>
          <w:jc w:val="center"/>
        </w:trPr>
        <w:tc>
          <w:tcPr>
            <w:tcW w:w="6009" w:type="dxa"/>
            <w:tcBorders>
              <w:top w:val="nil"/>
              <w:bottom w:val="single" w:sz="4" w:space="0" w:color="auto"/>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ванная кабина</w:t>
            </w:r>
          </w:p>
        </w:tc>
        <w:tc>
          <w:tcPr>
            <w:tcW w:w="1701" w:type="dxa"/>
            <w:vMerge/>
            <w:tcBorders>
              <w:top w:val="nil"/>
              <w:bottom w:val="single" w:sz="4" w:space="0" w:color="auto"/>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single" w:sz="4" w:space="0" w:color="auto"/>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540 (360)</w:t>
            </w:r>
          </w:p>
        </w:tc>
      </w:tr>
      <w:tr w:rsidR="00246B2D" w:rsidRPr="00246B2D" w:rsidTr="00246B2D">
        <w:trPr>
          <w:jc w:val="center"/>
        </w:trPr>
        <w:tc>
          <w:tcPr>
            <w:tcW w:w="6009" w:type="dxa"/>
            <w:tcBorders>
              <w:bottom w:val="nil"/>
            </w:tcBorders>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Прачечные:</w:t>
            </w:r>
          </w:p>
        </w:tc>
        <w:tc>
          <w:tcPr>
            <w:tcW w:w="1701" w:type="dxa"/>
            <w:vMerge w:val="restart"/>
            <w:tcBorders>
              <w:bottom w:val="nil"/>
            </w:tcBorders>
          </w:tcPr>
          <w:p w:rsidR="00246B2D" w:rsidRPr="00246B2D" w:rsidRDefault="00246B2D" w:rsidP="00246B2D">
            <w:pPr>
              <w:widowControl w:val="0"/>
              <w:suppressAutoHyphens/>
              <w:spacing w:after="0" w:line="239" w:lineRule="auto"/>
              <w:jc w:val="center"/>
              <w:outlineLvl w:val="0"/>
              <w:rPr>
                <w:rFonts w:ascii="Times New Roman" w:eastAsia="Times New Roman" w:hAnsi="Times New Roman" w:cs="Times New Roman"/>
                <w:bCs/>
                <w:kern w:val="32"/>
                <w:lang w:eastAsia="ru-RU"/>
              </w:rPr>
            </w:pPr>
            <w:smartTag w:uri="urn:schemas-microsoft-com:office:smarttags" w:element="metricconverter">
              <w:smartTagPr>
                <w:attr w:name="ProductID" w:val="1 кг"/>
              </w:smartTagPr>
              <w:r w:rsidRPr="00246B2D">
                <w:rPr>
                  <w:rFonts w:ascii="Times New Roman" w:eastAsia="Times New Roman" w:hAnsi="Times New Roman" w:cs="Times New Roman"/>
                  <w:bCs/>
                  <w:kern w:val="32"/>
                  <w:lang w:eastAsia="ru-RU"/>
                </w:rPr>
                <w:t>1 кг</w:t>
              </w:r>
            </w:smartTag>
            <w:r w:rsidRPr="00246B2D">
              <w:rPr>
                <w:rFonts w:ascii="Times New Roman" w:eastAsia="Times New Roman" w:hAnsi="Times New Roman" w:cs="Times New Roman"/>
                <w:bCs/>
                <w:kern w:val="32"/>
                <w:lang w:eastAsia="ru-RU"/>
              </w:rPr>
              <w:t xml:space="preserve"> сухого белья</w:t>
            </w:r>
          </w:p>
        </w:tc>
        <w:tc>
          <w:tcPr>
            <w:tcW w:w="2412" w:type="dxa"/>
            <w:tcBorders>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r>
      <w:tr w:rsidR="00246B2D" w:rsidRPr="00246B2D" w:rsidTr="00246B2D">
        <w:trPr>
          <w:jc w:val="center"/>
        </w:trPr>
        <w:tc>
          <w:tcPr>
            <w:tcW w:w="6009" w:type="dxa"/>
            <w:tcBorders>
              <w:top w:val="nil"/>
              <w:bottom w:val="nil"/>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немеханизированные</w:t>
            </w:r>
          </w:p>
        </w:tc>
        <w:tc>
          <w:tcPr>
            <w:tcW w:w="1701" w:type="dxa"/>
            <w:vMerge/>
            <w:tcBorders>
              <w:top w:val="nil"/>
              <w:bottom w:val="nil"/>
            </w:tcBorders>
          </w:tcPr>
          <w:p w:rsidR="00246B2D" w:rsidRPr="00246B2D" w:rsidRDefault="00246B2D" w:rsidP="00246B2D">
            <w:pPr>
              <w:widowControl w:val="0"/>
              <w:suppressAutoHyphens/>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40 (15)</w:t>
            </w:r>
          </w:p>
        </w:tc>
      </w:tr>
      <w:tr w:rsidR="00246B2D" w:rsidRPr="00246B2D" w:rsidTr="00246B2D">
        <w:trPr>
          <w:jc w:val="center"/>
        </w:trPr>
        <w:tc>
          <w:tcPr>
            <w:tcW w:w="6009" w:type="dxa"/>
            <w:tcBorders>
              <w:top w:val="nil"/>
              <w:bottom w:val="single" w:sz="4" w:space="0" w:color="auto"/>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механизированные</w:t>
            </w:r>
          </w:p>
        </w:tc>
        <w:tc>
          <w:tcPr>
            <w:tcW w:w="1701" w:type="dxa"/>
            <w:vMerge/>
            <w:tcBorders>
              <w:top w:val="nil"/>
              <w:bottom w:val="single" w:sz="4" w:space="0" w:color="auto"/>
            </w:tcBorders>
          </w:tcPr>
          <w:p w:rsidR="00246B2D" w:rsidRPr="00246B2D" w:rsidRDefault="00246B2D" w:rsidP="00246B2D">
            <w:pPr>
              <w:widowControl w:val="0"/>
              <w:suppressAutoHyphens/>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single" w:sz="4" w:space="0" w:color="auto"/>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75 (25)</w:t>
            </w:r>
          </w:p>
        </w:tc>
      </w:tr>
      <w:tr w:rsidR="00246B2D" w:rsidRPr="00246B2D" w:rsidTr="00246B2D">
        <w:trPr>
          <w:jc w:val="center"/>
        </w:trPr>
        <w:tc>
          <w:tcPr>
            <w:tcW w:w="6009" w:type="dxa"/>
            <w:tcBorders>
              <w:bottom w:val="nil"/>
            </w:tcBorders>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Производственные цехи:</w:t>
            </w:r>
          </w:p>
        </w:tc>
        <w:tc>
          <w:tcPr>
            <w:tcW w:w="1701" w:type="dxa"/>
            <w:vMerge w:val="restart"/>
            <w:tcBorders>
              <w:bottom w:val="nil"/>
            </w:tcBorders>
          </w:tcPr>
          <w:p w:rsidR="00246B2D" w:rsidRPr="00246B2D" w:rsidRDefault="00246B2D" w:rsidP="00246B2D">
            <w:pPr>
              <w:widowControl w:val="0"/>
              <w:suppressAutoHyphens/>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 работающий в смену</w:t>
            </w:r>
          </w:p>
        </w:tc>
        <w:tc>
          <w:tcPr>
            <w:tcW w:w="2412" w:type="dxa"/>
            <w:tcBorders>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r>
      <w:tr w:rsidR="00246B2D" w:rsidRPr="00246B2D" w:rsidTr="00246B2D">
        <w:trPr>
          <w:jc w:val="center"/>
        </w:trPr>
        <w:tc>
          <w:tcPr>
            <w:tcW w:w="6009" w:type="dxa"/>
            <w:tcBorders>
              <w:top w:val="nil"/>
              <w:bottom w:val="nil"/>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xml:space="preserve">- обычные </w:t>
            </w:r>
          </w:p>
        </w:tc>
        <w:tc>
          <w:tcPr>
            <w:tcW w:w="1701" w:type="dxa"/>
            <w:vMerge/>
            <w:tcBorders>
              <w:top w:val="nil"/>
              <w:bottom w:val="nil"/>
            </w:tcBorders>
          </w:tcPr>
          <w:p w:rsidR="00246B2D" w:rsidRPr="00246B2D" w:rsidRDefault="00246B2D" w:rsidP="00246B2D">
            <w:pPr>
              <w:widowControl w:val="0"/>
              <w:suppressAutoHyphens/>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25 (11)</w:t>
            </w:r>
          </w:p>
        </w:tc>
      </w:tr>
      <w:tr w:rsidR="00246B2D" w:rsidRPr="00246B2D" w:rsidTr="00246B2D">
        <w:trPr>
          <w:jc w:val="center"/>
        </w:trPr>
        <w:tc>
          <w:tcPr>
            <w:tcW w:w="6009" w:type="dxa"/>
            <w:tcBorders>
              <w:top w:val="nil"/>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с тепловыделением свыше 84 кДж на 1 м</w:t>
            </w:r>
            <w:r w:rsidRPr="00246B2D">
              <w:rPr>
                <w:rFonts w:ascii="Times New Roman" w:eastAsia="Times New Roman" w:hAnsi="Times New Roman" w:cs="Times New Roman"/>
                <w:bCs/>
                <w:kern w:val="32"/>
                <w:vertAlign w:val="superscript"/>
                <w:lang w:eastAsia="ru-RU"/>
              </w:rPr>
              <w:t>3</w:t>
            </w:r>
            <w:r w:rsidRPr="00246B2D">
              <w:rPr>
                <w:rFonts w:ascii="Times New Roman" w:eastAsia="Times New Roman" w:hAnsi="Times New Roman" w:cs="Times New Roman"/>
                <w:bCs/>
                <w:kern w:val="32"/>
                <w:lang w:eastAsia="ru-RU"/>
              </w:rPr>
              <w:t>/ч</w:t>
            </w:r>
          </w:p>
        </w:tc>
        <w:tc>
          <w:tcPr>
            <w:tcW w:w="1701" w:type="dxa"/>
            <w:vMerge/>
            <w:tcBorders>
              <w:top w:val="nil"/>
            </w:tcBorders>
          </w:tcPr>
          <w:p w:rsidR="00246B2D" w:rsidRPr="00246B2D" w:rsidRDefault="00246B2D" w:rsidP="00246B2D">
            <w:pPr>
              <w:widowControl w:val="0"/>
              <w:suppressAutoHyphens/>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45 (24)</w:t>
            </w:r>
          </w:p>
        </w:tc>
      </w:tr>
      <w:tr w:rsidR="00246B2D" w:rsidRPr="00246B2D" w:rsidTr="00246B2D">
        <w:trPr>
          <w:jc w:val="center"/>
        </w:trPr>
        <w:tc>
          <w:tcPr>
            <w:tcW w:w="6009" w:type="dxa"/>
            <w:tcBorders>
              <w:bottom w:val="single" w:sz="4" w:space="0" w:color="auto"/>
            </w:tcBorders>
            <w:shd w:val="clear" w:color="auto" w:fill="auto"/>
          </w:tcPr>
          <w:p w:rsidR="00246B2D" w:rsidRPr="00246B2D" w:rsidRDefault="00246B2D" w:rsidP="00246B2D">
            <w:pPr>
              <w:widowControl w:val="0"/>
              <w:suppressAutoHyphens/>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Душевые в бытовых помещениях промышленных предприятий</w:t>
            </w:r>
          </w:p>
        </w:tc>
        <w:tc>
          <w:tcPr>
            <w:tcW w:w="1701" w:type="dxa"/>
            <w:tcBorders>
              <w:bottom w:val="single" w:sz="4" w:space="0" w:color="auto"/>
            </w:tcBorders>
          </w:tcPr>
          <w:p w:rsidR="00246B2D" w:rsidRPr="00246B2D" w:rsidRDefault="00246B2D" w:rsidP="00246B2D">
            <w:pPr>
              <w:widowControl w:val="0"/>
              <w:suppressAutoHyphens/>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xml:space="preserve">1 душевая сетка в смену </w:t>
            </w:r>
          </w:p>
        </w:tc>
        <w:tc>
          <w:tcPr>
            <w:tcW w:w="2412" w:type="dxa"/>
            <w:tcBorders>
              <w:bottom w:val="single" w:sz="4" w:space="0" w:color="auto"/>
            </w:tcBorders>
            <w:shd w:val="clear" w:color="auto" w:fill="auto"/>
            <w:vAlign w:val="center"/>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500 (27)</w:t>
            </w:r>
          </w:p>
        </w:tc>
      </w:tr>
      <w:tr w:rsidR="00246B2D" w:rsidRPr="00246B2D" w:rsidTr="00246B2D">
        <w:trPr>
          <w:jc w:val="center"/>
        </w:trPr>
        <w:tc>
          <w:tcPr>
            <w:tcW w:w="6009" w:type="dxa"/>
            <w:tcBorders>
              <w:bottom w:val="nil"/>
            </w:tcBorders>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xml:space="preserve">Расход воды на поливку: </w:t>
            </w:r>
          </w:p>
        </w:tc>
        <w:tc>
          <w:tcPr>
            <w:tcW w:w="1701" w:type="dxa"/>
            <w:vMerge w:val="restart"/>
            <w:tcBorders>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vertAlign w:val="superscript"/>
                <w:lang w:eastAsia="ru-RU"/>
              </w:rPr>
            </w:pPr>
            <w:smartTag w:uri="urn:schemas-microsoft-com:office:smarttags" w:element="metricconverter">
              <w:smartTagPr>
                <w:attr w:name="ProductID" w:val="1 м2"/>
              </w:smartTagPr>
              <w:r w:rsidRPr="00246B2D">
                <w:rPr>
                  <w:rFonts w:ascii="Times New Roman" w:eastAsia="Times New Roman" w:hAnsi="Times New Roman" w:cs="Times New Roman"/>
                  <w:bCs/>
                  <w:kern w:val="32"/>
                  <w:lang w:eastAsia="ru-RU"/>
                </w:rPr>
                <w:t>1 м</w:t>
              </w:r>
              <w:r w:rsidRPr="00246B2D">
                <w:rPr>
                  <w:rFonts w:ascii="Times New Roman" w:eastAsia="Times New Roman" w:hAnsi="Times New Roman" w:cs="Times New Roman"/>
                  <w:bCs/>
                  <w:kern w:val="32"/>
                  <w:vertAlign w:val="superscript"/>
                  <w:lang w:eastAsia="ru-RU"/>
                </w:rPr>
                <w:t>2</w:t>
              </w:r>
            </w:smartTag>
          </w:p>
        </w:tc>
        <w:tc>
          <w:tcPr>
            <w:tcW w:w="2412" w:type="dxa"/>
            <w:tcBorders>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r>
      <w:tr w:rsidR="00246B2D" w:rsidRPr="00246B2D" w:rsidTr="00246B2D">
        <w:trPr>
          <w:jc w:val="center"/>
        </w:trPr>
        <w:tc>
          <w:tcPr>
            <w:tcW w:w="6009" w:type="dxa"/>
            <w:tcBorders>
              <w:top w:val="nil"/>
              <w:bottom w:val="nil"/>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травяного покрова</w:t>
            </w:r>
          </w:p>
        </w:tc>
        <w:tc>
          <w:tcPr>
            <w:tcW w:w="1701" w:type="dxa"/>
            <w:vMerge/>
            <w:tcBorders>
              <w:top w:val="nil"/>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3</w:t>
            </w:r>
          </w:p>
        </w:tc>
      </w:tr>
      <w:tr w:rsidR="00246B2D" w:rsidRPr="00246B2D" w:rsidTr="00246B2D">
        <w:trPr>
          <w:jc w:val="center"/>
        </w:trPr>
        <w:tc>
          <w:tcPr>
            <w:tcW w:w="6009" w:type="dxa"/>
            <w:tcBorders>
              <w:top w:val="nil"/>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зеленых насаждений, газонов и цветников</w:t>
            </w:r>
          </w:p>
        </w:tc>
        <w:tc>
          <w:tcPr>
            <w:tcW w:w="1701" w:type="dxa"/>
            <w:vMerge/>
            <w:tcBorders>
              <w:top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3-6</w:t>
            </w:r>
          </w:p>
        </w:tc>
      </w:tr>
      <w:tr w:rsidR="00246B2D" w:rsidRPr="00246B2D" w:rsidTr="00246B2D">
        <w:trPr>
          <w:jc w:val="center"/>
        </w:trPr>
        <w:tc>
          <w:tcPr>
            <w:tcW w:w="6009" w:type="dxa"/>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Заливка поверхности катка</w:t>
            </w:r>
          </w:p>
        </w:tc>
        <w:tc>
          <w:tcPr>
            <w:tcW w:w="1701" w:type="dxa"/>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smartTag w:uri="urn:schemas-microsoft-com:office:smarttags" w:element="metricconverter">
              <w:smartTagPr>
                <w:attr w:name="ProductID" w:val="1 м2"/>
              </w:smartTagPr>
              <w:r w:rsidRPr="00246B2D">
                <w:rPr>
                  <w:rFonts w:ascii="Times New Roman" w:eastAsia="Times New Roman" w:hAnsi="Times New Roman" w:cs="Times New Roman"/>
                  <w:bCs/>
                  <w:kern w:val="32"/>
                  <w:lang w:eastAsia="ru-RU"/>
                </w:rPr>
                <w:t>1 м</w:t>
              </w:r>
              <w:r w:rsidRPr="00246B2D">
                <w:rPr>
                  <w:rFonts w:ascii="Times New Roman" w:eastAsia="Times New Roman" w:hAnsi="Times New Roman" w:cs="Times New Roman"/>
                  <w:bCs/>
                  <w:kern w:val="32"/>
                  <w:vertAlign w:val="superscript"/>
                  <w:lang w:eastAsia="ru-RU"/>
                </w:rPr>
                <w:t>2</w:t>
              </w:r>
            </w:smartTag>
          </w:p>
        </w:tc>
        <w:tc>
          <w:tcPr>
            <w:tcW w:w="2412" w:type="dxa"/>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0,5</w:t>
            </w:r>
          </w:p>
        </w:tc>
      </w:tr>
    </w:tbl>
    <w:p w:rsidR="00246B2D" w:rsidRPr="00246B2D" w:rsidRDefault="00246B2D" w:rsidP="00246B2D">
      <w:pPr>
        <w:widowControl w:val="0"/>
        <w:spacing w:before="100" w:after="0" w:line="240" w:lineRule="auto"/>
        <w:ind w:firstLine="709"/>
        <w:jc w:val="both"/>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Расчетные (удельные) средние за год суточные расходы воды (л/сут. / единицу измерения) всего, в скобках – в том числе горячей.</w:t>
      </w:r>
    </w:p>
    <w:p w:rsidR="00246B2D" w:rsidRPr="00246B2D" w:rsidRDefault="00246B2D" w:rsidP="00246B2D">
      <w:pPr>
        <w:widowControl w:val="0"/>
        <w:spacing w:before="100" w:after="0" w:line="240" w:lineRule="auto"/>
        <w:ind w:firstLine="709"/>
        <w:jc w:val="both"/>
        <w:rPr>
          <w:rFonts w:ascii="Times New Roman" w:eastAsia="Times New Roman" w:hAnsi="Times New Roman" w:cs="Times New Roman"/>
          <w:bCs/>
          <w:i/>
          <w:spacing w:val="40"/>
          <w:lang w:eastAsia="ru-RU"/>
        </w:rPr>
      </w:pPr>
      <w:r w:rsidRPr="00246B2D">
        <w:rPr>
          <w:rFonts w:ascii="Times New Roman" w:eastAsia="Times New Roman" w:hAnsi="Times New Roman" w:cs="Times New Roman"/>
          <w:bCs/>
          <w:i/>
          <w:spacing w:val="40"/>
          <w:lang w:eastAsia="ru-RU"/>
        </w:rPr>
        <w:t>Примечания: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надлежит учитывать дополнительно.</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 Для водопотребителей общественных зданий, сооружений и помещений, не указанных в таблице, нормы расхода воды следует принимать в соответствии с приложением А СП 30.13330.2012.</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4.5.4. В целом годовой расход воды по сельскому поселению рекомендуется определять по таблице 4.5.3.</w:t>
      </w: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4.5.3</w:t>
      </w:r>
    </w:p>
    <w:tbl>
      <w:tblPr>
        <w:tblW w:w="10045"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117"/>
        <w:gridCol w:w="5928"/>
      </w:tblGrid>
      <w:tr w:rsidR="00246B2D" w:rsidRPr="00246B2D" w:rsidTr="00246B2D">
        <w:trPr>
          <w:trHeight w:val="312"/>
          <w:jc w:val="center"/>
        </w:trPr>
        <w:tc>
          <w:tcPr>
            <w:tcW w:w="4117"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5928" w:type="dxa"/>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градостроительного проектирования</w:t>
            </w:r>
          </w:p>
        </w:tc>
      </w:tr>
      <w:tr w:rsidR="00246B2D" w:rsidRPr="00246B2D" w:rsidTr="00246B2D">
        <w:tblPrEx>
          <w:tblBorders>
            <w:bottom w:val="single" w:sz="4" w:space="0" w:color="auto"/>
          </w:tblBorders>
        </w:tblPrEx>
        <w:trPr>
          <w:jc w:val="center"/>
        </w:trPr>
        <w:tc>
          <w:tcPr>
            <w:tcW w:w="411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Годовой расход воды на хозяйственно-питьевые нужды населения и бытовые нужды в общественных зданиях</w:t>
            </w:r>
          </w:p>
        </w:tc>
        <w:tc>
          <w:tcPr>
            <w:tcW w:w="5928"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По таблицам 4.5.1 и 4.5.2 настоящих нормативов </w:t>
            </w:r>
          </w:p>
        </w:tc>
      </w:tr>
      <w:tr w:rsidR="00246B2D" w:rsidRPr="00246B2D" w:rsidTr="00246B2D">
        <w:tblPrEx>
          <w:tblBorders>
            <w:bottom w:val="single" w:sz="4" w:space="0" w:color="auto"/>
          </w:tblBorders>
        </w:tblPrEx>
        <w:trPr>
          <w:jc w:val="center"/>
        </w:trPr>
        <w:tc>
          <w:tcPr>
            <w:tcW w:w="4117"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Расход воды на производственно-технические и хозяйственно-бытовые цели промышленных предприятий</w:t>
            </w:r>
          </w:p>
        </w:tc>
        <w:tc>
          <w:tcPr>
            <w:tcW w:w="592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Следует определять </w:t>
            </w:r>
            <w:r w:rsidRPr="00246B2D">
              <w:rPr>
                <w:rFonts w:ascii="Times New Roman" w:eastAsia="Times New Roman" w:hAnsi="Times New Roman" w:cs="Times New Roman"/>
                <w:bCs/>
                <w:lang w:eastAsia="ru-RU"/>
              </w:rPr>
              <w:t>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tc>
      </w:tr>
      <w:tr w:rsidR="00246B2D" w:rsidRPr="00246B2D" w:rsidTr="00246B2D">
        <w:tblPrEx>
          <w:tblBorders>
            <w:bottom w:val="single" w:sz="4" w:space="0" w:color="auto"/>
          </w:tblBorders>
        </w:tblPrEx>
        <w:trPr>
          <w:jc w:val="center"/>
        </w:trPr>
        <w:tc>
          <w:tcPr>
            <w:tcW w:w="4117"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Расходы воды на нужды местной </w:t>
            </w:r>
            <w:r w:rsidRPr="00246B2D">
              <w:rPr>
                <w:rFonts w:ascii="Times New Roman" w:eastAsia="Times New Roman" w:hAnsi="Times New Roman" w:cs="Times New Roman"/>
                <w:bCs/>
                <w:lang w:eastAsia="ru-RU"/>
              </w:rPr>
              <w:lastRenderedPageBreak/>
              <w:t>промышленности, обеспечивающей население продуктами, и неучтенные расходы</w:t>
            </w:r>
          </w:p>
        </w:tc>
        <w:tc>
          <w:tcPr>
            <w:tcW w:w="592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lastRenderedPageBreak/>
              <w:t xml:space="preserve">Допускается принимать дополнительно, при </w:t>
            </w:r>
            <w:r w:rsidRPr="00246B2D">
              <w:rPr>
                <w:rFonts w:ascii="Times New Roman" w:eastAsia="Times New Roman" w:hAnsi="Times New Roman" w:cs="Times New Roman"/>
                <w:bCs/>
                <w:lang w:eastAsia="ru-RU"/>
              </w:rPr>
              <w:lastRenderedPageBreak/>
              <w:t xml:space="preserve">соответствующем обосновании, в размере 10-20 </w:t>
            </w:r>
            <w:r w:rsidRPr="00246B2D">
              <w:rPr>
                <w:rFonts w:ascii="Times New Roman" w:eastAsia="Times New Roman" w:hAnsi="Times New Roman" w:cs="Times New Roman"/>
                <w:bCs/>
                <w:lang w:eastAsia="ru-RU"/>
              </w:rPr>
              <w:sym w:font="Symbol" w:char="F025"/>
            </w:r>
            <w:r w:rsidRPr="00246B2D">
              <w:rPr>
                <w:rFonts w:ascii="Times New Roman" w:eastAsia="Times New Roman" w:hAnsi="Times New Roman" w:cs="Times New Roman"/>
                <w:bCs/>
                <w:lang w:eastAsia="ru-RU"/>
              </w:rPr>
              <w:t xml:space="preserve"> суммарного расхода воды на хозяйственно-питьевые нужды </w:t>
            </w:r>
            <w:r w:rsidRPr="00246B2D">
              <w:rPr>
                <w:rFonts w:ascii="Times New Roman" w:eastAsia="Times New Roman" w:hAnsi="Times New Roman" w:cs="Times New Roman"/>
                <w:lang w:eastAsia="ru-RU"/>
              </w:rPr>
              <w:t>сельского поселения</w:t>
            </w:r>
          </w:p>
        </w:tc>
      </w:tr>
      <w:tr w:rsidR="00246B2D" w:rsidRPr="00246B2D" w:rsidTr="00246B2D">
        <w:tblPrEx>
          <w:tblBorders>
            <w:bottom w:val="single" w:sz="4" w:space="0" w:color="auto"/>
          </w:tblBorders>
        </w:tblPrEx>
        <w:trPr>
          <w:jc w:val="center"/>
        </w:trPr>
        <w:tc>
          <w:tcPr>
            <w:tcW w:w="4117"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Расходы воды на поливку на территории сельского поселения</w:t>
            </w:r>
          </w:p>
        </w:tc>
        <w:tc>
          <w:tcPr>
            <w:tcW w:w="5928"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50-90 л/сут на 1 жителя</w:t>
            </w:r>
          </w:p>
        </w:tc>
      </w:tr>
      <w:tr w:rsidR="00246B2D" w:rsidRPr="00246B2D" w:rsidTr="00246B2D">
        <w:tblPrEx>
          <w:tblBorders>
            <w:bottom w:val="single" w:sz="4" w:space="0" w:color="auto"/>
          </w:tblBorders>
        </w:tblPrEx>
        <w:trPr>
          <w:jc w:val="center"/>
        </w:trPr>
        <w:tc>
          <w:tcPr>
            <w:tcW w:w="4117"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Расчетные расходы воды при </w:t>
            </w:r>
            <w:r w:rsidRPr="00246B2D">
              <w:rPr>
                <w:rFonts w:ascii="Times New Roman" w:eastAsia="Times New Roman" w:hAnsi="Times New Roman" w:cs="Times New Roman"/>
                <w:lang w:eastAsia="ru-RU"/>
              </w:rPr>
              <w:t>проектировании в условиях вечномерзлых грунтов</w:t>
            </w:r>
          </w:p>
        </w:tc>
        <w:tc>
          <w:tcPr>
            <w:tcW w:w="592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Допускается увеличивать за счет сброса воды для предохранения сетей и водоводов от замерзания. </w:t>
            </w:r>
            <w:r w:rsidRPr="00246B2D">
              <w:rPr>
                <w:rFonts w:ascii="Times New Roman" w:eastAsia="Times New Roman" w:hAnsi="Times New Roman" w:cs="Times New Roman"/>
                <w:bCs/>
                <w:spacing w:val="-2"/>
                <w:lang w:eastAsia="ru-RU"/>
              </w:rPr>
              <w:t>Целесообразность и расход сбрасываемой воды должны обосновываться.</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4.5.5. При проектировании сооружений водоснабжения следует учитывать требования бесперебойности водоснабжения.</w:t>
      </w:r>
    </w:p>
    <w:p w:rsidR="00246B2D" w:rsidRPr="00246B2D" w:rsidRDefault="00246B2D" w:rsidP="00246B2D">
      <w:pPr>
        <w:widowControl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4.5.6. Нормативные параметры градостроительного проектирования при выборе </w:t>
      </w:r>
      <w:r w:rsidRPr="00246B2D">
        <w:rPr>
          <w:rFonts w:ascii="Times New Roman" w:eastAsia="Times New Roman" w:hAnsi="Times New Roman" w:cs="Times New Roman"/>
          <w:b/>
          <w:sz w:val="24"/>
          <w:szCs w:val="24"/>
          <w:lang w:eastAsia="ru-RU"/>
        </w:rPr>
        <w:t>источников водоснабжения</w:t>
      </w:r>
      <w:r w:rsidRPr="00246B2D">
        <w:rPr>
          <w:rFonts w:ascii="Times New Roman" w:eastAsia="Times New Roman" w:hAnsi="Times New Roman" w:cs="Times New Roman"/>
          <w:sz w:val="24"/>
          <w:szCs w:val="24"/>
          <w:lang w:eastAsia="ru-RU"/>
        </w:rPr>
        <w:t xml:space="preserve"> приведены в таблице 4.5.4.</w:t>
      </w:r>
    </w:p>
    <w:p w:rsidR="00246B2D" w:rsidRPr="00246B2D" w:rsidRDefault="00246B2D" w:rsidP="00246B2D">
      <w:pPr>
        <w:widowControl w:val="0"/>
        <w:autoSpaceDE w:val="0"/>
        <w:autoSpaceDN w:val="0"/>
        <w:adjustRightInd w:val="0"/>
        <w:spacing w:after="0" w:line="239" w:lineRule="auto"/>
        <w:ind w:firstLine="720"/>
        <w:jc w:val="both"/>
        <w:rPr>
          <w:rFonts w:ascii="Times New Roman" w:eastAsia="Times New Roman" w:hAnsi="Times New Roman" w:cs="Times New Roman"/>
          <w:lang w:eastAsia="ru-RU"/>
        </w:rPr>
      </w:pPr>
    </w:p>
    <w:p w:rsidR="00246B2D" w:rsidRPr="00246B2D" w:rsidRDefault="00246B2D" w:rsidP="00246B2D">
      <w:pPr>
        <w:widowControl w:val="0"/>
        <w:autoSpaceDE w:val="0"/>
        <w:autoSpaceDN w:val="0"/>
        <w:adjustRightInd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4.5.4</w:t>
      </w:r>
    </w:p>
    <w:tbl>
      <w:tblPr>
        <w:tblW w:w="1008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46"/>
        <w:gridCol w:w="6740"/>
      </w:tblGrid>
      <w:tr w:rsidR="00246B2D" w:rsidRPr="00246B2D" w:rsidTr="00246B2D">
        <w:trPr>
          <w:trHeight w:val="312"/>
          <w:jc w:val="center"/>
        </w:trPr>
        <w:tc>
          <w:tcPr>
            <w:tcW w:w="3346"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740" w:type="dxa"/>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градостроительного проектирования</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08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46"/>
        <w:gridCol w:w="6740"/>
      </w:tblGrid>
      <w:tr w:rsidR="00246B2D" w:rsidRPr="00246B2D" w:rsidTr="00246B2D">
        <w:trPr>
          <w:trHeight w:val="170"/>
          <w:tblHeader/>
          <w:jc w:val="center"/>
        </w:trPr>
        <w:tc>
          <w:tcPr>
            <w:tcW w:w="3346"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740" w:type="dxa"/>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jc w:val="center"/>
        </w:trPr>
        <w:tc>
          <w:tcPr>
            <w:tcW w:w="3346"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Виды источников водоснабжения</w:t>
            </w:r>
          </w:p>
        </w:tc>
        <w:tc>
          <w:tcPr>
            <w:tcW w:w="6740" w:type="dxa"/>
            <w:shd w:val="clear" w:color="auto" w:fill="auto"/>
          </w:tcPr>
          <w:p w:rsidR="00246B2D" w:rsidRPr="00246B2D" w:rsidRDefault="00246B2D" w:rsidP="00246B2D">
            <w:pPr>
              <w:widowControl w:val="0"/>
              <w:spacing w:after="0" w:line="239"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поверхностные – </w:t>
            </w:r>
            <w:r w:rsidRPr="00246B2D">
              <w:rPr>
                <w:rFonts w:ascii="Times New Roman" w:eastAsia="Times New Roman" w:hAnsi="Times New Roman" w:cs="Times New Roman"/>
                <w:bCs/>
                <w:lang w:eastAsia="ru-RU"/>
              </w:rPr>
              <w:t>водотоки (реки, каналы), водоемы (озера, водохранилища, пруды);</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подземные – водоносные пласты, подрусловые и другие воды.</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i/>
                <w:spacing w:val="40"/>
                <w:lang w:eastAsia="ru-RU"/>
              </w:rPr>
              <w:t>Примечание:</w:t>
            </w:r>
            <w:r w:rsidRPr="00246B2D">
              <w:rPr>
                <w:rFonts w:ascii="Times New Roman" w:eastAsia="Times New Roman" w:hAnsi="Times New Roman" w:cs="Times New Roman"/>
                <w:bCs/>
                <w:lang w:eastAsia="ru-RU"/>
              </w:rPr>
              <w:t xml:space="preserve"> 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tc>
      </w:tr>
      <w:tr w:rsidR="00246B2D" w:rsidRPr="00246B2D" w:rsidTr="00246B2D">
        <w:tblPrEx>
          <w:tblBorders>
            <w:bottom w:val="single" w:sz="4" w:space="0" w:color="auto"/>
          </w:tblBorders>
        </w:tblPrEx>
        <w:trPr>
          <w:jc w:val="center"/>
        </w:trPr>
        <w:tc>
          <w:tcPr>
            <w:tcW w:w="3346"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Выбор источника водоснабжения</w:t>
            </w:r>
          </w:p>
        </w:tc>
        <w:tc>
          <w:tcPr>
            <w:tcW w:w="674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При использовании в качестве источника водоснабжения подземных вод (надмерзлотных, межмерзлотных, подмерзлотных) следует использовать источники с более высокой температурой воды.</w:t>
            </w:r>
          </w:p>
        </w:tc>
      </w:tr>
      <w:tr w:rsidR="00246B2D" w:rsidRPr="00246B2D" w:rsidTr="00246B2D">
        <w:tblPrEx>
          <w:tblBorders>
            <w:bottom w:val="single" w:sz="4" w:space="0" w:color="auto"/>
          </w:tblBorders>
        </w:tblPrEx>
        <w:trPr>
          <w:jc w:val="center"/>
        </w:trPr>
        <w:tc>
          <w:tcPr>
            <w:tcW w:w="3346"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Выбор источника водоснабжения для хозяйственно-питьевого водоснабжения</w:t>
            </w:r>
          </w:p>
        </w:tc>
        <w:tc>
          <w:tcPr>
            <w:tcW w:w="674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w:t>
            </w:r>
            <w:r w:rsidRPr="00246B2D">
              <w:rPr>
                <w:rFonts w:ascii="Times New Roman" w:eastAsia="Times New Roman" w:hAnsi="Times New Roman" w:cs="Times New Roman"/>
                <w:bCs/>
                <w:lang w:eastAsia="ru-RU"/>
              </w:rPr>
              <w:t xml:space="preserve"> соответствии с требованиями </w:t>
            </w:r>
            <w:r w:rsidRPr="00246B2D">
              <w:rPr>
                <w:rFonts w:ascii="Times New Roman" w:eastAsia="Times New Roman" w:hAnsi="Times New Roman" w:cs="Times New Roman"/>
                <w:bCs/>
                <w:shd w:val="clear" w:color="auto" w:fill="FFFFFF"/>
                <w:lang w:eastAsia="ru-RU"/>
              </w:rPr>
              <w:t>ГОСТ 17.1.1.04</w:t>
            </w:r>
            <w:r w:rsidRPr="00246B2D">
              <w:rPr>
                <w:rFonts w:ascii="Times New Roman" w:eastAsia="Times New Roman" w:hAnsi="Times New Roman" w:cs="Times New Roman"/>
                <w:bCs/>
                <w:lang w:eastAsia="ru-RU"/>
              </w:rPr>
              <w:t>-80.</w:t>
            </w:r>
          </w:p>
        </w:tc>
      </w:tr>
      <w:tr w:rsidR="00246B2D" w:rsidRPr="00246B2D" w:rsidTr="00246B2D">
        <w:tblPrEx>
          <w:tblBorders>
            <w:bottom w:val="single" w:sz="4" w:space="0" w:color="auto"/>
          </w:tblBorders>
        </w:tblPrEx>
        <w:trPr>
          <w:jc w:val="center"/>
        </w:trPr>
        <w:tc>
          <w:tcPr>
            <w:tcW w:w="3346"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Выбор источника водоснабжения для производственного водоснабжения </w:t>
            </w:r>
          </w:p>
        </w:tc>
        <w:tc>
          <w:tcPr>
            <w:tcW w:w="674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Следует производить с учетом требований, предъявляемых потребителями к качеству воды. Для промышленных предприятий следует рассматривать возможность использования очищенных сточных вод.</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Использование подземных вод питьевого качества для нужд, не связанных с хозяйственно-питьевым водоснабжением, как правило, не допускается.</w:t>
            </w:r>
          </w:p>
        </w:tc>
      </w:tr>
      <w:tr w:rsidR="00246B2D" w:rsidRPr="00246B2D" w:rsidTr="00246B2D">
        <w:tblPrEx>
          <w:tblBorders>
            <w:bottom w:val="single" w:sz="4" w:space="0" w:color="auto"/>
          </w:tblBorders>
        </w:tblPrEx>
        <w:trPr>
          <w:jc w:val="center"/>
        </w:trPr>
        <w:tc>
          <w:tcPr>
            <w:tcW w:w="3346"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Выбор источника водоснабжения в сейсмически опасных районах </w:t>
            </w:r>
          </w:p>
        </w:tc>
        <w:tc>
          <w:tcPr>
            <w:tcW w:w="674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проектировании систем водоснабжения I категории и,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tc>
      </w:tr>
      <w:tr w:rsidR="00246B2D" w:rsidRPr="00246B2D" w:rsidTr="00246B2D">
        <w:tblPrEx>
          <w:tblBorders>
            <w:bottom w:val="single" w:sz="4" w:space="0" w:color="auto"/>
          </w:tblBorders>
        </w:tblPrEx>
        <w:trPr>
          <w:jc w:val="center"/>
        </w:trPr>
        <w:tc>
          <w:tcPr>
            <w:tcW w:w="3346"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Определение границ зон поясов санитарной охраны источников </w:t>
            </w:r>
            <w:r w:rsidRPr="00246B2D">
              <w:rPr>
                <w:rFonts w:ascii="Times New Roman" w:eastAsia="Times New Roman" w:hAnsi="Times New Roman" w:cs="Times New Roman"/>
                <w:lang w:eastAsia="ru-RU"/>
              </w:rPr>
              <w:lastRenderedPageBreak/>
              <w:t>водоснабжения</w:t>
            </w:r>
          </w:p>
        </w:tc>
        <w:tc>
          <w:tcPr>
            <w:tcW w:w="674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lastRenderedPageBreak/>
              <w:t>В соответствии с приложением 3 настоящих нормативов.</w:t>
            </w:r>
          </w:p>
        </w:tc>
      </w:tr>
    </w:tbl>
    <w:p w:rsidR="00246B2D" w:rsidRPr="00246B2D" w:rsidRDefault="00246B2D" w:rsidP="00246B2D">
      <w:pPr>
        <w:widowControl w:val="0"/>
        <w:autoSpaceDE w:val="0"/>
        <w:autoSpaceDN w:val="0"/>
        <w:adjustRightInd w:val="0"/>
        <w:spacing w:after="0" w:line="239" w:lineRule="auto"/>
        <w:ind w:firstLine="720"/>
        <w:jc w:val="both"/>
        <w:rPr>
          <w:rFonts w:ascii="Times New Roman" w:eastAsia="Times New Roman" w:hAnsi="Times New Roman" w:cs="Times New Roman"/>
          <w:lang w:eastAsia="ru-RU"/>
        </w:rPr>
      </w:pPr>
    </w:p>
    <w:p w:rsidR="00246B2D" w:rsidRPr="00246B2D" w:rsidRDefault="00246B2D" w:rsidP="00246B2D">
      <w:pPr>
        <w:widowControl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4.5.7. Нормативные параметры градостроительного проектирования при выборе </w:t>
      </w:r>
      <w:r w:rsidRPr="00246B2D">
        <w:rPr>
          <w:rFonts w:ascii="Times New Roman" w:eastAsia="Times New Roman" w:hAnsi="Times New Roman" w:cs="Times New Roman"/>
          <w:b/>
          <w:sz w:val="24"/>
          <w:szCs w:val="24"/>
          <w:lang w:eastAsia="ru-RU"/>
        </w:rPr>
        <w:t>систем водоснабжения</w:t>
      </w:r>
      <w:r w:rsidRPr="00246B2D">
        <w:rPr>
          <w:rFonts w:ascii="Times New Roman" w:eastAsia="Times New Roman" w:hAnsi="Times New Roman" w:cs="Times New Roman"/>
          <w:sz w:val="24"/>
          <w:szCs w:val="24"/>
          <w:lang w:eastAsia="ru-RU"/>
        </w:rPr>
        <w:t xml:space="preserve"> приведены в таблице 4.5.5.</w:t>
      </w:r>
    </w:p>
    <w:p w:rsidR="00246B2D" w:rsidRPr="00246B2D" w:rsidRDefault="00246B2D" w:rsidP="00246B2D">
      <w:pPr>
        <w:widowControl w:val="0"/>
        <w:autoSpaceDE w:val="0"/>
        <w:autoSpaceDN w:val="0"/>
        <w:adjustRightInd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4.5.5</w:t>
      </w:r>
    </w:p>
    <w:tbl>
      <w:tblPr>
        <w:tblW w:w="1005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498"/>
        <w:gridCol w:w="6561"/>
      </w:tblGrid>
      <w:tr w:rsidR="00246B2D" w:rsidRPr="00246B2D" w:rsidTr="00246B2D">
        <w:trPr>
          <w:trHeight w:val="312"/>
          <w:jc w:val="center"/>
        </w:trPr>
        <w:tc>
          <w:tcPr>
            <w:tcW w:w="3498"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561" w:type="dxa"/>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градостроительного проектирования</w:t>
            </w:r>
          </w:p>
        </w:tc>
      </w:tr>
      <w:tr w:rsidR="00246B2D" w:rsidRPr="00246B2D" w:rsidTr="00246B2D">
        <w:tblPrEx>
          <w:tblBorders>
            <w:bottom w:val="single" w:sz="4" w:space="0" w:color="auto"/>
          </w:tblBorders>
        </w:tblPrEx>
        <w:trPr>
          <w:jc w:val="center"/>
        </w:trPr>
        <w:tc>
          <w:tcPr>
            <w:tcW w:w="3498"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Тип систем водоснабжения</w:t>
            </w:r>
          </w:p>
        </w:tc>
        <w:tc>
          <w:tcPr>
            <w:tcW w:w="6561"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централизованные;</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нецентрализованные (локальные);</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оборотные</w:t>
            </w:r>
          </w:p>
        </w:tc>
      </w:tr>
      <w:tr w:rsidR="00246B2D" w:rsidRPr="00246B2D" w:rsidTr="00246B2D">
        <w:tblPrEx>
          <w:tblBorders>
            <w:bottom w:val="single" w:sz="4" w:space="0" w:color="auto"/>
          </w:tblBorders>
        </w:tblPrEx>
        <w:trPr>
          <w:jc w:val="center"/>
        </w:trPr>
        <w:tc>
          <w:tcPr>
            <w:tcW w:w="3498"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Назначение централизованной системы водоснабжения</w:t>
            </w:r>
          </w:p>
        </w:tc>
        <w:tc>
          <w:tcPr>
            <w:tcW w:w="656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Должна обеспечивать:</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хозяйственно-питьевое водопотребление в жилых и общественных зданиях, нужды коммунально-бытовых предприятий;</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хозяйственно-питьевое водопотребление на предприятиях;</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производственные нужды промышленных и сельскохозяйственных предприя</w:t>
            </w:r>
            <w:r w:rsidRPr="00246B2D">
              <w:rPr>
                <w:rFonts w:ascii="Times New Roman" w:eastAsia="Times New Roman" w:hAnsi="Times New Roman" w:cs="Times New Roman"/>
                <w:lang w:eastAsia="ru-RU"/>
              </w:rPr>
              <w:t xml:space="preserve">тий, где требуется вода питьевого качества или для которых экономически нецелесообразно сооружение отдельного водопровода; </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тушение пожаров;</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собственные нужды станций водоподготовки, промывку водопроводных и канализационных сетей и др.</w:t>
            </w:r>
          </w:p>
        </w:tc>
      </w:tr>
      <w:tr w:rsidR="00246B2D" w:rsidRPr="00246B2D" w:rsidTr="00246B2D">
        <w:tblPrEx>
          <w:tblBorders>
            <w:bottom w:val="single" w:sz="4" w:space="0" w:color="auto"/>
          </w:tblBorders>
        </w:tblPrEx>
        <w:trPr>
          <w:jc w:val="center"/>
        </w:trPr>
        <w:tc>
          <w:tcPr>
            <w:tcW w:w="3498"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Назначение локальной системы водоснабжения</w:t>
            </w:r>
          </w:p>
        </w:tc>
        <w:tc>
          <w:tcPr>
            <w:tcW w:w="656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Проектируется при необходимости повышения обеспеченности подачи воды на производственные нужды промышленных предприятий (производств, цехов, установок).</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Локальных системы, обеспечивающие технологические требования объектов, должны проектироваться совместно с объектами.</w:t>
            </w:r>
          </w:p>
        </w:tc>
      </w:tr>
      <w:tr w:rsidR="00246B2D" w:rsidRPr="00246B2D" w:rsidTr="00246B2D">
        <w:tblPrEx>
          <w:tblBorders>
            <w:bottom w:val="single" w:sz="4" w:space="0" w:color="auto"/>
          </w:tblBorders>
        </w:tblPrEx>
        <w:trPr>
          <w:jc w:val="center"/>
        </w:trPr>
        <w:tc>
          <w:tcPr>
            <w:tcW w:w="3498"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Назначение оборотной системы водоснабжения</w:t>
            </w:r>
          </w:p>
        </w:tc>
        <w:tc>
          <w:tcPr>
            <w:tcW w:w="656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Очистка сточных вод для повторного использования на промышленных объектах. В системы оборотного водоснабжения </w:t>
            </w:r>
            <w:r w:rsidRPr="00246B2D">
              <w:rPr>
                <w:rFonts w:ascii="Times New Roman" w:eastAsia="Times New Roman" w:hAnsi="Times New Roman" w:cs="Times New Roman"/>
                <w:spacing w:val="-2"/>
                <w:lang w:eastAsia="ru-RU"/>
              </w:rPr>
              <w:t xml:space="preserve">целесообразно включать теплоутилизаторы, используя тепло на первичный подогрев </w:t>
            </w:r>
            <w:r w:rsidRPr="00246B2D">
              <w:rPr>
                <w:rFonts w:ascii="Times New Roman" w:eastAsia="Times New Roman" w:hAnsi="Times New Roman" w:cs="Times New Roman"/>
                <w:lang w:eastAsia="ru-RU"/>
              </w:rPr>
              <w:t>водяного или воздушного отопления, а также горячего водоснабжения.</w:t>
            </w:r>
          </w:p>
        </w:tc>
      </w:tr>
      <w:tr w:rsidR="00246B2D" w:rsidRPr="00246B2D" w:rsidTr="00246B2D">
        <w:tblPrEx>
          <w:tblBorders>
            <w:bottom w:val="single" w:sz="4" w:space="0" w:color="auto"/>
          </w:tblBorders>
        </w:tblPrEx>
        <w:trPr>
          <w:jc w:val="center"/>
        </w:trPr>
        <w:tc>
          <w:tcPr>
            <w:tcW w:w="3498"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Выбор системы водоснабжения</w:t>
            </w:r>
          </w:p>
        </w:tc>
        <w:tc>
          <w:tcPr>
            <w:tcW w:w="656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соответствии с требованиями СП 31.13330.2012.</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4.5.8. Нормативные параметры градостроительного проектирования при выборе </w:t>
      </w:r>
      <w:r w:rsidRPr="00246B2D">
        <w:rPr>
          <w:rFonts w:ascii="Times New Roman" w:eastAsia="Times New Roman" w:hAnsi="Times New Roman" w:cs="Times New Roman"/>
          <w:b/>
          <w:bCs/>
          <w:sz w:val="24"/>
          <w:szCs w:val="24"/>
          <w:lang w:eastAsia="ru-RU"/>
        </w:rPr>
        <w:t>типа и схем</w:t>
      </w: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
          <w:bCs/>
          <w:sz w:val="24"/>
          <w:szCs w:val="24"/>
          <w:lang w:eastAsia="ru-RU"/>
        </w:rPr>
        <w:t>размещения водозаборных сооружений</w:t>
      </w:r>
      <w:r w:rsidRPr="00246B2D">
        <w:rPr>
          <w:rFonts w:ascii="Times New Roman" w:eastAsia="Times New Roman" w:hAnsi="Times New Roman" w:cs="Times New Roman"/>
          <w:sz w:val="24"/>
          <w:szCs w:val="24"/>
          <w:lang w:eastAsia="ru-RU"/>
        </w:rPr>
        <w:t xml:space="preserve"> приведены в таблице 4.5.6.</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autoSpaceDE w:val="0"/>
        <w:autoSpaceDN w:val="0"/>
        <w:adjustRightInd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4.5.6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037"/>
        <w:gridCol w:w="7088"/>
      </w:tblGrid>
      <w:tr w:rsidR="00246B2D" w:rsidRPr="00246B2D" w:rsidTr="00246B2D">
        <w:trPr>
          <w:trHeight w:val="312"/>
          <w:jc w:val="center"/>
        </w:trPr>
        <w:tc>
          <w:tcPr>
            <w:tcW w:w="3037"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7088" w:type="dxa"/>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градостроительного проектирования</w:t>
            </w:r>
          </w:p>
        </w:tc>
      </w:tr>
      <w:tr w:rsidR="00246B2D" w:rsidRPr="00246B2D" w:rsidTr="00246B2D">
        <w:tblPrEx>
          <w:tblBorders>
            <w:bottom w:val="single" w:sz="4" w:space="0" w:color="auto"/>
          </w:tblBorders>
        </w:tblPrEx>
        <w:trPr>
          <w:jc w:val="center"/>
        </w:trPr>
        <w:tc>
          <w:tcPr>
            <w:tcW w:w="3037" w:type="dxa"/>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Типы водозаборных сооружений</w:t>
            </w:r>
          </w:p>
        </w:tc>
        <w:tc>
          <w:tcPr>
            <w:tcW w:w="7088"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сооружения для забора поверхностных вод;</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сооружения для забора подземных вод (водозаборные скважины, шахтные колодцы, горизонтальные водозаборы, комбинированные водозаборы, каптажи родников)</w:t>
            </w:r>
          </w:p>
        </w:tc>
      </w:tr>
      <w:tr w:rsidR="00246B2D" w:rsidRPr="00246B2D" w:rsidTr="00246B2D">
        <w:tblPrEx>
          <w:tblBorders>
            <w:bottom w:val="single" w:sz="4" w:space="0" w:color="auto"/>
          </w:tblBorders>
        </w:tblPrEx>
        <w:trPr>
          <w:jc w:val="center"/>
        </w:trPr>
        <w:tc>
          <w:tcPr>
            <w:tcW w:w="3037" w:type="dxa"/>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Требования к водозаборным сооружениям</w:t>
            </w:r>
          </w:p>
        </w:tc>
        <w:tc>
          <w:tcPr>
            <w:tcW w:w="708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Проектирование типа и схемы размещения водозаборных сооружений следует осуществлять исходя из геологических, гидрогеологических и санитарных условий территории с учетом перспективного развития водопотребления.</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Сооружения для забора поверхностных и подземных вод следует проектировать в соответствии с требованиями СП 31.13330.2012.</w:t>
            </w:r>
          </w:p>
        </w:tc>
      </w:tr>
      <w:tr w:rsidR="00246B2D" w:rsidRPr="00246B2D" w:rsidTr="00246B2D">
        <w:tblPrEx>
          <w:tblBorders>
            <w:bottom w:val="single" w:sz="4" w:space="0" w:color="auto"/>
          </w:tblBorders>
        </w:tblPrEx>
        <w:trPr>
          <w:jc w:val="center"/>
        </w:trPr>
        <w:tc>
          <w:tcPr>
            <w:tcW w:w="3037"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сооружений для забора поверхностных вод</w:t>
            </w:r>
          </w:p>
        </w:tc>
        <w:tc>
          <w:tcPr>
            <w:tcW w:w="7088"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Схема и место расположения водозаборных сооружений проектируются с учетом качества воды, гидротермического режима источника водоснабжения.</w:t>
            </w:r>
          </w:p>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Водоприемники водозаборов следует проектировать на берегах водных объектов (реки, крупные озера, водохранилища) с учетом ожидаемой переработки прилегающего берега и прибрежного склона:</w:t>
            </w:r>
          </w:p>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за пределами прибойных зон при наинизших уровнях воды; </w:t>
            </w:r>
          </w:p>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в местах, укрытых от волнения; </w:t>
            </w:r>
          </w:p>
          <w:p w:rsidR="00246B2D" w:rsidRPr="00246B2D" w:rsidRDefault="00246B2D" w:rsidP="00246B2D">
            <w:pPr>
              <w:widowControl w:val="0"/>
              <w:autoSpaceDE w:val="0"/>
              <w:autoSpaceDN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 за пределами сосредоточенных течений, выходящих из прибойных зон.</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Место расположения водоприемников для водозаборов хозяйственно-питьевого водоснабжения должно проектироваться выше по течению водотока выпусков сточных вод, сельского поселения, а также товарно-транспортных баз и складов на территории, обеспечивающей организацию зон санитарной охраны.</w:t>
            </w:r>
          </w:p>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Не допускается размещать водоприемники водозаборов:</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xml:space="preserve">- в пределах зон </w:t>
            </w:r>
            <w:r w:rsidRPr="00246B2D">
              <w:rPr>
                <w:rFonts w:ascii="Times New Roman" w:eastAsia="Times New Roman" w:hAnsi="Times New Roman" w:cs="Times New Roman"/>
                <w:spacing w:val="-3"/>
                <w:lang w:eastAsia="ru-RU"/>
              </w:rPr>
              <w:t>движения маломерных судов</w:t>
            </w: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spacing w:val="-3"/>
                <w:lang w:eastAsia="ru-RU"/>
              </w:rPr>
              <w:t>в зоне отложения и жильного движения донных</w:t>
            </w:r>
            <w:r w:rsidRPr="00246B2D">
              <w:rPr>
                <w:rFonts w:ascii="Times New Roman" w:eastAsia="Times New Roman" w:hAnsi="Times New Roman" w:cs="Times New Roman"/>
                <w:bCs/>
                <w:lang w:eastAsia="ru-RU"/>
              </w:rPr>
              <w:t xml:space="preserve"> наносов,</w:t>
            </w:r>
            <w:r w:rsidRPr="00246B2D">
              <w:rPr>
                <w:rFonts w:ascii="Times New Roman" w:eastAsia="Times New Roman" w:hAnsi="Times New Roman" w:cs="Times New Roman"/>
                <w:lang w:eastAsia="ru-RU"/>
              </w:rPr>
              <w:t xml:space="preserve"> в местах зимовья и нереста рыб, на участке возможного разрушения берега, </w:t>
            </w:r>
            <w:r w:rsidRPr="00246B2D">
              <w:rPr>
                <w:rFonts w:ascii="Times New Roman" w:eastAsia="Times New Roman" w:hAnsi="Times New Roman" w:cs="Times New Roman"/>
                <w:bCs/>
                <w:lang w:eastAsia="ru-RU"/>
              </w:rPr>
              <w:t>скопления плавника и водорослей,</w:t>
            </w:r>
            <w:r w:rsidRPr="00246B2D">
              <w:rPr>
                <w:rFonts w:ascii="Times New Roman" w:eastAsia="Times New Roman" w:hAnsi="Times New Roman" w:cs="Times New Roman"/>
                <w:lang w:eastAsia="ru-RU"/>
              </w:rPr>
              <w:t xml:space="preserve"> а также возникновения шугозасоров и заторов;</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в верховьях водохранилищ, а также на участках, расположенных ниже устьев притоков водотоков и в устьях подпертых водотоков.</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В отдаленных и труднодоступных местах допускается проектирование плавучих водозаборов в заводском блочном исполнении.</w:t>
            </w:r>
          </w:p>
        </w:tc>
      </w:tr>
      <w:tr w:rsidR="00246B2D" w:rsidRPr="00246B2D" w:rsidTr="00246B2D">
        <w:tblPrEx>
          <w:tblBorders>
            <w:bottom w:val="single" w:sz="4" w:space="0" w:color="auto"/>
          </w:tblBorders>
        </w:tblPrEx>
        <w:trPr>
          <w:jc w:val="center"/>
        </w:trPr>
        <w:tc>
          <w:tcPr>
            <w:tcW w:w="3037"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Размещение сооружений для забора подземных вод</w:t>
            </w:r>
          </w:p>
        </w:tc>
        <w:tc>
          <w:tcPr>
            <w:tcW w:w="7088"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Вне территории промышленных предприятий и жилой застройки. </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Расположение на территории </w:t>
            </w:r>
            <w:r w:rsidRPr="00246B2D">
              <w:rPr>
                <w:rFonts w:ascii="Times New Roman" w:eastAsia="Times New Roman" w:hAnsi="Times New Roman" w:cs="Times New Roman"/>
                <w:spacing w:val="-2"/>
                <w:lang w:eastAsia="ru-RU"/>
              </w:rPr>
              <w:t>промышленного предприятия или жилой застройки возможно при соответствующем</w:t>
            </w:r>
            <w:r w:rsidRPr="00246B2D">
              <w:rPr>
                <w:rFonts w:ascii="Times New Roman" w:eastAsia="Times New Roman" w:hAnsi="Times New Roman" w:cs="Times New Roman"/>
                <w:lang w:eastAsia="ru-RU"/>
              </w:rPr>
              <w:t xml:space="preserve"> обосновании.</w:t>
            </w:r>
          </w:p>
        </w:tc>
      </w:tr>
      <w:tr w:rsidR="00246B2D" w:rsidRPr="00246B2D" w:rsidTr="00246B2D">
        <w:tblPrEx>
          <w:tblBorders>
            <w:bottom w:val="single" w:sz="4" w:space="0" w:color="auto"/>
          </w:tblBorders>
        </w:tblPrEx>
        <w:trPr>
          <w:trHeight w:val="312"/>
          <w:jc w:val="center"/>
        </w:trPr>
        <w:tc>
          <w:tcPr>
            <w:tcW w:w="10125" w:type="dxa"/>
            <w:gridSpan w:val="2"/>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Проектирования в условиях вечномерзлых грунтов</w:t>
            </w:r>
          </w:p>
        </w:tc>
      </w:tr>
      <w:tr w:rsidR="00246B2D" w:rsidRPr="00246B2D" w:rsidTr="00246B2D">
        <w:tblPrEx>
          <w:tblBorders>
            <w:bottom w:val="single" w:sz="4" w:space="0" w:color="auto"/>
          </w:tblBorders>
        </w:tblPrEx>
        <w:trPr>
          <w:jc w:val="center"/>
        </w:trPr>
        <w:tc>
          <w:tcPr>
            <w:tcW w:w="3037"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Требования к водозаборным сооружениям </w:t>
            </w:r>
            <w:r w:rsidRPr="00246B2D">
              <w:rPr>
                <w:rFonts w:ascii="Times New Roman" w:eastAsia="Times New Roman" w:hAnsi="Times New Roman" w:cs="Times New Roman"/>
                <w:bCs/>
                <w:lang w:eastAsia="ru-RU"/>
              </w:rPr>
              <w:t>на водотоках, имеющих постоянный поверхностных сток и устойчивое русло</w:t>
            </w:r>
          </w:p>
        </w:tc>
        <w:tc>
          <w:tcPr>
            <w:tcW w:w="7088"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Тип водозаборных сооружений должен приниматься с учетом:</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степени промерзания водотоков;</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формирования зоны оттаивания и изменения в связи с этим качества воды;</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мер защиты воды в водоприемных и водоотводящих элементах водозабора от замерзания.</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Водозаборные сооружения следует располагать на естественно талых или вечномерзлых грунтах, при оттаивании которых деформации грунтов оснований не будут превышать допускаемых величин.</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водотоках, промерзающих до дна, следует принимать водозаборы из подрусловых вод.</w:t>
            </w:r>
          </w:p>
        </w:tc>
      </w:tr>
      <w:tr w:rsidR="00246B2D" w:rsidRPr="00246B2D" w:rsidTr="00246B2D">
        <w:tblPrEx>
          <w:tblBorders>
            <w:bottom w:val="single" w:sz="4" w:space="0" w:color="auto"/>
          </w:tblBorders>
        </w:tblPrEx>
        <w:trPr>
          <w:jc w:val="center"/>
        </w:trPr>
        <w:tc>
          <w:tcPr>
            <w:tcW w:w="3037"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Требования к водозаборным </w:t>
            </w:r>
            <w:r w:rsidRPr="00246B2D">
              <w:rPr>
                <w:rFonts w:ascii="Times New Roman" w:eastAsia="Times New Roman" w:hAnsi="Times New Roman" w:cs="Times New Roman"/>
                <w:bCs/>
                <w:lang w:eastAsia="ru-RU"/>
              </w:rPr>
              <w:t>скважинам</w:t>
            </w:r>
          </w:p>
        </w:tc>
        <w:tc>
          <w:tcPr>
            <w:tcW w:w="7088"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Необходимо предусматривать мероприятия, исключающие образование в скважине шуги, оледенение насоса и водоподъемных труб, полное перемерзание скважины.</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4.5.9. При использовании вод на хозяйственно-бытовые нужды должны проектироваться </w:t>
      </w:r>
      <w:r w:rsidRPr="00246B2D">
        <w:rPr>
          <w:rFonts w:ascii="Times New Roman" w:eastAsia="Times New Roman" w:hAnsi="Times New Roman" w:cs="Times New Roman"/>
          <w:b/>
          <w:bCs/>
          <w:sz w:val="24"/>
          <w:szCs w:val="24"/>
          <w:lang w:eastAsia="ru-RU"/>
        </w:rPr>
        <w:t>сооружения по водоподготовке</w:t>
      </w:r>
      <w:r w:rsidRPr="00246B2D">
        <w:rPr>
          <w:rFonts w:ascii="Times New Roman" w:eastAsia="Times New Roman" w:hAnsi="Times New Roman" w:cs="Times New Roman"/>
          <w:sz w:val="24"/>
          <w:szCs w:val="24"/>
          <w:lang w:eastAsia="ru-RU"/>
        </w:rPr>
        <w:t>.</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pacing w:val="-2"/>
          <w:sz w:val="24"/>
          <w:szCs w:val="24"/>
          <w:lang w:eastAsia="ru-RU"/>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1"/>
          <w:szCs w:val="21"/>
          <w:lang w:eastAsia="ru-RU"/>
        </w:rPr>
      </w:pPr>
      <w:r w:rsidRPr="00246B2D">
        <w:rPr>
          <w:rFonts w:ascii="Times New Roman" w:eastAsia="Times New Roman" w:hAnsi="Times New Roman" w:cs="Times New Roman"/>
          <w:sz w:val="24"/>
          <w:szCs w:val="24"/>
          <w:lang w:eastAsia="ru-RU"/>
        </w:rPr>
        <w:t>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таблице 4.5.7.</w:t>
      </w: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4.5.7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6354"/>
        <w:gridCol w:w="3501"/>
      </w:tblGrid>
      <w:tr w:rsidR="00246B2D" w:rsidRPr="00246B2D" w:rsidTr="00246B2D">
        <w:trPr>
          <w:trHeight w:val="312"/>
          <w:jc w:val="center"/>
        </w:trPr>
        <w:tc>
          <w:tcPr>
            <w:tcW w:w="6496" w:type="dxa"/>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Производительность сооружений водоподготовки, тыс. м</w:t>
            </w:r>
            <w:r w:rsidRPr="00246B2D">
              <w:rPr>
                <w:rFonts w:ascii="Times New Roman" w:eastAsia="Times New Roman" w:hAnsi="Times New Roman" w:cs="Times New Roman"/>
                <w:b/>
                <w:bCs/>
                <w:vertAlign w:val="superscript"/>
                <w:lang w:eastAsia="ru-RU"/>
              </w:rPr>
              <w:t>3</w:t>
            </w:r>
            <w:r w:rsidRPr="00246B2D">
              <w:rPr>
                <w:rFonts w:ascii="Times New Roman" w:eastAsia="Times New Roman" w:hAnsi="Times New Roman" w:cs="Times New Roman"/>
                <w:b/>
                <w:bCs/>
                <w:lang w:eastAsia="ru-RU"/>
              </w:rPr>
              <w:t>/сут.</w:t>
            </w:r>
          </w:p>
        </w:tc>
        <w:tc>
          <w:tcPr>
            <w:tcW w:w="3579" w:type="dxa"/>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Размеры земельных участков, га</w:t>
            </w:r>
          </w:p>
        </w:tc>
      </w:tr>
      <w:tr w:rsidR="00246B2D" w:rsidRPr="00246B2D" w:rsidTr="00246B2D">
        <w:tblPrEx>
          <w:tblBorders>
            <w:bottom w:val="single" w:sz="4" w:space="0" w:color="auto"/>
          </w:tblBorders>
        </w:tblPrEx>
        <w:trPr>
          <w:jc w:val="center"/>
        </w:trPr>
        <w:tc>
          <w:tcPr>
            <w:tcW w:w="6496"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 0,8</w:t>
            </w:r>
          </w:p>
        </w:tc>
        <w:tc>
          <w:tcPr>
            <w:tcW w:w="3579"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r>
      <w:tr w:rsidR="00246B2D" w:rsidRPr="00246B2D" w:rsidTr="00246B2D">
        <w:tblPrEx>
          <w:tblBorders>
            <w:bottom w:val="single" w:sz="4" w:space="0" w:color="auto"/>
          </w:tblBorders>
        </w:tblPrEx>
        <w:trPr>
          <w:jc w:val="center"/>
        </w:trPr>
        <w:tc>
          <w:tcPr>
            <w:tcW w:w="6496"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свыше 0,8 до 12</w:t>
            </w:r>
          </w:p>
        </w:tc>
        <w:tc>
          <w:tcPr>
            <w:tcW w:w="3579"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r>
      <w:tr w:rsidR="00246B2D" w:rsidRPr="00246B2D" w:rsidTr="00246B2D">
        <w:tblPrEx>
          <w:tblBorders>
            <w:bottom w:val="single" w:sz="4" w:space="0" w:color="auto"/>
          </w:tblBorders>
        </w:tblPrEx>
        <w:trPr>
          <w:jc w:val="center"/>
        </w:trPr>
        <w:tc>
          <w:tcPr>
            <w:tcW w:w="6496"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свыше 12 до 32</w:t>
            </w:r>
          </w:p>
        </w:tc>
        <w:tc>
          <w:tcPr>
            <w:tcW w:w="3579"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w:t>
            </w:r>
          </w:p>
        </w:tc>
      </w:tr>
      <w:tr w:rsidR="00246B2D" w:rsidRPr="00246B2D" w:rsidTr="00246B2D">
        <w:tblPrEx>
          <w:tblBorders>
            <w:bottom w:val="single" w:sz="4" w:space="0" w:color="auto"/>
          </w:tblBorders>
        </w:tblPrEx>
        <w:trPr>
          <w:jc w:val="center"/>
        </w:trPr>
        <w:tc>
          <w:tcPr>
            <w:tcW w:w="6496"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свыше 32 до 80</w:t>
            </w:r>
          </w:p>
        </w:tc>
        <w:tc>
          <w:tcPr>
            <w:tcW w:w="3579"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w:t>
            </w:r>
          </w:p>
        </w:tc>
      </w:tr>
      <w:tr w:rsidR="00246B2D" w:rsidRPr="00246B2D" w:rsidTr="00246B2D">
        <w:tblPrEx>
          <w:tblBorders>
            <w:bottom w:val="single" w:sz="4" w:space="0" w:color="auto"/>
          </w:tblBorders>
        </w:tblPrEx>
        <w:trPr>
          <w:jc w:val="center"/>
        </w:trPr>
        <w:tc>
          <w:tcPr>
            <w:tcW w:w="6496"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свыше 80 до 125</w:t>
            </w:r>
          </w:p>
        </w:tc>
        <w:tc>
          <w:tcPr>
            <w:tcW w:w="3579"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1"/>
          <w:szCs w:val="21"/>
          <w:lang w:eastAsia="ru-RU"/>
        </w:rPr>
      </w:pPr>
      <w:r w:rsidRPr="00246B2D">
        <w:rPr>
          <w:rFonts w:ascii="Times New Roman" w:eastAsia="Times New Roman" w:hAnsi="Times New Roman" w:cs="Times New Roman"/>
          <w:sz w:val="24"/>
          <w:szCs w:val="24"/>
          <w:lang w:eastAsia="ru-RU"/>
        </w:rPr>
        <w:t xml:space="preserve">4.5.10. Нормативные параметры и расчетные показатели градостроительного проектирования </w:t>
      </w:r>
      <w:r w:rsidRPr="00246B2D">
        <w:rPr>
          <w:rFonts w:ascii="Times New Roman" w:eastAsia="Times New Roman" w:hAnsi="Times New Roman" w:cs="Times New Roman"/>
          <w:b/>
          <w:sz w:val="24"/>
          <w:szCs w:val="24"/>
          <w:lang w:eastAsia="ru-RU"/>
        </w:rPr>
        <w:t>магистральных водоводов и водопроводных сетей</w:t>
      </w:r>
      <w:r w:rsidRPr="00246B2D">
        <w:rPr>
          <w:rFonts w:ascii="Times New Roman" w:eastAsia="Times New Roman" w:hAnsi="Times New Roman" w:cs="Times New Roman"/>
          <w:sz w:val="24"/>
          <w:szCs w:val="24"/>
          <w:lang w:eastAsia="ru-RU"/>
        </w:rPr>
        <w:t xml:space="preserve"> приведены в таблице 4.5.8.</w:t>
      </w: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4.5.8</w:t>
      </w:r>
    </w:p>
    <w:tbl>
      <w:tblPr>
        <w:tblW w:w="100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550"/>
        <w:gridCol w:w="6525"/>
      </w:tblGrid>
      <w:tr w:rsidR="00246B2D" w:rsidRPr="00246B2D" w:rsidTr="00246B2D">
        <w:trPr>
          <w:trHeight w:val="312"/>
          <w:tblHeader/>
          <w:jc w:val="center"/>
        </w:trPr>
        <w:tc>
          <w:tcPr>
            <w:tcW w:w="3550"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525" w:type="dxa"/>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0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550"/>
        <w:gridCol w:w="6525"/>
      </w:tblGrid>
      <w:tr w:rsidR="00246B2D" w:rsidRPr="00246B2D" w:rsidTr="00246B2D">
        <w:trPr>
          <w:trHeight w:val="227"/>
          <w:tblHeader/>
          <w:jc w:val="center"/>
        </w:trPr>
        <w:tc>
          <w:tcPr>
            <w:tcW w:w="3550"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525" w:type="dxa"/>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trHeight w:val="312"/>
          <w:jc w:val="center"/>
        </w:trPr>
        <w:tc>
          <w:tcPr>
            <w:tcW w:w="10075" w:type="dxa"/>
            <w:gridSpan w:val="2"/>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lastRenderedPageBreak/>
              <w:t>Магистральные водоводы</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pacing w:after="0" w:line="238"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Категории по степени обеспеченности подачи воды централизованными системами водоснабжения</w:t>
            </w:r>
          </w:p>
        </w:tc>
        <w:tc>
          <w:tcPr>
            <w:tcW w:w="6525"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i/>
                <w:sz w:val="20"/>
                <w:szCs w:val="20"/>
                <w:lang w:eastAsia="ru-RU"/>
              </w:rPr>
            </w:pPr>
            <w:r w:rsidRPr="00246B2D">
              <w:rPr>
                <w:rFonts w:ascii="Times New Roman" w:eastAsia="Times New Roman" w:hAnsi="Times New Roman" w:cs="Times New Roman"/>
                <w:lang w:eastAsia="ru-RU"/>
              </w:rPr>
              <w:t xml:space="preserve">Первая, вторая, третья категории – в соответствии с требованиями п. 7.4 СП 31.13330.2012 </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Категории трубопроводов по степени ответственности</w:t>
            </w:r>
          </w:p>
        </w:tc>
        <w:tc>
          <w:tcPr>
            <w:tcW w:w="6525"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Классы (в зависимости от </w:t>
            </w:r>
            <w:r w:rsidRPr="00246B2D">
              <w:rPr>
                <w:rFonts w:ascii="Times New Roman" w:eastAsia="Times New Roman" w:hAnsi="Times New Roman" w:cs="Times New Roman"/>
                <w:bCs/>
                <w:lang w:eastAsia="ru-RU"/>
              </w:rPr>
              <w:t>категории обеспеченности подачи воды на объекты) – в соответствии с требованиями п. 11.21 СП</w:t>
            </w:r>
            <w:r w:rsidRPr="00246B2D">
              <w:rPr>
                <w:rFonts w:ascii="Times New Roman" w:eastAsia="Times New Roman" w:hAnsi="Times New Roman" w:cs="Times New Roman"/>
                <w:lang w:eastAsia="ru-RU"/>
              </w:rPr>
              <w:t xml:space="preserve"> СП 31.13330.2012</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Количество линий водоводов</w:t>
            </w:r>
          </w:p>
        </w:tc>
        <w:tc>
          <w:tcPr>
            <w:tcW w:w="6525"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Следует проектировать с учетом категории системы водоснабжения и очередности строительства.</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Условия прокладки в одну, две и более линий</w:t>
            </w:r>
          </w:p>
        </w:tc>
        <w:tc>
          <w:tcPr>
            <w:tcW w:w="6525"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соответствии с требованиями п.п. 11.2 и 11.3 СП 31.13330.2012</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Проектирование сопроводительных линий для присоединения    попутных потребителей</w:t>
            </w:r>
          </w:p>
        </w:tc>
        <w:tc>
          <w:tcPr>
            <w:tcW w:w="6525"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Допускается при диаметре магистральных линий и водоводов </w:t>
            </w:r>
            <w:smartTag w:uri="urn:schemas-microsoft-com:office:smarttags" w:element="metricconverter">
              <w:smartTagPr>
                <w:attr w:name="ProductID" w:val="800 мм"/>
              </w:smartTagPr>
              <w:r w:rsidRPr="00246B2D">
                <w:rPr>
                  <w:rFonts w:ascii="Times New Roman" w:eastAsia="Times New Roman" w:hAnsi="Times New Roman" w:cs="Times New Roman"/>
                  <w:bCs/>
                  <w:lang w:eastAsia="ru-RU"/>
                </w:rPr>
                <w:t>800 мм</w:t>
              </w:r>
            </w:smartTag>
            <w:r w:rsidRPr="00246B2D">
              <w:rPr>
                <w:rFonts w:ascii="Times New Roman" w:eastAsia="Times New Roman" w:hAnsi="Times New Roman" w:cs="Times New Roman"/>
                <w:bCs/>
                <w:lang w:eastAsia="ru-RU"/>
              </w:rPr>
              <w:t xml:space="preserve"> и более и транзитом расходе не менее 80 % суммарного расхода; для меньших диаметров – при обосновании.</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Длина участков водоводов для осуществления ремонтных работ</w:t>
            </w:r>
          </w:p>
        </w:tc>
        <w:tc>
          <w:tcPr>
            <w:tcW w:w="6525" w:type="dxa"/>
            <w:shd w:val="clear" w:color="auto" w:fill="auto"/>
          </w:tcPr>
          <w:p w:rsidR="00246B2D" w:rsidRPr="00246B2D" w:rsidRDefault="00246B2D" w:rsidP="00246B2D">
            <w:pPr>
              <w:widowControl w:val="0"/>
              <w:spacing w:after="0" w:line="238"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при прокладке водоводов в две и более линии и при отсутствии переключений – не более </w:t>
            </w:r>
            <w:smartTag w:uri="urn:schemas-microsoft-com:office:smarttags" w:element="metricconverter">
              <w:smartTagPr>
                <w:attr w:name="ProductID" w:val="5 км"/>
              </w:smartTagPr>
              <w:r w:rsidRPr="00246B2D">
                <w:rPr>
                  <w:rFonts w:ascii="Times New Roman" w:eastAsia="Times New Roman" w:hAnsi="Times New Roman" w:cs="Times New Roman"/>
                  <w:bCs/>
                  <w:lang w:eastAsia="ru-RU"/>
                </w:rPr>
                <w:t>5 км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при наличии переключений – равная длине участков между переключениями, но не более </w:t>
            </w:r>
            <w:smartTag w:uri="urn:schemas-microsoft-com:office:smarttags" w:element="metricconverter">
              <w:smartTagPr>
                <w:attr w:name="ProductID" w:val="5 км"/>
              </w:smartTagPr>
              <w:r w:rsidRPr="00246B2D">
                <w:rPr>
                  <w:rFonts w:ascii="Times New Roman" w:eastAsia="Times New Roman" w:hAnsi="Times New Roman" w:cs="Times New Roman"/>
                  <w:bCs/>
                  <w:lang w:eastAsia="ru-RU"/>
                </w:rPr>
                <w:t>5 км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 при прокладке водоводов в одну линию – не более </w:t>
            </w:r>
            <w:smartTag w:uri="urn:schemas-microsoft-com:office:smarttags" w:element="metricconverter">
              <w:smartTagPr>
                <w:attr w:name="ProductID" w:val="3 км"/>
              </w:smartTagPr>
              <w:r w:rsidRPr="00246B2D">
                <w:rPr>
                  <w:rFonts w:ascii="Times New Roman" w:eastAsia="Times New Roman" w:hAnsi="Times New Roman" w:cs="Times New Roman"/>
                  <w:bCs/>
                  <w:lang w:eastAsia="ru-RU"/>
                </w:rPr>
                <w:t>3 км</w:t>
              </w:r>
            </w:smartTag>
            <w:r w:rsidRPr="00246B2D">
              <w:rPr>
                <w:rFonts w:ascii="Times New Roman" w:eastAsia="Times New Roman" w:hAnsi="Times New Roman" w:cs="Times New Roman"/>
                <w:bCs/>
                <w:lang w:eastAsia="ru-RU"/>
              </w:rPr>
              <w:t>.</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Размеры земельных участков:</w:t>
            </w:r>
          </w:p>
          <w:p w:rsidR="00246B2D" w:rsidRPr="00246B2D" w:rsidRDefault="00246B2D" w:rsidP="00246B2D">
            <w:pPr>
              <w:widowControl w:val="0"/>
              <w:suppressAutoHyphens/>
              <w:spacing w:after="0" w:line="238"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колодцев магистральных подземных водоводов; </w:t>
            </w:r>
          </w:p>
          <w:p w:rsidR="00246B2D" w:rsidRPr="00246B2D" w:rsidRDefault="00246B2D" w:rsidP="00246B2D">
            <w:pPr>
              <w:widowControl w:val="0"/>
              <w:suppressAutoHyphens/>
              <w:spacing w:after="0" w:line="238"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камер переключения и запорной арматуры</w:t>
            </w:r>
          </w:p>
        </w:tc>
        <w:tc>
          <w:tcPr>
            <w:tcW w:w="6525"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не более 3×3 м;</w:t>
            </w: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не более 10×10 м.</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8" w:lineRule="auto"/>
              <w:rPr>
                <w:rFonts w:ascii="Times New Roman" w:eastAsia="Times New Roman" w:hAnsi="Times New Roman" w:cs="Times New Roman"/>
                <w:spacing w:val="-3"/>
                <w:lang w:eastAsia="ru-RU"/>
              </w:rPr>
            </w:pPr>
            <w:r w:rsidRPr="00246B2D">
              <w:rPr>
                <w:rFonts w:ascii="Times New Roman" w:eastAsia="Times New Roman" w:hAnsi="Times New Roman" w:cs="Times New Roman"/>
                <w:bCs/>
                <w:lang w:eastAsia="ru-RU"/>
              </w:rPr>
              <w:t>Ширина полосы отвода земель и площадь земельных участков для магистральных водоводов</w:t>
            </w:r>
          </w:p>
        </w:tc>
        <w:tc>
          <w:tcPr>
            <w:tcW w:w="6525"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spacing w:val="-3"/>
                <w:lang w:eastAsia="ru-RU"/>
              </w:rPr>
            </w:pPr>
            <w:r w:rsidRPr="00246B2D">
              <w:rPr>
                <w:rFonts w:ascii="Times New Roman" w:eastAsia="Times New Roman" w:hAnsi="Times New Roman" w:cs="Times New Roman"/>
                <w:bCs/>
                <w:lang w:eastAsia="ru-RU"/>
              </w:rPr>
              <w:t>В соответствии с требованиями СН 456-73.</w:t>
            </w:r>
          </w:p>
        </w:tc>
      </w:tr>
      <w:tr w:rsidR="00246B2D" w:rsidRPr="00246B2D" w:rsidTr="00246B2D">
        <w:tblPrEx>
          <w:tblBorders>
            <w:bottom w:val="single" w:sz="4" w:space="0" w:color="auto"/>
          </w:tblBorders>
        </w:tblPrEx>
        <w:trPr>
          <w:trHeight w:val="312"/>
          <w:jc w:val="center"/>
        </w:trPr>
        <w:tc>
          <w:tcPr>
            <w:tcW w:w="10075" w:type="dxa"/>
            <w:gridSpan w:val="2"/>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Водопроводные сети</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Виды водопроводных сетей</w:t>
            </w:r>
          </w:p>
        </w:tc>
        <w:tc>
          <w:tcPr>
            <w:tcW w:w="6525"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Кольцевые, тупиковые </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 водопроводных сетей в сельском поселении</w:t>
            </w:r>
          </w:p>
        </w:tc>
        <w:tc>
          <w:tcPr>
            <w:tcW w:w="6525"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Водопроводные сети</w:t>
            </w:r>
            <w:r w:rsidRPr="00246B2D">
              <w:rPr>
                <w:rFonts w:ascii="Times New Roman" w:eastAsia="Times New Roman" w:hAnsi="Times New Roman" w:cs="Times New Roman"/>
                <w:lang w:eastAsia="ru-RU"/>
              </w:rPr>
              <w:t xml:space="preserve"> проектируются кольцевыми.</w:t>
            </w: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Кольцевание наружных водопроводных сетей внутренними водопроводными сетями зданий и сооружений не допускается.</w:t>
            </w:r>
          </w:p>
          <w:p w:rsidR="00246B2D" w:rsidRPr="00246B2D" w:rsidRDefault="00246B2D" w:rsidP="00246B2D">
            <w:pPr>
              <w:widowControl w:val="0"/>
              <w:spacing w:after="0" w:line="238"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Соединение сетей хозяйственно-питьевых водопроводов с сетями водопроводов, подающих воду непитьевого качества, не допускается.</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 тупиковых линий водопроводов</w:t>
            </w:r>
          </w:p>
        </w:tc>
        <w:tc>
          <w:tcPr>
            <w:tcW w:w="652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Допускается:</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для подачи воды на производственные нужды</w:t>
            </w:r>
            <w:r w:rsidRPr="00246B2D">
              <w:rPr>
                <w:rFonts w:ascii="Times New Roman" w:eastAsia="Times New Roman" w:hAnsi="Times New Roman" w:cs="Times New Roman"/>
                <w:noProof/>
                <w:lang w:eastAsia="ru-RU"/>
              </w:rPr>
              <w:t xml:space="preserve"> –</w:t>
            </w:r>
            <w:r w:rsidRPr="00246B2D">
              <w:rPr>
                <w:rFonts w:ascii="Times New Roman" w:eastAsia="Times New Roman" w:hAnsi="Times New Roman" w:cs="Times New Roman"/>
                <w:lang w:eastAsia="ru-RU"/>
              </w:rPr>
              <w:t xml:space="preserve"> при допустимости перерыва в водоснабжении на время ликвидации аварии;</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для подачи воды на хозяйственно-питьевые нужды</w:t>
            </w:r>
            <w:r w:rsidRPr="00246B2D">
              <w:rPr>
                <w:rFonts w:ascii="Times New Roman" w:eastAsia="Times New Roman" w:hAnsi="Times New Roman" w:cs="Times New Roman"/>
                <w:noProof/>
                <w:lang w:eastAsia="ru-RU"/>
              </w:rPr>
              <w:t xml:space="preserve"> –</w:t>
            </w:r>
            <w:r w:rsidRPr="00246B2D">
              <w:rPr>
                <w:rFonts w:ascii="Times New Roman" w:eastAsia="Times New Roman" w:hAnsi="Times New Roman" w:cs="Times New Roman"/>
                <w:lang w:eastAsia="ru-RU"/>
              </w:rPr>
              <w:t xml:space="preserve"> при диаметре труб не более</w:t>
            </w:r>
            <w:r w:rsidRPr="00246B2D">
              <w:rPr>
                <w:rFonts w:ascii="Times New Roman" w:eastAsia="Times New Roman" w:hAnsi="Times New Roman" w:cs="Times New Roman"/>
                <w:noProof/>
                <w:lang w:eastAsia="ru-RU"/>
              </w:rPr>
              <w:t xml:space="preserve"> </w:t>
            </w:r>
            <w:smartTag w:uri="urn:schemas-microsoft-com:office:smarttags" w:element="metricconverter">
              <w:smartTagPr>
                <w:attr w:name="ProductID" w:val="100 мм"/>
              </w:smartTagPr>
              <w:r w:rsidRPr="00246B2D">
                <w:rPr>
                  <w:rFonts w:ascii="Times New Roman" w:eastAsia="Times New Roman" w:hAnsi="Times New Roman" w:cs="Times New Roman"/>
                  <w:noProof/>
                  <w:lang w:eastAsia="ru-RU"/>
                </w:rPr>
                <w:t>100</w:t>
              </w:r>
              <w:r w:rsidRPr="00246B2D">
                <w:rPr>
                  <w:rFonts w:ascii="Times New Roman" w:eastAsia="Times New Roman" w:hAnsi="Times New Roman" w:cs="Times New Roman"/>
                  <w:lang w:eastAsia="ru-RU"/>
                </w:rPr>
                <w:t xml:space="preserve"> мм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pacing w:val="-2"/>
                <w:lang w:eastAsia="ru-RU"/>
              </w:rPr>
              <w:t>- для подачи воды на противопожарные или на хозяйственно-противопожарные</w:t>
            </w:r>
            <w:r w:rsidRPr="00246B2D">
              <w:rPr>
                <w:rFonts w:ascii="Times New Roman" w:eastAsia="Times New Roman" w:hAnsi="Times New Roman" w:cs="Times New Roman"/>
                <w:lang w:eastAsia="ru-RU"/>
              </w:rPr>
              <w:t xml:space="preserve"> нужды независимо от расхода воды на пожаротушение</w:t>
            </w:r>
            <w:r w:rsidRPr="00246B2D">
              <w:rPr>
                <w:rFonts w:ascii="Times New Roman" w:eastAsia="Times New Roman" w:hAnsi="Times New Roman" w:cs="Times New Roman"/>
                <w:noProof/>
                <w:lang w:eastAsia="ru-RU"/>
              </w:rPr>
              <w:t xml:space="preserve"> – </w:t>
            </w:r>
            <w:r w:rsidRPr="00246B2D">
              <w:rPr>
                <w:rFonts w:ascii="Times New Roman" w:eastAsia="Times New Roman" w:hAnsi="Times New Roman" w:cs="Times New Roman"/>
                <w:lang w:eastAsia="ru-RU"/>
              </w:rPr>
              <w:t>при длине линий не более</w:t>
            </w:r>
            <w:r w:rsidRPr="00246B2D">
              <w:rPr>
                <w:rFonts w:ascii="Times New Roman" w:eastAsia="Times New Roman" w:hAnsi="Times New Roman" w:cs="Times New Roman"/>
                <w:noProof/>
                <w:lang w:eastAsia="ru-RU"/>
              </w:rPr>
              <w:t xml:space="preserve"> </w:t>
            </w:r>
            <w:smartTag w:uri="urn:schemas-microsoft-com:office:smarttags" w:element="metricconverter">
              <w:smartTagPr>
                <w:attr w:name="ProductID" w:val="200 м"/>
              </w:smartTagPr>
              <w:r w:rsidRPr="00246B2D">
                <w:rPr>
                  <w:rFonts w:ascii="Times New Roman" w:eastAsia="Times New Roman" w:hAnsi="Times New Roman" w:cs="Times New Roman"/>
                  <w:noProof/>
                  <w:lang w:eastAsia="ru-RU"/>
                </w:rPr>
                <w:t>200</w:t>
              </w:r>
              <w:r w:rsidRPr="00246B2D">
                <w:rPr>
                  <w:rFonts w:ascii="Times New Roman" w:eastAsia="Times New Roman" w:hAnsi="Times New Roman" w:cs="Times New Roman"/>
                  <w:lang w:eastAsia="ru-RU"/>
                </w:rPr>
                <w:t xml:space="preserve">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Проектирование </w:t>
            </w:r>
            <w:r w:rsidRPr="00246B2D">
              <w:rPr>
                <w:rFonts w:ascii="Times New Roman" w:eastAsia="Times New Roman" w:hAnsi="Times New Roman" w:cs="Times New Roman"/>
                <w:noProof/>
                <w:lang w:eastAsia="ru-RU"/>
              </w:rPr>
              <w:t>противопожарного водопровода</w:t>
            </w:r>
          </w:p>
        </w:tc>
        <w:tc>
          <w:tcPr>
            <w:tcW w:w="652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noProof/>
                <w:lang w:eastAsia="ru-RU"/>
              </w:rPr>
              <w:t>В соответствии с требованиями Федерального закона от 22.07.2008 № 123-ФЗ «Технический регламент о требованиях пожарной безопасности», СП 4.13130.2013.</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линий водопровода</w:t>
            </w:r>
          </w:p>
        </w:tc>
        <w:tc>
          <w:tcPr>
            <w:tcW w:w="652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В соответствии с требованиями подраздела «</w:t>
            </w:r>
            <w:r w:rsidRPr="00246B2D">
              <w:rPr>
                <w:rFonts w:ascii="Times New Roman" w:eastAsia="Times New Roman" w:hAnsi="Times New Roman" w:cs="Times New Roman"/>
                <w:spacing w:val="-2"/>
                <w:lang w:eastAsia="ru-RU"/>
              </w:rPr>
              <w:t xml:space="preserve">Размещение линейных </w:t>
            </w:r>
            <w:r w:rsidRPr="00246B2D">
              <w:rPr>
                <w:rFonts w:ascii="Times New Roman" w:eastAsia="Times New Roman" w:hAnsi="Times New Roman" w:cs="Times New Roman"/>
                <w:lang w:eastAsia="ru-RU"/>
              </w:rPr>
              <w:t>объектов (сетей) инженерного обеспечения» настоящего раздела</w:t>
            </w:r>
            <w:r w:rsidRPr="00246B2D">
              <w:rPr>
                <w:rFonts w:ascii="Times New Roman" w:eastAsia="Times New Roman" w:hAnsi="Times New Roman" w:cs="Times New Roman"/>
                <w:bCs/>
                <w:lang w:eastAsia="ru-RU"/>
              </w:rPr>
              <w:t>.</w:t>
            </w:r>
            <w:r w:rsidRPr="00246B2D">
              <w:rPr>
                <w:rFonts w:ascii="Times New Roman" w:eastAsia="Times New Roman" w:hAnsi="Times New Roman" w:cs="Times New Roman"/>
                <w:bCs/>
                <w:spacing w:val="-2"/>
                <w:lang w:eastAsia="ru-RU"/>
              </w:rPr>
              <w:t xml:space="preserve"> </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 зон санитарной охраны</w:t>
            </w:r>
          </w:p>
        </w:tc>
        <w:tc>
          <w:tcPr>
            <w:tcW w:w="652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spacing w:val="-2"/>
                <w:lang w:eastAsia="ru-RU"/>
              </w:rPr>
              <w:t>Должны быть предусмотрены в</w:t>
            </w:r>
            <w:r w:rsidRPr="00246B2D">
              <w:rPr>
                <w:rFonts w:ascii="Times New Roman" w:eastAsia="Times New Roman" w:hAnsi="Times New Roman" w:cs="Times New Roman"/>
                <w:lang w:eastAsia="ru-RU"/>
              </w:rPr>
              <w:t xml:space="preserve"> проектах хозяйственно-питьевых и объединенных производствен</w:t>
            </w:r>
            <w:r w:rsidRPr="00246B2D">
              <w:rPr>
                <w:rFonts w:ascii="Times New Roman" w:eastAsia="Times New Roman" w:hAnsi="Times New Roman" w:cs="Times New Roman"/>
                <w:spacing w:val="-2"/>
                <w:lang w:eastAsia="ru-RU"/>
              </w:rPr>
              <w:t xml:space="preserve">но-питьевых водопроводов в соответствии с требованиями </w:t>
            </w:r>
            <w:r w:rsidRPr="00246B2D">
              <w:rPr>
                <w:rFonts w:ascii="Times New Roman" w:eastAsia="Times New Roman" w:hAnsi="Times New Roman" w:cs="Times New Roman"/>
                <w:lang w:eastAsia="ru-RU"/>
              </w:rPr>
              <w:t>СанПиН 2.1.4.1110-02</w:t>
            </w:r>
            <w:r w:rsidRPr="00246B2D">
              <w:rPr>
                <w:rFonts w:ascii="Times New Roman" w:eastAsia="Times New Roman" w:hAnsi="Times New Roman" w:cs="Times New Roman"/>
                <w:spacing w:val="-2"/>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Организуются на всех водопроводах, вне зависимости от ведомственной принадлежности, подающих воду как из поверхностных, так и из подземных источников. </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Состав зоны санитарной охраны:</w:t>
            </w:r>
          </w:p>
          <w:p w:rsidR="00246B2D" w:rsidRPr="00246B2D" w:rsidRDefault="00246B2D" w:rsidP="00246B2D">
            <w:pPr>
              <w:widowControl w:val="0"/>
              <w:spacing w:after="0" w:line="239"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водопроводных сооружений, расположенных вне территории водозабора;</w:t>
            </w:r>
          </w:p>
          <w:p w:rsidR="00246B2D" w:rsidRPr="00246B2D" w:rsidRDefault="00246B2D" w:rsidP="00246B2D">
            <w:pPr>
              <w:widowControl w:val="0"/>
              <w:spacing w:after="0" w:line="239"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водоводов</w:t>
            </w:r>
          </w:p>
        </w:tc>
        <w:tc>
          <w:tcPr>
            <w:tcW w:w="652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представлена первым поясом (строгого режима); </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представлена санитарно-защитной полосой.</w:t>
            </w:r>
            <w:r w:rsidRPr="00246B2D">
              <w:rPr>
                <w:rFonts w:ascii="Times New Roman" w:eastAsia="Times New Roman" w:hAnsi="Times New Roman" w:cs="Times New Roman"/>
                <w:lang w:eastAsia="ru-RU"/>
              </w:rPr>
              <w:t xml:space="preserve"> </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Определение границ зон санитарной охраны водоводов и водопроводных сооружений </w:t>
            </w:r>
          </w:p>
        </w:tc>
        <w:tc>
          <w:tcPr>
            <w:tcW w:w="652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В соответствии </w:t>
            </w:r>
            <w:r w:rsidRPr="00246B2D">
              <w:rPr>
                <w:rFonts w:ascii="Times New Roman" w:eastAsia="Times New Roman" w:hAnsi="Times New Roman" w:cs="Times New Roman"/>
                <w:lang w:eastAsia="ru-RU"/>
              </w:rPr>
              <w:t>с приложением 3 настоящих нормативов.</w:t>
            </w:r>
          </w:p>
        </w:tc>
      </w:tr>
      <w:tr w:rsidR="00246B2D" w:rsidRPr="00246B2D" w:rsidTr="00246B2D">
        <w:tblPrEx>
          <w:tblBorders>
            <w:bottom w:val="single" w:sz="4" w:space="0" w:color="auto"/>
          </w:tblBorders>
        </w:tblPrEx>
        <w:trPr>
          <w:trHeight w:val="312"/>
          <w:jc w:val="center"/>
        </w:trPr>
        <w:tc>
          <w:tcPr>
            <w:tcW w:w="10075" w:type="dxa"/>
            <w:gridSpan w:val="2"/>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Проектирования в условиях вечномерзлых грунтов</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Требования к водоводам и водопроводным сетям</w:t>
            </w:r>
          </w:p>
        </w:tc>
        <w:tc>
          <w:tcPr>
            <w:tcW w:w="652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Следует предусматривать:</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предохранение транспортируемой воды от замерзания;</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обеспечение устойчивости трубопроводов с учетом механического воздействия оттаивающих и промерзающих грунтов на трубопроводы и сооружения на них;</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защиту вечномерзлых грунтов оснований от воздействия на них воды при авариях на трубопроводах;</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организацию контроля за тепловым режимом водоводов и водопроводных сетей и тепловым воздействием их на основания трубопроводов и близрасположенных зданий и сооружений.</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водопроводных сетей</w:t>
            </w:r>
          </w:p>
        </w:tc>
        <w:tc>
          <w:tcPr>
            <w:tcW w:w="6525" w:type="dxa"/>
            <w:shd w:val="clear" w:color="auto" w:fill="auto"/>
          </w:tcPr>
          <w:p w:rsidR="00246B2D" w:rsidRPr="00246B2D" w:rsidRDefault="00246B2D" w:rsidP="00246B2D">
            <w:pPr>
              <w:shd w:val="clear" w:color="auto" w:fill="FFFFFF"/>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Следует предусматривать:</w:t>
            </w:r>
          </w:p>
          <w:p w:rsidR="00246B2D" w:rsidRPr="00246B2D" w:rsidRDefault="00246B2D" w:rsidP="00246B2D">
            <w:pPr>
              <w:shd w:val="clear" w:color="auto" w:fill="FFFFFF"/>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максимальное совмещение с сетями теплоснабжения;</w:t>
            </w:r>
          </w:p>
          <w:p w:rsidR="00246B2D" w:rsidRPr="00246B2D" w:rsidRDefault="00246B2D" w:rsidP="00246B2D">
            <w:pPr>
              <w:shd w:val="clear" w:color="auto" w:fill="FFFFFF"/>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минимальную протяженность сетей;</w:t>
            </w:r>
          </w:p>
          <w:p w:rsidR="00246B2D" w:rsidRPr="00246B2D" w:rsidRDefault="00246B2D" w:rsidP="00246B2D">
            <w:pPr>
              <w:shd w:val="clear" w:color="auto" w:fill="FFFFFF"/>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использование блокировки зданий, позволяющей прокладывать сети на подвесках в вентилируемых подпольях;</w:t>
            </w:r>
          </w:p>
          <w:p w:rsidR="00246B2D" w:rsidRPr="00246B2D" w:rsidRDefault="00246B2D" w:rsidP="00246B2D">
            <w:pPr>
              <w:shd w:val="clear" w:color="auto" w:fill="FFFFFF"/>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сокращение числа подключений к сети водопровода за счет присоединения нескольких зданий к одному вводу водопровода.</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Надземная прокладка водопроводных сетей</w:t>
            </w:r>
          </w:p>
        </w:tc>
        <w:tc>
          <w:tcPr>
            <w:tcW w:w="652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Должна исключать тепловое воздействие трубопроводов на грунт основания, должна предусматриваться на опорах, мачтах, эстакадах и по конструкциям зданий и сооружений в вентилируемых подпольях зданий.</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Подземная прокладка водопроводных сетей</w:t>
            </w:r>
          </w:p>
        </w:tc>
        <w:tc>
          <w:tcPr>
            <w:tcW w:w="652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Бесканальная прокладка должна проектироваться на основе теплотехнических расчетов, при этом в летнее время зона протаивания грунта вокруг трубы не должна влиять на устойчивость оснований трубопроводов и близрасположенных зданий и сооружений, а в зимнее время – должна предохранять транспортируемую жидкость от замерзания.</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Расстояния от подземных трубопроводов до фундаментов и сооружений следует принимать по теплотехническому расчету, но не менее </w:t>
            </w:r>
            <w:smartTag w:uri="urn:schemas-microsoft-com:office:smarttags" w:element="metricconverter">
              <w:smartTagPr>
                <w:attr w:name="ProductID" w:val="6 м"/>
              </w:smartTagPr>
              <w:r w:rsidRPr="00246B2D">
                <w:rPr>
                  <w:rFonts w:ascii="Times New Roman" w:eastAsia="Times New Roman" w:hAnsi="Times New Roman" w:cs="Times New Roman"/>
                  <w:bCs/>
                  <w:lang w:eastAsia="ru-RU"/>
                </w:rPr>
                <w:t>6 м</w:t>
              </w:r>
            </w:smartTag>
            <w:r w:rsidRPr="00246B2D">
              <w:rPr>
                <w:rFonts w:ascii="Times New Roman" w:eastAsia="Times New Roman" w:hAnsi="Times New Roman" w:cs="Times New Roman"/>
                <w:bCs/>
                <w:lang w:eastAsia="ru-RU"/>
              </w:rPr>
              <w:t xml:space="preserve"> при бесканальной прокладке трубопроводов.</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Каналы допускается предусматривать на коротких участках сети.</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Тоннели следует принимать при совмещенной прокладке водопровода с другими инженерными коммуникациями.</w:t>
            </w:r>
          </w:p>
        </w:tc>
      </w:tr>
      <w:tr w:rsidR="00246B2D" w:rsidRPr="00246B2D" w:rsidTr="00246B2D">
        <w:tblPrEx>
          <w:tblBorders>
            <w:bottom w:val="single" w:sz="4" w:space="0" w:color="auto"/>
          </w:tblBorders>
        </w:tblPrEx>
        <w:trPr>
          <w:trHeight w:val="312"/>
          <w:jc w:val="center"/>
        </w:trPr>
        <w:tc>
          <w:tcPr>
            <w:tcW w:w="10075" w:type="dxa"/>
            <w:gridSpan w:val="2"/>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Проектирование в сейсмически опасных районах</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Количество линий водоводов</w:t>
            </w:r>
          </w:p>
        </w:tc>
        <w:tc>
          <w:tcPr>
            <w:tcW w:w="652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менее двух.</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системах водоснабжения III категории и, при обосновании, II категории допускается прокладка водоводов в одну линию, при этом объем емкостей, обеспечивающих объемы воды на пожаротушение и аварийный объем воды, следует проектировать по большей величине в соответствии с п. 16.3 СП 31.13330.2012.</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Виды водопроводных сетей</w:t>
            </w:r>
          </w:p>
        </w:tc>
        <w:tc>
          <w:tcPr>
            <w:tcW w:w="652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Должны быть кольцевыми.</w:t>
            </w:r>
          </w:p>
        </w:tc>
      </w:tr>
    </w:tbl>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sz w:val="24"/>
          <w:szCs w:val="24"/>
          <w:lang w:eastAsia="ru-RU"/>
        </w:rPr>
        <w:t>4.6. Объекты в</w:t>
      </w:r>
      <w:r w:rsidRPr="00246B2D">
        <w:rPr>
          <w:rFonts w:ascii="Times New Roman" w:eastAsia="Times New Roman" w:hAnsi="Times New Roman" w:cs="Times New Roman"/>
          <w:b/>
          <w:bCs/>
          <w:sz w:val="24"/>
          <w:szCs w:val="24"/>
          <w:lang w:eastAsia="ru-RU"/>
        </w:rPr>
        <w:t>одоотведения (канализации)</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4.6.1. Жилая и общественная застройка сельского поселения,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 </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4.6.2. Нормативные параметры и расчетные показатели градостроительного </w:t>
      </w:r>
      <w:r w:rsidRPr="00246B2D">
        <w:rPr>
          <w:rFonts w:ascii="Times New Roman" w:eastAsia="Times New Roman" w:hAnsi="Times New Roman" w:cs="Times New Roman"/>
          <w:sz w:val="24"/>
          <w:szCs w:val="24"/>
          <w:lang w:eastAsia="ru-RU"/>
        </w:rPr>
        <w:lastRenderedPageBreak/>
        <w:t>проектирования систем водоотведения (канализации) приведены в таблице 4.6.1.</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4.6.1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402"/>
        <w:gridCol w:w="6663"/>
      </w:tblGrid>
      <w:tr w:rsidR="00246B2D" w:rsidRPr="00246B2D" w:rsidTr="00246B2D">
        <w:trPr>
          <w:trHeight w:val="312"/>
          <w:tblHeader/>
          <w:jc w:val="center"/>
        </w:trPr>
        <w:tc>
          <w:tcPr>
            <w:tcW w:w="3402"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663" w:type="dxa"/>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402"/>
        <w:gridCol w:w="6663"/>
      </w:tblGrid>
      <w:tr w:rsidR="00246B2D" w:rsidRPr="00246B2D" w:rsidTr="00246B2D">
        <w:trPr>
          <w:trHeight w:val="170"/>
          <w:tblHeader/>
          <w:jc w:val="center"/>
        </w:trPr>
        <w:tc>
          <w:tcPr>
            <w:tcW w:w="3402"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663" w:type="dxa"/>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trHeight w:val="312"/>
          <w:jc w:val="center"/>
        </w:trPr>
        <w:tc>
          <w:tcPr>
            <w:tcW w:w="10065" w:type="dxa"/>
            <w:gridSpan w:val="2"/>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Централизованные системы водоотведения (канализации)</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Виды систем водоотведения (канализации) </w:t>
            </w:r>
          </w:p>
        </w:tc>
        <w:tc>
          <w:tcPr>
            <w:tcW w:w="666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общесплавная;</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раздельная;</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полураздельная.</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Выбор следует осуществлять на основе технико-экономического сравнения вариантов с учетом климатических условий, требований к очистке поверхностных сточных вод, рельефа местности и других факторов, </w:t>
            </w:r>
            <w:r w:rsidRPr="00246B2D">
              <w:rPr>
                <w:rFonts w:ascii="Times New Roman" w:eastAsia="Times New Roman" w:hAnsi="Times New Roman" w:cs="Times New Roman"/>
                <w:bCs/>
                <w:spacing w:val="-2"/>
                <w:lang w:eastAsia="ru-RU"/>
              </w:rPr>
              <w:t xml:space="preserve">в том числе того, что реки Камчатского края являются объектами рыбохозяйственного использования высшей и </w:t>
            </w:r>
            <w:r w:rsidRPr="00246B2D">
              <w:rPr>
                <w:rFonts w:ascii="Times New Roman" w:eastAsia="Times New Roman" w:hAnsi="Times New Roman" w:cs="Times New Roman"/>
                <w:bCs/>
                <w:spacing w:val="-2"/>
                <w:lang w:val="en-US" w:eastAsia="ru-RU"/>
              </w:rPr>
              <w:t>I</w:t>
            </w:r>
            <w:r w:rsidRPr="00246B2D">
              <w:rPr>
                <w:rFonts w:ascii="Times New Roman" w:eastAsia="Times New Roman" w:hAnsi="Times New Roman" w:cs="Times New Roman"/>
                <w:bCs/>
                <w:spacing w:val="-2"/>
                <w:lang w:eastAsia="ru-RU"/>
              </w:rPr>
              <w:t xml:space="preserve"> категории, что требует более высокой степени очистки сточных вод.</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Проектирование системы водоотведения (канализации)          в сельском поселении </w:t>
            </w:r>
          </w:p>
        </w:tc>
        <w:tc>
          <w:tcPr>
            <w:tcW w:w="6663" w:type="dxa"/>
            <w:shd w:val="clear" w:color="auto" w:fill="auto"/>
          </w:tcPr>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Следует проектировать раздельную систему канализации с отводом отдельными сетями: </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хозяйственно-бытовых и производственных сточных вод;</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поверхностных (талых и дождевых) стоков.</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условиях вечномерзлых грунтов системы канализации следует проектировать по неполной раздельной схеме с поверхностным отведением стоков (снеговых и дождевых).</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том числе канализование промышленных предприятий</w:t>
            </w:r>
          </w:p>
        </w:tc>
        <w:tc>
          <w:tcPr>
            <w:tcW w:w="666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Следует проектировать по полной раздельной системе.</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Количество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Расчетные показатели минимально допустимого уровня обеспеченности – расчетное </w:t>
            </w:r>
            <w:r w:rsidRPr="00246B2D">
              <w:rPr>
                <w:rFonts w:ascii="Times New Roman" w:eastAsia="Times New Roman" w:hAnsi="Times New Roman" w:cs="Times New Roman"/>
                <w:bCs/>
                <w:lang w:eastAsia="ru-RU"/>
              </w:rPr>
              <w:t>удельное среднесуточное водоотведение</w:t>
            </w:r>
            <w:r w:rsidRPr="00246B2D">
              <w:rPr>
                <w:rFonts w:ascii="Times New Roman" w:eastAsia="Times New Roman" w:hAnsi="Times New Roman" w:cs="Times New Roman"/>
                <w:lang w:eastAsia="ru-RU"/>
              </w:rPr>
              <w:t xml:space="preserve"> бытовых сточных вод</w:t>
            </w:r>
          </w:p>
        </w:tc>
        <w:tc>
          <w:tcPr>
            <w:tcW w:w="666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Следует принимать равным удельному среднесуточному водопотреблению без учета расхода воды на полив территории и зеленых насаждений.</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pacing w:after="0" w:line="239" w:lineRule="auto"/>
              <w:ind w:right="-85"/>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Расчетные показатели для предварительного определения объемов водоотведения при необходимости учета сосредоточенных </w:t>
            </w:r>
            <w:r w:rsidRPr="00246B2D">
              <w:rPr>
                <w:rFonts w:ascii="Times New Roman" w:eastAsia="Times New Roman" w:hAnsi="Times New Roman" w:cs="Times New Roman"/>
                <w:spacing w:val="-2"/>
                <w:lang w:eastAsia="ru-RU"/>
              </w:rPr>
              <w:t>расходов сточных вод и по отдельным</w:t>
            </w:r>
            <w:r w:rsidRPr="00246B2D">
              <w:rPr>
                <w:rFonts w:ascii="Times New Roman" w:eastAsia="Times New Roman" w:hAnsi="Times New Roman" w:cs="Times New Roman"/>
                <w:lang w:eastAsia="ru-RU"/>
              </w:rPr>
              <w:t xml:space="preserve"> жилым и общественным зданиям</w:t>
            </w:r>
          </w:p>
        </w:tc>
        <w:tc>
          <w:tcPr>
            <w:tcW w:w="666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Рекомендуется принимать равными расчетным показателям водопотребления, приведенным в таблице 4.5.3 настоящих нормативов.</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Расчетные среднесуточные расходы производственных сточных вод от промышленных предприятий, а также неучтенные расходы</w:t>
            </w:r>
          </w:p>
        </w:tc>
        <w:tc>
          <w:tcPr>
            <w:tcW w:w="666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Допускается принимать дополнительно в размере 25 % суммарного среднесуточного водоотведения сельского поселения.</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Расчетные среднесуточные расходы сточных вод на территории сельского поселения</w:t>
            </w:r>
          </w:p>
        </w:tc>
        <w:tc>
          <w:tcPr>
            <w:tcW w:w="666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Рекомендуется определять с использованием коэффициента водоотведения: </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среднем по сельскому поселению – 0,9;</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при наличии местной промышленности – 0,8-0,9.</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Следует учитывать холостой сброс воды для предохранения сетей от замерзания, величина которого определяется теплотехническим расчетом, но допускается не более 20 % основного расхода.</w:t>
            </w:r>
          </w:p>
        </w:tc>
      </w:tr>
      <w:tr w:rsidR="00246B2D" w:rsidRPr="00246B2D" w:rsidTr="00246B2D">
        <w:tblPrEx>
          <w:tblBorders>
            <w:bottom w:val="single" w:sz="4" w:space="0" w:color="auto"/>
          </w:tblBorders>
        </w:tblPrEx>
        <w:trPr>
          <w:trHeight w:val="312"/>
          <w:jc w:val="center"/>
        </w:trPr>
        <w:tc>
          <w:tcPr>
            <w:tcW w:w="10065" w:type="dxa"/>
            <w:gridSpan w:val="2"/>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Децентрализованные системы водоотведения (канализации)</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Проектирование канализации для </w:t>
            </w:r>
            <w:r w:rsidRPr="00246B2D">
              <w:rPr>
                <w:rFonts w:ascii="Times New Roman" w:eastAsia="Times New Roman" w:hAnsi="Times New Roman" w:cs="Times New Roman"/>
                <w:lang w:eastAsia="ru-RU"/>
              </w:rPr>
              <w:lastRenderedPageBreak/>
              <w:t>отдельно стоящих зданий или их групп</w:t>
            </w:r>
          </w:p>
        </w:tc>
        <w:tc>
          <w:tcPr>
            <w:tcW w:w="666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 xml:space="preserve">Допускается устройство децентрализованной системы канализации, </w:t>
            </w:r>
            <w:r w:rsidRPr="00246B2D">
              <w:rPr>
                <w:rFonts w:ascii="Times New Roman" w:eastAsia="Times New Roman" w:hAnsi="Times New Roman" w:cs="Times New Roman"/>
                <w:lang w:eastAsia="ru-RU"/>
              </w:rPr>
              <w:lastRenderedPageBreak/>
              <w:t>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lastRenderedPageBreak/>
              <w:t>Устройство общего сборника сточных вод на одно здание или группу зданий</w:t>
            </w:r>
          </w:p>
        </w:tc>
        <w:tc>
          <w:tcPr>
            <w:tcW w:w="666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Допускается, как исключение:</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при отсутствии централизованной системы канализации;</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при расположении зданий на значительном удалении от действующих основных канализационных сетей;</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при невозможности в ближайшее время присоединения к общей канализационной сети.</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Минимальное расстояние от сборников сточных вод до зданий и сооружений</w:t>
            </w:r>
          </w:p>
        </w:tc>
        <w:tc>
          <w:tcPr>
            <w:tcW w:w="666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noProof/>
                <w:lang w:eastAsia="ru-RU"/>
              </w:rPr>
            </w:pPr>
            <w:r w:rsidRPr="00246B2D">
              <w:rPr>
                <w:rFonts w:ascii="Times New Roman" w:eastAsia="Times New Roman" w:hAnsi="Times New Roman" w:cs="Times New Roman"/>
                <w:lang w:eastAsia="ru-RU"/>
              </w:rPr>
              <w:t xml:space="preserve">Определяется теплотехническим расчетом по размерам ореола оттаивания вокруг сборника, но не менее </w:t>
            </w:r>
            <w:smartTag w:uri="urn:schemas-microsoft-com:office:smarttags" w:element="metricconverter">
              <w:smartTagPr>
                <w:attr w:name="ProductID" w:val="10 м"/>
              </w:smartTagPr>
              <w:r w:rsidRPr="00246B2D">
                <w:rPr>
                  <w:rFonts w:ascii="Times New Roman" w:eastAsia="Times New Roman" w:hAnsi="Times New Roman" w:cs="Times New Roman"/>
                  <w:lang w:eastAsia="ru-RU"/>
                </w:rPr>
                <w:t>10 м</w:t>
              </w:r>
            </w:smartTag>
            <w:r w:rsidRPr="00246B2D">
              <w:rPr>
                <w:rFonts w:ascii="Times New Roman" w:eastAsia="Times New Roman" w:hAnsi="Times New Roman" w:cs="Times New Roman"/>
                <w:lang w:eastAsia="ru-RU"/>
              </w:rPr>
              <w:t xml:space="preserve">. </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Устройство </w:t>
            </w:r>
            <w:r w:rsidRPr="00246B2D">
              <w:rPr>
                <w:rFonts w:ascii="Times New Roman" w:eastAsia="Times New Roman" w:hAnsi="Times New Roman" w:cs="Times New Roman"/>
                <w:lang w:eastAsia="ru-RU"/>
              </w:rPr>
              <w:t>биотуалетов, люфт-клозетов с выгребами</w:t>
            </w:r>
          </w:p>
        </w:tc>
        <w:tc>
          <w:tcPr>
            <w:tcW w:w="666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Допускается по согласованию с территориальными органами Роспотребнадзора для следующих зданий:</w:t>
            </w:r>
          </w:p>
          <w:p w:rsidR="00246B2D" w:rsidRPr="00246B2D" w:rsidRDefault="00246B2D" w:rsidP="00246B2D">
            <w:pPr>
              <w:widowControl w:val="0"/>
              <w:shd w:val="clear" w:color="auto" w:fill="FFFFFF"/>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производственные и вспомогательные здания промышленных предприятий при числе работающих до 25 чел. / смену;</w:t>
            </w:r>
          </w:p>
          <w:p w:rsidR="00246B2D" w:rsidRPr="00246B2D" w:rsidRDefault="00246B2D" w:rsidP="00246B2D">
            <w:pPr>
              <w:widowControl w:val="0"/>
              <w:shd w:val="clear" w:color="auto" w:fill="FFFFFF"/>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жилые здания высотой 1-2 этажа;</w:t>
            </w:r>
          </w:p>
          <w:p w:rsidR="00246B2D" w:rsidRPr="00246B2D" w:rsidRDefault="00246B2D" w:rsidP="00246B2D">
            <w:pPr>
              <w:widowControl w:val="0"/>
              <w:shd w:val="clear" w:color="auto" w:fill="FFFFFF"/>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общежития высотой 1-2 этажа не более чем на 50 чел.;</w:t>
            </w:r>
          </w:p>
          <w:p w:rsidR="00246B2D" w:rsidRPr="00246B2D" w:rsidRDefault="00246B2D" w:rsidP="00246B2D">
            <w:pPr>
              <w:widowControl w:val="0"/>
              <w:shd w:val="clear" w:color="auto" w:fill="FFFFFF"/>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объекты физкультурного и физкультурно-досугового назначения не более чем на 240 мест, используемые только в летнее время;</w:t>
            </w:r>
          </w:p>
          <w:p w:rsidR="00246B2D" w:rsidRPr="00246B2D" w:rsidRDefault="00246B2D" w:rsidP="00246B2D">
            <w:pPr>
              <w:widowControl w:val="0"/>
              <w:shd w:val="clear" w:color="auto" w:fill="FFFFFF"/>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клубные и досугово-развлекательные учреждения;</w:t>
            </w:r>
          </w:p>
          <w:p w:rsidR="00246B2D" w:rsidRPr="00246B2D" w:rsidRDefault="00246B2D" w:rsidP="00246B2D">
            <w:pPr>
              <w:widowControl w:val="0"/>
              <w:shd w:val="clear" w:color="auto" w:fill="FFFFFF"/>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открытые плоскостные спортивные сооружения;</w:t>
            </w:r>
          </w:p>
          <w:p w:rsidR="00246B2D" w:rsidRPr="00246B2D" w:rsidRDefault="00246B2D" w:rsidP="00246B2D">
            <w:pPr>
              <w:widowControl w:val="0"/>
              <w:shd w:val="clear" w:color="auto" w:fill="FFFFFF"/>
              <w:spacing w:after="0" w:line="239" w:lineRule="auto"/>
              <w:ind w:left="142" w:hanging="142"/>
              <w:rPr>
                <w:rFonts w:ascii="Times New Roman" w:eastAsia="Times New Roman" w:hAnsi="Times New Roman" w:cs="Times New Roman"/>
                <w:sz w:val="21"/>
                <w:szCs w:val="21"/>
                <w:lang w:eastAsia="ru-RU"/>
              </w:rPr>
            </w:pPr>
            <w:r w:rsidRPr="00246B2D">
              <w:rPr>
                <w:rFonts w:ascii="Times New Roman" w:eastAsia="Times New Roman" w:hAnsi="Times New Roman" w:cs="Times New Roman"/>
                <w:lang w:eastAsia="ru-RU"/>
              </w:rPr>
              <w:t>- предприятия общественного питания не более чем на 25 посадочных мест.</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Удельное водоотведение в неканализованных районах</w:t>
            </w:r>
          </w:p>
        </w:tc>
        <w:tc>
          <w:tcPr>
            <w:tcW w:w="666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noProof/>
                <w:lang w:eastAsia="ru-RU"/>
              </w:rPr>
              <w:t>25</w:t>
            </w:r>
            <w:r w:rsidRPr="00246B2D">
              <w:rPr>
                <w:rFonts w:ascii="Times New Roman" w:eastAsia="Times New Roman" w:hAnsi="Times New Roman" w:cs="Times New Roman"/>
                <w:lang w:eastAsia="ru-RU"/>
              </w:rPr>
              <w:t xml:space="preserve"> л/сут на 1 жителя.</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4.6.3. Нормативные параметры и расчетные показатели градостроительного проектирования канализационных сооружений приведены в таблице 4.6.2.</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0"/>
          <w:szCs w:val="20"/>
          <w:lang w:eastAsia="ru-RU"/>
        </w:rPr>
      </w:pP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4.6.2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402"/>
        <w:gridCol w:w="6663"/>
      </w:tblGrid>
      <w:tr w:rsidR="00246B2D" w:rsidRPr="00246B2D" w:rsidTr="00246B2D">
        <w:trPr>
          <w:trHeight w:val="312"/>
          <w:tblHeader/>
          <w:jc w:val="center"/>
        </w:trPr>
        <w:tc>
          <w:tcPr>
            <w:tcW w:w="3402"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663" w:type="dxa"/>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402"/>
        <w:gridCol w:w="2227"/>
        <w:gridCol w:w="709"/>
        <w:gridCol w:w="425"/>
        <w:gridCol w:w="142"/>
        <w:gridCol w:w="851"/>
        <w:gridCol w:w="141"/>
        <w:gridCol w:w="993"/>
        <w:gridCol w:w="1175"/>
      </w:tblGrid>
      <w:tr w:rsidR="00246B2D" w:rsidRPr="00246B2D" w:rsidTr="00246B2D">
        <w:trPr>
          <w:trHeight w:val="227"/>
          <w:tblHeader/>
          <w:jc w:val="center"/>
        </w:trPr>
        <w:tc>
          <w:tcPr>
            <w:tcW w:w="3402" w:type="dxa"/>
            <w:tcBorders>
              <w:bottom w:val="single" w:sz="4" w:space="0" w:color="auto"/>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663" w:type="dxa"/>
            <w:gridSpan w:val="8"/>
            <w:tcBorders>
              <w:bottom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trHeight w:val="312"/>
          <w:jc w:val="center"/>
        </w:trPr>
        <w:tc>
          <w:tcPr>
            <w:tcW w:w="10065" w:type="dxa"/>
            <w:gridSpan w:val="9"/>
            <w:tcBorders>
              <w:top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Аккумулирующие резервуары</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Проектирование сборников сточных вод</w:t>
            </w:r>
          </w:p>
        </w:tc>
        <w:tc>
          <w:tcPr>
            <w:tcW w:w="6663" w:type="dxa"/>
            <w:gridSpan w:val="8"/>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Аккумулирующие резервуары проектируются в качестве сборника сточных вод по согласованию с территориальными органами Роспотребнадзора и охраны природы. </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В зависимости от количества сточных вод и принятого периода накопления емкость резервуара может приниматься до </w:t>
            </w:r>
            <w:smartTag w:uri="urn:schemas-microsoft-com:office:smarttags" w:element="metricconverter">
              <w:smartTagPr>
                <w:attr w:name="ProductID" w:val="150 м3"/>
              </w:smartTagPr>
              <w:r w:rsidRPr="00246B2D">
                <w:rPr>
                  <w:rFonts w:ascii="Times New Roman" w:eastAsia="Times New Roman" w:hAnsi="Times New Roman" w:cs="Times New Roman"/>
                  <w:bCs/>
                  <w:lang w:eastAsia="ru-RU"/>
                </w:rPr>
                <w:t>150 м</w:t>
              </w:r>
              <w:r w:rsidRPr="00246B2D">
                <w:rPr>
                  <w:rFonts w:ascii="Times New Roman" w:eastAsia="Times New Roman" w:hAnsi="Times New Roman" w:cs="Times New Roman"/>
                  <w:bCs/>
                  <w:vertAlign w:val="superscript"/>
                  <w:lang w:eastAsia="ru-RU"/>
                </w:rPr>
                <w:t>3</w:t>
              </w:r>
            </w:smartTag>
            <w:r w:rsidRPr="00246B2D">
              <w:rPr>
                <w:rFonts w:ascii="Times New Roman" w:eastAsia="Times New Roman" w:hAnsi="Times New Roman" w:cs="Times New Roman"/>
                <w:bCs/>
                <w:lang w:eastAsia="ru-RU"/>
              </w:rPr>
              <w:t>.</w:t>
            </w:r>
          </w:p>
        </w:tc>
      </w:tr>
      <w:tr w:rsidR="00246B2D" w:rsidRPr="00246B2D" w:rsidTr="00246B2D">
        <w:tblPrEx>
          <w:tblBorders>
            <w:bottom w:val="single" w:sz="4" w:space="0" w:color="auto"/>
          </w:tblBorders>
        </w:tblPrEx>
        <w:trPr>
          <w:trHeight w:val="312"/>
          <w:jc w:val="center"/>
        </w:trPr>
        <w:tc>
          <w:tcPr>
            <w:tcW w:w="10065" w:type="dxa"/>
            <w:gridSpan w:val="9"/>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Сливные станции</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Проектирование сливных станций</w:t>
            </w:r>
          </w:p>
        </w:tc>
        <w:tc>
          <w:tcPr>
            <w:tcW w:w="6663" w:type="dxa"/>
            <w:gridSpan w:val="8"/>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Сливные станции проектируются при отсутствии централизованной системы канализации по согласованию с территориальными органами Роспотребнадзора для п</w:t>
            </w:r>
            <w:r w:rsidRPr="00246B2D">
              <w:rPr>
                <w:rFonts w:ascii="Times New Roman" w:eastAsia="Times New Roman" w:hAnsi="Times New Roman" w:cs="Times New Roman"/>
                <w:bCs/>
                <w:lang w:eastAsia="ru-RU"/>
              </w:rPr>
              <w:t>риема жидких отбросов (нечистот, помоев и т. п.), доставляемых из неканализированных зданий ассенизационным транспортом, и обработки их перед сбросом в канализационную сеть.</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сливных станций</w:t>
            </w:r>
          </w:p>
        </w:tc>
        <w:tc>
          <w:tcPr>
            <w:tcW w:w="6663" w:type="dxa"/>
            <w:gridSpan w:val="8"/>
            <w:shd w:val="clear" w:color="auto" w:fill="auto"/>
          </w:tcPr>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Сливные станции следует проектировать вблизи канализационных коллекторов</w:t>
            </w:r>
            <w:r w:rsidRPr="00246B2D">
              <w:rPr>
                <w:rFonts w:ascii="Times New Roman" w:eastAsia="Times New Roman" w:hAnsi="Times New Roman" w:cs="Times New Roman"/>
                <w:lang w:eastAsia="ru-RU"/>
              </w:rPr>
              <w:t xml:space="preserve"> диаметром не менее </w:t>
            </w:r>
            <w:smartTag w:uri="urn:schemas-microsoft-com:office:smarttags" w:element="metricconverter">
              <w:smartTagPr>
                <w:attr w:name="ProductID" w:val="400 мм"/>
              </w:smartTagPr>
              <w:r w:rsidRPr="00246B2D">
                <w:rPr>
                  <w:rFonts w:ascii="Times New Roman" w:eastAsia="Times New Roman" w:hAnsi="Times New Roman" w:cs="Times New Roman"/>
                  <w:lang w:eastAsia="ru-RU"/>
                </w:rPr>
                <w:t>400 мм</w:t>
              </w:r>
            </w:smartTag>
            <w:r w:rsidRPr="00246B2D">
              <w:rPr>
                <w:rFonts w:ascii="Times New Roman" w:eastAsia="Times New Roman" w:hAnsi="Times New Roman" w:cs="Times New Roman"/>
                <w:lang w:eastAsia="ru-RU"/>
              </w:rPr>
              <w:t>, при этом количество сточных вод, поступающих от сливной станции, не должно превышать 20 % общего расчетного расхода по коллектору.</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Размещение сливных станций непосредственно на территории очистных сооружений сточных вод запрещается.</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Размеры земельных участков, отводимых под сливные станции</w:t>
            </w:r>
          </w:p>
        </w:tc>
        <w:tc>
          <w:tcPr>
            <w:tcW w:w="6663" w:type="dxa"/>
            <w:gridSpan w:val="8"/>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соответствии с требованиями СП 32.13330.2012</w:t>
            </w:r>
            <w:r w:rsidRPr="00246B2D">
              <w:rPr>
                <w:rFonts w:ascii="Times New Roman" w:eastAsia="Times New Roman" w:hAnsi="Times New Roman" w:cs="Times New Roman"/>
                <w:noProof/>
                <w:lang w:eastAsia="ru-RU"/>
              </w:rPr>
              <w:t>.</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noProof/>
                <w:lang w:eastAsia="ru-RU"/>
              </w:rPr>
              <w:lastRenderedPageBreak/>
              <w:t xml:space="preserve">Размеры санитарно-защитных зон </w:t>
            </w:r>
            <w:r w:rsidRPr="00246B2D">
              <w:rPr>
                <w:rFonts w:ascii="Times New Roman" w:eastAsia="Times New Roman" w:hAnsi="Times New Roman" w:cs="Times New Roman"/>
                <w:lang w:eastAsia="ru-RU"/>
              </w:rPr>
              <w:t>сливных станций</w:t>
            </w:r>
          </w:p>
        </w:tc>
        <w:tc>
          <w:tcPr>
            <w:tcW w:w="6663" w:type="dxa"/>
            <w:gridSpan w:val="8"/>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noProof/>
                <w:lang w:eastAsia="ru-RU"/>
              </w:rPr>
            </w:pPr>
            <w:r w:rsidRPr="00246B2D">
              <w:rPr>
                <w:rFonts w:ascii="Times New Roman" w:eastAsia="Times New Roman" w:hAnsi="Times New Roman" w:cs="Times New Roman"/>
                <w:noProof/>
                <w:lang w:eastAsia="ru-RU"/>
              </w:rPr>
              <w:t>В соовтетствии с СанПиН 2.2.1/2.1.1.1200-03.</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noProof/>
                <w:lang w:eastAsia="ru-RU"/>
              </w:rPr>
              <w:t xml:space="preserve">Ориентировочный размер – </w:t>
            </w:r>
            <w:smartTag w:uri="urn:schemas-microsoft-com:office:smarttags" w:element="metricconverter">
              <w:smartTagPr>
                <w:attr w:name="ProductID" w:val="500 м"/>
              </w:smartTagPr>
              <w:r w:rsidRPr="00246B2D">
                <w:rPr>
                  <w:rFonts w:ascii="Times New Roman" w:eastAsia="Times New Roman" w:hAnsi="Times New Roman" w:cs="Times New Roman"/>
                  <w:noProof/>
                  <w:lang w:eastAsia="ru-RU"/>
                </w:rPr>
                <w:t>500 м</w:t>
              </w:r>
            </w:smartTag>
            <w:r w:rsidRPr="00246B2D">
              <w:rPr>
                <w:rFonts w:ascii="Times New Roman" w:eastAsia="Times New Roman" w:hAnsi="Times New Roman" w:cs="Times New Roman"/>
                <w:noProof/>
                <w:lang w:eastAsia="ru-RU"/>
              </w:rPr>
              <w:t>.</w:t>
            </w:r>
          </w:p>
        </w:tc>
      </w:tr>
      <w:tr w:rsidR="00246B2D" w:rsidRPr="00246B2D" w:rsidTr="00246B2D">
        <w:tblPrEx>
          <w:tblBorders>
            <w:bottom w:val="single" w:sz="4" w:space="0" w:color="auto"/>
          </w:tblBorders>
        </w:tblPrEx>
        <w:trPr>
          <w:trHeight w:val="312"/>
          <w:jc w:val="center"/>
        </w:trPr>
        <w:tc>
          <w:tcPr>
            <w:tcW w:w="10065" w:type="dxa"/>
            <w:gridSpan w:val="9"/>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Очистные сооружения</w:t>
            </w:r>
          </w:p>
        </w:tc>
      </w:tr>
      <w:tr w:rsidR="00246B2D" w:rsidRPr="00246B2D" w:rsidTr="00246B2D">
        <w:tblPrEx>
          <w:tblBorders>
            <w:bottom w:val="single" w:sz="4" w:space="0" w:color="auto"/>
          </w:tblBorders>
        </w:tblPrEx>
        <w:trPr>
          <w:jc w:val="center"/>
        </w:trPr>
        <w:tc>
          <w:tcPr>
            <w:tcW w:w="3402" w:type="dxa"/>
            <w:tcBorders>
              <w:bottom w:val="single" w:sz="4" w:space="0" w:color="auto"/>
            </w:tcBorders>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очистных сооружений</w:t>
            </w:r>
          </w:p>
        </w:tc>
        <w:tc>
          <w:tcPr>
            <w:tcW w:w="6663" w:type="dxa"/>
            <w:gridSpan w:val="8"/>
            <w:tcBorders>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 </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Очистные сооружения производственной и дождевой канализации следует, как правило, размещать на территории промышленных предприятий.</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Не допускается размещать очистные сооружения поверхностных сточных вод в жилых </w:t>
            </w:r>
            <w:r w:rsidRPr="00246B2D">
              <w:rPr>
                <w:rFonts w:ascii="Times New Roman" w:eastAsia="Times New Roman" w:hAnsi="Times New Roman" w:cs="Times New Roman"/>
                <w:bCs/>
                <w:lang w:eastAsia="ru-RU"/>
              </w:rPr>
              <w:t>кварталах (микрорайонах)</w:t>
            </w:r>
            <w:r w:rsidRPr="00246B2D">
              <w:rPr>
                <w:rFonts w:ascii="Times New Roman" w:eastAsia="Times New Roman" w:hAnsi="Times New Roman" w:cs="Times New Roman"/>
                <w:lang w:eastAsia="ru-RU"/>
              </w:rPr>
              <w:t xml:space="preserve">, а накопители канализационных осадков – на территориях жилых и общественно-деловых зон. </w:t>
            </w:r>
          </w:p>
        </w:tc>
      </w:tr>
      <w:tr w:rsidR="00246B2D" w:rsidRPr="00246B2D" w:rsidTr="00246B2D">
        <w:tblPrEx>
          <w:tblBorders>
            <w:bottom w:val="single" w:sz="4" w:space="0" w:color="auto"/>
          </w:tblBorders>
        </w:tblPrEx>
        <w:trPr>
          <w:trHeight w:val="213"/>
          <w:jc w:val="center"/>
        </w:trPr>
        <w:tc>
          <w:tcPr>
            <w:tcW w:w="3402" w:type="dxa"/>
            <w:vMerge w:val="restart"/>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Расчетные показатели размеров земельных участков для очистных сооружений</w:t>
            </w:r>
          </w:p>
        </w:tc>
        <w:tc>
          <w:tcPr>
            <w:tcW w:w="6663" w:type="dxa"/>
            <w:gridSpan w:val="8"/>
            <w:shd w:val="clear" w:color="auto" w:fill="auto"/>
          </w:tcPr>
          <w:p w:rsidR="00246B2D" w:rsidRPr="00246B2D" w:rsidRDefault="00246B2D" w:rsidP="00246B2D">
            <w:pPr>
              <w:widowControl w:val="0"/>
              <w:spacing w:after="4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Следует принимать не более:</w:t>
            </w:r>
          </w:p>
        </w:tc>
      </w:tr>
      <w:tr w:rsidR="00246B2D" w:rsidRPr="00246B2D" w:rsidTr="00246B2D">
        <w:tblPrEx>
          <w:tblBorders>
            <w:bottom w:val="single" w:sz="4" w:space="0" w:color="auto"/>
          </w:tblBorders>
        </w:tblPrEx>
        <w:trPr>
          <w:trHeight w:val="52"/>
          <w:jc w:val="center"/>
        </w:trPr>
        <w:tc>
          <w:tcPr>
            <w:tcW w:w="3402" w:type="dxa"/>
            <w:vMerge/>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p>
        </w:tc>
        <w:tc>
          <w:tcPr>
            <w:tcW w:w="2227" w:type="dxa"/>
            <w:vMerge w:val="restart"/>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Производительность очистных сооружений, тыс.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/сут.</w:t>
            </w:r>
          </w:p>
        </w:tc>
        <w:tc>
          <w:tcPr>
            <w:tcW w:w="4436" w:type="dxa"/>
            <w:gridSpan w:val="7"/>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Размеры земельных участков, га</w:t>
            </w:r>
          </w:p>
        </w:tc>
      </w:tr>
      <w:tr w:rsidR="00246B2D" w:rsidRPr="00246B2D" w:rsidTr="00246B2D">
        <w:tblPrEx>
          <w:tblBorders>
            <w:bottom w:val="single" w:sz="4" w:space="0" w:color="auto"/>
          </w:tblBorders>
        </w:tblPrEx>
        <w:trPr>
          <w:trHeight w:val="52"/>
          <w:jc w:val="center"/>
        </w:trPr>
        <w:tc>
          <w:tcPr>
            <w:tcW w:w="3402" w:type="dxa"/>
            <w:vMerge/>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p>
        </w:tc>
        <w:tc>
          <w:tcPr>
            <w:tcW w:w="2227" w:type="dxa"/>
            <w:vMerge/>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p>
        </w:tc>
        <w:tc>
          <w:tcPr>
            <w:tcW w:w="1134" w:type="dxa"/>
            <w:gridSpan w:val="2"/>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очистных сооружений</w:t>
            </w:r>
          </w:p>
        </w:tc>
        <w:tc>
          <w:tcPr>
            <w:tcW w:w="993" w:type="dxa"/>
            <w:gridSpan w:val="2"/>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иловых площадок</w:t>
            </w:r>
          </w:p>
        </w:tc>
        <w:tc>
          <w:tcPr>
            <w:tcW w:w="2309" w:type="dxa"/>
            <w:gridSpan w:val="3"/>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биологических прудов глубокой очистки сточных вод</w:t>
            </w:r>
          </w:p>
        </w:tc>
      </w:tr>
      <w:tr w:rsidR="00246B2D" w:rsidRPr="00246B2D" w:rsidTr="00246B2D">
        <w:tblPrEx>
          <w:tblBorders>
            <w:bottom w:val="single" w:sz="4" w:space="0" w:color="auto"/>
          </w:tblBorders>
        </w:tblPrEx>
        <w:trPr>
          <w:trHeight w:val="52"/>
          <w:jc w:val="center"/>
        </w:trPr>
        <w:tc>
          <w:tcPr>
            <w:tcW w:w="3402" w:type="dxa"/>
            <w:vMerge/>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p>
        </w:tc>
        <w:tc>
          <w:tcPr>
            <w:tcW w:w="2227"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 0,7</w:t>
            </w:r>
          </w:p>
        </w:tc>
        <w:tc>
          <w:tcPr>
            <w:tcW w:w="1134" w:type="dxa"/>
            <w:gridSpan w:val="2"/>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993" w:type="dxa"/>
            <w:gridSpan w:val="2"/>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0,2</w:t>
            </w:r>
          </w:p>
        </w:tc>
        <w:tc>
          <w:tcPr>
            <w:tcW w:w="2309" w:type="dxa"/>
            <w:gridSpan w:val="3"/>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trHeight w:val="52"/>
          <w:jc w:val="center"/>
        </w:trPr>
        <w:tc>
          <w:tcPr>
            <w:tcW w:w="3402" w:type="dxa"/>
            <w:vMerge/>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p>
        </w:tc>
        <w:tc>
          <w:tcPr>
            <w:tcW w:w="2227"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свыше 0,7 до 17</w:t>
            </w:r>
          </w:p>
        </w:tc>
        <w:tc>
          <w:tcPr>
            <w:tcW w:w="1134" w:type="dxa"/>
            <w:gridSpan w:val="2"/>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w:t>
            </w:r>
          </w:p>
        </w:tc>
        <w:tc>
          <w:tcPr>
            <w:tcW w:w="993" w:type="dxa"/>
            <w:gridSpan w:val="2"/>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w:t>
            </w:r>
          </w:p>
        </w:tc>
        <w:tc>
          <w:tcPr>
            <w:tcW w:w="2309" w:type="dxa"/>
            <w:gridSpan w:val="3"/>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w:t>
            </w:r>
          </w:p>
        </w:tc>
      </w:tr>
      <w:tr w:rsidR="00246B2D" w:rsidRPr="00246B2D" w:rsidTr="00246B2D">
        <w:tblPrEx>
          <w:tblBorders>
            <w:bottom w:val="single" w:sz="4" w:space="0" w:color="auto"/>
          </w:tblBorders>
        </w:tblPrEx>
        <w:trPr>
          <w:trHeight w:val="52"/>
          <w:jc w:val="center"/>
        </w:trPr>
        <w:tc>
          <w:tcPr>
            <w:tcW w:w="3402" w:type="dxa"/>
            <w:vMerge/>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p>
        </w:tc>
        <w:tc>
          <w:tcPr>
            <w:tcW w:w="2227"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свыше 17 до 40</w:t>
            </w:r>
          </w:p>
        </w:tc>
        <w:tc>
          <w:tcPr>
            <w:tcW w:w="1134" w:type="dxa"/>
            <w:gridSpan w:val="2"/>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w:t>
            </w:r>
          </w:p>
        </w:tc>
        <w:tc>
          <w:tcPr>
            <w:tcW w:w="993" w:type="dxa"/>
            <w:gridSpan w:val="2"/>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9</w:t>
            </w:r>
          </w:p>
        </w:tc>
        <w:tc>
          <w:tcPr>
            <w:tcW w:w="2309" w:type="dxa"/>
            <w:gridSpan w:val="3"/>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w:t>
            </w:r>
          </w:p>
        </w:tc>
      </w:tr>
      <w:tr w:rsidR="00246B2D" w:rsidRPr="00246B2D" w:rsidTr="00246B2D">
        <w:tblPrEx>
          <w:tblBorders>
            <w:bottom w:val="single" w:sz="4" w:space="0" w:color="auto"/>
          </w:tblBorders>
        </w:tblPrEx>
        <w:trPr>
          <w:trHeight w:val="52"/>
          <w:jc w:val="center"/>
        </w:trPr>
        <w:tc>
          <w:tcPr>
            <w:tcW w:w="3402" w:type="dxa"/>
            <w:vMerge/>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p>
        </w:tc>
        <w:tc>
          <w:tcPr>
            <w:tcW w:w="2227"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свыше 40 до 130</w:t>
            </w:r>
          </w:p>
        </w:tc>
        <w:tc>
          <w:tcPr>
            <w:tcW w:w="1134" w:type="dxa"/>
            <w:gridSpan w:val="2"/>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12</w:t>
            </w:r>
          </w:p>
        </w:tc>
        <w:tc>
          <w:tcPr>
            <w:tcW w:w="993" w:type="dxa"/>
            <w:gridSpan w:val="2"/>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c>
          <w:tcPr>
            <w:tcW w:w="2309" w:type="dxa"/>
            <w:gridSpan w:val="3"/>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w:t>
            </w:r>
          </w:p>
        </w:tc>
      </w:tr>
      <w:tr w:rsidR="00246B2D" w:rsidRPr="00246B2D" w:rsidTr="00246B2D">
        <w:tblPrEx>
          <w:tblBorders>
            <w:bottom w:val="single" w:sz="4" w:space="0" w:color="auto"/>
          </w:tblBorders>
        </w:tblPrEx>
        <w:trPr>
          <w:trHeight w:val="52"/>
          <w:jc w:val="center"/>
        </w:trPr>
        <w:tc>
          <w:tcPr>
            <w:tcW w:w="3402" w:type="dxa"/>
            <w:vMerge/>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p>
        </w:tc>
        <w:tc>
          <w:tcPr>
            <w:tcW w:w="2227"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свыше 130 до 175</w:t>
            </w:r>
          </w:p>
        </w:tc>
        <w:tc>
          <w:tcPr>
            <w:tcW w:w="1134" w:type="dxa"/>
            <w:gridSpan w:val="2"/>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14</w:t>
            </w:r>
          </w:p>
        </w:tc>
        <w:tc>
          <w:tcPr>
            <w:tcW w:w="993" w:type="dxa"/>
            <w:gridSpan w:val="2"/>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w:t>
            </w:r>
          </w:p>
        </w:tc>
        <w:tc>
          <w:tcPr>
            <w:tcW w:w="2309" w:type="dxa"/>
            <w:gridSpan w:val="3"/>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w:t>
            </w:r>
          </w:p>
        </w:tc>
      </w:tr>
      <w:tr w:rsidR="00246B2D" w:rsidRPr="00246B2D" w:rsidTr="00246B2D">
        <w:tblPrEx>
          <w:tblBorders>
            <w:bottom w:val="single" w:sz="4" w:space="0" w:color="auto"/>
          </w:tblBorders>
        </w:tblPrEx>
        <w:trPr>
          <w:trHeight w:val="52"/>
          <w:jc w:val="center"/>
        </w:trPr>
        <w:tc>
          <w:tcPr>
            <w:tcW w:w="3402" w:type="dxa"/>
            <w:vMerge/>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p>
        </w:tc>
        <w:tc>
          <w:tcPr>
            <w:tcW w:w="2227"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свыше 175 до 280</w:t>
            </w:r>
          </w:p>
        </w:tc>
        <w:tc>
          <w:tcPr>
            <w:tcW w:w="1134" w:type="dxa"/>
            <w:gridSpan w:val="2"/>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18</w:t>
            </w:r>
          </w:p>
        </w:tc>
        <w:tc>
          <w:tcPr>
            <w:tcW w:w="993" w:type="dxa"/>
            <w:gridSpan w:val="2"/>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55</w:t>
            </w:r>
          </w:p>
        </w:tc>
        <w:tc>
          <w:tcPr>
            <w:tcW w:w="2309" w:type="dxa"/>
            <w:gridSpan w:val="3"/>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trHeight w:val="52"/>
          <w:jc w:val="center"/>
        </w:trPr>
        <w:tc>
          <w:tcPr>
            <w:tcW w:w="3402" w:type="dxa"/>
            <w:vMerge/>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p>
        </w:tc>
        <w:tc>
          <w:tcPr>
            <w:tcW w:w="6663" w:type="dxa"/>
            <w:gridSpan w:val="8"/>
            <w:shd w:val="clear" w:color="auto" w:fill="auto"/>
            <w:vAlign w:val="center"/>
          </w:tcPr>
          <w:p w:rsidR="00246B2D" w:rsidRPr="00246B2D" w:rsidRDefault="00246B2D" w:rsidP="00246B2D">
            <w:pPr>
              <w:widowControl w:val="0"/>
              <w:spacing w:before="60"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i/>
                <w:spacing w:val="40"/>
                <w:lang w:eastAsia="ru-RU"/>
              </w:rPr>
              <w:t>Примечание</w:t>
            </w:r>
            <w:r w:rsidRPr="00246B2D">
              <w:rPr>
                <w:rFonts w:ascii="Times New Roman" w:eastAsia="Times New Roman" w:hAnsi="Times New Roman" w:cs="Times New Roman"/>
                <w:bCs/>
                <w:spacing w:val="40"/>
                <w:lang w:eastAsia="ru-RU"/>
              </w:rPr>
              <w:t>:</w:t>
            </w:r>
            <w:r w:rsidRPr="00246B2D">
              <w:rPr>
                <w:rFonts w:ascii="Times New Roman" w:eastAsia="Times New Roman" w:hAnsi="Times New Roman" w:cs="Times New Roman"/>
                <w:bCs/>
                <w:spacing w:val="-2"/>
                <w:lang w:eastAsia="ru-RU"/>
              </w:rPr>
              <w:t xml:space="preserve"> </w:t>
            </w:r>
            <w:r w:rsidRPr="00246B2D">
              <w:rPr>
                <w:rFonts w:ascii="Times New Roman" w:eastAsia="Times New Roman" w:hAnsi="Times New Roman" w:cs="Times New Roman"/>
                <w:bCs/>
                <w:lang w:eastAsia="ru-RU"/>
              </w:rPr>
              <w:t>Размеры земельных участков очистных сооружений производительностью свыше 280 тыс.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 xml:space="preserve">/сут. определяются </w:t>
            </w:r>
            <w:r w:rsidRPr="00246B2D">
              <w:rPr>
                <w:rFonts w:ascii="Times New Roman" w:eastAsia="Times New Roman" w:hAnsi="Times New Roman" w:cs="Times New Roman"/>
                <w:lang w:eastAsia="ru-RU"/>
              </w:rPr>
              <w:t>по индивидуальным проектам в соответствии с требованиями санитарного законодательства</w:t>
            </w:r>
            <w:r w:rsidRPr="00246B2D">
              <w:rPr>
                <w:rFonts w:ascii="Times New Roman" w:eastAsia="Times New Roman" w:hAnsi="Times New Roman" w:cs="Times New Roman"/>
                <w:bCs/>
                <w:lang w:eastAsia="ru-RU"/>
              </w:rPr>
              <w:t>.</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noProof/>
                <w:lang w:eastAsia="ru-RU"/>
              </w:rPr>
            </w:pPr>
            <w:r w:rsidRPr="00246B2D">
              <w:rPr>
                <w:rFonts w:ascii="Times New Roman" w:eastAsia="Times New Roman" w:hAnsi="Times New Roman" w:cs="Times New Roman"/>
                <w:lang w:eastAsia="ru-RU"/>
              </w:rPr>
              <w:t>Размеры земельных участков очистных сооружений локальных систем канализации</w:t>
            </w:r>
          </w:p>
        </w:tc>
        <w:tc>
          <w:tcPr>
            <w:tcW w:w="6663" w:type="dxa"/>
            <w:gridSpan w:val="8"/>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noProof/>
                <w:lang w:eastAsia="ru-RU"/>
              </w:rPr>
            </w:pPr>
            <w:r w:rsidRPr="00246B2D">
              <w:rPr>
                <w:rFonts w:ascii="Times New Roman" w:eastAsia="Times New Roman" w:hAnsi="Times New Roman" w:cs="Times New Roman"/>
                <w:lang w:eastAsia="ru-RU"/>
              </w:rPr>
              <w:t xml:space="preserve">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246B2D">
                <w:rPr>
                  <w:rFonts w:ascii="Times New Roman" w:eastAsia="Times New Roman" w:hAnsi="Times New Roman" w:cs="Times New Roman"/>
                  <w:lang w:eastAsia="ru-RU"/>
                </w:rPr>
                <w:t>0,25 га</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trHeight w:val="145"/>
          <w:jc w:val="center"/>
        </w:trPr>
        <w:tc>
          <w:tcPr>
            <w:tcW w:w="3402" w:type="dxa"/>
            <w:vMerge w:val="restart"/>
            <w:shd w:val="clear" w:color="auto" w:fill="auto"/>
          </w:tcPr>
          <w:p w:rsidR="00246B2D" w:rsidRPr="00246B2D" w:rsidRDefault="00246B2D" w:rsidP="00246B2D">
            <w:pPr>
              <w:widowControl w:val="0"/>
              <w:suppressAutoHyphens/>
              <w:spacing w:after="0" w:line="238"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noProof/>
                <w:lang w:eastAsia="ru-RU"/>
              </w:rPr>
              <w:t xml:space="preserve">Размеры санитарно-защитных зон </w:t>
            </w:r>
            <w:r w:rsidRPr="00246B2D">
              <w:rPr>
                <w:rFonts w:ascii="Times New Roman" w:eastAsia="Times New Roman" w:hAnsi="Times New Roman" w:cs="Times New Roman"/>
                <w:bCs/>
                <w:lang w:eastAsia="ru-RU"/>
              </w:rPr>
              <w:t>канализационных очистных сооружений</w:t>
            </w:r>
          </w:p>
        </w:tc>
        <w:tc>
          <w:tcPr>
            <w:tcW w:w="6663" w:type="dxa"/>
            <w:gridSpan w:val="8"/>
            <w:shd w:val="clear" w:color="auto" w:fill="auto"/>
          </w:tcPr>
          <w:p w:rsidR="00246B2D" w:rsidRPr="00246B2D" w:rsidRDefault="00246B2D" w:rsidP="00246B2D">
            <w:pPr>
              <w:widowControl w:val="0"/>
              <w:spacing w:after="2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noProof/>
                <w:lang w:eastAsia="ru-RU"/>
              </w:rPr>
              <w:t>В соовтетствии с таблицей 7.1.2 СанПиН 2.2.1/2.1.1.1200-03:</w:t>
            </w:r>
          </w:p>
        </w:tc>
      </w:tr>
      <w:tr w:rsidR="00246B2D" w:rsidRPr="00246B2D" w:rsidTr="00246B2D">
        <w:tblPrEx>
          <w:tblBorders>
            <w:bottom w:val="single" w:sz="4" w:space="0" w:color="auto"/>
          </w:tblBorders>
        </w:tblPrEx>
        <w:trPr>
          <w:trHeight w:val="207"/>
          <w:jc w:val="center"/>
        </w:trPr>
        <w:tc>
          <w:tcPr>
            <w:tcW w:w="3402" w:type="dxa"/>
            <w:vMerge/>
            <w:shd w:val="clear" w:color="auto" w:fill="auto"/>
          </w:tcPr>
          <w:p w:rsidR="00246B2D" w:rsidRPr="00246B2D" w:rsidRDefault="00246B2D" w:rsidP="00246B2D">
            <w:pPr>
              <w:widowControl w:val="0"/>
              <w:suppressAutoHyphens/>
              <w:spacing w:after="0" w:line="238" w:lineRule="auto"/>
              <w:ind w:right="-57"/>
              <w:rPr>
                <w:rFonts w:ascii="Times New Roman" w:eastAsia="Times New Roman" w:hAnsi="Times New Roman" w:cs="Times New Roman"/>
                <w:noProof/>
                <w:lang w:eastAsia="ru-RU"/>
              </w:rPr>
            </w:pPr>
          </w:p>
        </w:tc>
        <w:tc>
          <w:tcPr>
            <w:tcW w:w="2936" w:type="dxa"/>
            <w:gridSpan w:val="2"/>
            <w:vMerge w:val="restart"/>
            <w:shd w:val="clear" w:color="auto" w:fill="auto"/>
            <w:vAlign w:val="center"/>
          </w:tcPr>
          <w:p w:rsidR="00246B2D" w:rsidRPr="00246B2D" w:rsidRDefault="00246B2D" w:rsidP="00246B2D">
            <w:pPr>
              <w:widowControl w:val="0"/>
              <w:suppressAutoHyphens/>
              <w:spacing w:after="0" w:line="238" w:lineRule="auto"/>
              <w:jc w:val="center"/>
              <w:rPr>
                <w:rFonts w:ascii="Times New Roman" w:eastAsia="Times New Roman" w:hAnsi="Times New Roman" w:cs="Times New Roman"/>
                <w:noProof/>
                <w:lang w:eastAsia="ru-RU"/>
              </w:rPr>
            </w:pPr>
            <w:r w:rsidRPr="00246B2D">
              <w:rPr>
                <w:rFonts w:ascii="Times New Roman" w:eastAsia="Times New Roman" w:hAnsi="Times New Roman" w:cs="Times New Roman"/>
                <w:bCs/>
                <w:lang w:eastAsia="ru-RU"/>
              </w:rPr>
              <w:t>Сооружения для очистки сточных вод</w:t>
            </w:r>
          </w:p>
        </w:tc>
        <w:tc>
          <w:tcPr>
            <w:tcW w:w="3727" w:type="dxa"/>
            <w:gridSpan w:val="6"/>
            <w:shd w:val="clear" w:color="auto" w:fill="auto"/>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lang w:eastAsia="ru-RU"/>
              </w:rPr>
            </w:pPr>
            <w:r w:rsidRPr="00246B2D">
              <w:rPr>
                <w:rFonts w:ascii="Times New Roman" w:eastAsia="Times New Roman" w:hAnsi="Times New Roman" w:cs="Times New Roman"/>
                <w:bCs/>
                <w:lang w:eastAsia="ru-RU"/>
              </w:rPr>
              <w:t>Расчетное расстояние, м, при расчетной производительности очистных сооружений, тыс.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 xml:space="preserve"> / сутки</w:t>
            </w:r>
          </w:p>
        </w:tc>
      </w:tr>
      <w:tr w:rsidR="00246B2D" w:rsidRPr="00246B2D" w:rsidTr="00246B2D">
        <w:tblPrEx>
          <w:tblBorders>
            <w:bottom w:val="single" w:sz="4" w:space="0" w:color="auto"/>
          </w:tblBorders>
        </w:tblPrEx>
        <w:trPr>
          <w:trHeight w:val="206"/>
          <w:jc w:val="center"/>
        </w:trPr>
        <w:tc>
          <w:tcPr>
            <w:tcW w:w="3402" w:type="dxa"/>
            <w:vMerge/>
            <w:shd w:val="clear" w:color="auto" w:fill="auto"/>
          </w:tcPr>
          <w:p w:rsidR="00246B2D" w:rsidRPr="00246B2D" w:rsidRDefault="00246B2D" w:rsidP="00246B2D">
            <w:pPr>
              <w:widowControl w:val="0"/>
              <w:suppressAutoHyphens/>
              <w:spacing w:after="0" w:line="238" w:lineRule="auto"/>
              <w:ind w:right="-57"/>
              <w:rPr>
                <w:rFonts w:ascii="Times New Roman" w:eastAsia="Times New Roman" w:hAnsi="Times New Roman" w:cs="Times New Roman"/>
                <w:noProof/>
                <w:lang w:eastAsia="ru-RU"/>
              </w:rPr>
            </w:pPr>
          </w:p>
        </w:tc>
        <w:tc>
          <w:tcPr>
            <w:tcW w:w="2936" w:type="dxa"/>
            <w:gridSpan w:val="2"/>
            <w:vMerge/>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noProof/>
                <w:lang w:eastAsia="ru-RU"/>
              </w:rPr>
            </w:pPr>
          </w:p>
        </w:tc>
        <w:tc>
          <w:tcPr>
            <w:tcW w:w="567" w:type="dxa"/>
            <w:gridSpan w:val="2"/>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lang w:eastAsia="ru-RU"/>
              </w:rPr>
            </w:pPr>
            <w:r w:rsidRPr="00246B2D">
              <w:rPr>
                <w:rFonts w:ascii="Times New Roman" w:eastAsia="Times New Roman" w:hAnsi="Times New Roman" w:cs="Times New Roman"/>
                <w:noProof/>
                <w:lang w:eastAsia="ru-RU"/>
              </w:rPr>
              <w:t>до 0,2</w:t>
            </w:r>
          </w:p>
        </w:tc>
        <w:tc>
          <w:tcPr>
            <w:tcW w:w="992" w:type="dxa"/>
            <w:gridSpan w:val="2"/>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spacing w:val="-2"/>
                <w:lang w:eastAsia="ru-RU"/>
              </w:rPr>
            </w:pPr>
            <w:r w:rsidRPr="00246B2D">
              <w:rPr>
                <w:rFonts w:ascii="Times New Roman" w:eastAsia="Times New Roman" w:hAnsi="Times New Roman" w:cs="Times New Roman"/>
                <w:noProof/>
                <w:spacing w:val="-2"/>
                <w:lang w:eastAsia="ru-RU"/>
              </w:rPr>
              <w:t>более 0,2 до 5,0</w:t>
            </w:r>
          </w:p>
        </w:tc>
        <w:tc>
          <w:tcPr>
            <w:tcW w:w="993" w:type="dxa"/>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spacing w:val="-2"/>
                <w:lang w:eastAsia="ru-RU"/>
              </w:rPr>
            </w:pPr>
            <w:r w:rsidRPr="00246B2D">
              <w:rPr>
                <w:rFonts w:ascii="Times New Roman" w:eastAsia="Times New Roman" w:hAnsi="Times New Roman" w:cs="Times New Roman"/>
                <w:noProof/>
                <w:spacing w:val="-2"/>
                <w:lang w:eastAsia="ru-RU"/>
              </w:rPr>
              <w:t>более 5,0 до 50,0</w:t>
            </w:r>
          </w:p>
        </w:tc>
        <w:tc>
          <w:tcPr>
            <w:tcW w:w="1175" w:type="dxa"/>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lang w:eastAsia="ru-RU"/>
              </w:rPr>
            </w:pPr>
            <w:r w:rsidRPr="00246B2D">
              <w:rPr>
                <w:rFonts w:ascii="Times New Roman" w:eastAsia="Times New Roman" w:hAnsi="Times New Roman" w:cs="Times New Roman"/>
                <w:noProof/>
                <w:lang w:eastAsia="ru-RU"/>
              </w:rPr>
              <w:t>более 50,0 до 280,0</w:t>
            </w:r>
          </w:p>
        </w:tc>
      </w:tr>
      <w:tr w:rsidR="00246B2D" w:rsidRPr="00246B2D" w:rsidTr="00246B2D">
        <w:tblPrEx>
          <w:tblBorders>
            <w:bottom w:val="single" w:sz="4" w:space="0" w:color="auto"/>
          </w:tblBorders>
        </w:tblPrEx>
        <w:trPr>
          <w:trHeight w:val="206"/>
          <w:jc w:val="center"/>
        </w:trPr>
        <w:tc>
          <w:tcPr>
            <w:tcW w:w="3402" w:type="dxa"/>
            <w:vMerge/>
            <w:shd w:val="clear" w:color="auto" w:fill="auto"/>
          </w:tcPr>
          <w:p w:rsidR="00246B2D" w:rsidRPr="00246B2D" w:rsidRDefault="00246B2D" w:rsidP="00246B2D">
            <w:pPr>
              <w:widowControl w:val="0"/>
              <w:suppressAutoHyphens/>
              <w:spacing w:after="0" w:line="238" w:lineRule="auto"/>
              <w:ind w:right="-57"/>
              <w:rPr>
                <w:rFonts w:ascii="Times New Roman" w:eastAsia="Times New Roman" w:hAnsi="Times New Roman" w:cs="Times New Roman"/>
                <w:noProof/>
                <w:lang w:eastAsia="ru-RU"/>
              </w:rPr>
            </w:pPr>
          </w:p>
        </w:tc>
        <w:tc>
          <w:tcPr>
            <w:tcW w:w="2936" w:type="dxa"/>
            <w:gridSpan w:val="2"/>
            <w:shd w:val="clear" w:color="auto" w:fill="auto"/>
          </w:tcPr>
          <w:p w:rsidR="00246B2D" w:rsidRPr="00246B2D" w:rsidRDefault="00246B2D" w:rsidP="00246B2D">
            <w:pPr>
              <w:widowControl w:val="0"/>
              <w:spacing w:after="0" w:line="238" w:lineRule="auto"/>
              <w:ind w:right="-57"/>
              <w:rPr>
                <w:rFonts w:ascii="Times New Roman" w:eastAsia="Times New Roman" w:hAnsi="Times New Roman" w:cs="Times New Roman"/>
                <w:noProof/>
                <w:lang w:eastAsia="ru-RU"/>
              </w:rPr>
            </w:pPr>
            <w:r w:rsidRPr="00246B2D">
              <w:rPr>
                <w:rFonts w:ascii="Times New Roman" w:eastAsia="Times New Roman" w:hAnsi="Times New Roman" w:cs="Times New Roman"/>
                <w:spacing w:val="-2"/>
                <w:lang w:eastAsia="ru-RU"/>
              </w:rPr>
              <w:t>Насосные станции и аварий</w:t>
            </w:r>
            <w:r w:rsidRPr="00246B2D">
              <w:rPr>
                <w:rFonts w:ascii="Times New Roman" w:eastAsia="Times New Roman" w:hAnsi="Times New Roman" w:cs="Times New Roman"/>
                <w:lang w:eastAsia="ru-RU"/>
              </w:rPr>
              <w:t>но-регулирующие резервуары, локальные очистные сооружения</w:t>
            </w:r>
          </w:p>
        </w:tc>
        <w:tc>
          <w:tcPr>
            <w:tcW w:w="567" w:type="dxa"/>
            <w:gridSpan w:val="2"/>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lang w:eastAsia="ru-RU"/>
              </w:rPr>
            </w:pPr>
            <w:r w:rsidRPr="00246B2D">
              <w:rPr>
                <w:rFonts w:ascii="Times New Roman" w:eastAsia="Times New Roman" w:hAnsi="Times New Roman" w:cs="Times New Roman"/>
                <w:noProof/>
                <w:lang w:eastAsia="ru-RU"/>
              </w:rPr>
              <w:t>15</w:t>
            </w:r>
          </w:p>
        </w:tc>
        <w:tc>
          <w:tcPr>
            <w:tcW w:w="992" w:type="dxa"/>
            <w:gridSpan w:val="2"/>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spacing w:val="-2"/>
                <w:lang w:eastAsia="ru-RU"/>
              </w:rPr>
            </w:pPr>
            <w:r w:rsidRPr="00246B2D">
              <w:rPr>
                <w:rFonts w:ascii="Times New Roman" w:eastAsia="Times New Roman" w:hAnsi="Times New Roman" w:cs="Times New Roman"/>
                <w:noProof/>
                <w:spacing w:val="-2"/>
                <w:lang w:eastAsia="ru-RU"/>
              </w:rPr>
              <w:t>20</w:t>
            </w:r>
          </w:p>
        </w:tc>
        <w:tc>
          <w:tcPr>
            <w:tcW w:w="993" w:type="dxa"/>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spacing w:val="-2"/>
                <w:lang w:eastAsia="ru-RU"/>
              </w:rPr>
            </w:pPr>
            <w:r w:rsidRPr="00246B2D">
              <w:rPr>
                <w:rFonts w:ascii="Times New Roman" w:eastAsia="Times New Roman" w:hAnsi="Times New Roman" w:cs="Times New Roman"/>
                <w:noProof/>
                <w:spacing w:val="-2"/>
                <w:lang w:eastAsia="ru-RU"/>
              </w:rPr>
              <w:t>20</w:t>
            </w:r>
          </w:p>
        </w:tc>
        <w:tc>
          <w:tcPr>
            <w:tcW w:w="1175" w:type="dxa"/>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lang w:eastAsia="ru-RU"/>
              </w:rPr>
            </w:pPr>
            <w:r w:rsidRPr="00246B2D">
              <w:rPr>
                <w:rFonts w:ascii="Times New Roman" w:eastAsia="Times New Roman" w:hAnsi="Times New Roman" w:cs="Times New Roman"/>
                <w:noProof/>
                <w:lang w:eastAsia="ru-RU"/>
              </w:rPr>
              <w:t>30</w:t>
            </w:r>
          </w:p>
        </w:tc>
      </w:tr>
      <w:tr w:rsidR="00246B2D" w:rsidRPr="00246B2D" w:rsidTr="00246B2D">
        <w:tblPrEx>
          <w:tblBorders>
            <w:bottom w:val="single" w:sz="4" w:space="0" w:color="auto"/>
          </w:tblBorders>
        </w:tblPrEx>
        <w:trPr>
          <w:trHeight w:val="206"/>
          <w:jc w:val="center"/>
        </w:trPr>
        <w:tc>
          <w:tcPr>
            <w:tcW w:w="3402" w:type="dxa"/>
            <w:vMerge/>
            <w:shd w:val="clear" w:color="auto" w:fill="auto"/>
          </w:tcPr>
          <w:p w:rsidR="00246B2D" w:rsidRPr="00246B2D" w:rsidRDefault="00246B2D" w:rsidP="00246B2D">
            <w:pPr>
              <w:widowControl w:val="0"/>
              <w:suppressAutoHyphens/>
              <w:spacing w:after="0" w:line="238" w:lineRule="auto"/>
              <w:ind w:right="-57"/>
              <w:rPr>
                <w:rFonts w:ascii="Times New Roman" w:eastAsia="Times New Roman" w:hAnsi="Times New Roman" w:cs="Times New Roman"/>
                <w:noProof/>
                <w:lang w:eastAsia="ru-RU"/>
              </w:rPr>
            </w:pPr>
          </w:p>
        </w:tc>
        <w:tc>
          <w:tcPr>
            <w:tcW w:w="2936" w:type="dxa"/>
            <w:gridSpan w:val="2"/>
            <w:shd w:val="clear" w:color="auto" w:fill="auto"/>
          </w:tcPr>
          <w:p w:rsidR="00246B2D" w:rsidRPr="00246B2D" w:rsidRDefault="00246B2D" w:rsidP="00246B2D">
            <w:pPr>
              <w:widowControl w:val="0"/>
              <w:spacing w:after="0" w:line="238" w:lineRule="auto"/>
              <w:rPr>
                <w:rFonts w:ascii="Times New Roman" w:eastAsia="Times New Roman" w:hAnsi="Times New Roman" w:cs="Times New Roman"/>
                <w:noProof/>
                <w:lang w:eastAsia="ru-RU"/>
              </w:rPr>
            </w:pPr>
            <w:r w:rsidRPr="00246B2D">
              <w:rPr>
                <w:rFonts w:ascii="Times New Roman" w:eastAsia="Times New Roman" w:hAnsi="Times New Roman" w:cs="Times New Roman"/>
                <w:lang w:eastAsia="ru-RU"/>
              </w:rPr>
              <w:t>Сооружения для механической и биологической очистки с иловыми площадками для сброженных осадков, а также иловые площадки</w:t>
            </w:r>
          </w:p>
        </w:tc>
        <w:tc>
          <w:tcPr>
            <w:tcW w:w="567" w:type="dxa"/>
            <w:gridSpan w:val="2"/>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lang w:eastAsia="ru-RU"/>
              </w:rPr>
            </w:pPr>
            <w:r w:rsidRPr="00246B2D">
              <w:rPr>
                <w:rFonts w:ascii="Times New Roman" w:eastAsia="Times New Roman" w:hAnsi="Times New Roman" w:cs="Times New Roman"/>
                <w:noProof/>
                <w:lang w:eastAsia="ru-RU"/>
              </w:rPr>
              <w:t>150</w:t>
            </w:r>
          </w:p>
        </w:tc>
        <w:tc>
          <w:tcPr>
            <w:tcW w:w="992" w:type="dxa"/>
            <w:gridSpan w:val="2"/>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spacing w:val="-2"/>
                <w:lang w:eastAsia="ru-RU"/>
              </w:rPr>
            </w:pPr>
            <w:r w:rsidRPr="00246B2D">
              <w:rPr>
                <w:rFonts w:ascii="Times New Roman" w:eastAsia="Times New Roman" w:hAnsi="Times New Roman" w:cs="Times New Roman"/>
                <w:noProof/>
                <w:spacing w:val="-2"/>
                <w:lang w:eastAsia="ru-RU"/>
              </w:rPr>
              <w:t>200</w:t>
            </w:r>
          </w:p>
        </w:tc>
        <w:tc>
          <w:tcPr>
            <w:tcW w:w="993" w:type="dxa"/>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spacing w:val="-2"/>
                <w:lang w:eastAsia="ru-RU"/>
              </w:rPr>
            </w:pPr>
            <w:r w:rsidRPr="00246B2D">
              <w:rPr>
                <w:rFonts w:ascii="Times New Roman" w:eastAsia="Times New Roman" w:hAnsi="Times New Roman" w:cs="Times New Roman"/>
                <w:noProof/>
                <w:spacing w:val="-2"/>
                <w:lang w:eastAsia="ru-RU"/>
              </w:rPr>
              <w:t>400</w:t>
            </w:r>
          </w:p>
        </w:tc>
        <w:tc>
          <w:tcPr>
            <w:tcW w:w="1175" w:type="dxa"/>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lang w:eastAsia="ru-RU"/>
              </w:rPr>
            </w:pPr>
            <w:r w:rsidRPr="00246B2D">
              <w:rPr>
                <w:rFonts w:ascii="Times New Roman" w:eastAsia="Times New Roman" w:hAnsi="Times New Roman" w:cs="Times New Roman"/>
                <w:noProof/>
                <w:lang w:eastAsia="ru-RU"/>
              </w:rPr>
              <w:t>500</w:t>
            </w:r>
          </w:p>
        </w:tc>
      </w:tr>
      <w:tr w:rsidR="00246B2D" w:rsidRPr="00246B2D" w:rsidTr="00246B2D">
        <w:tblPrEx>
          <w:tblBorders>
            <w:bottom w:val="single" w:sz="4" w:space="0" w:color="auto"/>
          </w:tblBorders>
        </w:tblPrEx>
        <w:trPr>
          <w:trHeight w:val="206"/>
          <w:jc w:val="center"/>
        </w:trPr>
        <w:tc>
          <w:tcPr>
            <w:tcW w:w="3402" w:type="dxa"/>
            <w:vMerge/>
            <w:shd w:val="clear" w:color="auto" w:fill="auto"/>
          </w:tcPr>
          <w:p w:rsidR="00246B2D" w:rsidRPr="00246B2D" w:rsidRDefault="00246B2D" w:rsidP="00246B2D">
            <w:pPr>
              <w:widowControl w:val="0"/>
              <w:suppressAutoHyphens/>
              <w:spacing w:after="0" w:line="238" w:lineRule="auto"/>
              <w:ind w:right="-57"/>
              <w:rPr>
                <w:rFonts w:ascii="Times New Roman" w:eastAsia="Times New Roman" w:hAnsi="Times New Roman" w:cs="Times New Roman"/>
                <w:noProof/>
                <w:lang w:eastAsia="ru-RU"/>
              </w:rPr>
            </w:pPr>
          </w:p>
        </w:tc>
        <w:tc>
          <w:tcPr>
            <w:tcW w:w="2936" w:type="dxa"/>
            <w:gridSpan w:val="2"/>
            <w:shd w:val="clear" w:color="auto" w:fill="auto"/>
          </w:tcPr>
          <w:p w:rsidR="00246B2D" w:rsidRPr="00246B2D" w:rsidRDefault="00246B2D" w:rsidP="00246B2D">
            <w:pPr>
              <w:widowControl w:val="0"/>
              <w:spacing w:after="0" w:line="238" w:lineRule="auto"/>
              <w:rPr>
                <w:rFonts w:ascii="Times New Roman" w:eastAsia="Times New Roman" w:hAnsi="Times New Roman" w:cs="Times New Roman"/>
                <w:noProof/>
                <w:lang w:eastAsia="ru-RU"/>
              </w:rPr>
            </w:pPr>
            <w:r w:rsidRPr="00246B2D">
              <w:rPr>
                <w:rFonts w:ascii="Times New Roman" w:eastAsia="Times New Roman" w:hAnsi="Times New Roman" w:cs="Times New Roman"/>
                <w:lang w:eastAsia="ru-RU"/>
              </w:rPr>
              <w:t>Сооружения для механической и биологической очистки с термомеханической обработкой осадка в закрытых помещениях</w:t>
            </w:r>
          </w:p>
        </w:tc>
        <w:tc>
          <w:tcPr>
            <w:tcW w:w="567" w:type="dxa"/>
            <w:gridSpan w:val="2"/>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lang w:eastAsia="ru-RU"/>
              </w:rPr>
            </w:pPr>
            <w:r w:rsidRPr="00246B2D">
              <w:rPr>
                <w:rFonts w:ascii="Times New Roman" w:eastAsia="Times New Roman" w:hAnsi="Times New Roman" w:cs="Times New Roman"/>
                <w:noProof/>
                <w:lang w:eastAsia="ru-RU"/>
              </w:rPr>
              <w:t>100</w:t>
            </w:r>
          </w:p>
        </w:tc>
        <w:tc>
          <w:tcPr>
            <w:tcW w:w="992" w:type="dxa"/>
            <w:gridSpan w:val="2"/>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spacing w:val="-2"/>
                <w:lang w:eastAsia="ru-RU"/>
              </w:rPr>
            </w:pPr>
            <w:r w:rsidRPr="00246B2D">
              <w:rPr>
                <w:rFonts w:ascii="Times New Roman" w:eastAsia="Times New Roman" w:hAnsi="Times New Roman" w:cs="Times New Roman"/>
                <w:noProof/>
                <w:spacing w:val="-2"/>
                <w:lang w:eastAsia="ru-RU"/>
              </w:rPr>
              <w:t>150</w:t>
            </w:r>
          </w:p>
        </w:tc>
        <w:tc>
          <w:tcPr>
            <w:tcW w:w="993" w:type="dxa"/>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spacing w:val="-2"/>
                <w:lang w:eastAsia="ru-RU"/>
              </w:rPr>
            </w:pPr>
            <w:r w:rsidRPr="00246B2D">
              <w:rPr>
                <w:rFonts w:ascii="Times New Roman" w:eastAsia="Times New Roman" w:hAnsi="Times New Roman" w:cs="Times New Roman"/>
                <w:noProof/>
                <w:spacing w:val="-2"/>
                <w:lang w:eastAsia="ru-RU"/>
              </w:rPr>
              <w:t>300</w:t>
            </w:r>
          </w:p>
        </w:tc>
        <w:tc>
          <w:tcPr>
            <w:tcW w:w="1175" w:type="dxa"/>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lang w:eastAsia="ru-RU"/>
              </w:rPr>
            </w:pPr>
            <w:r w:rsidRPr="00246B2D">
              <w:rPr>
                <w:rFonts w:ascii="Times New Roman" w:eastAsia="Times New Roman" w:hAnsi="Times New Roman" w:cs="Times New Roman"/>
                <w:noProof/>
                <w:lang w:eastAsia="ru-RU"/>
              </w:rPr>
              <w:t>400</w:t>
            </w:r>
          </w:p>
        </w:tc>
      </w:tr>
      <w:tr w:rsidR="00246B2D" w:rsidRPr="00246B2D" w:rsidTr="00246B2D">
        <w:tblPrEx>
          <w:tblBorders>
            <w:bottom w:val="single" w:sz="4" w:space="0" w:color="auto"/>
          </w:tblBorders>
        </w:tblPrEx>
        <w:trPr>
          <w:trHeight w:val="206"/>
          <w:jc w:val="center"/>
        </w:trPr>
        <w:tc>
          <w:tcPr>
            <w:tcW w:w="3402" w:type="dxa"/>
            <w:vMerge/>
            <w:shd w:val="clear" w:color="auto" w:fill="auto"/>
          </w:tcPr>
          <w:p w:rsidR="00246B2D" w:rsidRPr="00246B2D" w:rsidRDefault="00246B2D" w:rsidP="00246B2D">
            <w:pPr>
              <w:widowControl w:val="0"/>
              <w:suppressAutoHyphens/>
              <w:spacing w:after="0" w:line="238" w:lineRule="auto"/>
              <w:ind w:right="-57"/>
              <w:rPr>
                <w:rFonts w:ascii="Times New Roman" w:eastAsia="Times New Roman" w:hAnsi="Times New Roman" w:cs="Times New Roman"/>
                <w:noProof/>
                <w:lang w:eastAsia="ru-RU"/>
              </w:rPr>
            </w:pPr>
          </w:p>
        </w:tc>
        <w:tc>
          <w:tcPr>
            <w:tcW w:w="2936" w:type="dxa"/>
            <w:gridSpan w:val="2"/>
            <w:shd w:val="clear" w:color="auto" w:fill="auto"/>
          </w:tcPr>
          <w:p w:rsidR="00246B2D" w:rsidRPr="00246B2D" w:rsidRDefault="00246B2D" w:rsidP="00246B2D">
            <w:pPr>
              <w:widowControl w:val="0"/>
              <w:adjustRightInd w:val="0"/>
              <w:spacing w:after="0" w:line="238"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Поля:</w:t>
            </w:r>
          </w:p>
          <w:p w:rsidR="00246B2D" w:rsidRPr="00246B2D" w:rsidRDefault="00246B2D" w:rsidP="00246B2D">
            <w:pPr>
              <w:widowControl w:val="0"/>
              <w:adjustRightInd w:val="0"/>
              <w:spacing w:after="0" w:line="238"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 фильтрации</w:t>
            </w:r>
          </w:p>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lastRenderedPageBreak/>
              <w:t>б) орошения</w:t>
            </w:r>
          </w:p>
        </w:tc>
        <w:tc>
          <w:tcPr>
            <w:tcW w:w="567" w:type="dxa"/>
            <w:gridSpan w:val="2"/>
            <w:shd w:val="clear" w:color="auto" w:fill="auto"/>
            <w:vAlign w:val="center"/>
          </w:tcPr>
          <w:p w:rsidR="00246B2D" w:rsidRPr="00246B2D" w:rsidRDefault="00246B2D" w:rsidP="00246B2D">
            <w:pPr>
              <w:widowControl w:val="0"/>
              <w:adjustRightInd w:val="0"/>
              <w:spacing w:after="0" w:line="238" w:lineRule="auto"/>
              <w:jc w:val="center"/>
              <w:rPr>
                <w:rFonts w:ascii="Times New Roman" w:eastAsia="Times New Roman" w:hAnsi="Times New Roman" w:cs="Times New Roman"/>
                <w:bCs/>
                <w:lang w:eastAsia="ru-RU"/>
              </w:rPr>
            </w:pPr>
          </w:p>
          <w:p w:rsidR="00246B2D" w:rsidRPr="00246B2D" w:rsidRDefault="00246B2D" w:rsidP="00246B2D">
            <w:pPr>
              <w:widowControl w:val="0"/>
              <w:adjustRightInd w:val="0"/>
              <w:spacing w:after="0" w:line="238"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200</w:t>
            </w:r>
          </w:p>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lang w:eastAsia="ru-RU"/>
              </w:rPr>
            </w:pPr>
            <w:r w:rsidRPr="00246B2D">
              <w:rPr>
                <w:rFonts w:ascii="Times New Roman" w:eastAsia="Times New Roman" w:hAnsi="Times New Roman" w:cs="Times New Roman"/>
                <w:bCs/>
                <w:lang w:eastAsia="ru-RU"/>
              </w:rPr>
              <w:lastRenderedPageBreak/>
              <w:t>150</w:t>
            </w:r>
          </w:p>
        </w:tc>
        <w:tc>
          <w:tcPr>
            <w:tcW w:w="992" w:type="dxa"/>
            <w:gridSpan w:val="2"/>
            <w:shd w:val="clear" w:color="auto" w:fill="auto"/>
            <w:vAlign w:val="center"/>
          </w:tcPr>
          <w:p w:rsidR="00246B2D" w:rsidRPr="00246B2D" w:rsidRDefault="00246B2D" w:rsidP="00246B2D">
            <w:pPr>
              <w:widowControl w:val="0"/>
              <w:adjustRightInd w:val="0"/>
              <w:spacing w:after="0" w:line="238" w:lineRule="auto"/>
              <w:jc w:val="center"/>
              <w:rPr>
                <w:rFonts w:ascii="Times New Roman" w:eastAsia="Times New Roman" w:hAnsi="Times New Roman" w:cs="Times New Roman"/>
                <w:bCs/>
                <w:lang w:eastAsia="ru-RU"/>
              </w:rPr>
            </w:pPr>
          </w:p>
          <w:p w:rsidR="00246B2D" w:rsidRPr="00246B2D" w:rsidRDefault="00246B2D" w:rsidP="00246B2D">
            <w:pPr>
              <w:widowControl w:val="0"/>
              <w:adjustRightInd w:val="0"/>
              <w:spacing w:after="0" w:line="238"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300</w:t>
            </w:r>
          </w:p>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spacing w:val="-2"/>
                <w:lang w:eastAsia="ru-RU"/>
              </w:rPr>
            </w:pPr>
            <w:r w:rsidRPr="00246B2D">
              <w:rPr>
                <w:rFonts w:ascii="Times New Roman" w:eastAsia="Times New Roman" w:hAnsi="Times New Roman" w:cs="Times New Roman"/>
                <w:bCs/>
                <w:lang w:eastAsia="ru-RU"/>
              </w:rPr>
              <w:lastRenderedPageBreak/>
              <w:t>200</w:t>
            </w:r>
          </w:p>
        </w:tc>
        <w:tc>
          <w:tcPr>
            <w:tcW w:w="993" w:type="dxa"/>
            <w:shd w:val="clear" w:color="auto" w:fill="auto"/>
            <w:vAlign w:val="center"/>
          </w:tcPr>
          <w:p w:rsidR="00246B2D" w:rsidRPr="00246B2D" w:rsidRDefault="00246B2D" w:rsidP="00246B2D">
            <w:pPr>
              <w:widowControl w:val="0"/>
              <w:adjustRightInd w:val="0"/>
              <w:spacing w:after="0" w:line="238" w:lineRule="auto"/>
              <w:jc w:val="center"/>
              <w:rPr>
                <w:rFonts w:ascii="Times New Roman" w:eastAsia="Times New Roman" w:hAnsi="Times New Roman" w:cs="Times New Roman"/>
                <w:bCs/>
                <w:lang w:eastAsia="ru-RU"/>
              </w:rPr>
            </w:pPr>
          </w:p>
          <w:p w:rsidR="00246B2D" w:rsidRPr="00246B2D" w:rsidRDefault="00246B2D" w:rsidP="00246B2D">
            <w:pPr>
              <w:widowControl w:val="0"/>
              <w:adjustRightInd w:val="0"/>
              <w:spacing w:after="0" w:line="238"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500</w:t>
            </w:r>
          </w:p>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spacing w:val="-2"/>
                <w:lang w:eastAsia="ru-RU"/>
              </w:rPr>
            </w:pPr>
            <w:r w:rsidRPr="00246B2D">
              <w:rPr>
                <w:rFonts w:ascii="Times New Roman" w:eastAsia="Times New Roman" w:hAnsi="Times New Roman" w:cs="Times New Roman"/>
                <w:bCs/>
                <w:lang w:eastAsia="ru-RU"/>
              </w:rPr>
              <w:lastRenderedPageBreak/>
              <w:t>400</w:t>
            </w:r>
          </w:p>
        </w:tc>
        <w:tc>
          <w:tcPr>
            <w:tcW w:w="1175" w:type="dxa"/>
            <w:shd w:val="clear" w:color="auto" w:fill="auto"/>
            <w:vAlign w:val="center"/>
          </w:tcPr>
          <w:p w:rsidR="00246B2D" w:rsidRPr="00246B2D" w:rsidRDefault="00246B2D" w:rsidP="00246B2D">
            <w:pPr>
              <w:widowControl w:val="0"/>
              <w:adjustRightInd w:val="0"/>
              <w:spacing w:after="0" w:line="238" w:lineRule="auto"/>
              <w:jc w:val="center"/>
              <w:rPr>
                <w:rFonts w:ascii="Times New Roman" w:eastAsia="Times New Roman" w:hAnsi="Times New Roman" w:cs="Times New Roman"/>
                <w:bCs/>
                <w:lang w:eastAsia="ru-RU"/>
              </w:rPr>
            </w:pPr>
          </w:p>
          <w:p w:rsidR="00246B2D" w:rsidRPr="00246B2D" w:rsidRDefault="00246B2D" w:rsidP="00246B2D">
            <w:pPr>
              <w:widowControl w:val="0"/>
              <w:adjustRightInd w:val="0"/>
              <w:spacing w:after="0" w:line="238"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1000</w:t>
            </w:r>
          </w:p>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lang w:eastAsia="ru-RU"/>
              </w:rPr>
            </w:pPr>
            <w:r w:rsidRPr="00246B2D">
              <w:rPr>
                <w:rFonts w:ascii="Times New Roman" w:eastAsia="Times New Roman" w:hAnsi="Times New Roman" w:cs="Times New Roman"/>
                <w:bCs/>
                <w:lang w:eastAsia="ru-RU"/>
              </w:rPr>
              <w:lastRenderedPageBreak/>
              <w:t>1000</w:t>
            </w:r>
          </w:p>
        </w:tc>
      </w:tr>
      <w:tr w:rsidR="00246B2D" w:rsidRPr="00246B2D" w:rsidTr="00246B2D">
        <w:tblPrEx>
          <w:tblBorders>
            <w:bottom w:val="single" w:sz="4" w:space="0" w:color="auto"/>
          </w:tblBorders>
        </w:tblPrEx>
        <w:trPr>
          <w:trHeight w:val="206"/>
          <w:jc w:val="center"/>
        </w:trPr>
        <w:tc>
          <w:tcPr>
            <w:tcW w:w="3402" w:type="dxa"/>
            <w:vMerge/>
            <w:shd w:val="clear" w:color="auto" w:fill="auto"/>
          </w:tcPr>
          <w:p w:rsidR="00246B2D" w:rsidRPr="00246B2D" w:rsidRDefault="00246B2D" w:rsidP="00246B2D">
            <w:pPr>
              <w:widowControl w:val="0"/>
              <w:suppressAutoHyphens/>
              <w:spacing w:after="0" w:line="238" w:lineRule="auto"/>
              <w:ind w:right="-57"/>
              <w:rPr>
                <w:rFonts w:ascii="Times New Roman" w:eastAsia="Times New Roman" w:hAnsi="Times New Roman" w:cs="Times New Roman"/>
                <w:noProof/>
                <w:lang w:eastAsia="ru-RU"/>
              </w:rPr>
            </w:pPr>
          </w:p>
        </w:tc>
        <w:tc>
          <w:tcPr>
            <w:tcW w:w="2936" w:type="dxa"/>
            <w:gridSpan w:val="2"/>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noProof/>
                <w:lang w:eastAsia="ru-RU"/>
              </w:rPr>
            </w:pPr>
            <w:r w:rsidRPr="00246B2D">
              <w:rPr>
                <w:rFonts w:ascii="Times New Roman" w:eastAsia="Times New Roman" w:hAnsi="Times New Roman" w:cs="Times New Roman"/>
                <w:lang w:eastAsia="ru-RU"/>
              </w:rPr>
              <w:t>Биологические пруды</w:t>
            </w:r>
          </w:p>
        </w:tc>
        <w:tc>
          <w:tcPr>
            <w:tcW w:w="567" w:type="dxa"/>
            <w:gridSpan w:val="2"/>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lang w:eastAsia="ru-RU"/>
              </w:rPr>
            </w:pPr>
            <w:r w:rsidRPr="00246B2D">
              <w:rPr>
                <w:rFonts w:ascii="Times New Roman" w:eastAsia="Times New Roman" w:hAnsi="Times New Roman" w:cs="Times New Roman"/>
                <w:noProof/>
                <w:lang w:eastAsia="ru-RU"/>
              </w:rPr>
              <w:t>200</w:t>
            </w:r>
          </w:p>
        </w:tc>
        <w:tc>
          <w:tcPr>
            <w:tcW w:w="992" w:type="dxa"/>
            <w:gridSpan w:val="2"/>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spacing w:val="-2"/>
                <w:lang w:eastAsia="ru-RU"/>
              </w:rPr>
            </w:pPr>
            <w:r w:rsidRPr="00246B2D">
              <w:rPr>
                <w:rFonts w:ascii="Times New Roman" w:eastAsia="Times New Roman" w:hAnsi="Times New Roman" w:cs="Times New Roman"/>
                <w:noProof/>
                <w:spacing w:val="-2"/>
                <w:lang w:eastAsia="ru-RU"/>
              </w:rPr>
              <w:t>200</w:t>
            </w:r>
          </w:p>
        </w:tc>
        <w:tc>
          <w:tcPr>
            <w:tcW w:w="993" w:type="dxa"/>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spacing w:val="-2"/>
                <w:lang w:eastAsia="ru-RU"/>
              </w:rPr>
            </w:pPr>
            <w:r w:rsidRPr="00246B2D">
              <w:rPr>
                <w:rFonts w:ascii="Times New Roman" w:eastAsia="Times New Roman" w:hAnsi="Times New Roman" w:cs="Times New Roman"/>
                <w:noProof/>
                <w:spacing w:val="-2"/>
                <w:lang w:eastAsia="ru-RU"/>
              </w:rPr>
              <w:t>300</w:t>
            </w:r>
          </w:p>
        </w:tc>
        <w:tc>
          <w:tcPr>
            <w:tcW w:w="1175" w:type="dxa"/>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lang w:eastAsia="ru-RU"/>
              </w:rPr>
            </w:pPr>
            <w:r w:rsidRPr="00246B2D">
              <w:rPr>
                <w:rFonts w:ascii="Times New Roman" w:eastAsia="Times New Roman" w:hAnsi="Times New Roman" w:cs="Times New Roman"/>
                <w:noProof/>
                <w:lang w:eastAsia="ru-RU"/>
              </w:rPr>
              <w:t>300</w:t>
            </w:r>
          </w:p>
        </w:tc>
      </w:tr>
      <w:tr w:rsidR="00246B2D" w:rsidRPr="00246B2D" w:rsidTr="00246B2D">
        <w:tblPrEx>
          <w:tblBorders>
            <w:bottom w:val="single" w:sz="4" w:space="0" w:color="auto"/>
          </w:tblBorders>
        </w:tblPrEx>
        <w:trPr>
          <w:trHeight w:val="206"/>
          <w:jc w:val="center"/>
        </w:trPr>
        <w:tc>
          <w:tcPr>
            <w:tcW w:w="3402" w:type="dxa"/>
            <w:vMerge/>
            <w:shd w:val="clear" w:color="auto" w:fill="auto"/>
          </w:tcPr>
          <w:p w:rsidR="00246B2D" w:rsidRPr="00246B2D" w:rsidRDefault="00246B2D" w:rsidP="00246B2D">
            <w:pPr>
              <w:widowControl w:val="0"/>
              <w:suppressAutoHyphens/>
              <w:spacing w:after="0" w:line="238" w:lineRule="auto"/>
              <w:ind w:right="-57"/>
              <w:rPr>
                <w:rFonts w:ascii="Times New Roman" w:eastAsia="Times New Roman" w:hAnsi="Times New Roman" w:cs="Times New Roman"/>
                <w:noProof/>
                <w:lang w:eastAsia="ru-RU"/>
              </w:rPr>
            </w:pPr>
          </w:p>
        </w:tc>
        <w:tc>
          <w:tcPr>
            <w:tcW w:w="6663" w:type="dxa"/>
            <w:gridSpan w:val="8"/>
            <w:shd w:val="clear" w:color="auto" w:fill="auto"/>
          </w:tcPr>
          <w:p w:rsidR="00246B2D" w:rsidRPr="00246B2D" w:rsidRDefault="00246B2D" w:rsidP="00246B2D">
            <w:pPr>
              <w:widowControl w:val="0"/>
              <w:adjustRightInd w:val="0"/>
              <w:spacing w:after="0" w:line="238" w:lineRule="auto"/>
              <w:jc w:val="both"/>
              <w:rPr>
                <w:rFonts w:ascii="Times New Roman" w:eastAsia="Times New Roman" w:hAnsi="Times New Roman" w:cs="Times New Roman"/>
                <w:i/>
                <w:iCs/>
                <w:spacing w:val="40"/>
                <w:lang w:eastAsia="ru-RU"/>
              </w:rPr>
            </w:pPr>
            <w:r w:rsidRPr="00246B2D">
              <w:rPr>
                <w:rFonts w:ascii="Times New Roman" w:eastAsia="Times New Roman" w:hAnsi="Times New Roman" w:cs="Times New Roman"/>
                <w:i/>
                <w:iCs/>
                <w:spacing w:val="40"/>
                <w:lang w:eastAsia="ru-RU"/>
              </w:rPr>
              <w:t>Примечания:</w:t>
            </w:r>
          </w:p>
          <w:p w:rsidR="00246B2D" w:rsidRPr="00246B2D" w:rsidRDefault="00246B2D" w:rsidP="00246B2D">
            <w:pPr>
              <w:widowControl w:val="0"/>
              <w:adjustRightInd w:val="0"/>
              <w:spacing w:after="0" w:line="238"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 Размер санитарно-защитных зон для канализационных очистных сооружений производительностью более 280 тыс.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/сутки, а также при принятии новых технологий очистки сточных вод и обработки осадка следует устанавливать в соответствии с расчетами по      СанПиН 2.2.1/2.1.1.1200-03.</w:t>
            </w:r>
          </w:p>
          <w:p w:rsidR="00246B2D" w:rsidRPr="00246B2D" w:rsidRDefault="00246B2D" w:rsidP="00246B2D">
            <w:pPr>
              <w:widowControl w:val="0"/>
              <w:adjustRightInd w:val="0"/>
              <w:spacing w:after="0" w:line="238"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 Для сооружений механической и биологической очистки сточных вод производительностью до 50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 xml:space="preserve">/сутки размер санитарно-защитных зон следует принимать </w:t>
            </w:r>
            <w:smartTag w:uri="urn:schemas-microsoft-com:office:smarttags" w:element="metricconverter">
              <w:smartTagPr>
                <w:attr w:name="ProductID" w:val="100 м"/>
              </w:smartTagPr>
              <w:r w:rsidRPr="00246B2D">
                <w:rPr>
                  <w:rFonts w:ascii="Times New Roman" w:eastAsia="Times New Roman" w:hAnsi="Times New Roman" w:cs="Times New Roman"/>
                  <w:bCs/>
                  <w:lang w:eastAsia="ru-RU"/>
                </w:rPr>
                <w:t>100 м</w:t>
              </w:r>
            </w:smartTag>
            <w:r w:rsidRPr="00246B2D">
              <w:rPr>
                <w:rFonts w:ascii="Times New Roman" w:eastAsia="Times New Roman" w:hAnsi="Times New Roman" w:cs="Times New Roman"/>
                <w:bCs/>
                <w:lang w:eastAsia="ru-RU"/>
              </w:rPr>
              <w:t>.</w:t>
            </w:r>
          </w:p>
          <w:p w:rsidR="00246B2D" w:rsidRPr="00246B2D" w:rsidRDefault="00246B2D" w:rsidP="00246B2D">
            <w:pPr>
              <w:widowControl w:val="0"/>
              <w:adjustRightInd w:val="0"/>
              <w:spacing w:after="0" w:line="238"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3.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246B2D">
                <w:rPr>
                  <w:rFonts w:ascii="Times New Roman" w:eastAsia="Times New Roman" w:hAnsi="Times New Roman" w:cs="Times New Roman"/>
                  <w:bCs/>
                  <w:lang w:eastAsia="ru-RU"/>
                </w:rPr>
                <w:t>100 м</w:t>
              </w:r>
            </w:smartTag>
            <w:r w:rsidRPr="00246B2D">
              <w:rPr>
                <w:rFonts w:ascii="Times New Roman" w:eastAsia="Times New Roman" w:hAnsi="Times New Roman" w:cs="Times New Roman"/>
                <w:bCs/>
                <w:lang w:eastAsia="ru-RU"/>
              </w:rPr>
              <w:t xml:space="preserve">, закрытого типа – </w:t>
            </w:r>
            <w:smartTag w:uri="urn:schemas-microsoft-com:office:smarttags" w:element="metricconverter">
              <w:smartTagPr>
                <w:attr w:name="ProductID" w:val="50 м"/>
              </w:smartTagPr>
              <w:r w:rsidRPr="00246B2D">
                <w:rPr>
                  <w:rFonts w:ascii="Times New Roman" w:eastAsia="Times New Roman" w:hAnsi="Times New Roman" w:cs="Times New Roman"/>
                  <w:bCs/>
                  <w:lang w:eastAsia="ru-RU"/>
                </w:rPr>
                <w:t>50 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38" w:lineRule="auto"/>
              <w:jc w:val="both"/>
              <w:rPr>
                <w:rFonts w:ascii="Times New Roman" w:eastAsia="Times New Roman" w:hAnsi="Times New Roman" w:cs="Times New Roman"/>
                <w:noProof/>
                <w:lang w:eastAsia="ru-RU"/>
              </w:rPr>
            </w:pPr>
            <w:r w:rsidRPr="00246B2D">
              <w:rPr>
                <w:rFonts w:ascii="Times New Roman" w:eastAsia="Times New Roman" w:hAnsi="Times New Roman" w:cs="Times New Roman"/>
                <w:bCs/>
                <w:lang w:eastAsia="ru-RU"/>
              </w:rPr>
              <w:t>4.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w:t>
            </w:r>
          </w:p>
        </w:tc>
      </w:tr>
      <w:tr w:rsidR="00246B2D" w:rsidRPr="00246B2D" w:rsidTr="00246B2D">
        <w:tblPrEx>
          <w:tblBorders>
            <w:bottom w:val="single" w:sz="4" w:space="0" w:color="auto"/>
          </w:tblBorders>
        </w:tblPrEx>
        <w:trPr>
          <w:trHeight w:val="312"/>
          <w:jc w:val="center"/>
        </w:trPr>
        <w:tc>
          <w:tcPr>
            <w:tcW w:w="10065" w:type="dxa"/>
            <w:gridSpan w:val="9"/>
            <w:shd w:val="clear" w:color="auto" w:fill="auto"/>
            <w:vAlign w:val="center"/>
          </w:tcPr>
          <w:p w:rsidR="00246B2D" w:rsidRPr="00246B2D" w:rsidRDefault="00246B2D" w:rsidP="00246B2D">
            <w:pPr>
              <w:widowControl w:val="0"/>
              <w:spacing w:after="0" w:line="238"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Насосные станции</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uppressAutoHyphens/>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Проектирование насосных станций для перекачки:</w:t>
            </w:r>
          </w:p>
          <w:p w:rsidR="00246B2D" w:rsidRPr="00246B2D" w:rsidRDefault="00246B2D" w:rsidP="00246B2D">
            <w:pPr>
              <w:widowControl w:val="0"/>
              <w:suppressAutoHyphens/>
              <w:spacing w:after="0" w:line="238"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бытовых и поверхностных сточных вод;</w:t>
            </w:r>
          </w:p>
          <w:p w:rsidR="00246B2D" w:rsidRPr="00246B2D" w:rsidRDefault="00246B2D" w:rsidP="00246B2D">
            <w:pPr>
              <w:widowControl w:val="0"/>
              <w:suppressAutoHyphens/>
              <w:spacing w:after="0" w:line="238"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производственных сточных вод</w:t>
            </w:r>
          </w:p>
        </w:tc>
        <w:tc>
          <w:tcPr>
            <w:tcW w:w="6663" w:type="dxa"/>
            <w:gridSpan w:val="8"/>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следует проектировать в отдельно стоящих зданиях;</w:t>
            </w: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Планировочные отметки площадок канализационных сооружений и насосных станций, размещаемых на прибрежных участках водотоков и водоемов</w:t>
            </w:r>
          </w:p>
        </w:tc>
        <w:tc>
          <w:tcPr>
            <w:tcW w:w="6663" w:type="dxa"/>
            <w:gridSpan w:val="8"/>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Следует принимать не менее чем на </w:t>
            </w:r>
            <w:smartTag w:uri="urn:schemas-microsoft-com:office:smarttags" w:element="metricconverter">
              <w:smartTagPr>
                <w:attr w:name="ProductID" w:val="0,5 м"/>
              </w:smartTagPr>
              <w:r w:rsidRPr="00246B2D">
                <w:rPr>
                  <w:rFonts w:ascii="Times New Roman" w:eastAsia="Times New Roman" w:hAnsi="Times New Roman" w:cs="Times New Roman"/>
                  <w:lang w:eastAsia="ru-RU"/>
                </w:rPr>
                <w:t>0,5 м</w:t>
              </w:r>
            </w:smartTag>
            <w:r w:rsidRPr="00246B2D">
              <w:rPr>
                <w:rFonts w:ascii="Times New Roman" w:eastAsia="Times New Roman" w:hAnsi="Times New Roman" w:cs="Times New Roman"/>
                <w:lang w:eastAsia="ru-RU"/>
              </w:rPr>
              <w:t xml:space="preserve"> выше максимального горизонта паводковых вод с обеспеченностью 3 % с учетом ветрового нагона воды и высоты наката ветровой волны</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Ориентировочные размеры земельных участков для размещения внутриквартальных канализационных насосных станций</w:t>
            </w:r>
          </w:p>
        </w:tc>
        <w:tc>
          <w:tcPr>
            <w:tcW w:w="6663" w:type="dxa"/>
            <w:gridSpan w:val="8"/>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10×10</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Расстояние от внутриквартальных канализационных насосных станций до жилых и общественных зданий</w:t>
            </w:r>
          </w:p>
        </w:tc>
        <w:tc>
          <w:tcPr>
            <w:tcW w:w="6663" w:type="dxa"/>
            <w:gridSpan w:val="8"/>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Не менее </w:t>
            </w:r>
            <w:smartTag w:uri="urn:schemas-microsoft-com:office:smarttags" w:element="metricconverter">
              <w:smartTagPr>
                <w:attr w:name="ProductID" w:val="20 м"/>
              </w:smartTagPr>
              <w:r w:rsidRPr="00246B2D">
                <w:rPr>
                  <w:rFonts w:ascii="Times New Roman" w:eastAsia="Times New Roman" w:hAnsi="Times New Roman" w:cs="Times New Roman"/>
                  <w:lang w:eastAsia="ru-RU"/>
                </w:rPr>
                <w:t>20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trHeight w:val="312"/>
          <w:jc w:val="center"/>
        </w:trPr>
        <w:tc>
          <w:tcPr>
            <w:tcW w:w="10065" w:type="dxa"/>
            <w:gridSpan w:val="9"/>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bCs/>
                <w:lang w:eastAsia="ru-RU"/>
              </w:rPr>
              <w:t>Проектирование в сейсмически опасных районах</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Размещение канализационных сооружений</w:t>
            </w:r>
          </w:p>
        </w:tc>
        <w:tc>
          <w:tcPr>
            <w:tcW w:w="6663" w:type="dxa"/>
            <w:gridSpan w:val="8"/>
            <w:shd w:val="clear" w:color="auto" w:fill="auto"/>
          </w:tcPr>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Следует предусматривать децентрализованное, если это не вызовет значительного усложнения и удорожания работ, также следует проектировать разделение технологических элементов очистных сооружений на отдельные секции.</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При благоприятных местных условиях следует проектировать методы естественной очистки сточных вод.</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Предохранение территории канализуемого объекта от затопления сточными водами, а также загрязнения подземных вод и открытых водоемов (водотоков) при аварии</w:t>
            </w:r>
          </w:p>
        </w:tc>
        <w:tc>
          <w:tcPr>
            <w:tcW w:w="6663" w:type="dxa"/>
            <w:gridSpan w:val="8"/>
            <w:shd w:val="clear" w:color="auto" w:fill="auto"/>
          </w:tcPr>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Следует проектировать перепуски (под напором) от сети в другие сети или аварийные резервуары без сброса в водные объекты.</w:t>
            </w:r>
          </w:p>
        </w:tc>
      </w:tr>
    </w:tbl>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4.6.4. П</w:t>
      </w:r>
      <w:r w:rsidRPr="00246B2D">
        <w:rPr>
          <w:rFonts w:ascii="Times New Roman" w:eastAsia="Times New Roman" w:hAnsi="Times New Roman" w:cs="Times New Roman"/>
          <w:bCs/>
          <w:sz w:val="24"/>
          <w:szCs w:val="24"/>
          <w:lang w:eastAsia="ru-RU"/>
        </w:rPr>
        <w:t xml:space="preserve">ри канализационных сооружениях допускается проектирование </w:t>
      </w:r>
      <w:r w:rsidRPr="00246B2D">
        <w:rPr>
          <w:rFonts w:ascii="Times New Roman" w:eastAsia="Times New Roman" w:hAnsi="Times New Roman" w:cs="Times New Roman"/>
          <w:b/>
          <w:bCs/>
          <w:sz w:val="24"/>
          <w:szCs w:val="24"/>
          <w:lang w:eastAsia="ru-RU"/>
        </w:rPr>
        <w:t>снегоплавильных пунктов</w:t>
      </w:r>
      <w:r w:rsidRPr="00246B2D">
        <w:rPr>
          <w:rFonts w:ascii="Times New Roman" w:eastAsia="Times New Roman" w:hAnsi="Times New Roman" w:cs="Times New Roman"/>
          <w:bCs/>
          <w:sz w:val="24"/>
          <w:szCs w:val="24"/>
          <w:lang w:eastAsia="ru-RU"/>
        </w:rPr>
        <w:t>, использующих для плавления снега и льда, убираемого с улиц, тепла сточных вод, со сбросом получаемой талой воды в самотечную канализацию.</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Нормативные параметры и расчетные показатели градостроительного проектирования снегоплавильных пунктов приведены в таблице 4.6.3.</w:t>
      </w:r>
    </w:p>
    <w:p w:rsidR="00246B2D" w:rsidRPr="00246B2D" w:rsidRDefault="00246B2D" w:rsidP="00246B2D">
      <w:pPr>
        <w:widowControl w:val="0"/>
        <w:tabs>
          <w:tab w:val="left" w:pos="7814"/>
        </w:tabs>
        <w:spacing w:after="0" w:line="239" w:lineRule="auto"/>
        <w:ind w:firstLine="720"/>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4.6.3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92"/>
        <w:gridCol w:w="7229"/>
      </w:tblGrid>
      <w:tr w:rsidR="00246B2D" w:rsidRPr="00246B2D" w:rsidTr="00246B2D">
        <w:trPr>
          <w:trHeight w:val="312"/>
          <w:tblHeader/>
          <w:jc w:val="center"/>
        </w:trPr>
        <w:tc>
          <w:tcPr>
            <w:tcW w:w="2892"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7229" w:type="dxa"/>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r w:rsidR="00246B2D" w:rsidRPr="00246B2D" w:rsidTr="00246B2D">
        <w:tblPrEx>
          <w:tblBorders>
            <w:bottom w:val="single" w:sz="4" w:space="0" w:color="auto"/>
          </w:tblBorders>
        </w:tblPrEx>
        <w:trPr>
          <w:jc w:val="center"/>
        </w:trPr>
        <w:tc>
          <w:tcPr>
            <w:tcW w:w="2892"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снегоплавильных пунктов</w:t>
            </w:r>
          </w:p>
        </w:tc>
        <w:tc>
          <w:tcPr>
            <w:tcW w:w="722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Снегоплавильные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 и отвода талой, доступность относительно дорожной сети, удобство подъездов и организации встречного движения грузового автотранспорта, возможность возникновения очередей в периоды после сильных снегопадов, удаленность от жилья и т. п.</w:t>
            </w:r>
          </w:p>
          <w:p w:rsidR="00246B2D" w:rsidRPr="00246B2D" w:rsidRDefault="00246B2D" w:rsidP="00246B2D">
            <w:pPr>
              <w:widowControl w:val="0"/>
              <w:shd w:val="clear" w:color="auto" w:fill="FFFFFF"/>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Снегоплавильные камеры допускается располагать:</w:t>
            </w:r>
          </w:p>
          <w:p w:rsidR="00246B2D" w:rsidRPr="00246B2D" w:rsidRDefault="00246B2D" w:rsidP="00246B2D">
            <w:pPr>
              <w:widowControl w:val="0"/>
              <w:shd w:val="clear" w:color="auto" w:fill="FFFFFF"/>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над поверхностью, с напорной подачей в них сточной воды;</w:t>
            </w:r>
          </w:p>
          <w:p w:rsidR="00246B2D" w:rsidRPr="00246B2D" w:rsidRDefault="00246B2D" w:rsidP="00246B2D">
            <w:pPr>
              <w:widowControl w:val="0"/>
              <w:spacing w:after="0" w:line="240" w:lineRule="auto"/>
              <w:ind w:left="142" w:right="-57"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bCs/>
                <w:spacing w:val="-2"/>
                <w:lang w:eastAsia="ru-RU"/>
              </w:rPr>
              <w:t>- на уровне залегания каналов, от которых отводится в байпас сточная вода.</w:t>
            </w:r>
          </w:p>
        </w:tc>
      </w:tr>
      <w:tr w:rsidR="00246B2D" w:rsidRPr="00246B2D" w:rsidTr="00246B2D">
        <w:tblPrEx>
          <w:tblBorders>
            <w:bottom w:val="single" w:sz="4" w:space="0" w:color="auto"/>
          </w:tblBorders>
        </w:tblPrEx>
        <w:trPr>
          <w:jc w:val="center"/>
        </w:trPr>
        <w:tc>
          <w:tcPr>
            <w:tcW w:w="2892"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Состав снегоплавильного пункта</w:t>
            </w:r>
          </w:p>
        </w:tc>
        <w:tc>
          <w:tcPr>
            <w:tcW w:w="722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составе снегоплавильного пункта следует проектировать:</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снегоплавильные камеры (одна или более) с устройствами для подачи и измельчения снега;</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площадку для промежуточного складирования снега;</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площадку для временного складирования извлеченного мусора;</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производственно-бытовые помещения.</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Конструкция снегоплавильных камер должна обеспечивать плавление 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 </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Извлеченный из снегоплавильной камеры мусор следует вывозить на полигон размещения отходов.</w:t>
            </w:r>
          </w:p>
        </w:tc>
      </w:tr>
      <w:tr w:rsidR="00246B2D" w:rsidRPr="00246B2D" w:rsidTr="00246B2D">
        <w:tblPrEx>
          <w:tblBorders>
            <w:bottom w:val="single" w:sz="4" w:space="0" w:color="auto"/>
          </w:tblBorders>
        </w:tblPrEx>
        <w:trPr>
          <w:jc w:val="center"/>
        </w:trPr>
        <w:tc>
          <w:tcPr>
            <w:tcW w:w="2892"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Размер санитарно-защитных зон от </w:t>
            </w:r>
            <w:r w:rsidRPr="00246B2D">
              <w:rPr>
                <w:rFonts w:ascii="Times New Roman" w:eastAsia="Times New Roman" w:hAnsi="Times New Roman" w:cs="Times New Roman"/>
                <w:lang w:eastAsia="ru-RU"/>
              </w:rPr>
              <w:t>снегоплавильных пунктов</w:t>
            </w:r>
          </w:p>
        </w:tc>
        <w:tc>
          <w:tcPr>
            <w:tcW w:w="722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noProof/>
                <w:lang w:eastAsia="ru-RU"/>
              </w:rPr>
            </w:pPr>
            <w:r w:rsidRPr="00246B2D">
              <w:rPr>
                <w:rFonts w:ascii="Times New Roman" w:eastAsia="Times New Roman" w:hAnsi="Times New Roman" w:cs="Times New Roman"/>
                <w:noProof/>
                <w:lang w:eastAsia="ru-RU"/>
              </w:rPr>
              <w:t>В соовтетствии с СанПиН 2.2.1/2.1.1.1200-03.</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noProof/>
                <w:lang w:eastAsia="ru-RU"/>
              </w:rPr>
              <w:t xml:space="preserve">Ориентировочный размер – </w:t>
            </w:r>
            <w:smartTag w:uri="urn:schemas-microsoft-com:office:smarttags" w:element="metricconverter">
              <w:smartTagPr>
                <w:attr w:name="ProductID" w:val="100 м"/>
              </w:smartTagPr>
              <w:r w:rsidRPr="00246B2D">
                <w:rPr>
                  <w:rFonts w:ascii="Times New Roman" w:eastAsia="Times New Roman" w:hAnsi="Times New Roman" w:cs="Times New Roman"/>
                  <w:noProof/>
                  <w:lang w:eastAsia="ru-RU"/>
                </w:rPr>
                <w:t>100 м</w:t>
              </w:r>
            </w:smartTag>
            <w:r w:rsidRPr="00246B2D">
              <w:rPr>
                <w:rFonts w:ascii="Times New Roman" w:eastAsia="Times New Roman" w:hAnsi="Times New Roman" w:cs="Times New Roman"/>
                <w:noProof/>
                <w:lang w:eastAsia="ru-RU"/>
              </w:rPr>
              <w:t>.</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4.6.5. Нормативные параметры и расчетные показатели градостроительного проектирования </w:t>
      </w:r>
      <w:r w:rsidRPr="00246B2D">
        <w:rPr>
          <w:rFonts w:ascii="Times New Roman" w:eastAsia="Times New Roman" w:hAnsi="Times New Roman" w:cs="Times New Roman"/>
          <w:b/>
          <w:sz w:val="24"/>
          <w:szCs w:val="24"/>
          <w:lang w:eastAsia="ru-RU"/>
        </w:rPr>
        <w:t>дождевой канализации</w:t>
      </w:r>
      <w:r w:rsidRPr="00246B2D">
        <w:rPr>
          <w:rFonts w:ascii="Times New Roman" w:eastAsia="Times New Roman" w:hAnsi="Times New Roman" w:cs="Times New Roman"/>
          <w:sz w:val="24"/>
          <w:szCs w:val="24"/>
          <w:lang w:eastAsia="ru-RU"/>
        </w:rPr>
        <w:t xml:space="preserve"> приведены в таблице 4.6.4.</w:t>
      </w:r>
    </w:p>
    <w:p w:rsidR="00246B2D" w:rsidRPr="00246B2D" w:rsidRDefault="00246B2D" w:rsidP="00246B2D">
      <w:pPr>
        <w:widowControl w:val="0"/>
        <w:tabs>
          <w:tab w:val="left" w:pos="7814"/>
        </w:tabs>
        <w:spacing w:after="0" w:line="239" w:lineRule="auto"/>
        <w:ind w:firstLine="720"/>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4.6.4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074"/>
        <w:gridCol w:w="3499"/>
        <w:gridCol w:w="3499"/>
      </w:tblGrid>
      <w:tr w:rsidR="00246B2D" w:rsidRPr="00246B2D" w:rsidTr="00246B2D">
        <w:trPr>
          <w:trHeight w:val="312"/>
          <w:tblHeader/>
          <w:jc w:val="center"/>
        </w:trPr>
        <w:tc>
          <w:tcPr>
            <w:tcW w:w="3074"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998" w:type="dxa"/>
            <w:gridSpan w:val="2"/>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r w:rsidR="00246B2D" w:rsidRPr="00246B2D" w:rsidTr="00246B2D">
        <w:tblPrEx>
          <w:tblBorders>
            <w:bottom w:val="single" w:sz="4" w:space="0" w:color="auto"/>
          </w:tblBorders>
        </w:tblPrEx>
        <w:trPr>
          <w:jc w:val="center"/>
        </w:trPr>
        <w:tc>
          <w:tcPr>
            <w:tcW w:w="3074"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Проектирование дождевой канализации на территории сельского поселения</w:t>
            </w:r>
          </w:p>
        </w:tc>
        <w:tc>
          <w:tcPr>
            <w:tcW w:w="6998" w:type="dxa"/>
            <w:gridSpan w:val="2"/>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Следует проектировать по раздельной системе. </w:t>
            </w:r>
            <w:r w:rsidRPr="00246B2D">
              <w:rPr>
                <w:rFonts w:ascii="Times New Roman" w:eastAsia="Times New Roman" w:hAnsi="Times New Roman" w:cs="Times New Roman"/>
                <w:bCs/>
                <w:lang w:eastAsia="ru-RU"/>
              </w:rPr>
              <w:t>В условиях вечномерзлых грунтов – следует проектировать по неполной раздельной схеме с поверхностным отведением стоков (снеговых и дождевых).</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При проектировании необходимо предусматривать максимальное сохранение естественных условий стока поверхностных вод. </w:t>
            </w:r>
          </w:p>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Размещение зданий и сооружений, затрудняющих отвод поверхностных вод, не допускается.</w:t>
            </w:r>
          </w:p>
        </w:tc>
      </w:tr>
      <w:tr w:rsidR="00246B2D" w:rsidRPr="00246B2D" w:rsidTr="00246B2D">
        <w:tblPrEx>
          <w:tblBorders>
            <w:bottom w:val="single" w:sz="4" w:space="0" w:color="auto"/>
          </w:tblBorders>
        </w:tblPrEx>
        <w:trPr>
          <w:jc w:val="center"/>
        </w:trPr>
        <w:tc>
          <w:tcPr>
            <w:tcW w:w="3074"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Отведение поверхностных сточных вод на очистные сооружения и в водные объекты</w:t>
            </w:r>
          </w:p>
        </w:tc>
        <w:tc>
          <w:tcPr>
            <w:tcW w:w="6998" w:type="dxa"/>
            <w:gridSpan w:val="2"/>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 xml:space="preserve">Следует проектировать, </w:t>
            </w:r>
            <w:r w:rsidRPr="00246B2D">
              <w:rPr>
                <w:rFonts w:ascii="Times New Roman" w:eastAsia="Times New Roman" w:hAnsi="Times New Roman" w:cs="Times New Roman"/>
                <w:bCs/>
                <w:lang w:eastAsia="ru-RU"/>
              </w:rPr>
              <w:t xml:space="preserve">по возможности, в самотечном режиме по пониженным участкам площади стока. </w:t>
            </w:r>
          </w:p>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bCs/>
                <w:lang w:eastAsia="ru-RU"/>
              </w:rPr>
              <w:t xml:space="preserve">Перекачка поверхностного стока на очистные сооружения допускается в исключительных случаях при соответствующем обосновании. </w:t>
            </w:r>
            <w:r w:rsidRPr="00246B2D">
              <w:rPr>
                <w:rFonts w:ascii="Times New Roman" w:eastAsia="Times New Roman" w:hAnsi="Times New Roman" w:cs="Times New Roman"/>
                <w:spacing w:val="-2"/>
                <w:lang w:eastAsia="ru-RU"/>
              </w:rPr>
              <w:t xml:space="preserve"> </w:t>
            </w:r>
          </w:p>
        </w:tc>
      </w:tr>
      <w:tr w:rsidR="00246B2D" w:rsidRPr="00246B2D" w:rsidTr="00246B2D">
        <w:tblPrEx>
          <w:tblBorders>
            <w:bottom w:val="single" w:sz="4" w:space="0" w:color="auto"/>
          </w:tblBorders>
        </w:tblPrEx>
        <w:trPr>
          <w:jc w:val="center"/>
        </w:trPr>
        <w:tc>
          <w:tcPr>
            <w:tcW w:w="3074"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Системы отведения поверхностных сточных вод</w:t>
            </w:r>
          </w:p>
        </w:tc>
        <w:tc>
          <w:tcPr>
            <w:tcW w:w="6998" w:type="dxa"/>
            <w:gridSpan w:val="2"/>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Допускается проектировать открытые (с использованием лотков, канав, кюветов, оврагов, ручьев и малых рек).</w:t>
            </w:r>
          </w:p>
        </w:tc>
      </w:tr>
      <w:tr w:rsidR="00246B2D" w:rsidRPr="00246B2D" w:rsidTr="00246B2D">
        <w:tblPrEx>
          <w:tblBorders>
            <w:bottom w:val="single" w:sz="4" w:space="0" w:color="auto"/>
          </w:tblBorders>
        </w:tblPrEx>
        <w:trPr>
          <w:jc w:val="center"/>
        </w:trPr>
        <w:tc>
          <w:tcPr>
            <w:tcW w:w="3074" w:type="dxa"/>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Отведение на очистку поверхностного стока</w:t>
            </w:r>
          </w:p>
        </w:tc>
        <w:tc>
          <w:tcPr>
            <w:tcW w:w="6998" w:type="dxa"/>
            <w:gridSpan w:val="2"/>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очистные сооружения должен отводиться поверхностный сток с территорий населенных пунктов, в том числе от промышленных площадок.</w:t>
            </w:r>
          </w:p>
        </w:tc>
      </w:tr>
      <w:tr w:rsidR="00246B2D" w:rsidRPr="00246B2D" w:rsidTr="00246B2D">
        <w:tblPrEx>
          <w:tblBorders>
            <w:bottom w:val="single" w:sz="4" w:space="0" w:color="auto"/>
          </w:tblBorders>
        </w:tblPrEx>
        <w:trPr>
          <w:jc w:val="center"/>
        </w:trPr>
        <w:tc>
          <w:tcPr>
            <w:tcW w:w="3074" w:type="dxa"/>
            <w:shd w:val="clear" w:color="auto" w:fill="auto"/>
          </w:tcPr>
          <w:p w:rsidR="00246B2D" w:rsidRPr="00246B2D" w:rsidRDefault="00246B2D" w:rsidP="00246B2D">
            <w:pPr>
              <w:widowControl w:val="0"/>
              <w:spacing w:after="0" w:line="240" w:lineRule="auto"/>
              <w:ind w:right="-85"/>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Отведение на очистку </w:t>
            </w:r>
            <w:r w:rsidRPr="00246B2D">
              <w:rPr>
                <w:rFonts w:ascii="Times New Roman" w:eastAsia="Times New Roman" w:hAnsi="Times New Roman" w:cs="Times New Roman"/>
                <w:bCs/>
                <w:lang w:eastAsia="ru-RU"/>
              </w:rPr>
              <w:lastRenderedPageBreak/>
              <w:t>поверхностного стока с автомобильных дорог и объектов дорожного сервиса, расположенных вне застроенных территорий</w:t>
            </w:r>
          </w:p>
        </w:tc>
        <w:tc>
          <w:tcPr>
            <w:tcW w:w="6998" w:type="dxa"/>
            <w:gridSpan w:val="2"/>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bCs/>
                <w:spacing w:val="-2"/>
                <w:lang w:eastAsia="ru-RU"/>
              </w:rPr>
              <w:lastRenderedPageBreak/>
              <w:t xml:space="preserve">Допускается </w:t>
            </w:r>
            <w:r w:rsidRPr="00246B2D">
              <w:rPr>
                <w:rFonts w:ascii="Times New Roman" w:eastAsia="Times New Roman" w:hAnsi="Times New Roman" w:cs="Times New Roman"/>
                <w:spacing w:val="-2"/>
                <w:lang w:eastAsia="ru-RU"/>
              </w:rPr>
              <w:t>проектировать</w:t>
            </w: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bCs/>
                <w:spacing w:val="-2"/>
                <w:lang w:eastAsia="ru-RU"/>
              </w:rPr>
              <w:t>лотками и кюветами.</w:t>
            </w:r>
          </w:p>
        </w:tc>
      </w:tr>
      <w:tr w:rsidR="00246B2D" w:rsidRPr="00246B2D" w:rsidTr="00246B2D">
        <w:tblPrEx>
          <w:tblBorders>
            <w:bottom w:val="single" w:sz="4" w:space="0" w:color="auto"/>
          </w:tblBorders>
        </w:tblPrEx>
        <w:trPr>
          <w:jc w:val="center"/>
        </w:trPr>
        <w:tc>
          <w:tcPr>
            <w:tcW w:w="3074"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Размер санитарно-защитных зон очистных сооружений поверхностного стока:</w:t>
            </w:r>
          </w:p>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открытого типа;</w:t>
            </w:r>
          </w:p>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закрытого типа</w:t>
            </w:r>
          </w:p>
        </w:tc>
        <w:tc>
          <w:tcPr>
            <w:tcW w:w="6998" w:type="dxa"/>
            <w:gridSpan w:val="2"/>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От очистных сооружений поверхностного стока до жилой территории:</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smartTag w:uri="urn:schemas-microsoft-com:office:smarttags" w:element="metricconverter">
              <w:smartTagPr>
                <w:attr w:name="ProductID" w:val="100 м"/>
              </w:smartTagPr>
              <w:r w:rsidRPr="00246B2D">
                <w:rPr>
                  <w:rFonts w:ascii="Times New Roman" w:eastAsia="Times New Roman" w:hAnsi="Times New Roman" w:cs="Times New Roman"/>
                  <w:lang w:eastAsia="ru-RU"/>
                </w:rPr>
                <w:t>100 м</w:t>
              </w:r>
            </w:smartTag>
            <w:r w:rsidRPr="00246B2D">
              <w:rPr>
                <w:rFonts w:ascii="Times New Roman" w:eastAsia="Times New Roman" w:hAnsi="Times New Roman" w:cs="Times New Roman"/>
                <w:lang w:eastAsia="ru-RU"/>
              </w:rPr>
              <w:t xml:space="preserve">; </w:t>
            </w:r>
          </w:p>
          <w:p w:rsidR="00246B2D" w:rsidRPr="00246B2D" w:rsidRDefault="00246B2D" w:rsidP="00246B2D">
            <w:pPr>
              <w:widowControl w:val="0"/>
              <w:spacing w:after="0" w:line="240" w:lineRule="auto"/>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lang w:eastAsia="ru-RU"/>
              </w:rPr>
              <w:t xml:space="preserve">-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074"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Приемники талых, дождевых и грунтовых вод</w:t>
            </w:r>
          </w:p>
        </w:tc>
        <w:tc>
          <w:tcPr>
            <w:tcW w:w="6998" w:type="dxa"/>
            <w:gridSpan w:val="2"/>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Следует проектировать:</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 в пониженных местах, не имеющих свободного стока поверхностных вод, – при пилооб</w:t>
            </w:r>
            <w:r w:rsidRPr="00246B2D">
              <w:rPr>
                <w:rFonts w:ascii="Times New Roman" w:eastAsia="Times New Roman" w:hAnsi="Times New Roman" w:cs="Times New Roman"/>
                <w:bCs/>
                <w:spacing w:val="-2"/>
                <w:lang w:eastAsia="ru-RU"/>
              </w:rPr>
              <w:t>разном профиле лотков улиц, в конце затяжных участков спусков на территориях дворов и парков.</w:t>
            </w:r>
          </w:p>
        </w:tc>
      </w:tr>
      <w:tr w:rsidR="00246B2D" w:rsidRPr="00246B2D" w:rsidTr="00246B2D">
        <w:tblPrEx>
          <w:tblBorders>
            <w:bottom w:val="single" w:sz="4" w:space="0" w:color="auto"/>
          </w:tblBorders>
        </w:tblPrEx>
        <w:trPr>
          <w:trHeight w:val="291"/>
          <w:jc w:val="center"/>
        </w:trPr>
        <w:tc>
          <w:tcPr>
            <w:tcW w:w="3074" w:type="dxa"/>
            <w:vMerge w:val="restart"/>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Наибольшие расстояния между дождеприемниками</w:t>
            </w:r>
          </w:p>
        </w:tc>
        <w:tc>
          <w:tcPr>
            <w:tcW w:w="6998" w:type="dxa"/>
            <w:gridSpan w:val="2"/>
            <w:shd w:val="clear" w:color="auto" w:fill="auto"/>
          </w:tcPr>
          <w:p w:rsidR="00246B2D" w:rsidRPr="00246B2D" w:rsidRDefault="00246B2D" w:rsidP="00246B2D">
            <w:pPr>
              <w:widowControl w:val="0"/>
              <w:shd w:val="clear" w:color="auto" w:fill="FFFFFF"/>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Допускается проектировать:</w:t>
            </w:r>
          </w:p>
          <w:p w:rsidR="00246B2D" w:rsidRPr="00246B2D" w:rsidRDefault="00246B2D" w:rsidP="00246B2D">
            <w:pPr>
              <w:widowControl w:val="0"/>
              <w:shd w:val="clear" w:color="auto" w:fill="FFFFFF"/>
              <w:spacing w:after="8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при ширине улиц до </w:t>
            </w:r>
            <w:smartTag w:uri="urn:schemas-microsoft-com:office:smarttags" w:element="metricconverter">
              <w:smartTagPr>
                <w:attr w:name="ProductID" w:val="30 м"/>
              </w:smartTagPr>
              <w:r w:rsidRPr="00246B2D">
                <w:rPr>
                  <w:rFonts w:ascii="Times New Roman" w:eastAsia="Times New Roman" w:hAnsi="Times New Roman" w:cs="Times New Roman"/>
                  <w:lang w:eastAsia="ru-RU"/>
                </w:rPr>
                <w:t>30 м</w:t>
              </w:r>
            </w:smartTag>
            <w:r w:rsidRPr="00246B2D">
              <w:rPr>
                <w:rFonts w:ascii="Times New Roman" w:eastAsia="Times New Roman" w:hAnsi="Times New Roman" w:cs="Times New Roman"/>
                <w:lang w:eastAsia="ru-RU"/>
              </w:rPr>
              <w:t xml:space="preserve"> и отсутствии поступления дождевых вод с территории кварталов – не более:</w:t>
            </w:r>
          </w:p>
        </w:tc>
      </w:tr>
      <w:tr w:rsidR="00246B2D" w:rsidRPr="00246B2D" w:rsidTr="00246B2D">
        <w:tblPrEx>
          <w:tblBorders>
            <w:bottom w:val="single" w:sz="4" w:space="0" w:color="auto"/>
          </w:tblBorders>
        </w:tblPrEx>
        <w:trPr>
          <w:trHeight w:val="136"/>
          <w:jc w:val="center"/>
        </w:trPr>
        <w:tc>
          <w:tcPr>
            <w:tcW w:w="3074" w:type="dxa"/>
            <w:vMerge/>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p>
        </w:tc>
        <w:tc>
          <w:tcPr>
            <w:tcW w:w="3499" w:type="dxa"/>
            <w:shd w:val="clear" w:color="auto" w:fill="auto"/>
          </w:tcPr>
          <w:p w:rsidR="00246B2D" w:rsidRPr="00246B2D" w:rsidRDefault="00246B2D" w:rsidP="00246B2D">
            <w:pPr>
              <w:widowControl w:val="0"/>
              <w:shd w:val="clear" w:color="auto" w:fill="FFFFFF"/>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при уклоне улицы</w:t>
            </w:r>
          </w:p>
        </w:tc>
        <w:tc>
          <w:tcPr>
            <w:tcW w:w="3499" w:type="dxa"/>
            <w:shd w:val="clear" w:color="auto" w:fill="auto"/>
          </w:tcPr>
          <w:p w:rsidR="00246B2D" w:rsidRPr="00246B2D" w:rsidRDefault="00246B2D" w:rsidP="00246B2D">
            <w:pPr>
              <w:widowControl w:val="0"/>
              <w:shd w:val="clear" w:color="auto" w:fill="FFFFFF"/>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расстояние, м</w:t>
            </w:r>
          </w:p>
        </w:tc>
      </w:tr>
      <w:tr w:rsidR="00246B2D" w:rsidRPr="00246B2D" w:rsidTr="00246B2D">
        <w:tblPrEx>
          <w:tblBorders>
            <w:bottom w:val="single" w:sz="4" w:space="0" w:color="auto"/>
          </w:tblBorders>
        </w:tblPrEx>
        <w:trPr>
          <w:trHeight w:val="135"/>
          <w:jc w:val="center"/>
        </w:trPr>
        <w:tc>
          <w:tcPr>
            <w:tcW w:w="3074" w:type="dxa"/>
            <w:vMerge/>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p>
        </w:tc>
        <w:tc>
          <w:tcPr>
            <w:tcW w:w="3499" w:type="dxa"/>
            <w:shd w:val="clear" w:color="auto" w:fill="auto"/>
          </w:tcPr>
          <w:p w:rsidR="00246B2D" w:rsidRPr="00246B2D" w:rsidRDefault="00246B2D" w:rsidP="00246B2D">
            <w:pPr>
              <w:widowControl w:val="0"/>
              <w:shd w:val="clear" w:color="auto" w:fill="FFFFFF"/>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 0,004</w:t>
            </w:r>
          </w:p>
        </w:tc>
        <w:tc>
          <w:tcPr>
            <w:tcW w:w="3499" w:type="dxa"/>
            <w:shd w:val="clear" w:color="auto" w:fill="auto"/>
          </w:tcPr>
          <w:p w:rsidR="00246B2D" w:rsidRPr="00246B2D" w:rsidRDefault="00246B2D" w:rsidP="00246B2D">
            <w:pPr>
              <w:widowControl w:val="0"/>
              <w:shd w:val="clear" w:color="auto" w:fill="FFFFFF"/>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r>
      <w:tr w:rsidR="00246B2D" w:rsidRPr="00246B2D" w:rsidTr="00246B2D">
        <w:tblPrEx>
          <w:tblBorders>
            <w:bottom w:val="single" w:sz="4" w:space="0" w:color="auto"/>
          </w:tblBorders>
        </w:tblPrEx>
        <w:trPr>
          <w:trHeight w:val="135"/>
          <w:jc w:val="center"/>
        </w:trPr>
        <w:tc>
          <w:tcPr>
            <w:tcW w:w="3074" w:type="dxa"/>
            <w:vMerge/>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p>
        </w:tc>
        <w:tc>
          <w:tcPr>
            <w:tcW w:w="3499" w:type="dxa"/>
            <w:shd w:val="clear" w:color="auto" w:fill="auto"/>
          </w:tcPr>
          <w:p w:rsidR="00246B2D" w:rsidRPr="00246B2D" w:rsidRDefault="00246B2D" w:rsidP="00246B2D">
            <w:pPr>
              <w:widowControl w:val="0"/>
              <w:shd w:val="clear" w:color="auto" w:fill="FFFFFF"/>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более 0,004 до 0,006</w:t>
            </w:r>
          </w:p>
        </w:tc>
        <w:tc>
          <w:tcPr>
            <w:tcW w:w="3499" w:type="dxa"/>
            <w:shd w:val="clear" w:color="auto" w:fill="auto"/>
          </w:tcPr>
          <w:p w:rsidR="00246B2D" w:rsidRPr="00246B2D" w:rsidRDefault="00246B2D" w:rsidP="00246B2D">
            <w:pPr>
              <w:widowControl w:val="0"/>
              <w:shd w:val="clear" w:color="auto" w:fill="FFFFFF"/>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60</w:t>
            </w:r>
          </w:p>
        </w:tc>
      </w:tr>
      <w:tr w:rsidR="00246B2D" w:rsidRPr="00246B2D" w:rsidTr="00246B2D">
        <w:tblPrEx>
          <w:tblBorders>
            <w:bottom w:val="single" w:sz="4" w:space="0" w:color="auto"/>
          </w:tblBorders>
        </w:tblPrEx>
        <w:trPr>
          <w:trHeight w:val="135"/>
          <w:jc w:val="center"/>
        </w:trPr>
        <w:tc>
          <w:tcPr>
            <w:tcW w:w="3074" w:type="dxa"/>
            <w:vMerge/>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p>
        </w:tc>
        <w:tc>
          <w:tcPr>
            <w:tcW w:w="3499" w:type="dxa"/>
            <w:shd w:val="clear" w:color="auto" w:fill="auto"/>
          </w:tcPr>
          <w:p w:rsidR="00246B2D" w:rsidRPr="00246B2D" w:rsidRDefault="00246B2D" w:rsidP="00246B2D">
            <w:pPr>
              <w:widowControl w:val="0"/>
              <w:shd w:val="clear" w:color="auto" w:fill="FFFFFF"/>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более 0,006 до 0,01</w:t>
            </w:r>
          </w:p>
        </w:tc>
        <w:tc>
          <w:tcPr>
            <w:tcW w:w="3499" w:type="dxa"/>
            <w:shd w:val="clear" w:color="auto" w:fill="auto"/>
          </w:tcPr>
          <w:p w:rsidR="00246B2D" w:rsidRPr="00246B2D" w:rsidRDefault="00246B2D" w:rsidP="00246B2D">
            <w:pPr>
              <w:widowControl w:val="0"/>
              <w:shd w:val="clear" w:color="auto" w:fill="FFFFFF"/>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70</w:t>
            </w:r>
          </w:p>
        </w:tc>
      </w:tr>
      <w:tr w:rsidR="00246B2D" w:rsidRPr="00246B2D" w:rsidTr="00246B2D">
        <w:tblPrEx>
          <w:tblBorders>
            <w:bottom w:val="single" w:sz="4" w:space="0" w:color="auto"/>
          </w:tblBorders>
        </w:tblPrEx>
        <w:trPr>
          <w:trHeight w:val="135"/>
          <w:jc w:val="center"/>
        </w:trPr>
        <w:tc>
          <w:tcPr>
            <w:tcW w:w="3074" w:type="dxa"/>
            <w:vMerge/>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p>
        </w:tc>
        <w:tc>
          <w:tcPr>
            <w:tcW w:w="3499" w:type="dxa"/>
            <w:shd w:val="clear" w:color="auto" w:fill="auto"/>
          </w:tcPr>
          <w:p w:rsidR="00246B2D" w:rsidRPr="00246B2D" w:rsidRDefault="00246B2D" w:rsidP="00246B2D">
            <w:pPr>
              <w:widowControl w:val="0"/>
              <w:shd w:val="clear" w:color="auto" w:fill="FFFFFF"/>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более 0,01 до 0,03</w:t>
            </w:r>
          </w:p>
        </w:tc>
        <w:tc>
          <w:tcPr>
            <w:tcW w:w="3499" w:type="dxa"/>
            <w:shd w:val="clear" w:color="auto" w:fill="auto"/>
          </w:tcPr>
          <w:p w:rsidR="00246B2D" w:rsidRPr="00246B2D" w:rsidRDefault="00246B2D" w:rsidP="00246B2D">
            <w:pPr>
              <w:widowControl w:val="0"/>
              <w:shd w:val="clear" w:color="auto" w:fill="FFFFFF"/>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80</w:t>
            </w:r>
          </w:p>
        </w:tc>
      </w:tr>
      <w:tr w:rsidR="00246B2D" w:rsidRPr="00246B2D" w:rsidTr="00246B2D">
        <w:tblPrEx>
          <w:tblBorders>
            <w:bottom w:val="single" w:sz="4" w:space="0" w:color="auto"/>
          </w:tblBorders>
        </w:tblPrEx>
        <w:trPr>
          <w:jc w:val="center"/>
        </w:trPr>
        <w:tc>
          <w:tcPr>
            <w:tcW w:w="3074" w:type="dxa"/>
            <w:vMerge/>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p>
        </w:tc>
        <w:tc>
          <w:tcPr>
            <w:tcW w:w="6998" w:type="dxa"/>
            <w:gridSpan w:val="2"/>
            <w:shd w:val="clear" w:color="auto" w:fill="auto"/>
          </w:tcPr>
          <w:p w:rsidR="00246B2D" w:rsidRPr="00246B2D" w:rsidRDefault="00246B2D" w:rsidP="00246B2D">
            <w:pPr>
              <w:widowControl w:val="0"/>
              <w:shd w:val="clear" w:color="auto" w:fill="FFFFFF"/>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при ширине улиц более </w:t>
            </w:r>
            <w:smartTag w:uri="urn:schemas-microsoft-com:office:smarttags" w:element="metricconverter">
              <w:smartTagPr>
                <w:attr w:name="ProductID" w:val="30 м"/>
              </w:smartTagPr>
              <w:r w:rsidRPr="00246B2D">
                <w:rPr>
                  <w:rFonts w:ascii="Times New Roman" w:eastAsia="Times New Roman" w:hAnsi="Times New Roman" w:cs="Times New Roman"/>
                  <w:lang w:eastAsia="ru-RU"/>
                </w:rPr>
                <w:t>30 м</w:t>
              </w:r>
            </w:smartTag>
            <w:r w:rsidRPr="00246B2D">
              <w:rPr>
                <w:rFonts w:ascii="Times New Roman" w:eastAsia="Times New Roman" w:hAnsi="Times New Roman" w:cs="Times New Roman"/>
                <w:lang w:eastAsia="ru-RU"/>
              </w:rPr>
              <w:t xml:space="preserve"> – не более </w:t>
            </w:r>
            <w:smartTag w:uri="urn:schemas-microsoft-com:office:smarttags" w:element="metricconverter">
              <w:smartTagPr>
                <w:attr w:name="ProductID" w:val="60 м"/>
              </w:smartTagPr>
              <w:r w:rsidRPr="00246B2D">
                <w:rPr>
                  <w:rFonts w:ascii="Times New Roman" w:eastAsia="Times New Roman" w:hAnsi="Times New Roman" w:cs="Times New Roman"/>
                  <w:lang w:eastAsia="ru-RU"/>
                </w:rPr>
                <w:t>60 м</w:t>
              </w:r>
            </w:smartTag>
            <w:r w:rsidRPr="00246B2D">
              <w:rPr>
                <w:rFonts w:ascii="Times New Roman" w:eastAsia="Times New Roman" w:hAnsi="Times New Roman" w:cs="Times New Roman"/>
                <w:lang w:eastAsia="ru-RU"/>
              </w:rPr>
              <w:t>.</w:t>
            </w:r>
          </w:p>
        </w:tc>
      </w:tr>
    </w:tbl>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4.7. Объекты св</w:t>
      </w:r>
      <w:r w:rsidRPr="00246B2D">
        <w:rPr>
          <w:rFonts w:ascii="Times New Roman" w:eastAsia="Times New Roman" w:hAnsi="Times New Roman" w:cs="Times New Roman"/>
          <w:b/>
          <w:bCs/>
          <w:sz w:val="24"/>
          <w:szCs w:val="24"/>
          <w:lang w:eastAsia="ru-RU"/>
        </w:rPr>
        <w:t>язи</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4.7.1. Показатели минимально допустимого уровня обеспеченности населения </w:t>
      </w:r>
      <w:r w:rsidRPr="00246B2D">
        <w:rPr>
          <w:rFonts w:ascii="Times New Roman" w:eastAsia="Times New Roman" w:hAnsi="Times New Roman" w:cs="Times New Roman"/>
          <w:b/>
          <w:sz w:val="24"/>
          <w:szCs w:val="24"/>
          <w:lang w:eastAsia="ru-RU"/>
        </w:rPr>
        <w:t xml:space="preserve">техническими объектами связи </w:t>
      </w:r>
      <w:r w:rsidRPr="00246B2D">
        <w:rPr>
          <w:rFonts w:ascii="Times New Roman" w:eastAsia="Times New Roman" w:hAnsi="Times New Roman" w:cs="Times New Roman"/>
          <w:sz w:val="24"/>
          <w:szCs w:val="24"/>
          <w:lang w:eastAsia="ru-RU"/>
        </w:rPr>
        <w:t>не нормируются.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4.7.2. Расчетные показатели ш</w:t>
      </w:r>
      <w:r w:rsidRPr="00246B2D">
        <w:rPr>
          <w:rFonts w:ascii="Times New Roman" w:eastAsia="Times New Roman" w:hAnsi="Times New Roman" w:cs="Times New Roman"/>
          <w:bCs/>
          <w:sz w:val="24"/>
          <w:szCs w:val="24"/>
          <w:lang w:eastAsia="ru-RU"/>
        </w:rPr>
        <w:t xml:space="preserve">ирины полос земель для кабельных и воздушных линий связи, </w:t>
      </w:r>
      <w:r w:rsidRPr="00246B2D">
        <w:rPr>
          <w:rFonts w:ascii="Times New Roman" w:eastAsia="Times New Roman" w:hAnsi="Times New Roman" w:cs="Times New Roman"/>
          <w:sz w:val="24"/>
          <w:szCs w:val="24"/>
          <w:lang w:eastAsia="ru-RU"/>
        </w:rPr>
        <w:t>размеров земельных участков для сооружений связи, размеров о</w:t>
      </w:r>
      <w:r w:rsidRPr="00246B2D">
        <w:rPr>
          <w:rFonts w:ascii="Times New Roman" w:eastAsia="Times New Roman" w:hAnsi="Times New Roman" w:cs="Times New Roman"/>
          <w:bCs/>
          <w:sz w:val="24"/>
          <w:szCs w:val="24"/>
          <w:lang w:eastAsia="ru-RU"/>
        </w:rPr>
        <w:t>хранных зон линий и сооружений связи следует принимать в соответствии с Региональными нормативами градостроительного проектирования Камчатского края.</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4.7.3. Нормативные параметры градостроительного проектирования технических объектов связи приведены в таблице 4.7.1.</w:t>
      </w:r>
    </w:p>
    <w:p w:rsidR="00246B2D" w:rsidRPr="00246B2D" w:rsidRDefault="00246B2D" w:rsidP="00246B2D">
      <w:pPr>
        <w:widowControl w:val="0"/>
        <w:tabs>
          <w:tab w:val="left" w:pos="7814"/>
        </w:tabs>
        <w:spacing w:after="0" w:line="239" w:lineRule="auto"/>
        <w:ind w:firstLine="720"/>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4.7.1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23"/>
        <w:gridCol w:w="6879"/>
      </w:tblGrid>
      <w:tr w:rsidR="00246B2D" w:rsidRPr="00246B2D" w:rsidTr="00246B2D">
        <w:trPr>
          <w:trHeight w:val="312"/>
          <w:tblHeader/>
          <w:jc w:val="center"/>
        </w:trPr>
        <w:tc>
          <w:tcPr>
            <w:tcW w:w="3223"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879" w:type="dxa"/>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градостроительного проектирования</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23"/>
        <w:gridCol w:w="6879"/>
      </w:tblGrid>
      <w:tr w:rsidR="00246B2D" w:rsidRPr="00246B2D" w:rsidTr="00246B2D">
        <w:trPr>
          <w:trHeight w:val="227"/>
          <w:tblHeader/>
          <w:jc w:val="center"/>
        </w:trPr>
        <w:tc>
          <w:tcPr>
            <w:tcW w:w="3223"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879" w:type="dxa"/>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trHeight w:val="312"/>
          <w:jc w:val="center"/>
        </w:trPr>
        <w:tc>
          <w:tcPr>
            <w:tcW w:w="10102" w:type="dxa"/>
            <w:gridSpan w:val="2"/>
            <w:shd w:val="clear" w:color="auto" w:fill="auto"/>
            <w:vAlign w:val="center"/>
          </w:tcPr>
          <w:p w:rsidR="00246B2D" w:rsidRPr="00246B2D" w:rsidRDefault="00246B2D" w:rsidP="00246B2D">
            <w:pPr>
              <w:widowControl w:val="0"/>
              <w:spacing w:after="0" w:line="240" w:lineRule="auto"/>
              <w:jc w:val="center"/>
              <w:rPr>
                <w:rFonts w:ascii="Times New Roman Полужирный" w:eastAsia="Times New Roman" w:hAnsi="Times New Roman Полужирный" w:cs="Times New Roman"/>
                <w:b/>
                <w:lang w:eastAsia="ru-RU"/>
              </w:rPr>
            </w:pPr>
            <w:r w:rsidRPr="00246B2D">
              <w:rPr>
                <w:rFonts w:ascii="Times New Roman Полужирный" w:eastAsia="Times New Roman" w:hAnsi="Times New Roman Полужирный" w:cs="Times New Roman"/>
                <w:b/>
                <w:lang w:eastAsia="ru-RU"/>
              </w:rPr>
              <w:t>Линии связи</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Размещение трасс (площадок) для линий связи (кабельных, воздушных и др.) </w:t>
            </w:r>
            <w:r w:rsidRPr="00246B2D">
              <w:rPr>
                <w:rFonts w:ascii="Times New Roman" w:eastAsia="Times New Roman" w:hAnsi="Times New Roman" w:cs="Times New Roman"/>
                <w:bCs/>
                <w:lang w:eastAsia="ru-RU"/>
              </w:rPr>
              <w:t>и сооружений связи (приемо-передающих станций спутниковой связи)</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Следует проектировать в соответствии с Земельным кодексом Российской Федерации на землях связи:</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вне населенных пунктов – главным образом вдоль автомобильных дорог и существующих трасс, расположенных в зоне транспортных коммуникаций, линий электропередачи, связи и инфраструктуры, связанной с их обслуживанием;</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в населенных пунктах</w:t>
            </w:r>
            <w:r w:rsidRPr="00246B2D">
              <w:rPr>
                <w:rFonts w:ascii="Times New Roman" w:eastAsia="Times New Roman" w:hAnsi="Times New Roman" w:cs="Times New Roman"/>
                <w:spacing w:val="-2"/>
                <w:lang w:eastAsia="ru-RU"/>
              </w:rPr>
              <w:t xml:space="preserve"> </w:t>
            </w:r>
            <w:r w:rsidRPr="00246B2D">
              <w:rPr>
                <w:rFonts w:ascii="Times New Roman" w:eastAsia="Times New Roman" w:hAnsi="Times New Roman" w:cs="Times New Roman"/>
                <w:lang w:eastAsia="ru-RU"/>
              </w:rPr>
              <w:t>–</w:t>
            </w:r>
            <w:r w:rsidRPr="00246B2D">
              <w:rPr>
                <w:rFonts w:ascii="Times New Roman" w:eastAsia="Times New Roman" w:hAnsi="Times New Roman" w:cs="Times New Roman"/>
                <w:spacing w:val="-2"/>
                <w:lang w:eastAsia="ru-RU"/>
              </w:rPr>
              <w:t xml:space="preserve"> </w:t>
            </w:r>
            <w:r w:rsidRPr="00246B2D">
              <w:rPr>
                <w:rFonts w:ascii="Times New Roman" w:eastAsia="Times New Roman" w:hAnsi="Times New Roman" w:cs="Times New Roman"/>
                <w:lang w:eastAsia="ru-RU"/>
              </w:rPr>
              <w:t>преимущественно на пешеходной части улиц (под тротуарами) и в полосе между красной линией и линией застройки.</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Проектирование трасс кабельной канализации</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Кабельную канализацию рекомендуется проектировать в трубопроводах. При этом необходимо стремиться к тому, чтобы количество пересечений с улицами и дорогами было наименьшим.</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Подвеска кабелей сельских телефонных сетей</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xml:space="preserve">Следует проектировать на опорах существующих воздушных линий связи. Проектирование новых опор для этих целей допускается при </w:t>
            </w:r>
            <w:r w:rsidRPr="00246B2D">
              <w:rPr>
                <w:rFonts w:ascii="Times New Roman" w:eastAsia="Times New Roman" w:hAnsi="Times New Roman" w:cs="Times New Roman"/>
                <w:lang w:eastAsia="ru-RU"/>
              </w:rPr>
              <w:lastRenderedPageBreak/>
              <w:t>соответствующем обосновании. На территории населенных пунктов могут быть использованы стоечные опоры, устанавливаемые на крышах зданий.</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Минимальные расстояния от кабелей связи или трубопровода кабельной канализации до других сооружений</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Следует принимать </w:t>
            </w:r>
            <w:r w:rsidRPr="00246B2D">
              <w:rPr>
                <w:rFonts w:ascii="Times New Roman" w:eastAsia="Times New Roman" w:hAnsi="Times New Roman" w:cs="Times New Roman"/>
                <w:lang w:eastAsia="ru-RU"/>
              </w:rPr>
              <w:t xml:space="preserve">в соответствии с требованиями </w:t>
            </w:r>
            <w:r w:rsidRPr="00246B2D">
              <w:rPr>
                <w:rFonts w:ascii="Times New Roman" w:eastAsia="Times New Roman" w:hAnsi="Times New Roman" w:cs="Times New Roman"/>
                <w:bCs/>
                <w:lang w:eastAsia="ru-RU"/>
              </w:rPr>
              <w:t>подраздела «</w:t>
            </w:r>
            <w:r w:rsidRPr="00246B2D">
              <w:rPr>
                <w:rFonts w:ascii="Times New Roman" w:eastAsia="Times New Roman" w:hAnsi="Times New Roman" w:cs="Times New Roman"/>
                <w:spacing w:val="-2"/>
                <w:lang w:eastAsia="ru-RU"/>
              </w:rPr>
              <w:t xml:space="preserve">Размещение линейных </w:t>
            </w:r>
            <w:r w:rsidRPr="00246B2D">
              <w:rPr>
                <w:rFonts w:ascii="Times New Roman" w:eastAsia="Times New Roman" w:hAnsi="Times New Roman" w:cs="Times New Roman"/>
                <w:lang w:eastAsia="ru-RU"/>
              </w:rPr>
              <w:t>объектов (сетей) инженерного обеспечения</w:t>
            </w:r>
            <w:r w:rsidRPr="00246B2D">
              <w:rPr>
                <w:rFonts w:ascii="Times New Roman" w:eastAsia="Times New Roman" w:hAnsi="Times New Roman" w:cs="Times New Roman"/>
                <w:bCs/>
                <w:lang w:eastAsia="ru-RU"/>
              </w:rPr>
              <w:t>» настоящего раздела</w:t>
            </w:r>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trHeight w:val="312"/>
          <w:jc w:val="center"/>
        </w:trPr>
        <w:tc>
          <w:tcPr>
            <w:tcW w:w="10102" w:type="dxa"/>
            <w:gridSpan w:val="2"/>
            <w:shd w:val="clear" w:color="auto" w:fill="auto"/>
            <w:vAlign w:val="center"/>
          </w:tcPr>
          <w:p w:rsidR="00246B2D" w:rsidRPr="00246B2D" w:rsidRDefault="00246B2D" w:rsidP="00246B2D">
            <w:pPr>
              <w:widowControl w:val="0"/>
              <w:spacing w:after="0" w:line="240" w:lineRule="auto"/>
              <w:jc w:val="center"/>
              <w:rPr>
                <w:rFonts w:ascii="Times New Roman Полужирный" w:eastAsia="Times New Roman" w:hAnsi="Times New Roman Полужирный" w:cs="Times New Roman"/>
                <w:b/>
                <w:lang w:eastAsia="ru-RU"/>
              </w:rPr>
            </w:pPr>
            <w:r w:rsidRPr="00246B2D">
              <w:rPr>
                <w:rFonts w:ascii="Times New Roman Полужирный" w:eastAsia="Times New Roman" w:hAnsi="Times New Roman Полужирный" w:cs="Times New Roman"/>
                <w:b/>
                <w:lang w:eastAsia="ru-RU"/>
              </w:rPr>
              <w:t>Системы телерадиоприема</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Проектирование систем телерадиоприема</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Следует проектировать </w:t>
            </w:r>
            <w:r w:rsidRPr="00246B2D">
              <w:rPr>
                <w:rFonts w:ascii="Times New Roman" w:eastAsia="Times New Roman" w:hAnsi="Times New Roman" w:cs="Times New Roman"/>
                <w:bCs/>
                <w:lang w:eastAsia="ru-RU"/>
              </w:rPr>
              <w:t>современные широкополосные аналоговые и цифровые системы телевещания, в том числе спутниковые.</w:t>
            </w:r>
          </w:p>
        </w:tc>
      </w:tr>
      <w:tr w:rsidR="00246B2D" w:rsidRPr="00246B2D" w:rsidTr="00246B2D">
        <w:tblPrEx>
          <w:tblBorders>
            <w:bottom w:val="single" w:sz="4" w:space="0" w:color="auto"/>
          </w:tblBorders>
        </w:tblPrEx>
        <w:trPr>
          <w:trHeight w:val="312"/>
          <w:jc w:val="center"/>
        </w:trPr>
        <w:tc>
          <w:tcPr>
            <w:tcW w:w="10102" w:type="dxa"/>
            <w:gridSpan w:val="2"/>
            <w:shd w:val="clear" w:color="auto" w:fill="auto"/>
            <w:vAlign w:val="center"/>
          </w:tcPr>
          <w:p w:rsidR="00246B2D" w:rsidRPr="00246B2D" w:rsidRDefault="00246B2D" w:rsidP="00246B2D">
            <w:pPr>
              <w:widowControl w:val="0"/>
              <w:spacing w:after="0" w:line="240" w:lineRule="auto"/>
              <w:jc w:val="center"/>
              <w:rPr>
                <w:rFonts w:ascii="Times New Roman Полужирный" w:eastAsia="Times New Roman" w:hAnsi="Times New Roman Полужирный" w:cs="Times New Roman"/>
                <w:b/>
                <w:lang w:eastAsia="ru-RU"/>
              </w:rPr>
            </w:pPr>
            <w:r w:rsidRPr="00246B2D">
              <w:rPr>
                <w:rFonts w:ascii="Times New Roman Полужирный" w:eastAsia="Times New Roman" w:hAnsi="Times New Roman Полужирный" w:cs="Times New Roman"/>
                <w:b/>
                <w:lang w:eastAsia="ru-RU"/>
              </w:rPr>
              <w:t>Базовые станции</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Проектирование базовых станций</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Следует предусматривать для:</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систем мобильной связи;</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цифровой магистральной внутризоновой сети;</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информационного центра на основе волоконно-оптических линий связи в целях создания транспортной среды для организации служб, предоставляющих услуги связи, в том числе автоматической международной и междугородной связи;</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 доступа к сети Интернет; </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другие виды обслуживания согласно Федеральной целевой программе «Развитие телерадиовещания в Российской Федерации на 2009-2015 годы», утвержденной Постановлением Правительства Российской Федерации от 03.12.2009 № 985.</w:t>
            </w:r>
          </w:p>
        </w:tc>
      </w:tr>
      <w:tr w:rsidR="00246B2D" w:rsidRPr="00246B2D" w:rsidTr="00246B2D">
        <w:tblPrEx>
          <w:tblBorders>
            <w:bottom w:val="single" w:sz="4" w:space="0" w:color="auto"/>
          </w:tblBorders>
        </w:tblPrEx>
        <w:trPr>
          <w:trHeight w:val="312"/>
          <w:jc w:val="center"/>
        </w:trPr>
        <w:tc>
          <w:tcPr>
            <w:tcW w:w="10102" w:type="dxa"/>
            <w:gridSpan w:val="2"/>
            <w:shd w:val="clear" w:color="auto" w:fill="auto"/>
            <w:vAlign w:val="center"/>
          </w:tcPr>
          <w:p w:rsidR="00246B2D" w:rsidRPr="00246B2D" w:rsidRDefault="00246B2D" w:rsidP="00246B2D">
            <w:pPr>
              <w:widowControl w:val="0"/>
              <w:spacing w:after="0" w:line="240" w:lineRule="auto"/>
              <w:jc w:val="center"/>
              <w:rPr>
                <w:rFonts w:ascii="Times New Roman Полужирный" w:eastAsia="Times New Roman" w:hAnsi="Times New Roman Полужирный" w:cs="Times New Roman"/>
                <w:b/>
                <w:lang w:eastAsia="ru-RU"/>
              </w:rPr>
            </w:pPr>
            <w:r w:rsidRPr="00246B2D">
              <w:rPr>
                <w:rFonts w:ascii="Times New Roman Полужирный" w:eastAsia="Times New Roman" w:hAnsi="Times New Roman Полужирный" w:cs="Times New Roman"/>
                <w:b/>
                <w:lang w:eastAsia="ru-RU"/>
              </w:rPr>
              <w:t>Системы оповещения</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Локальные системы оповещения на потенциально опасных объектах, объектовые системы оповещения, а также системы оповещения </w:t>
            </w:r>
            <w:r w:rsidRPr="00246B2D">
              <w:rPr>
                <w:rFonts w:ascii="Times New Roman" w:eastAsia="Times New Roman" w:hAnsi="Times New Roman" w:cs="Times New Roman"/>
                <w:lang w:eastAsia="ru-RU"/>
              </w:rPr>
              <w:t>населенных пунктов</w:t>
            </w:r>
            <w:r w:rsidRPr="00246B2D">
              <w:rPr>
                <w:rFonts w:ascii="Times New Roman" w:eastAsia="Times New Roman" w:hAnsi="Times New Roman" w:cs="Times New Roman"/>
                <w:spacing w:val="-2"/>
                <w:lang w:eastAsia="ru-RU"/>
              </w:rPr>
              <w:t xml:space="preserve"> </w:t>
            </w:r>
            <w:r w:rsidRPr="00246B2D">
              <w:rPr>
                <w:rFonts w:ascii="Times New Roman" w:eastAsia="Times New Roman" w:hAnsi="Times New Roman" w:cs="Times New Roman"/>
                <w:bCs/>
                <w:lang w:eastAsia="ru-RU"/>
              </w:rPr>
              <w:t>и их техническое сопряжение с региональной автоматизированной системой централизованного оповещения на основе сети проводного вещания</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bCs/>
                <w:lang w:eastAsia="ru-RU"/>
              </w:rPr>
              <w:t>Проектируется в соответствии с требованиями СП 133.13330.2012.</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Установки пожарной сигнализации</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Проектируются в соответствии с требованиями СП 5.13130.2009, НПБ 88-2001*.</w:t>
            </w:r>
          </w:p>
        </w:tc>
      </w:tr>
    </w:tbl>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t xml:space="preserve">4.8. </w:t>
      </w:r>
      <w:r w:rsidRPr="00246B2D">
        <w:rPr>
          <w:rFonts w:ascii="Times New Roman" w:eastAsia="Times New Roman" w:hAnsi="Times New Roman" w:cs="Times New Roman"/>
          <w:b/>
          <w:bCs/>
          <w:spacing w:val="-2"/>
          <w:sz w:val="24"/>
          <w:szCs w:val="24"/>
          <w:lang w:eastAsia="ru-RU"/>
        </w:rPr>
        <w:t xml:space="preserve">Размещение линейных </w:t>
      </w:r>
      <w:r w:rsidRPr="00246B2D">
        <w:rPr>
          <w:rFonts w:ascii="Times New Roman" w:eastAsia="Times New Roman" w:hAnsi="Times New Roman" w:cs="Times New Roman"/>
          <w:b/>
          <w:bCs/>
          <w:sz w:val="24"/>
          <w:szCs w:val="24"/>
          <w:lang w:eastAsia="ru-RU"/>
        </w:rPr>
        <w:t>объектов (сетей) инженерного обеспечения</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4.8.1. Нормативные параметры градостроительного проектирования при размещении </w:t>
      </w:r>
      <w:r w:rsidRPr="00246B2D">
        <w:rPr>
          <w:rFonts w:ascii="Times New Roman" w:eastAsia="Times New Roman" w:hAnsi="Times New Roman" w:cs="Times New Roman"/>
          <w:spacing w:val="-2"/>
          <w:sz w:val="24"/>
          <w:szCs w:val="24"/>
          <w:lang w:eastAsia="ru-RU"/>
        </w:rPr>
        <w:t xml:space="preserve">линейных </w:t>
      </w:r>
      <w:r w:rsidRPr="00246B2D">
        <w:rPr>
          <w:rFonts w:ascii="Times New Roman" w:eastAsia="Times New Roman" w:hAnsi="Times New Roman" w:cs="Times New Roman"/>
          <w:sz w:val="24"/>
          <w:szCs w:val="24"/>
          <w:lang w:eastAsia="ru-RU"/>
        </w:rPr>
        <w:t>объектов (сетей) инженерного обеспечения приведены в таблице 4.8.1.</w:t>
      </w:r>
    </w:p>
    <w:p w:rsidR="00246B2D" w:rsidRPr="00246B2D" w:rsidRDefault="00246B2D" w:rsidP="00246B2D">
      <w:pPr>
        <w:widowControl w:val="0"/>
        <w:tabs>
          <w:tab w:val="left" w:pos="9379"/>
        </w:tabs>
        <w:spacing w:after="0" w:line="239" w:lineRule="auto"/>
        <w:ind w:firstLine="720"/>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4.8.1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23"/>
        <w:gridCol w:w="6879"/>
      </w:tblGrid>
      <w:tr w:rsidR="00246B2D" w:rsidRPr="00246B2D" w:rsidTr="00246B2D">
        <w:trPr>
          <w:trHeight w:val="312"/>
          <w:tblHeader/>
          <w:jc w:val="center"/>
        </w:trPr>
        <w:tc>
          <w:tcPr>
            <w:tcW w:w="3223"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879" w:type="dxa"/>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градостроительного проектирования</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23"/>
        <w:gridCol w:w="6879"/>
      </w:tblGrid>
      <w:tr w:rsidR="00246B2D" w:rsidRPr="00246B2D" w:rsidTr="00246B2D">
        <w:trPr>
          <w:trHeight w:val="227"/>
          <w:tblHeader/>
          <w:jc w:val="center"/>
        </w:trPr>
        <w:tc>
          <w:tcPr>
            <w:tcW w:w="3223"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879" w:type="dxa"/>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trHeight w:val="312"/>
          <w:jc w:val="center"/>
        </w:trPr>
        <w:tc>
          <w:tcPr>
            <w:tcW w:w="10102" w:type="dxa"/>
            <w:gridSpan w:val="2"/>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Инженерные сети</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инженерных сетей на территории населенного пункта</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допускается:</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надземная и наземная прокладка канализационных сетей;</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Размещение инженерных сетей в пределах поперечных </w:t>
            </w:r>
            <w:r w:rsidRPr="00246B2D">
              <w:rPr>
                <w:rFonts w:ascii="Times New Roman" w:eastAsia="Times New Roman" w:hAnsi="Times New Roman" w:cs="Times New Roman"/>
                <w:lang w:eastAsia="ru-RU"/>
              </w:rPr>
              <w:lastRenderedPageBreak/>
              <w:t>профилей улиц и дорог</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Инженерные сети следует проектировать преимущественно в пределах поперечных профилей улиц и дорог:</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 под тротуарами или разделительными полосами – инженерные сети в траншеях или тоннелях (проходных коллекторах);</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разделительных полосах – тепловые сети, водопровод, газопровод, хозяйственную и дождевую канализацию.</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lastRenderedPageBreak/>
              <w:t>Прокладка инженерных коммуникаций под насыпями автомобильных дорог</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bCs/>
                <w:lang w:eastAsia="ru-RU"/>
              </w:rPr>
              <w:t>Не допускается (кроме мест пересечений).</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Проектирование инженерных сетей, обслуживающих населенный пункт</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Следует проектировать в технических зонах, определяемых между участками, отводимыми под застройку. Габариты технических зон устанавливаются в зависимости от конкретных видов инженерных сетей, прокладываемых в них.</w:t>
            </w:r>
          </w:p>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и сооружениям на них. </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Способы прокладки инженерных сетей</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на территории жилой застройки – подземная;</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в сложных планировочных условиях, при соответствующем </w:t>
            </w:r>
            <w:r w:rsidRPr="00246B2D">
              <w:rPr>
                <w:rFonts w:ascii="Times New Roman" w:eastAsia="Times New Roman" w:hAnsi="Times New Roman" w:cs="Times New Roman"/>
                <w:bCs/>
                <w:spacing w:val="-2"/>
                <w:lang w:eastAsia="ru-RU"/>
              </w:rPr>
              <w:t>обосновании и увязке архитектурно-планировочных решений с трассировкой</w:t>
            </w:r>
            <w:r w:rsidRPr="00246B2D">
              <w:rPr>
                <w:rFonts w:ascii="Times New Roman" w:eastAsia="Times New Roman" w:hAnsi="Times New Roman" w:cs="Times New Roman"/>
                <w:bCs/>
                <w:lang w:eastAsia="ru-RU"/>
              </w:rPr>
              <w:t xml:space="preserve"> инженерных коммуникаций, – допускается наземная и надземная;</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за границами застройки – совмещенная надземная.</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Способы подземной прокладки инженерных сетей</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Подземную прокладку инженерных сетей следует проектировать:</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совмещенную в общих траншеях;</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в тоннелях (проходных коллекторах) – при необходимости одновременного размещения тепловых сетей диаметром от 500 до </w:t>
            </w:r>
            <w:smartTag w:uri="urn:schemas-microsoft-com:office:smarttags" w:element="metricconverter">
              <w:smartTagPr>
                <w:attr w:name="ProductID" w:val="1000 мм"/>
              </w:smartTagPr>
              <w:r w:rsidRPr="00246B2D">
                <w:rPr>
                  <w:rFonts w:ascii="Times New Roman" w:eastAsia="Times New Roman" w:hAnsi="Times New Roman" w:cs="Times New Roman"/>
                  <w:lang w:eastAsia="ru-RU"/>
                </w:rPr>
                <w:t>1000 мм</w:t>
              </w:r>
            </w:smartTag>
            <w:r w:rsidRPr="00246B2D">
              <w:rPr>
                <w:rFonts w:ascii="Times New Roman" w:eastAsia="Times New Roman" w:hAnsi="Times New Roman" w:cs="Times New Roman"/>
                <w:lang w:eastAsia="ru-RU"/>
              </w:rPr>
              <w:t xml:space="preserve">, водопровода до </w:t>
            </w:r>
            <w:smartTag w:uri="urn:schemas-microsoft-com:office:smarttags" w:element="metricconverter">
              <w:smartTagPr>
                <w:attr w:name="ProductID" w:val="500 мм"/>
              </w:smartTagPr>
              <w:r w:rsidRPr="00246B2D">
                <w:rPr>
                  <w:rFonts w:ascii="Times New Roman" w:eastAsia="Times New Roman" w:hAnsi="Times New Roman" w:cs="Times New Roman"/>
                  <w:lang w:eastAsia="ru-RU"/>
                </w:rPr>
                <w:t>500 мм</w:t>
              </w:r>
            </w:smartTag>
            <w:r w:rsidRPr="00246B2D">
              <w:rPr>
                <w:rFonts w:ascii="Times New Roman" w:eastAsia="Times New Roman" w:hAnsi="Times New Roman" w:cs="Times New Roman"/>
                <w:lang w:eastAsia="ru-RU"/>
              </w:rPr>
              <w:t xml:space="preserve">, кабелей (связи и силовых напряжением до 10 кВ) свыше </w:t>
            </w:r>
            <w:smartTag w:uri="urn:schemas-microsoft-com:office:smarttags" w:element="metricconverter">
              <w:smartTagPr>
                <w:attr w:name="ProductID" w:val="10 мм"/>
              </w:smartTagPr>
              <w:r w:rsidRPr="00246B2D">
                <w:rPr>
                  <w:rFonts w:ascii="Times New Roman" w:eastAsia="Times New Roman" w:hAnsi="Times New Roman" w:cs="Times New Roman"/>
                  <w:lang w:eastAsia="ru-RU"/>
                </w:rPr>
                <w:t>10 мм</w:t>
              </w:r>
            </w:smartTag>
            <w:r w:rsidRPr="00246B2D">
              <w:rPr>
                <w:rFonts w:ascii="Times New Roman" w:eastAsia="Times New Roman" w:hAnsi="Times New Roman" w:cs="Times New Roman"/>
                <w:lang w:eastAsia="ru-RU"/>
              </w:rPr>
              <w:t xml:space="preserve">,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 тоннелях (проходных коллекторах) допускается также прокладка воздуховодов, напорной канализации и других инженерных сетей. </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На участках застройки в сложных грунтовых условиях необходимо предусмат</w:t>
            </w:r>
            <w:r w:rsidRPr="00246B2D">
              <w:rPr>
                <w:rFonts w:ascii="Times New Roman" w:eastAsia="Times New Roman" w:hAnsi="Times New Roman" w:cs="Times New Roman"/>
                <w:lang w:eastAsia="ru-RU"/>
              </w:rPr>
              <w:t>ривать прокладку водонесущих инженерных сетей, как правило, в проходных тоннелях.</w:t>
            </w:r>
          </w:p>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Не допускается совместная прокладка газопроводов и трубопроводов, транспортирующих легковоспламеняющиеся и горючие жидкости, с кабельными линиями.</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40" w:lineRule="auto"/>
              <w:ind w:right="-85"/>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Расстояния по горизонтали (в </w:t>
            </w:r>
            <w:r w:rsidRPr="00246B2D">
              <w:rPr>
                <w:rFonts w:ascii="Times New Roman" w:eastAsia="Times New Roman" w:hAnsi="Times New Roman" w:cs="Times New Roman"/>
                <w:bCs/>
                <w:spacing w:val="-3"/>
                <w:lang w:eastAsia="ru-RU"/>
              </w:rPr>
              <w:t>свету) от подземных инженерных</w:t>
            </w:r>
            <w:r w:rsidRPr="00246B2D">
              <w:rPr>
                <w:rFonts w:ascii="Times New Roman" w:eastAsia="Times New Roman" w:hAnsi="Times New Roman" w:cs="Times New Roman"/>
                <w:bCs/>
                <w:spacing w:val="-2"/>
                <w:lang w:eastAsia="ru-RU"/>
              </w:rPr>
              <w:t xml:space="preserve"> </w:t>
            </w:r>
            <w:r w:rsidRPr="00246B2D">
              <w:rPr>
                <w:rFonts w:ascii="Times New Roman" w:eastAsia="Times New Roman" w:hAnsi="Times New Roman" w:cs="Times New Roman"/>
                <w:bCs/>
                <w:lang w:eastAsia="ru-RU"/>
              </w:rPr>
              <w:t>сетей до зданий и сооружений, а также между соседними подземными инженерными сетями</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Следует принимать по таблицам 4.8.2 и 4.8.3 настоящих нормативов.</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Проектирование инженерных сетей </w:t>
            </w:r>
            <w:r w:rsidRPr="00246B2D">
              <w:rPr>
                <w:rFonts w:ascii="Times New Roman" w:eastAsia="Times New Roman" w:hAnsi="Times New Roman" w:cs="Times New Roman"/>
                <w:bCs/>
                <w:lang w:eastAsia="ru-RU"/>
              </w:rPr>
              <w:t>в условиях реконструкции проезжих частей улиц и дорог, под которыми расположены подземные инженерные сети</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Следует предусматривать вынос </w:t>
            </w:r>
            <w:r w:rsidRPr="00246B2D">
              <w:rPr>
                <w:rFonts w:ascii="Times New Roman" w:eastAsia="Times New Roman" w:hAnsi="Times New Roman" w:cs="Times New Roman"/>
                <w:lang w:eastAsia="ru-RU"/>
              </w:rPr>
              <w:t>инженерных сетей</w:t>
            </w:r>
            <w:r w:rsidRPr="00246B2D">
              <w:rPr>
                <w:rFonts w:ascii="Times New Roman" w:eastAsia="Times New Roman" w:hAnsi="Times New Roman" w:cs="Times New Roman"/>
                <w:bCs/>
                <w:lang w:eastAsia="ru-RU"/>
              </w:rPr>
              <w:t xml:space="preserve"> под разделительные полосы и тротуары. </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Допускается сохранение существующих и прокладка новых сетей под проезжей частью при устройстве тоннелей.</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w:t>
            </w:r>
          </w:p>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xml:space="preserve">В зонах реконструкции или при недостаточной ширине улиц проектирование тоннелей (коллекторов) допускается при диаметре </w:t>
            </w:r>
            <w:r w:rsidRPr="00246B2D">
              <w:rPr>
                <w:rFonts w:ascii="Times New Roman" w:eastAsia="Times New Roman" w:hAnsi="Times New Roman" w:cs="Times New Roman"/>
                <w:lang w:eastAsia="ru-RU"/>
              </w:rPr>
              <w:lastRenderedPageBreak/>
              <w:t xml:space="preserve">трубопроводов тепловых сетей от </w:t>
            </w:r>
            <w:smartTag w:uri="urn:schemas-microsoft-com:office:smarttags" w:element="metricconverter">
              <w:smartTagPr>
                <w:attr w:name="ProductID" w:val="200 мм"/>
              </w:smartTagPr>
              <w:r w:rsidRPr="00246B2D">
                <w:rPr>
                  <w:rFonts w:ascii="Times New Roman" w:eastAsia="Times New Roman" w:hAnsi="Times New Roman" w:cs="Times New Roman"/>
                  <w:lang w:eastAsia="ru-RU"/>
                </w:rPr>
                <w:t>200 мм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 xml:space="preserve">Проектирование инженерных сетей </w:t>
            </w:r>
            <w:r w:rsidRPr="00246B2D">
              <w:rPr>
                <w:rFonts w:ascii="Times New Roman" w:eastAsia="Times New Roman" w:hAnsi="Times New Roman" w:cs="Times New Roman"/>
                <w:bCs/>
                <w:lang w:eastAsia="ru-RU"/>
              </w:rPr>
              <w:t>в районах глубокого сезонного промерзания грунтов</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проектировании совмещенного способа прокладки трубопроводы водопровода, канализации должны находиться в зоне теплового воздействия трубопроводов тепловой сети. Рекомендуемые расстояния от трубопроводов тепловой сети составляют, м:</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до трубопроводов водоснабжения – 0,2-0,3;</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до трубопроводов канализации – 0,4.</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Пересечение подземных инженерных сетей с пешеходными переходами в тоннелях</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Следует проектировать прокладку трубопроводов под тоннелями, а кабелей силовых и связи – над тоннелями.</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Пересечение инженерными сетями рек, автомобильных дорог, а также зданий и сооружений</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Следует проектировать под прямым углом. </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Допускается при обосновании пересечение под меньшим углом, но не менее 45°.</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Выбор места пересечения инженерными сетями рек, автомобильных дорог, а также сооружений на них</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Должен осуществляться в соответствии с требованиями действующих нормативных документов по согласованию с органами государственного надзора.</w:t>
            </w:r>
          </w:p>
        </w:tc>
      </w:tr>
      <w:tr w:rsidR="00246B2D" w:rsidRPr="00246B2D" w:rsidTr="00246B2D">
        <w:tblPrEx>
          <w:tblBorders>
            <w:bottom w:val="single" w:sz="4" w:space="0" w:color="auto"/>
          </w:tblBorders>
        </w:tblPrEx>
        <w:trPr>
          <w:trHeight w:val="312"/>
          <w:jc w:val="center"/>
        </w:trPr>
        <w:tc>
          <w:tcPr>
            <w:tcW w:w="10102" w:type="dxa"/>
            <w:gridSpan w:val="2"/>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Кабельные линии</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Пересечение кабельными линиями автомобильных дорог</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Кабели должны прокладываться в туннелях, блоках или трубах по всей ширине зоны отчуждения на глубине не менее </w:t>
            </w:r>
            <w:smartTag w:uri="urn:schemas-microsoft-com:office:smarttags" w:element="metricconverter">
              <w:smartTagPr>
                <w:attr w:name="ProductID" w:val="1 м"/>
              </w:smartTagPr>
              <w:r w:rsidRPr="00246B2D">
                <w:rPr>
                  <w:rFonts w:ascii="Times New Roman" w:eastAsia="Times New Roman" w:hAnsi="Times New Roman" w:cs="Times New Roman"/>
                  <w:bCs/>
                  <w:lang w:eastAsia="ru-RU"/>
                </w:rPr>
                <w:t>1 м</w:t>
              </w:r>
            </w:smartTag>
            <w:r w:rsidRPr="00246B2D">
              <w:rPr>
                <w:rFonts w:ascii="Times New Roman" w:eastAsia="Times New Roman" w:hAnsi="Times New Roman" w:cs="Times New Roman"/>
                <w:bCs/>
                <w:lang w:eastAsia="ru-RU"/>
              </w:rPr>
              <w:t xml:space="preserve"> от полотна дороги и не менее </w:t>
            </w:r>
            <w:smartTag w:uri="urn:schemas-microsoft-com:office:smarttags" w:element="metricconverter">
              <w:smartTagPr>
                <w:attr w:name="ProductID" w:val="0,5 м"/>
              </w:smartTagPr>
              <w:r w:rsidRPr="00246B2D">
                <w:rPr>
                  <w:rFonts w:ascii="Times New Roman" w:eastAsia="Times New Roman" w:hAnsi="Times New Roman" w:cs="Times New Roman"/>
                  <w:bCs/>
                  <w:lang w:eastAsia="ru-RU"/>
                </w:rPr>
                <w:t>0,5 м</w:t>
              </w:r>
            </w:smartTag>
            <w:r w:rsidRPr="00246B2D">
              <w:rPr>
                <w:rFonts w:ascii="Times New Roman" w:eastAsia="Times New Roman" w:hAnsi="Times New Roman" w:cs="Times New Roman"/>
                <w:bCs/>
                <w:lang w:eastAsia="ru-RU"/>
              </w:rPr>
              <w:t xml:space="preserve"> от дна водоотводных канав. </w:t>
            </w:r>
          </w:p>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bCs/>
                <w:lang w:eastAsia="ru-RU"/>
              </w:rPr>
              <w:t xml:space="preserve">При отсутствии зоны отчуждения указанные условия прокладки должны выполняться только на участке пересечения плюс по </w:t>
            </w:r>
            <w:smartTag w:uri="urn:schemas-microsoft-com:office:smarttags" w:element="metricconverter">
              <w:smartTagPr>
                <w:attr w:name="ProductID" w:val="2 м"/>
              </w:smartTagPr>
              <w:r w:rsidRPr="00246B2D">
                <w:rPr>
                  <w:rFonts w:ascii="Times New Roman" w:eastAsia="Times New Roman" w:hAnsi="Times New Roman" w:cs="Times New Roman"/>
                  <w:bCs/>
                  <w:lang w:eastAsia="ru-RU"/>
                </w:rPr>
                <w:t>2 м</w:t>
              </w:r>
            </w:smartTag>
            <w:r w:rsidRPr="00246B2D">
              <w:rPr>
                <w:rFonts w:ascii="Times New Roman" w:eastAsia="Times New Roman" w:hAnsi="Times New Roman" w:cs="Times New Roman"/>
                <w:bCs/>
                <w:lang w:eastAsia="ru-RU"/>
              </w:rPr>
              <w:t xml:space="preserve"> по обе стороны от полотна дороги.</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Пересечение кабельными линиями тупиковых дорог промышленного назначения с малой интенсивностью движения и специальных путей</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bCs/>
                <w:lang w:eastAsia="ru-RU"/>
              </w:rPr>
              <w:t>Кабели следует проектировать непосредственно в земле</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Переход кабельной линии в воздушную линию</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Выход кабеля на поверхность следует проектировать </w:t>
            </w:r>
            <w:r w:rsidRPr="00246B2D">
              <w:rPr>
                <w:rFonts w:ascii="Times New Roman" w:eastAsia="Times New Roman" w:hAnsi="Times New Roman" w:cs="Times New Roman"/>
                <w:bCs/>
                <w:lang w:eastAsia="ru-RU"/>
              </w:rPr>
              <w:t xml:space="preserve">на расстоянии не менее </w:t>
            </w:r>
            <w:smartTag w:uri="urn:schemas-microsoft-com:office:smarttags" w:element="metricconverter">
              <w:smartTagPr>
                <w:attr w:name="ProductID" w:val="3,5 м"/>
              </w:smartTagPr>
              <w:r w:rsidRPr="00246B2D">
                <w:rPr>
                  <w:rFonts w:ascii="Times New Roman" w:eastAsia="Times New Roman" w:hAnsi="Times New Roman" w:cs="Times New Roman"/>
                  <w:bCs/>
                  <w:lang w:eastAsia="ru-RU"/>
                </w:rPr>
                <w:t>3,5 м</w:t>
              </w:r>
            </w:smartTag>
            <w:r w:rsidRPr="00246B2D">
              <w:rPr>
                <w:rFonts w:ascii="Times New Roman" w:eastAsia="Times New Roman" w:hAnsi="Times New Roman" w:cs="Times New Roman"/>
                <w:bCs/>
                <w:lang w:eastAsia="ru-RU"/>
              </w:rPr>
              <w:t xml:space="preserve"> от подошвы насыпи или от кромки полотна.</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Пересечение кабельными линиями въездов для автотранспорта во дворы, гаражи и т. д.</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Прокладка кабелей </w:t>
            </w:r>
            <w:r w:rsidRPr="00246B2D">
              <w:rPr>
                <w:rFonts w:ascii="Times New Roman" w:eastAsia="Times New Roman" w:hAnsi="Times New Roman" w:cs="Times New Roman"/>
                <w:bCs/>
                <w:lang w:eastAsia="ru-RU"/>
              </w:rPr>
              <w:t>должна производиться в трубах.</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Пересечение кабельными линиями ручьев и канав</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Прокладка кабелей </w:t>
            </w:r>
            <w:r w:rsidRPr="00246B2D">
              <w:rPr>
                <w:rFonts w:ascii="Times New Roman" w:eastAsia="Times New Roman" w:hAnsi="Times New Roman" w:cs="Times New Roman"/>
                <w:bCs/>
                <w:lang w:eastAsia="ru-RU"/>
              </w:rPr>
              <w:t>должна производиться в трубах.</w:t>
            </w:r>
          </w:p>
        </w:tc>
      </w:tr>
      <w:tr w:rsidR="00246B2D" w:rsidRPr="00246B2D" w:rsidTr="00246B2D">
        <w:tblPrEx>
          <w:tblBorders>
            <w:bottom w:val="single" w:sz="4" w:space="0" w:color="auto"/>
          </w:tblBorders>
        </w:tblPrEx>
        <w:trPr>
          <w:trHeight w:val="312"/>
          <w:jc w:val="center"/>
        </w:trPr>
        <w:tc>
          <w:tcPr>
            <w:tcW w:w="10102" w:type="dxa"/>
            <w:gridSpan w:val="2"/>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Тепловые сети</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Подземная прокладка тепловых сетей</w:t>
            </w:r>
          </w:p>
        </w:tc>
        <w:tc>
          <w:tcPr>
            <w:tcW w:w="6879" w:type="dxa"/>
            <w:shd w:val="clear" w:color="auto" w:fill="auto"/>
          </w:tcPr>
          <w:p w:rsidR="00246B2D" w:rsidRPr="00246B2D" w:rsidRDefault="00246B2D" w:rsidP="00246B2D">
            <w:pPr>
              <w:widowControl w:val="0"/>
              <w:shd w:val="clear" w:color="auto" w:fill="FFFFFF"/>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Допускается проектировать совместно со следующими инженерными сетями:</w:t>
            </w:r>
          </w:p>
          <w:p w:rsidR="00246B2D" w:rsidRPr="00246B2D" w:rsidRDefault="00246B2D" w:rsidP="00246B2D">
            <w:pPr>
              <w:widowControl w:val="0"/>
              <w:shd w:val="clear" w:color="auto" w:fill="FFFFFF"/>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246B2D" w:rsidRPr="00246B2D" w:rsidRDefault="00246B2D" w:rsidP="00246B2D">
            <w:pPr>
              <w:widowControl w:val="0"/>
              <w:shd w:val="clear" w:color="auto" w:fill="FFFFFF"/>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в тоннелях – с водопроводами диаметром до </w:t>
            </w:r>
            <w:smartTag w:uri="urn:schemas-microsoft-com:office:smarttags" w:element="metricconverter">
              <w:smartTagPr>
                <w:attr w:name="ProductID" w:val="500 мм"/>
              </w:smartTagPr>
              <w:r w:rsidRPr="00246B2D">
                <w:rPr>
                  <w:rFonts w:ascii="Times New Roman" w:eastAsia="Times New Roman" w:hAnsi="Times New Roman" w:cs="Times New Roman"/>
                  <w:lang w:eastAsia="ru-RU"/>
                </w:rPr>
                <w:t>500 мм</w:t>
              </w:r>
            </w:smartTag>
            <w:r w:rsidRPr="00246B2D">
              <w:rPr>
                <w:rFonts w:ascii="Times New Roman" w:eastAsia="Times New Roman" w:hAnsi="Times New Roman" w:cs="Times New Roman"/>
                <w:lang w:eastAsia="ru-RU"/>
              </w:rPr>
              <w:t>,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Прокладка трубопроводов тепловых сетей в каналах и тоннелях с другими инженерными сетями кроме указанных – не допускается.</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Наземная и надземная прокладка тепловых сетей</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Допускается как исключение на территориях в сложных планировочных условиях </w:t>
            </w:r>
            <w:r w:rsidRPr="00246B2D">
              <w:rPr>
                <w:rFonts w:ascii="Times New Roman" w:eastAsia="Times New Roman" w:hAnsi="Times New Roman" w:cs="Times New Roman"/>
                <w:lang w:eastAsia="ru-RU"/>
              </w:rPr>
              <w:t>при невозможности подземного их размещения или как 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Ограничения по размещению тепловых сетей</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Пересечения тепловыми сетями </w:t>
            </w:r>
            <w:r w:rsidRPr="00246B2D">
              <w:rPr>
                <w:rFonts w:ascii="Times New Roman" w:eastAsia="Times New Roman" w:hAnsi="Times New Roman" w:cs="Times New Roman"/>
                <w:spacing w:val="-2"/>
                <w:lang w:eastAsia="ru-RU"/>
              </w:rPr>
              <w:t>автомобильных дорог, рек, оврагов,</w:t>
            </w:r>
            <w:r w:rsidRPr="00246B2D">
              <w:rPr>
                <w:rFonts w:ascii="Times New Roman" w:eastAsia="Times New Roman" w:hAnsi="Times New Roman" w:cs="Times New Roman"/>
                <w:lang w:eastAsia="ru-RU"/>
              </w:rPr>
              <w:t xml:space="preserve"> открытых водостоков</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Следует предусматривать надземными. </w:t>
            </w:r>
            <w:r w:rsidRPr="00246B2D">
              <w:rPr>
                <w:rFonts w:ascii="Times New Roman" w:eastAsia="Times New Roman" w:hAnsi="Times New Roman" w:cs="Times New Roman"/>
                <w:lang w:eastAsia="ru-RU"/>
              </w:rPr>
              <w:t>При этом допускается использовать постоянные автодорожные мосты.</w:t>
            </w:r>
          </w:p>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xml:space="preserve">При подземном пересечении автомобильных дорог, улиц, проездов, действующих сетей водопровода и канализации, газопроводов прокладку тепловых сетей следует предусматривать в соответствии с </w:t>
            </w:r>
            <w:r w:rsidRPr="00246B2D">
              <w:rPr>
                <w:rFonts w:ascii="Times New Roman" w:eastAsia="Times New Roman" w:hAnsi="Times New Roman" w:cs="Times New Roman"/>
                <w:spacing w:val="-3"/>
                <w:lang w:eastAsia="ru-RU"/>
              </w:rPr>
              <w:t>СП 124.13330.2012</w:t>
            </w:r>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trHeight w:val="312"/>
          <w:jc w:val="center"/>
        </w:trPr>
        <w:tc>
          <w:tcPr>
            <w:tcW w:w="10102" w:type="dxa"/>
            <w:gridSpan w:val="2"/>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Сети водопровода</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сетей водопровода</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xml:space="preserve">Следует проектировать </w:t>
            </w:r>
            <w:r w:rsidRPr="00246B2D">
              <w:rPr>
                <w:rFonts w:ascii="Times New Roman" w:eastAsia="Times New Roman" w:hAnsi="Times New Roman" w:cs="Times New Roman"/>
                <w:lang w:eastAsia="ru-RU"/>
              </w:rPr>
              <w:t>по обеим сторонам улицы при ширине:</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проезжей части более </w:t>
            </w:r>
            <w:smartTag w:uri="urn:schemas-microsoft-com:office:smarttags" w:element="metricconverter">
              <w:smartTagPr>
                <w:attr w:name="ProductID" w:val="22 м"/>
              </w:smartTagPr>
              <w:r w:rsidRPr="00246B2D">
                <w:rPr>
                  <w:rFonts w:ascii="Times New Roman" w:eastAsia="Times New Roman" w:hAnsi="Times New Roman" w:cs="Times New Roman"/>
                  <w:lang w:eastAsia="ru-RU"/>
                </w:rPr>
                <w:t>22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улиц в пределах красных линий</w:t>
            </w:r>
            <w:r w:rsidRPr="00246B2D">
              <w:rPr>
                <w:rFonts w:ascii="Times New Roman" w:eastAsia="Times New Roman" w:hAnsi="Times New Roman" w:cs="Times New Roman"/>
                <w:noProof/>
                <w:lang w:eastAsia="ru-RU"/>
              </w:rPr>
              <w:t xml:space="preserve"> </w:t>
            </w:r>
            <w:smartTag w:uri="urn:schemas-microsoft-com:office:smarttags" w:element="metricconverter">
              <w:smartTagPr>
                <w:attr w:name="ProductID" w:val="60 м"/>
              </w:smartTagPr>
              <w:r w:rsidRPr="00246B2D">
                <w:rPr>
                  <w:rFonts w:ascii="Times New Roman" w:eastAsia="Times New Roman" w:hAnsi="Times New Roman" w:cs="Times New Roman"/>
                  <w:noProof/>
                  <w:lang w:eastAsia="ru-RU"/>
                </w:rPr>
                <w:t>60</w:t>
              </w:r>
              <w:r w:rsidRPr="00246B2D">
                <w:rPr>
                  <w:rFonts w:ascii="Times New Roman" w:eastAsia="Times New Roman" w:hAnsi="Times New Roman" w:cs="Times New Roman"/>
                  <w:lang w:eastAsia="ru-RU"/>
                </w:rPr>
                <w:t xml:space="preserve"> м</w:t>
              </w:r>
            </w:smartTag>
            <w:r w:rsidRPr="00246B2D">
              <w:rPr>
                <w:rFonts w:ascii="Times New Roman" w:eastAsia="Times New Roman" w:hAnsi="Times New Roman" w:cs="Times New Roman"/>
                <w:lang w:eastAsia="ru-RU"/>
              </w:rPr>
              <w:t xml:space="preserve"> и более.</w:t>
            </w:r>
          </w:p>
        </w:tc>
      </w:tr>
      <w:tr w:rsidR="00246B2D" w:rsidRPr="00246B2D" w:rsidTr="00246B2D">
        <w:tblPrEx>
          <w:tblBorders>
            <w:bottom w:val="single" w:sz="4" w:space="0" w:color="auto"/>
          </w:tblBorders>
        </w:tblPrEx>
        <w:trPr>
          <w:trHeight w:val="312"/>
          <w:jc w:val="center"/>
        </w:trPr>
        <w:tc>
          <w:tcPr>
            <w:tcW w:w="10102" w:type="dxa"/>
            <w:gridSpan w:val="2"/>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Газопроводы</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Подземная прокладка газопроводов</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Прокладку газопроводов следует </w:t>
            </w:r>
            <w:r w:rsidRPr="00246B2D">
              <w:rPr>
                <w:rFonts w:ascii="Times New Roman" w:eastAsia="Times New Roman" w:hAnsi="Times New Roman" w:cs="Times New Roman"/>
                <w:spacing w:val="-2"/>
                <w:lang w:eastAsia="ru-RU"/>
              </w:rPr>
              <w:t xml:space="preserve">проектировать </w:t>
            </w:r>
            <w:r w:rsidRPr="00246B2D">
              <w:rPr>
                <w:rFonts w:ascii="Times New Roman" w:eastAsia="Times New Roman" w:hAnsi="Times New Roman" w:cs="Times New Roman"/>
                <w:bCs/>
                <w:lang w:eastAsia="ru-RU"/>
              </w:rPr>
              <w:t>подземной.</w:t>
            </w:r>
          </w:p>
          <w:p w:rsidR="00246B2D" w:rsidRPr="00246B2D" w:rsidRDefault="00246B2D" w:rsidP="00246B2D">
            <w:pPr>
              <w:widowControl w:val="0"/>
              <w:spacing w:after="0" w:line="240" w:lineRule="auto"/>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При технической необходимости допускается прокладка газопровода под проезжими частями улиц.</w:t>
            </w:r>
          </w:p>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Не допускается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Надземная прокладка газопроводов</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Допускается проектировать в исключительных случаях по стенам зданий внутри </w:t>
            </w:r>
            <w:r w:rsidRPr="00246B2D">
              <w:rPr>
                <w:rFonts w:ascii="Times New Roman" w:eastAsia="Times New Roman" w:hAnsi="Times New Roman" w:cs="Times New Roman"/>
                <w:bCs/>
                <w:lang w:eastAsia="ru-RU"/>
              </w:rPr>
              <w:t>кварталов (микрорайонов)</w:t>
            </w:r>
            <w:r w:rsidRPr="00246B2D">
              <w:rPr>
                <w:rFonts w:ascii="Times New Roman" w:eastAsia="Times New Roman" w:hAnsi="Times New Roman" w:cs="Times New Roman"/>
                <w:lang w:eastAsia="ru-RU"/>
              </w:rPr>
              <w:t xml:space="preserve">,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w:t>
            </w:r>
          </w:p>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Надземную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Наземные газопроводы с обвалованием</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Допускается проектировать </w:t>
            </w:r>
            <w:r w:rsidRPr="00246B2D">
              <w:rPr>
                <w:rFonts w:ascii="Times New Roman" w:eastAsia="Times New Roman" w:hAnsi="Times New Roman" w:cs="Times New Roman"/>
                <w:bCs/>
                <w:lang w:eastAsia="ru-RU"/>
              </w:rPr>
              <w:t>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Прокладка газопроводов на ГНП</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Следует предусматривать надземной (если она предусмотрена функциональными требованиями на ГНП).</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Ограничения по прокладке газопроводов</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допускается:</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прокладка газопроводов всех давлений по стенам, над и под помещениями категорий А и Б, кроме зданий ГНП, определяемых СП 12.13130.2009, НПБ 105-03.</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Минимальные расстояния от наружных газопроводов до зданий, сооружений и сетей инженерно-технического обеспечения</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соответствии с приложениями Б и В СП 62.13330.2011*.</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Пересечение газопроводами водных преград</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Расстояние по горизонтали от подводных и надводных газопроводов до мостов – в соответствии с таблицей 4 СП 62.13330.2011*.</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Переходы газопроводов через реки, овраги, трещины, карстовые проявления на поверхности земли, прокладываемые в районах с </w:t>
            </w:r>
            <w:r w:rsidRPr="00246B2D">
              <w:rPr>
                <w:rFonts w:ascii="Times New Roman" w:eastAsia="Times New Roman" w:hAnsi="Times New Roman" w:cs="Times New Roman"/>
                <w:bCs/>
                <w:lang w:eastAsia="ru-RU"/>
              </w:rPr>
              <w:lastRenderedPageBreak/>
              <w:t>сейсмичностью более 7 баллов</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Следует проектировать надземными. Конструкции опор должны обеспечивать возможность перемещений газопроводов, возникающих во время землетрясения.</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При проектировании подземных газопроводов в сейсмически опасных районах, на подрабатываемых и закарстованных территориях, в </w:t>
            </w:r>
            <w:r w:rsidRPr="00246B2D">
              <w:rPr>
                <w:rFonts w:ascii="Times New Roman" w:eastAsia="Times New Roman" w:hAnsi="Times New Roman" w:cs="Times New Roman"/>
                <w:bCs/>
                <w:lang w:eastAsia="ru-RU"/>
              </w:rPr>
              <w:lastRenderedPageBreak/>
              <w:t xml:space="preserve">местах пересечения с другими подземными коммуникациями, на углах поворотов газопроводов с </w:t>
            </w:r>
            <w:r w:rsidRPr="00246B2D">
              <w:rPr>
                <w:rFonts w:ascii="Times New Roman" w:eastAsia="Times New Roman" w:hAnsi="Times New Roman" w:cs="Times New Roman"/>
                <w:bCs/>
                <w:spacing w:val="-2"/>
                <w:lang w:eastAsia="ru-RU"/>
              </w:rPr>
              <w:t>радиусом изгиба менее 5 диаметров, в местах разветвления сети, перехода подземной</w:t>
            </w:r>
            <w:r w:rsidRPr="00246B2D">
              <w:rPr>
                <w:rFonts w:ascii="Times New Roman" w:eastAsia="Times New Roman" w:hAnsi="Times New Roman" w:cs="Times New Roman"/>
                <w:bCs/>
                <w:lang w:eastAsia="ru-RU"/>
              </w:rPr>
              <w:t xml:space="preserve"> прокладки на надземную, расположения неразъемных соединений «полиэтилен - сталь», а также в пределах </w:t>
            </w:r>
            <w:r w:rsidRPr="00246B2D">
              <w:rPr>
                <w:rFonts w:ascii="Times New Roman" w:eastAsia="Times New Roman" w:hAnsi="Times New Roman" w:cs="Times New Roman"/>
                <w:bCs/>
                <w:spacing w:val="-2"/>
                <w:lang w:eastAsia="ru-RU"/>
              </w:rPr>
              <w:t>населенных пунктов</w:t>
            </w:r>
            <w:r w:rsidRPr="00246B2D">
              <w:rPr>
                <w:rFonts w:ascii="Times New Roman" w:eastAsia="Times New Roman" w:hAnsi="Times New Roman" w:cs="Times New Roman"/>
                <w:bCs/>
                <w:lang w:eastAsia="ru-RU"/>
              </w:rPr>
              <w:t xml:space="preserve"> на линейных участках через каждые </w:t>
            </w:r>
            <w:smartTag w:uri="urn:schemas-microsoft-com:office:smarttags" w:element="metricconverter">
              <w:smartTagPr>
                <w:attr w:name="ProductID" w:val="50 м"/>
              </w:smartTagPr>
              <w:r w:rsidRPr="00246B2D">
                <w:rPr>
                  <w:rFonts w:ascii="Times New Roman" w:eastAsia="Times New Roman" w:hAnsi="Times New Roman" w:cs="Times New Roman"/>
                  <w:bCs/>
                  <w:lang w:eastAsia="ru-RU"/>
                </w:rPr>
                <w:t>50 м</w:t>
              </w:r>
            </w:smartTag>
            <w:r w:rsidRPr="00246B2D">
              <w:rPr>
                <w:rFonts w:ascii="Times New Roman" w:eastAsia="Times New Roman" w:hAnsi="Times New Roman" w:cs="Times New Roman"/>
                <w:bCs/>
                <w:lang w:eastAsia="ru-RU"/>
              </w:rPr>
              <w:t xml:space="preserve"> должны предусматриваться контрольные трубки.</w:t>
            </w:r>
          </w:p>
        </w:tc>
      </w:tr>
      <w:tr w:rsidR="00246B2D" w:rsidRPr="00246B2D" w:rsidTr="00246B2D">
        <w:tblPrEx>
          <w:tblBorders>
            <w:bottom w:val="single" w:sz="4" w:space="0" w:color="auto"/>
          </w:tblBorders>
        </w:tblPrEx>
        <w:trPr>
          <w:trHeight w:val="312"/>
          <w:jc w:val="center"/>
        </w:trPr>
        <w:tc>
          <w:tcPr>
            <w:tcW w:w="10102" w:type="dxa"/>
            <w:gridSpan w:val="2"/>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lastRenderedPageBreak/>
              <w:t>Проектирование в условиях вечномерзлых грунтов</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Способы прокладки трубопроводов водопроводных, канализационных и тепловых сетей</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Определяются в зависимости от мерзлотно-грунтовых условий, а также плотности и характера застройки населенного пункта и назначения трубопроводов в соответствии с рекомендуемой таблицей 4.8.4 настоящих нормативов.</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Минимальные расстояния от трубопроводов тепловых сетей до зданий и сооружений</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таблице 4.8.5 настоящих нормативов.</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Защита трубопроводов от замерзания</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Рекомендуется проектировать установки для применения электрообогрева трубопроводов с помощью электронагревательных кабелей,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электроснабжающими организациями.</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Системы электрообогрева следует проектировать в случаях:</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значительной длины трубопровода и недостаточного теплосодержания первой порции потока жидкости в пусковой период;</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большой часовой неравномерности водопотребления и нестабильном гидравлическом режиме.</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4.8.2. Расстояния по горизонтали (в свету) от ближайших подземных инженерных сетей до зданий и сооружений следует принимать по таблице 4.8.2.</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pacing w:val="-2"/>
          <w:sz w:val="24"/>
          <w:szCs w:val="24"/>
          <w:lang w:eastAsia="ru-RU"/>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4.8.3. При разнице в глубине заложения смежных трубопроводов свыше </w:t>
      </w:r>
      <w:smartTag w:uri="urn:schemas-microsoft-com:office:smarttags" w:element="metricconverter">
        <w:smartTagPr>
          <w:attr w:name="ProductID" w:val="0,4 м"/>
        </w:smartTagPr>
        <w:r w:rsidRPr="00246B2D">
          <w:rPr>
            <w:rFonts w:ascii="Times New Roman" w:eastAsia="Times New Roman" w:hAnsi="Times New Roman" w:cs="Times New Roman"/>
            <w:spacing w:val="-2"/>
            <w:sz w:val="24"/>
            <w:szCs w:val="24"/>
            <w:lang w:eastAsia="ru-RU"/>
          </w:rPr>
          <w:t>0,4 м</w:t>
        </w:r>
      </w:smartTag>
      <w:r w:rsidRPr="00246B2D">
        <w:rPr>
          <w:rFonts w:ascii="Times New Roman" w:eastAsia="Times New Roman" w:hAnsi="Times New Roman" w:cs="Times New Roman"/>
          <w:spacing w:val="-2"/>
          <w:sz w:val="24"/>
          <w:szCs w:val="24"/>
          <w:lang w:eastAsia="ru-RU"/>
        </w:rPr>
        <w:t xml:space="preserve"> расстояния, указанные в таблице 4.8.3, следует увеличивать с учетом кривизны откосов траншей, но не менее глубины траншеи до подошвы насыпи и бровки выемки.</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Указанные в таблицах 4.8.2 и 4.8.3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8"/>
          <w:szCs w:val="28"/>
          <w:lang w:eastAsia="ru-RU"/>
        </w:rPr>
        <w:sectPr w:rsidR="00246B2D" w:rsidRPr="00246B2D" w:rsidSect="009D6719">
          <w:footerReference w:type="even" r:id="rId15"/>
          <w:footerReference w:type="default" r:id="rId16"/>
          <w:footnotePr>
            <w:numFmt w:val="chicago"/>
            <w:numRestart w:val="eachPage"/>
          </w:footnotePr>
          <w:pgSz w:w="11906" w:h="16838" w:code="9"/>
          <w:pgMar w:top="851" w:right="849" w:bottom="709" w:left="1418" w:header="709" w:footer="709" w:gutter="0"/>
          <w:cols w:space="708"/>
          <w:rtlGutter/>
          <w:docGrid w:linePitch="360"/>
        </w:sectPr>
      </w:pPr>
    </w:p>
    <w:p w:rsidR="00246B2D" w:rsidRPr="00246B2D" w:rsidRDefault="00246B2D" w:rsidP="00246B2D">
      <w:pPr>
        <w:widowControl w:val="0"/>
        <w:spacing w:after="0" w:line="240" w:lineRule="auto"/>
        <w:ind w:firstLine="284"/>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lastRenderedPageBreak/>
        <w:t>Таблица 4.8.2</w:t>
      </w:r>
    </w:p>
    <w:tbl>
      <w:tblPr>
        <w:tblW w:w="14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830"/>
        <w:gridCol w:w="1354"/>
        <w:gridCol w:w="2167"/>
        <w:gridCol w:w="2298"/>
        <w:gridCol w:w="1524"/>
        <w:gridCol w:w="1470"/>
        <w:gridCol w:w="788"/>
        <w:gridCol w:w="1139"/>
      </w:tblGrid>
      <w:tr w:rsidR="00246B2D" w:rsidRPr="00246B2D" w:rsidTr="00246B2D">
        <w:trPr>
          <w:trHeight w:val="312"/>
          <w:jc w:val="center"/>
        </w:trPr>
        <w:tc>
          <w:tcPr>
            <w:tcW w:w="3830" w:type="dxa"/>
            <w:vMerge w:val="restart"/>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Инженерные сети</w:t>
            </w:r>
          </w:p>
        </w:tc>
        <w:tc>
          <w:tcPr>
            <w:tcW w:w="10740" w:type="dxa"/>
            <w:gridSpan w:val="7"/>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Расстояние, м, по горизонтали (в свету) от подземных сетей до</w:t>
            </w:r>
          </w:p>
        </w:tc>
      </w:tr>
      <w:tr w:rsidR="00246B2D" w:rsidRPr="00246B2D" w:rsidTr="00246B2D">
        <w:trPr>
          <w:trHeight w:val="152"/>
          <w:jc w:val="center"/>
        </w:trPr>
        <w:tc>
          <w:tcPr>
            <w:tcW w:w="3830" w:type="dxa"/>
            <w:vMerge/>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354" w:type="dxa"/>
            <w:vMerge w:val="restart"/>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sz w:val="21"/>
                <w:szCs w:val="21"/>
                <w:lang w:eastAsia="ru-RU"/>
              </w:rPr>
            </w:pPr>
            <w:r w:rsidRPr="00246B2D">
              <w:rPr>
                <w:rFonts w:ascii="Times New Roman" w:eastAsia="Times New Roman" w:hAnsi="Times New Roman" w:cs="Times New Roman"/>
                <w:sz w:val="21"/>
                <w:szCs w:val="21"/>
                <w:lang w:eastAsia="ru-RU"/>
              </w:rPr>
              <w:t>фундаментов зданий и сооружений</w:t>
            </w:r>
          </w:p>
        </w:tc>
        <w:tc>
          <w:tcPr>
            <w:tcW w:w="2167" w:type="dxa"/>
            <w:vMerge w:val="restart"/>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sz w:val="21"/>
                <w:szCs w:val="21"/>
                <w:lang w:eastAsia="ru-RU"/>
              </w:rPr>
            </w:pPr>
            <w:r w:rsidRPr="00246B2D">
              <w:rPr>
                <w:rFonts w:ascii="Times New Roman" w:eastAsia="Times New Roman" w:hAnsi="Times New Roman" w:cs="Times New Roman"/>
                <w:sz w:val="21"/>
                <w:szCs w:val="21"/>
                <w:lang w:eastAsia="ru-RU"/>
              </w:rPr>
              <w:t>фундаментов ограждений предприятий, эстакад, опор контактной сети и связи</w:t>
            </w:r>
          </w:p>
        </w:tc>
        <w:tc>
          <w:tcPr>
            <w:tcW w:w="2298" w:type="dxa"/>
            <w:vMerge w:val="restart"/>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sz w:val="21"/>
                <w:szCs w:val="21"/>
                <w:lang w:eastAsia="ru-RU"/>
              </w:rPr>
            </w:pPr>
            <w:r w:rsidRPr="00246B2D">
              <w:rPr>
                <w:rFonts w:ascii="Times New Roman" w:eastAsia="Times New Roman" w:hAnsi="Times New Roman" w:cs="Times New Roman"/>
                <w:sz w:val="21"/>
                <w:szCs w:val="21"/>
                <w:lang w:eastAsia="ru-RU"/>
              </w:rPr>
              <w:t>бортового камня улицы, дороги (кромки проезжей части, укрепленной полосы обочины)</w:t>
            </w:r>
          </w:p>
        </w:tc>
        <w:tc>
          <w:tcPr>
            <w:tcW w:w="1524" w:type="dxa"/>
            <w:vMerge w:val="restart"/>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sz w:val="21"/>
                <w:szCs w:val="21"/>
                <w:lang w:eastAsia="ru-RU"/>
              </w:rPr>
              <w:t>наружной бровки кювета или подошвы насыпи дороги</w:t>
            </w:r>
          </w:p>
        </w:tc>
        <w:tc>
          <w:tcPr>
            <w:tcW w:w="3397" w:type="dxa"/>
            <w:gridSpan w:val="3"/>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sz w:val="21"/>
                <w:szCs w:val="21"/>
                <w:lang w:eastAsia="ru-RU"/>
              </w:rPr>
            </w:pPr>
            <w:r w:rsidRPr="00246B2D">
              <w:rPr>
                <w:rFonts w:ascii="Times New Roman" w:eastAsia="Times New Roman" w:hAnsi="Times New Roman" w:cs="Times New Roman"/>
                <w:sz w:val="21"/>
                <w:szCs w:val="21"/>
                <w:lang w:eastAsia="ru-RU"/>
              </w:rPr>
              <w:t>фундаментов опор воздушных линий электропередачи напряжением</w:t>
            </w:r>
          </w:p>
        </w:tc>
      </w:tr>
      <w:tr w:rsidR="00246B2D" w:rsidRPr="00246B2D" w:rsidTr="00246B2D">
        <w:trPr>
          <w:trHeight w:val="316"/>
          <w:jc w:val="center"/>
        </w:trPr>
        <w:tc>
          <w:tcPr>
            <w:tcW w:w="3830" w:type="dxa"/>
            <w:vMerge/>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354" w:type="dxa"/>
            <w:vMerge/>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2167" w:type="dxa"/>
            <w:vMerge/>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sz w:val="21"/>
                <w:szCs w:val="21"/>
                <w:lang w:eastAsia="ru-RU"/>
              </w:rPr>
            </w:pPr>
          </w:p>
        </w:tc>
        <w:tc>
          <w:tcPr>
            <w:tcW w:w="2298" w:type="dxa"/>
            <w:vMerge/>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524" w:type="dxa"/>
            <w:vMerge/>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470"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sz w:val="21"/>
                <w:szCs w:val="21"/>
                <w:lang w:eastAsia="ru-RU"/>
              </w:rPr>
            </w:pPr>
            <w:r w:rsidRPr="00246B2D">
              <w:rPr>
                <w:rFonts w:ascii="Times New Roman" w:eastAsia="Times New Roman" w:hAnsi="Times New Roman" w:cs="Times New Roman"/>
                <w:sz w:val="21"/>
                <w:szCs w:val="21"/>
                <w:lang w:eastAsia="ru-RU"/>
              </w:rPr>
              <w:t>до 1 кВ наружного освещения</w:t>
            </w:r>
          </w:p>
        </w:tc>
        <w:tc>
          <w:tcPr>
            <w:tcW w:w="788"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sz w:val="21"/>
                <w:szCs w:val="21"/>
                <w:lang w:eastAsia="ru-RU"/>
              </w:rPr>
            </w:pPr>
            <w:r w:rsidRPr="00246B2D">
              <w:rPr>
                <w:rFonts w:ascii="Times New Roman" w:eastAsia="Times New Roman" w:hAnsi="Times New Roman" w:cs="Times New Roman"/>
                <w:sz w:val="21"/>
                <w:szCs w:val="21"/>
                <w:lang w:eastAsia="ru-RU"/>
              </w:rPr>
              <w:t>св. 1 до 35 кВ</w:t>
            </w:r>
          </w:p>
        </w:tc>
        <w:tc>
          <w:tcPr>
            <w:tcW w:w="1139"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sz w:val="21"/>
                <w:szCs w:val="21"/>
                <w:lang w:eastAsia="ru-RU"/>
              </w:rPr>
            </w:pPr>
            <w:r w:rsidRPr="00246B2D">
              <w:rPr>
                <w:rFonts w:ascii="Times New Roman" w:eastAsia="Times New Roman" w:hAnsi="Times New Roman" w:cs="Times New Roman"/>
                <w:sz w:val="21"/>
                <w:szCs w:val="21"/>
                <w:lang w:eastAsia="ru-RU"/>
              </w:rPr>
              <w:t>св. 35 до 110 кВ и выше</w:t>
            </w:r>
          </w:p>
        </w:tc>
      </w:tr>
      <w:tr w:rsidR="00246B2D" w:rsidRPr="00246B2D" w:rsidTr="00246B2D">
        <w:trPr>
          <w:trHeight w:val="20"/>
          <w:jc w:val="center"/>
        </w:trPr>
        <w:tc>
          <w:tcPr>
            <w:tcW w:w="3830" w:type="dxa"/>
          </w:tcPr>
          <w:p w:rsidR="00246B2D" w:rsidRPr="00246B2D" w:rsidRDefault="00246B2D" w:rsidP="00246B2D">
            <w:pPr>
              <w:widowControl w:val="0"/>
              <w:suppressAutoHyphens/>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Водопровод и напорная канализация </w:t>
            </w:r>
          </w:p>
        </w:tc>
        <w:tc>
          <w:tcPr>
            <w:tcW w:w="135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w:t>
            </w:r>
          </w:p>
        </w:tc>
        <w:tc>
          <w:tcPr>
            <w:tcW w:w="2167"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w:t>
            </w:r>
          </w:p>
        </w:tc>
        <w:tc>
          <w:tcPr>
            <w:tcW w:w="229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152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47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78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1139"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w:t>
            </w:r>
          </w:p>
        </w:tc>
      </w:tr>
      <w:tr w:rsidR="00246B2D" w:rsidRPr="00246B2D" w:rsidTr="00246B2D">
        <w:trPr>
          <w:trHeight w:val="20"/>
          <w:jc w:val="center"/>
        </w:trPr>
        <w:tc>
          <w:tcPr>
            <w:tcW w:w="3830" w:type="dxa"/>
          </w:tcPr>
          <w:p w:rsidR="00246B2D" w:rsidRPr="00246B2D" w:rsidRDefault="00246B2D" w:rsidP="00246B2D">
            <w:pPr>
              <w:widowControl w:val="0"/>
              <w:suppressAutoHyphens/>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Самотечная канализация (бытовая и дождевая)</w:t>
            </w:r>
          </w:p>
        </w:tc>
        <w:tc>
          <w:tcPr>
            <w:tcW w:w="135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w:t>
            </w:r>
          </w:p>
        </w:tc>
        <w:tc>
          <w:tcPr>
            <w:tcW w:w="2167"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229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152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47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78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1139"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w:t>
            </w:r>
          </w:p>
        </w:tc>
      </w:tr>
      <w:tr w:rsidR="00246B2D" w:rsidRPr="00246B2D" w:rsidTr="00246B2D">
        <w:trPr>
          <w:trHeight w:val="20"/>
          <w:jc w:val="center"/>
        </w:trPr>
        <w:tc>
          <w:tcPr>
            <w:tcW w:w="3830" w:type="dxa"/>
          </w:tcPr>
          <w:p w:rsidR="00246B2D" w:rsidRPr="00246B2D" w:rsidRDefault="00246B2D" w:rsidP="00246B2D">
            <w:pPr>
              <w:widowControl w:val="0"/>
              <w:suppressAutoHyphens/>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Дренаж</w:t>
            </w:r>
          </w:p>
        </w:tc>
        <w:tc>
          <w:tcPr>
            <w:tcW w:w="135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w:t>
            </w:r>
          </w:p>
        </w:tc>
        <w:tc>
          <w:tcPr>
            <w:tcW w:w="2167"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229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152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47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78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1139"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w:t>
            </w:r>
          </w:p>
        </w:tc>
      </w:tr>
      <w:tr w:rsidR="00246B2D" w:rsidRPr="00246B2D" w:rsidTr="00246B2D">
        <w:trPr>
          <w:trHeight w:val="20"/>
          <w:jc w:val="center"/>
        </w:trPr>
        <w:tc>
          <w:tcPr>
            <w:tcW w:w="3830" w:type="dxa"/>
          </w:tcPr>
          <w:p w:rsidR="00246B2D" w:rsidRPr="00246B2D" w:rsidRDefault="00246B2D" w:rsidP="00246B2D">
            <w:pPr>
              <w:widowControl w:val="0"/>
              <w:suppressAutoHyphens/>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Сопутствующий дренаж</w:t>
            </w:r>
          </w:p>
        </w:tc>
        <w:tc>
          <w:tcPr>
            <w:tcW w:w="135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0,4</w:t>
            </w:r>
          </w:p>
        </w:tc>
        <w:tc>
          <w:tcPr>
            <w:tcW w:w="2167"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0,4</w:t>
            </w:r>
          </w:p>
        </w:tc>
        <w:tc>
          <w:tcPr>
            <w:tcW w:w="229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0,4</w:t>
            </w:r>
          </w:p>
        </w:tc>
        <w:tc>
          <w:tcPr>
            <w:tcW w:w="152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noBreakHyphen/>
            </w:r>
          </w:p>
        </w:tc>
        <w:tc>
          <w:tcPr>
            <w:tcW w:w="147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noBreakHyphen/>
            </w:r>
          </w:p>
        </w:tc>
        <w:tc>
          <w:tcPr>
            <w:tcW w:w="78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noBreakHyphen/>
            </w:r>
          </w:p>
        </w:tc>
        <w:tc>
          <w:tcPr>
            <w:tcW w:w="1139"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noBreakHyphen/>
            </w:r>
          </w:p>
        </w:tc>
      </w:tr>
      <w:tr w:rsidR="00246B2D" w:rsidRPr="00246B2D" w:rsidTr="00246B2D">
        <w:trPr>
          <w:trHeight w:val="20"/>
          <w:jc w:val="center"/>
        </w:trPr>
        <w:tc>
          <w:tcPr>
            <w:tcW w:w="3830" w:type="dxa"/>
            <w:tcBorders>
              <w:bottom w:val="nil"/>
            </w:tcBorders>
          </w:tcPr>
          <w:p w:rsidR="00246B2D" w:rsidRPr="00246B2D" w:rsidRDefault="00246B2D" w:rsidP="00246B2D">
            <w:pPr>
              <w:widowControl w:val="0"/>
              <w:suppressAutoHyphens/>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Тепловые сети:</w:t>
            </w:r>
          </w:p>
        </w:tc>
        <w:tc>
          <w:tcPr>
            <w:tcW w:w="1354" w:type="dxa"/>
            <w:tcBorders>
              <w:bottom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2167" w:type="dxa"/>
            <w:tcBorders>
              <w:bottom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2298" w:type="dxa"/>
            <w:tcBorders>
              <w:bottom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524" w:type="dxa"/>
            <w:tcBorders>
              <w:bottom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470" w:type="dxa"/>
            <w:tcBorders>
              <w:bottom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788" w:type="dxa"/>
            <w:tcBorders>
              <w:bottom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139" w:type="dxa"/>
            <w:tcBorders>
              <w:bottom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r>
      <w:tr w:rsidR="00246B2D" w:rsidRPr="00246B2D" w:rsidTr="00246B2D">
        <w:trPr>
          <w:trHeight w:val="20"/>
          <w:jc w:val="center"/>
        </w:trPr>
        <w:tc>
          <w:tcPr>
            <w:tcW w:w="3830" w:type="dxa"/>
            <w:tcBorders>
              <w:top w:val="nil"/>
            </w:tcBorders>
          </w:tcPr>
          <w:p w:rsidR="00246B2D" w:rsidRPr="00246B2D" w:rsidRDefault="00246B2D" w:rsidP="00246B2D">
            <w:pPr>
              <w:widowControl w:val="0"/>
              <w:suppressAutoHyphens/>
              <w:spacing w:after="0" w:line="240" w:lineRule="auto"/>
              <w:ind w:left="113"/>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от наружной стенки канала, тоннеля</w:t>
            </w:r>
          </w:p>
        </w:tc>
        <w:tc>
          <w:tcPr>
            <w:tcW w:w="1354" w:type="dxa"/>
            <w:tcBorders>
              <w:top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 </w:t>
            </w:r>
          </w:p>
        </w:tc>
        <w:tc>
          <w:tcPr>
            <w:tcW w:w="2167" w:type="dxa"/>
            <w:tcBorders>
              <w:top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2298" w:type="dxa"/>
            <w:tcBorders>
              <w:top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1524" w:type="dxa"/>
            <w:tcBorders>
              <w:top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470" w:type="dxa"/>
            <w:tcBorders>
              <w:top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788" w:type="dxa"/>
            <w:tcBorders>
              <w:top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1139" w:type="dxa"/>
            <w:tcBorders>
              <w:top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w:t>
            </w:r>
          </w:p>
        </w:tc>
      </w:tr>
      <w:tr w:rsidR="00246B2D" w:rsidRPr="00246B2D" w:rsidTr="00246B2D">
        <w:trPr>
          <w:trHeight w:val="20"/>
          <w:jc w:val="center"/>
        </w:trPr>
        <w:tc>
          <w:tcPr>
            <w:tcW w:w="3830" w:type="dxa"/>
          </w:tcPr>
          <w:p w:rsidR="00246B2D" w:rsidRPr="00246B2D" w:rsidRDefault="00246B2D" w:rsidP="00246B2D">
            <w:pPr>
              <w:widowControl w:val="0"/>
              <w:suppressAutoHyphens/>
              <w:spacing w:after="0" w:line="240" w:lineRule="auto"/>
              <w:ind w:left="113"/>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от оболочки бесканальной прокладки</w:t>
            </w:r>
          </w:p>
        </w:tc>
        <w:tc>
          <w:tcPr>
            <w:tcW w:w="1354" w:type="dxa"/>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5 </w:t>
            </w:r>
          </w:p>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sz w:val="21"/>
                <w:szCs w:val="21"/>
                <w:lang w:eastAsia="ru-RU"/>
              </w:rPr>
            </w:pPr>
            <w:r w:rsidRPr="00246B2D">
              <w:rPr>
                <w:rFonts w:ascii="Times New Roman" w:eastAsia="Times New Roman" w:hAnsi="Times New Roman" w:cs="Times New Roman"/>
                <w:sz w:val="21"/>
                <w:szCs w:val="21"/>
                <w:lang w:eastAsia="ru-RU"/>
              </w:rPr>
              <w:t>(см. прим. 2)</w:t>
            </w:r>
          </w:p>
        </w:tc>
        <w:tc>
          <w:tcPr>
            <w:tcW w:w="2167"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229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152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47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78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1139"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w:t>
            </w:r>
          </w:p>
        </w:tc>
      </w:tr>
      <w:tr w:rsidR="00246B2D" w:rsidRPr="00246B2D" w:rsidTr="00246B2D">
        <w:trPr>
          <w:trHeight w:val="20"/>
          <w:jc w:val="center"/>
        </w:trPr>
        <w:tc>
          <w:tcPr>
            <w:tcW w:w="3830" w:type="dxa"/>
          </w:tcPr>
          <w:p w:rsidR="00246B2D" w:rsidRPr="00246B2D" w:rsidRDefault="00246B2D" w:rsidP="00246B2D">
            <w:pPr>
              <w:widowControl w:val="0"/>
              <w:suppressAutoHyphens/>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Кабели силовые всех напряжений и кабели связи</w:t>
            </w:r>
          </w:p>
        </w:tc>
        <w:tc>
          <w:tcPr>
            <w:tcW w:w="135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0,6</w:t>
            </w:r>
          </w:p>
        </w:tc>
        <w:tc>
          <w:tcPr>
            <w:tcW w:w="2167"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229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152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47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78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w:t>
            </w:r>
          </w:p>
        </w:tc>
        <w:tc>
          <w:tcPr>
            <w:tcW w:w="1139"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r>
      <w:tr w:rsidR="00246B2D" w:rsidRPr="00246B2D" w:rsidTr="00246B2D">
        <w:trPr>
          <w:trHeight w:val="20"/>
          <w:jc w:val="center"/>
        </w:trPr>
        <w:tc>
          <w:tcPr>
            <w:tcW w:w="3830" w:type="dxa"/>
          </w:tcPr>
          <w:p w:rsidR="00246B2D" w:rsidRPr="00246B2D" w:rsidRDefault="00246B2D" w:rsidP="00246B2D">
            <w:pPr>
              <w:widowControl w:val="0"/>
              <w:suppressAutoHyphens/>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Каналы, коммуникационные тоннели</w:t>
            </w:r>
          </w:p>
        </w:tc>
        <w:tc>
          <w:tcPr>
            <w:tcW w:w="135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2167"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229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152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47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78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1139"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w:t>
            </w:r>
          </w:p>
        </w:tc>
      </w:tr>
      <w:tr w:rsidR="00246B2D" w:rsidRPr="00246B2D" w:rsidTr="00246B2D">
        <w:trPr>
          <w:trHeight w:val="20"/>
          <w:jc w:val="center"/>
        </w:trPr>
        <w:tc>
          <w:tcPr>
            <w:tcW w:w="3830" w:type="dxa"/>
          </w:tcPr>
          <w:p w:rsidR="00246B2D" w:rsidRPr="00246B2D" w:rsidRDefault="00246B2D" w:rsidP="00246B2D">
            <w:pPr>
              <w:widowControl w:val="0"/>
              <w:suppressAutoHyphens/>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Наружные пневмомусоропроводы</w:t>
            </w:r>
          </w:p>
        </w:tc>
        <w:tc>
          <w:tcPr>
            <w:tcW w:w="135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2167"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229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152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47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78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w:t>
            </w:r>
          </w:p>
        </w:tc>
        <w:tc>
          <w:tcPr>
            <w:tcW w:w="1139"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w:t>
            </w:r>
          </w:p>
        </w:tc>
      </w:tr>
    </w:tbl>
    <w:p w:rsidR="00246B2D" w:rsidRPr="00246B2D" w:rsidRDefault="00246B2D" w:rsidP="00246B2D">
      <w:pPr>
        <w:widowControl w:val="0"/>
        <w:spacing w:before="120"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Относится только к расстояниям от силовых кабелей. </w:t>
      </w:r>
    </w:p>
    <w:p w:rsidR="00246B2D" w:rsidRPr="00246B2D" w:rsidRDefault="00246B2D" w:rsidP="00246B2D">
      <w:pPr>
        <w:widowControl w:val="0"/>
        <w:spacing w:before="120" w:after="0" w:line="240" w:lineRule="auto"/>
        <w:ind w:firstLine="720"/>
        <w:jc w:val="both"/>
        <w:rPr>
          <w:rFonts w:ascii="Times New Roman" w:eastAsia="Times New Roman" w:hAnsi="Times New Roman" w:cs="Times New Roman"/>
          <w:i/>
          <w:iCs/>
          <w:spacing w:val="40"/>
          <w:lang w:eastAsia="ru-RU"/>
        </w:rPr>
      </w:pPr>
      <w:r w:rsidRPr="00246B2D">
        <w:rPr>
          <w:rFonts w:ascii="Times New Roman" w:eastAsia="Times New Roman" w:hAnsi="Times New Roman" w:cs="Times New Roman"/>
          <w:i/>
          <w:iCs/>
          <w:spacing w:val="40"/>
          <w:lang w:eastAsia="ru-RU"/>
        </w:rPr>
        <w:t xml:space="preserve">Примечания: </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246B2D">
        <w:rPr>
          <w:rFonts w:ascii="Times New Roman" w:eastAsia="Times New Roman" w:hAnsi="Times New Roman" w:cs="Times New Roman"/>
          <w:i/>
          <w:iCs/>
          <w:lang w:eastAsia="ru-RU"/>
        </w:rPr>
        <w:t xml:space="preserve"> </w:t>
      </w:r>
      <w:r w:rsidRPr="00246B2D">
        <w:rPr>
          <w:rFonts w:ascii="Times New Roman" w:eastAsia="Times New Roman" w:hAnsi="Times New Roman" w:cs="Times New Roman"/>
          <w:lang w:eastAsia="ru-RU"/>
        </w:rPr>
        <w:t>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 Расстояния от тепловых сетей при бесканальной прокладке до зданий и сооружений следует принимать как для водопровода.</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3. Расстояния от силовых кабелей напряжением 110-220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246B2D">
          <w:rPr>
            <w:rFonts w:ascii="Times New Roman" w:eastAsia="Times New Roman" w:hAnsi="Times New Roman" w:cs="Times New Roman"/>
            <w:lang w:eastAsia="ru-RU"/>
          </w:rPr>
          <w:t>1,5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8"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8" w:lineRule="auto"/>
        <w:ind w:firstLine="284"/>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br w:type="page"/>
      </w:r>
      <w:r w:rsidRPr="00246B2D">
        <w:rPr>
          <w:rFonts w:ascii="Times New Roman" w:eastAsia="Times New Roman" w:hAnsi="Times New Roman" w:cs="Times New Roman"/>
          <w:sz w:val="24"/>
          <w:szCs w:val="24"/>
          <w:lang w:eastAsia="ru-RU"/>
        </w:rPr>
        <w:lastRenderedPageBreak/>
        <w:t>Таблица 4.8.3</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89"/>
        <w:gridCol w:w="1100"/>
        <w:gridCol w:w="1060"/>
        <w:gridCol w:w="1401"/>
        <w:gridCol w:w="1418"/>
        <w:gridCol w:w="903"/>
        <w:gridCol w:w="1838"/>
        <w:gridCol w:w="2057"/>
        <w:gridCol w:w="1064"/>
        <w:gridCol w:w="1385"/>
      </w:tblGrid>
      <w:tr w:rsidR="00246B2D" w:rsidRPr="00246B2D" w:rsidTr="00246B2D">
        <w:trPr>
          <w:trHeight w:val="312"/>
          <w:jc w:val="center"/>
        </w:trPr>
        <w:tc>
          <w:tcPr>
            <w:tcW w:w="2289" w:type="dxa"/>
            <w:vMerge w:val="restart"/>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Инженерные сети</w:t>
            </w:r>
          </w:p>
        </w:tc>
        <w:tc>
          <w:tcPr>
            <w:tcW w:w="12226" w:type="dxa"/>
            <w:gridSpan w:val="9"/>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Расстояние, м, по горизонтали (в свету) до</w:t>
            </w:r>
          </w:p>
        </w:tc>
      </w:tr>
      <w:tr w:rsidR="00246B2D" w:rsidRPr="00246B2D" w:rsidTr="00246B2D">
        <w:trPr>
          <w:trHeight w:val="174"/>
          <w:jc w:val="center"/>
        </w:trPr>
        <w:tc>
          <w:tcPr>
            <w:tcW w:w="2289" w:type="dxa"/>
            <w:vMerge/>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100" w:type="dxa"/>
            <w:vMerge w:val="restart"/>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водопровода</w:t>
            </w:r>
          </w:p>
        </w:tc>
        <w:tc>
          <w:tcPr>
            <w:tcW w:w="1060" w:type="dxa"/>
            <w:vMerge w:val="restart"/>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канали-зации бытовой</w:t>
            </w:r>
          </w:p>
        </w:tc>
        <w:tc>
          <w:tcPr>
            <w:tcW w:w="1401" w:type="dxa"/>
            <w:vMerge w:val="restart"/>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дренажа и дождевой канализации</w:t>
            </w:r>
          </w:p>
        </w:tc>
        <w:tc>
          <w:tcPr>
            <w:tcW w:w="1418" w:type="dxa"/>
            <w:vMerge w:val="restart"/>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кабелей силовых всех напряжений</w:t>
            </w:r>
          </w:p>
        </w:tc>
        <w:tc>
          <w:tcPr>
            <w:tcW w:w="903" w:type="dxa"/>
            <w:vMerge w:val="restart"/>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кабелей</w:t>
            </w:r>
          </w:p>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связи</w:t>
            </w:r>
          </w:p>
        </w:tc>
        <w:tc>
          <w:tcPr>
            <w:tcW w:w="3895" w:type="dxa"/>
            <w:gridSpan w:val="2"/>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тепловых сетей</w:t>
            </w:r>
          </w:p>
        </w:tc>
        <w:tc>
          <w:tcPr>
            <w:tcW w:w="1064" w:type="dxa"/>
            <w:vMerge w:val="restart"/>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каналов,</w:t>
            </w:r>
          </w:p>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тоннелей</w:t>
            </w:r>
          </w:p>
        </w:tc>
        <w:tc>
          <w:tcPr>
            <w:tcW w:w="1385" w:type="dxa"/>
            <w:vMerge w:val="restart"/>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наружных пневмомусоропроводов</w:t>
            </w:r>
          </w:p>
        </w:tc>
      </w:tr>
      <w:tr w:rsidR="00246B2D" w:rsidRPr="00246B2D" w:rsidTr="00246B2D">
        <w:trPr>
          <w:trHeight w:val="62"/>
          <w:jc w:val="center"/>
        </w:trPr>
        <w:tc>
          <w:tcPr>
            <w:tcW w:w="2289" w:type="dxa"/>
            <w:vMerge/>
            <w:tcBorders>
              <w:bottom w:val="single" w:sz="4" w:space="0" w:color="auto"/>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100" w:type="dxa"/>
            <w:vMerge/>
            <w:tcBorders>
              <w:bottom w:val="single" w:sz="4" w:space="0" w:color="auto"/>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sz w:val="21"/>
                <w:szCs w:val="21"/>
                <w:lang w:eastAsia="ru-RU"/>
              </w:rPr>
            </w:pPr>
          </w:p>
        </w:tc>
        <w:tc>
          <w:tcPr>
            <w:tcW w:w="1060" w:type="dxa"/>
            <w:vMerge/>
            <w:tcBorders>
              <w:bottom w:val="single" w:sz="4" w:space="0" w:color="auto"/>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sz w:val="21"/>
                <w:szCs w:val="21"/>
                <w:lang w:eastAsia="ru-RU"/>
              </w:rPr>
            </w:pPr>
          </w:p>
        </w:tc>
        <w:tc>
          <w:tcPr>
            <w:tcW w:w="1401" w:type="dxa"/>
            <w:vMerge/>
            <w:tcBorders>
              <w:bottom w:val="single" w:sz="4" w:space="0" w:color="auto"/>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sz w:val="21"/>
                <w:szCs w:val="21"/>
                <w:lang w:eastAsia="ru-RU"/>
              </w:rPr>
            </w:pPr>
          </w:p>
        </w:tc>
        <w:tc>
          <w:tcPr>
            <w:tcW w:w="1418" w:type="dxa"/>
            <w:vMerge/>
            <w:tcBorders>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sz w:val="21"/>
                <w:szCs w:val="21"/>
                <w:lang w:eastAsia="ru-RU"/>
              </w:rPr>
            </w:pPr>
          </w:p>
        </w:tc>
        <w:tc>
          <w:tcPr>
            <w:tcW w:w="903" w:type="dxa"/>
            <w:vMerge/>
            <w:tcBorders>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sz w:val="21"/>
                <w:szCs w:val="21"/>
                <w:lang w:eastAsia="ru-RU"/>
              </w:rPr>
            </w:pPr>
          </w:p>
        </w:tc>
        <w:tc>
          <w:tcPr>
            <w:tcW w:w="1838" w:type="dxa"/>
            <w:tcBorders>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наружная стенка канала, тоннеля</w:t>
            </w:r>
          </w:p>
        </w:tc>
        <w:tc>
          <w:tcPr>
            <w:tcW w:w="2057" w:type="dxa"/>
            <w:tcBorders>
              <w:bottom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оболочка бесканальной прокладки</w:t>
            </w:r>
          </w:p>
        </w:tc>
        <w:tc>
          <w:tcPr>
            <w:tcW w:w="1064" w:type="dxa"/>
            <w:vMerge/>
            <w:tcBorders>
              <w:bottom w:val="single" w:sz="4" w:space="0" w:color="auto"/>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sz w:val="21"/>
                <w:szCs w:val="21"/>
                <w:lang w:eastAsia="ru-RU"/>
              </w:rPr>
            </w:pPr>
          </w:p>
        </w:tc>
        <w:tc>
          <w:tcPr>
            <w:tcW w:w="1385" w:type="dxa"/>
            <w:vMerge/>
            <w:tcBorders>
              <w:bottom w:val="single" w:sz="4" w:space="0" w:color="auto"/>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sz w:val="21"/>
                <w:szCs w:val="21"/>
                <w:lang w:eastAsia="ru-RU"/>
              </w:rPr>
            </w:pPr>
          </w:p>
        </w:tc>
      </w:tr>
      <w:tr w:rsidR="00246B2D" w:rsidRPr="00246B2D" w:rsidTr="00246B2D">
        <w:trPr>
          <w:jc w:val="center"/>
        </w:trPr>
        <w:tc>
          <w:tcPr>
            <w:tcW w:w="2289" w:type="dxa"/>
          </w:tcPr>
          <w:p w:rsidR="00246B2D" w:rsidRPr="00246B2D" w:rsidRDefault="00246B2D" w:rsidP="00246B2D">
            <w:pPr>
              <w:widowControl w:val="0"/>
              <w:suppressAutoHyphens/>
              <w:spacing w:after="0" w:line="240" w:lineRule="auto"/>
              <w:ind w:left="85"/>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Водопровод </w:t>
            </w:r>
          </w:p>
        </w:tc>
        <w:tc>
          <w:tcPr>
            <w:tcW w:w="110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см. прим 1</w:t>
            </w:r>
          </w:p>
        </w:tc>
        <w:tc>
          <w:tcPr>
            <w:tcW w:w="106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см. прим 2</w:t>
            </w:r>
          </w:p>
        </w:tc>
        <w:tc>
          <w:tcPr>
            <w:tcW w:w="1401"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1418" w:type="dxa"/>
            <w:shd w:val="clear" w:color="auto" w:fill="auto"/>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903"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183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2057"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106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1385"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r>
      <w:tr w:rsidR="00246B2D" w:rsidRPr="00246B2D" w:rsidTr="00246B2D">
        <w:trPr>
          <w:jc w:val="center"/>
        </w:trPr>
        <w:tc>
          <w:tcPr>
            <w:tcW w:w="2289" w:type="dxa"/>
          </w:tcPr>
          <w:p w:rsidR="00246B2D" w:rsidRPr="00246B2D" w:rsidRDefault="00246B2D" w:rsidP="00246B2D">
            <w:pPr>
              <w:widowControl w:val="0"/>
              <w:suppressAutoHyphens/>
              <w:spacing w:after="0" w:line="240" w:lineRule="auto"/>
              <w:ind w:left="85"/>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Канализация бытовая</w:t>
            </w:r>
          </w:p>
        </w:tc>
        <w:tc>
          <w:tcPr>
            <w:tcW w:w="110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см. прим 2</w:t>
            </w:r>
          </w:p>
        </w:tc>
        <w:tc>
          <w:tcPr>
            <w:tcW w:w="106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0,4</w:t>
            </w:r>
          </w:p>
        </w:tc>
        <w:tc>
          <w:tcPr>
            <w:tcW w:w="1401"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0,4</w:t>
            </w:r>
          </w:p>
        </w:tc>
        <w:tc>
          <w:tcPr>
            <w:tcW w:w="1418" w:type="dxa"/>
            <w:shd w:val="clear" w:color="auto" w:fill="auto"/>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903"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183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2057"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06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385"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r>
      <w:tr w:rsidR="00246B2D" w:rsidRPr="00246B2D" w:rsidTr="00246B2D">
        <w:trPr>
          <w:jc w:val="center"/>
        </w:trPr>
        <w:tc>
          <w:tcPr>
            <w:tcW w:w="2289" w:type="dxa"/>
          </w:tcPr>
          <w:p w:rsidR="00246B2D" w:rsidRPr="00246B2D" w:rsidRDefault="00246B2D" w:rsidP="00246B2D">
            <w:pPr>
              <w:widowControl w:val="0"/>
              <w:suppressAutoHyphens/>
              <w:spacing w:after="0" w:line="240" w:lineRule="auto"/>
              <w:ind w:left="85"/>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Дождевая канализация</w:t>
            </w:r>
          </w:p>
        </w:tc>
        <w:tc>
          <w:tcPr>
            <w:tcW w:w="110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106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0,4</w:t>
            </w:r>
          </w:p>
        </w:tc>
        <w:tc>
          <w:tcPr>
            <w:tcW w:w="1401"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0,4</w:t>
            </w:r>
          </w:p>
        </w:tc>
        <w:tc>
          <w:tcPr>
            <w:tcW w:w="1418" w:type="dxa"/>
            <w:shd w:val="clear" w:color="auto" w:fill="auto"/>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903"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183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2057"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06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385"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r>
      <w:tr w:rsidR="00246B2D" w:rsidRPr="00246B2D" w:rsidTr="00246B2D">
        <w:trPr>
          <w:jc w:val="center"/>
        </w:trPr>
        <w:tc>
          <w:tcPr>
            <w:tcW w:w="2289" w:type="dxa"/>
          </w:tcPr>
          <w:p w:rsidR="00246B2D" w:rsidRPr="00246B2D" w:rsidRDefault="00246B2D" w:rsidP="00246B2D">
            <w:pPr>
              <w:widowControl w:val="0"/>
              <w:suppressAutoHyphens/>
              <w:spacing w:after="0" w:line="240" w:lineRule="auto"/>
              <w:ind w:left="85"/>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Кабели силовые всех напряжений</w:t>
            </w:r>
          </w:p>
        </w:tc>
        <w:tc>
          <w:tcPr>
            <w:tcW w:w="110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106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1401"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1418" w:type="dxa"/>
            <w:shd w:val="clear" w:color="auto" w:fill="auto"/>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0,1-0,5*</w:t>
            </w:r>
          </w:p>
        </w:tc>
        <w:tc>
          <w:tcPr>
            <w:tcW w:w="903"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183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2057"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106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1385"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r>
      <w:tr w:rsidR="00246B2D" w:rsidRPr="00246B2D" w:rsidTr="00246B2D">
        <w:trPr>
          <w:jc w:val="center"/>
        </w:trPr>
        <w:tc>
          <w:tcPr>
            <w:tcW w:w="2289" w:type="dxa"/>
          </w:tcPr>
          <w:p w:rsidR="00246B2D" w:rsidRPr="00246B2D" w:rsidRDefault="00246B2D" w:rsidP="00246B2D">
            <w:pPr>
              <w:widowControl w:val="0"/>
              <w:suppressAutoHyphens/>
              <w:spacing w:after="0" w:line="240" w:lineRule="auto"/>
              <w:ind w:left="85"/>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Кабели связи</w:t>
            </w:r>
          </w:p>
        </w:tc>
        <w:tc>
          <w:tcPr>
            <w:tcW w:w="110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106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1401"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1418" w:type="dxa"/>
            <w:shd w:val="clear" w:color="auto" w:fill="auto"/>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903"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noBreakHyphen/>
            </w:r>
          </w:p>
        </w:tc>
        <w:tc>
          <w:tcPr>
            <w:tcW w:w="183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2057"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06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385"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r>
      <w:tr w:rsidR="00246B2D" w:rsidRPr="00246B2D" w:rsidTr="00246B2D">
        <w:trPr>
          <w:jc w:val="center"/>
        </w:trPr>
        <w:tc>
          <w:tcPr>
            <w:tcW w:w="2289" w:type="dxa"/>
            <w:tcBorders>
              <w:bottom w:val="nil"/>
            </w:tcBorders>
          </w:tcPr>
          <w:p w:rsidR="00246B2D" w:rsidRPr="00246B2D" w:rsidRDefault="00246B2D" w:rsidP="00246B2D">
            <w:pPr>
              <w:widowControl w:val="0"/>
              <w:suppressAutoHyphens/>
              <w:spacing w:after="0" w:line="240" w:lineRule="auto"/>
              <w:ind w:left="85"/>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Тепловые сети:</w:t>
            </w:r>
          </w:p>
        </w:tc>
        <w:tc>
          <w:tcPr>
            <w:tcW w:w="1100" w:type="dxa"/>
            <w:tcBorders>
              <w:bottom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060" w:type="dxa"/>
            <w:tcBorders>
              <w:bottom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401" w:type="dxa"/>
            <w:tcBorders>
              <w:bottom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418" w:type="dxa"/>
            <w:shd w:val="clear" w:color="auto" w:fill="auto"/>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903" w:type="dxa"/>
            <w:tcBorders>
              <w:bottom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838" w:type="dxa"/>
            <w:tcBorders>
              <w:bottom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2057" w:type="dxa"/>
            <w:tcBorders>
              <w:bottom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064" w:type="dxa"/>
            <w:tcBorders>
              <w:bottom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385" w:type="dxa"/>
            <w:tcBorders>
              <w:bottom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r>
      <w:tr w:rsidR="00246B2D" w:rsidRPr="00246B2D" w:rsidTr="00246B2D">
        <w:trPr>
          <w:jc w:val="center"/>
        </w:trPr>
        <w:tc>
          <w:tcPr>
            <w:tcW w:w="2289" w:type="dxa"/>
            <w:tcBorders>
              <w:top w:val="nil"/>
            </w:tcBorders>
          </w:tcPr>
          <w:p w:rsidR="00246B2D" w:rsidRPr="00246B2D" w:rsidRDefault="00246B2D" w:rsidP="00246B2D">
            <w:pPr>
              <w:widowControl w:val="0"/>
              <w:suppressAutoHyphens/>
              <w:spacing w:after="0" w:line="240" w:lineRule="auto"/>
              <w:ind w:left="170"/>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от наружной стенки канала, тоннеля</w:t>
            </w:r>
          </w:p>
        </w:tc>
        <w:tc>
          <w:tcPr>
            <w:tcW w:w="1100" w:type="dxa"/>
            <w:tcBorders>
              <w:top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1060" w:type="dxa"/>
            <w:tcBorders>
              <w:top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401" w:type="dxa"/>
            <w:tcBorders>
              <w:top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418" w:type="dxa"/>
            <w:shd w:val="clear" w:color="auto" w:fill="auto"/>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903" w:type="dxa"/>
            <w:tcBorders>
              <w:top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838" w:type="dxa"/>
            <w:tcBorders>
              <w:top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noBreakHyphen/>
            </w:r>
          </w:p>
        </w:tc>
        <w:tc>
          <w:tcPr>
            <w:tcW w:w="2057" w:type="dxa"/>
            <w:tcBorders>
              <w:top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noBreakHyphen/>
            </w:r>
          </w:p>
        </w:tc>
        <w:tc>
          <w:tcPr>
            <w:tcW w:w="1064" w:type="dxa"/>
            <w:tcBorders>
              <w:top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1385" w:type="dxa"/>
            <w:tcBorders>
              <w:top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r>
      <w:tr w:rsidR="00246B2D" w:rsidRPr="00246B2D" w:rsidTr="00246B2D">
        <w:trPr>
          <w:jc w:val="center"/>
        </w:trPr>
        <w:tc>
          <w:tcPr>
            <w:tcW w:w="2289" w:type="dxa"/>
          </w:tcPr>
          <w:p w:rsidR="00246B2D" w:rsidRPr="00246B2D" w:rsidRDefault="00246B2D" w:rsidP="00246B2D">
            <w:pPr>
              <w:widowControl w:val="0"/>
              <w:spacing w:after="0" w:line="240" w:lineRule="auto"/>
              <w:ind w:left="170"/>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от оболочки бесканальной прокладки</w:t>
            </w:r>
          </w:p>
        </w:tc>
        <w:tc>
          <w:tcPr>
            <w:tcW w:w="110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106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401"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418" w:type="dxa"/>
            <w:shd w:val="clear" w:color="auto" w:fill="auto"/>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903"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83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noBreakHyphen/>
            </w:r>
          </w:p>
        </w:tc>
        <w:tc>
          <w:tcPr>
            <w:tcW w:w="2057"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noBreakHyphen/>
            </w:r>
          </w:p>
        </w:tc>
        <w:tc>
          <w:tcPr>
            <w:tcW w:w="106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1385"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r>
      <w:tr w:rsidR="00246B2D" w:rsidRPr="00246B2D" w:rsidTr="00246B2D">
        <w:trPr>
          <w:jc w:val="center"/>
        </w:trPr>
        <w:tc>
          <w:tcPr>
            <w:tcW w:w="2289" w:type="dxa"/>
          </w:tcPr>
          <w:p w:rsidR="00246B2D" w:rsidRPr="00246B2D" w:rsidRDefault="00246B2D" w:rsidP="00246B2D">
            <w:pPr>
              <w:widowControl w:val="0"/>
              <w:suppressAutoHyphens/>
              <w:spacing w:after="0" w:line="240" w:lineRule="auto"/>
              <w:ind w:left="85"/>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Каналы, тоннели</w:t>
            </w:r>
          </w:p>
        </w:tc>
        <w:tc>
          <w:tcPr>
            <w:tcW w:w="110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106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401"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418" w:type="dxa"/>
            <w:shd w:val="clear" w:color="auto" w:fill="auto"/>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903"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83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2057"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106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noBreakHyphen/>
            </w:r>
          </w:p>
        </w:tc>
        <w:tc>
          <w:tcPr>
            <w:tcW w:w="1385"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r>
      <w:tr w:rsidR="00246B2D" w:rsidRPr="00246B2D" w:rsidTr="00246B2D">
        <w:trPr>
          <w:jc w:val="center"/>
        </w:trPr>
        <w:tc>
          <w:tcPr>
            <w:tcW w:w="2289" w:type="dxa"/>
          </w:tcPr>
          <w:p w:rsidR="00246B2D" w:rsidRPr="00246B2D" w:rsidRDefault="00246B2D" w:rsidP="00246B2D">
            <w:pPr>
              <w:widowControl w:val="0"/>
              <w:suppressAutoHyphens/>
              <w:spacing w:after="0" w:line="240" w:lineRule="auto"/>
              <w:ind w:left="85"/>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Наружные пневмо-мусоропроводы</w:t>
            </w:r>
          </w:p>
        </w:tc>
        <w:tc>
          <w:tcPr>
            <w:tcW w:w="110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06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401"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418" w:type="dxa"/>
            <w:shd w:val="clear" w:color="auto" w:fill="auto"/>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903"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83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2057"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06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385"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noBreakHyphen/>
            </w:r>
          </w:p>
        </w:tc>
      </w:tr>
    </w:tbl>
    <w:p w:rsidR="00246B2D" w:rsidRPr="00246B2D" w:rsidRDefault="00246B2D" w:rsidP="00246B2D">
      <w:pPr>
        <w:widowControl w:val="0"/>
        <w:spacing w:before="120"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В соответствии с требованиями раздела 2 ПУЭ. </w:t>
      </w:r>
    </w:p>
    <w:p w:rsidR="00246B2D" w:rsidRPr="00246B2D" w:rsidRDefault="00246B2D" w:rsidP="00246B2D">
      <w:pPr>
        <w:widowControl w:val="0"/>
        <w:spacing w:before="120" w:after="0" w:line="240" w:lineRule="auto"/>
        <w:ind w:firstLine="720"/>
        <w:jc w:val="both"/>
        <w:rPr>
          <w:rFonts w:ascii="Times New Roman" w:eastAsia="Times New Roman" w:hAnsi="Times New Roman" w:cs="Times New Roman"/>
          <w:spacing w:val="40"/>
          <w:lang w:eastAsia="ru-RU"/>
        </w:rPr>
      </w:pPr>
      <w:r w:rsidRPr="00246B2D">
        <w:rPr>
          <w:rFonts w:ascii="Times New Roman" w:eastAsia="Times New Roman" w:hAnsi="Times New Roman" w:cs="Times New Roman"/>
          <w:i/>
          <w:iCs/>
          <w:spacing w:val="40"/>
          <w:lang w:eastAsia="ru-RU"/>
        </w:rPr>
        <w:t>Примечания:</w:t>
      </w:r>
      <w:r w:rsidRPr="00246B2D">
        <w:rPr>
          <w:rFonts w:ascii="Times New Roman" w:eastAsia="Times New Roman" w:hAnsi="Times New Roman" w:cs="Times New Roman"/>
          <w:spacing w:val="40"/>
          <w:lang w:eastAsia="ru-RU"/>
        </w:rPr>
        <w:t xml:space="preserve"> </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 Расстояние от бытовой канализации до хозяйственно-питьевого водопровода следует принимать, м:</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до водопровода из железобетонных и асбестоцементных труб – 5;</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до водопровода из чугунных труб диаметром до </w:t>
      </w:r>
      <w:smartTag w:uri="urn:schemas-microsoft-com:office:smarttags" w:element="metricconverter">
        <w:smartTagPr>
          <w:attr w:name="ProductID" w:val="200 мм"/>
        </w:smartTagPr>
        <w:r w:rsidRPr="00246B2D">
          <w:rPr>
            <w:rFonts w:ascii="Times New Roman" w:eastAsia="Times New Roman" w:hAnsi="Times New Roman" w:cs="Times New Roman"/>
            <w:lang w:eastAsia="ru-RU"/>
          </w:rPr>
          <w:t>200 мм</w:t>
        </w:r>
      </w:smartTag>
      <w:r w:rsidRPr="00246B2D">
        <w:rPr>
          <w:rFonts w:ascii="Times New Roman" w:eastAsia="Times New Roman" w:hAnsi="Times New Roman" w:cs="Times New Roman"/>
          <w:lang w:eastAsia="ru-RU"/>
        </w:rPr>
        <w:t xml:space="preserve"> – 1,5, свыше </w:t>
      </w:r>
      <w:smartTag w:uri="urn:schemas-microsoft-com:office:smarttags" w:element="metricconverter">
        <w:smartTagPr>
          <w:attr w:name="ProductID" w:val="200 мм"/>
        </w:smartTagPr>
        <w:r w:rsidRPr="00246B2D">
          <w:rPr>
            <w:rFonts w:ascii="Times New Roman" w:eastAsia="Times New Roman" w:hAnsi="Times New Roman" w:cs="Times New Roman"/>
            <w:lang w:eastAsia="ru-RU"/>
          </w:rPr>
          <w:t>200 мм</w:t>
        </w:r>
      </w:smartTag>
      <w:r w:rsidRPr="00246B2D">
        <w:rPr>
          <w:rFonts w:ascii="Times New Roman" w:eastAsia="Times New Roman" w:hAnsi="Times New Roman" w:cs="Times New Roman"/>
          <w:lang w:eastAsia="ru-RU"/>
        </w:rPr>
        <w:t xml:space="preserve"> – 3;</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до водопровода из пластмассовых труб – 1,5.</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246B2D">
          <w:rPr>
            <w:rFonts w:ascii="Times New Roman" w:eastAsia="Times New Roman" w:hAnsi="Times New Roman" w:cs="Times New Roman"/>
            <w:lang w:eastAsia="ru-RU"/>
          </w:rPr>
          <w:t>1,5 м</w:t>
        </w:r>
      </w:smartTag>
      <w:r w:rsidRPr="00246B2D">
        <w:rPr>
          <w:rFonts w:ascii="Times New Roman" w:eastAsia="Times New Roman" w:hAnsi="Times New Roman" w:cs="Times New Roman"/>
          <w:lang w:eastAsia="ru-RU"/>
        </w:rPr>
        <w:t>.</w:t>
      </w:r>
    </w:p>
    <w:p w:rsidR="00246B2D" w:rsidRPr="00246B2D" w:rsidRDefault="00246B2D" w:rsidP="00246B2D">
      <w:pPr>
        <w:widowControl w:val="0"/>
        <w:tabs>
          <w:tab w:val="left" w:pos="10632"/>
        </w:tabs>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3. Для специальных грунтов расстояние следует корректировать в соответствии с разделами СП 131.13330.2012, </w:t>
      </w:r>
      <w:r w:rsidRPr="00246B2D">
        <w:rPr>
          <w:rFonts w:ascii="Times New Roman" w:eastAsia="Times New Roman" w:hAnsi="Times New Roman" w:cs="Times New Roman"/>
          <w:bCs/>
          <w:lang w:eastAsia="ru-RU"/>
        </w:rPr>
        <w:t>СП 31.13330.2012</w:t>
      </w: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СП 32.13330.2012</w:t>
      </w: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spacing w:val="-3"/>
          <w:lang w:eastAsia="ru-RU"/>
        </w:rPr>
        <w:t>СП 124.13330.2012</w:t>
      </w:r>
      <w:r w:rsidRPr="00246B2D">
        <w:rPr>
          <w:rFonts w:ascii="Times New Roman" w:eastAsia="Times New Roman" w:hAnsi="Times New Roman" w:cs="Times New Roman"/>
          <w:lang w:eastAsia="ru-RU"/>
        </w:rPr>
        <w:t>.</w:t>
      </w:r>
    </w:p>
    <w:p w:rsidR="00246B2D" w:rsidRPr="00246B2D" w:rsidRDefault="00246B2D" w:rsidP="00246B2D">
      <w:pPr>
        <w:widowControl w:val="0"/>
        <w:tabs>
          <w:tab w:val="left" w:pos="10632"/>
        </w:tabs>
        <w:spacing w:after="0" w:line="240"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sectPr w:rsidR="00246B2D" w:rsidRPr="00246B2D" w:rsidSect="00246B2D">
          <w:pgSz w:w="16838" w:h="11906" w:orient="landscape"/>
          <w:pgMar w:top="1134" w:right="1134" w:bottom="680" w:left="1134" w:header="709" w:footer="709" w:gutter="0"/>
          <w:cols w:space="708"/>
          <w:docGrid w:linePitch="360"/>
        </w:sect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lastRenderedPageBreak/>
        <w:t xml:space="preserve">4.8.3. </w:t>
      </w:r>
      <w:r w:rsidRPr="00246B2D">
        <w:rPr>
          <w:rFonts w:ascii="Times New Roman" w:eastAsia="Times New Roman" w:hAnsi="Times New Roman" w:cs="Times New Roman"/>
          <w:bCs/>
          <w:sz w:val="24"/>
          <w:szCs w:val="24"/>
          <w:lang w:eastAsia="ru-RU"/>
        </w:rPr>
        <w:t>Расстояние от подземных сетей (водопровода, бытовой канализации, дренажей, тепловых сетей) при строительстве с сохранением вечномерзлого состояния грунтов оснований следует корректировать в соответствии с теплотехническим расчетом.</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4.8.4. Способы прокладки трубопроводов водопроводных (В), канализационных (К) и тепловых (Т) сетей в условиях вечномерзлых грунтов рекомендуется принимать по таблице 4.8.4.</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60" w:lineRule="auto"/>
        <w:ind w:firstLine="720"/>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4.8.4</w:t>
      </w:r>
    </w:p>
    <w:tbl>
      <w:tblPr>
        <w:tblW w:w="0" w:type="auto"/>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tblPr>
      <w:tblGrid>
        <w:gridCol w:w="1260"/>
        <w:gridCol w:w="1260"/>
        <w:gridCol w:w="1418"/>
        <w:gridCol w:w="1082"/>
        <w:gridCol w:w="2616"/>
        <w:gridCol w:w="2443"/>
      </w:tblGrid>
      <w:tr w:rsidR="00246B2D" w:rsidRPr="00246B2D" w:rsidTr="00246B2D">
        <w:trPr>
          <w:trHeight w:val="636"/>
          <w:jc w:val="center"/>
        </w:trPr>
        <w:tc>
          <w:tcPr>
            <w:tcW w:w="1260" w:type="dxa"/>
            <w:vAlign w:val="center"/>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
                <w:bCs/>
                <w:spacing w:val="-2"/>
                <w:lang w:eastAsia="ru-RU"/>
              </w:rPr>
            </w:pPr>
            <w:r w:rsidRPr="00246B2D">
              <w:rPr>
                <w:rFonts w:ascii="Times New Roman" w:eastAsia="Times New Roman" w:hAnsi="Times New Roman" w:cs="Times New Roman"/>
                <w:b/>
                <w:bCs/>
                <w:lang w:eastAsia="ru-RU"/>
              </w:rPr>
              <w:t xml:space="preserve">Типы </w:t>
            </w:r>
          </w:p>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spacing w:val="-2"/>
                <w:lang w:eastAsia="ru-RU"/>
              </w:rPr>
              <w:t>прокладки</w:t>
            </w:r>
          </w:p>
        </w:tc>
        <w:tc>
          <w:tcPr>
            <w:tcW w:w="1260" w:type="dxa"/>
            <w:vAlign w:val="center"/>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Способы </w:t>
            </w:r>
            <w:r w:rsidRPr="00246B2D">
              <w:rPr>
                <w:rFonts w:ascii="Times New Roman" w:eastAsia="Times New Roman" w:hAnsi="Times New Roman" w:cs="Times New Roman"/>
                <w:b/>
                <w:bCs/>
                <w:spacing w:val="-2"/>
                <w:lang w:eastAsia="ru-RU"/>
              </w:rPr>
              <w:t>прокладки</w:t>
            </w:r>
          </w:p>
        </w:tc>
        <w:tc>
          <w:tcPr>
            <w:tcW w:w="1418"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Вид </w:t>
            </w: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грунтов</w:t>
            </w:r>
          </w:p>
        </w:tc>
        <w:tc>
          <w:tcPr>
            <w:tcW w:w="1082"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Виды </w:t>
            </w: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трубо-проводов</w:t>
            </w:r>
          </w:p>
        </w:tc>
        <w:tc>
          <w:tcPr>
            <w:tcW w:w="2616"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Виды прокладки</w:t>
            </w:r>
          </w:p>
        </w:tc>
        <w:tc>
          <w:tcPr>
            <w:tcW w:w="2443"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Условия и область применения</w:t>
            </w:r>
          </w:p>
        </w:tc>
      </w:tr>
      <w:tr w:rsidR="00246B2D" w:rsidRPr="00246B2D" w:rsidTr="00246B2D">
        <w:tblPrEx>
          <w:tblBorders>
            <w:bottom w:val="single" w:sz="4" w:space="0" w:color="000000"/>
          </w:tblBorders>
        </w:tblPrEx>
        <w:trPr>
          <w:trHeight w:val="1313"/>
          <w:jc w:val="center"/>
        </w:trPr>
        <w:tc>
          <w:tcPr>
            <w:tcW w:w="1260" w:type="dxa"/>
            <w:vMerge w:val="restart"/>
          </w:tcPr>
          <w:p w:rsidR="00246B2D" w:rsidRPr="00246B2D" w:rsidRDefault="00246B2D" w:rsidP="00246B2D">
            <w:pPr>
              <w:widowControl w:val="0"/>
              <w:spacing w:after="0" w:line="240" w:lineRule="auto"/>
              <w:ind w:left="-57"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Подземная</w:t>
            </w:r>
          </w:p>
        </w:tc>
        <w:tc>
          <w:tcPr>
            <w:tcW w:w="1260" w:type="dxa"/>
            <w:vMerge w:val="restart"/>
          </w:tcPr>
          <w:p w:rsidR="00246B2D" w:rsidRPr="00246B2D" w:rsidRDefault="00246B2D" w:rsidP="00246B2D">
            <w:pPr>
              <w:widowControl w:val="0"/>
              <w:spacing w:after="0" w:line="240" w:lineRule="auto"/>
              <w:ind w:left="-57"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Раздельная</w:t>
            </w:r>
          </w:p>
        </w:tc>
        <w:tc>
          <w:tcPr>
            <w:tcW w:w="1418" w:type="dxa"/>
            <w:vMerge w:val="restart"/>
          </w:tcPr>
          <w:p w:rsidR="00246B2D" w:rsidRPr="00246B2D" w:rsidRDefault="00246B2D" w:rsidP="00246B2D">
            <w:pPr>
              <w:widowControl w:val="0"/>
              <w:spacing w:after="0" w:line="240" w:lineRule="auto"/>
              <w:ind w:left="-57"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Непросадоные, малопросадочные</w:t>
            </w:r>
          </w:p>
        </w:tc>
        <w:tc>
          <w:tcPr>
            <w:tcW w:w="1082" w:type="dxa"/>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К</w:t>
            </w:r>
          </w:p>
        </w:tc>
        <w:tc>
          <w:tcPr>
            <w:tcW w:w="2616"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Непосредственно в грунте в пределах деятельного слоя на глубине </w:t>
            </w:r>
            <w:smartTag w:uri="urn:schemas-microsoft-com:office:smarttags" w:element="metricconverter">
              <w:smartTagPr>
                <w:attr w:name="ProductID" w:val="0,7 м"/>
              </w:smartTagPr>
              <w:r w:rsidRPr="00246B2D">
                <w:rPr>
                  <w:rFonts w:ascii="Times New Roman" w:eastAsia="Times New Roman" w:hAnsi="Times New Roman" w:cs="Times New Roman"/>
                  <w:bCs/>
                  <w:lang w:eastAsia="ru-RU"/>
                </w:rPr>
                <w:t>0,7 м</w:t>
              </w:r>
            </w:smartTag>
            <w:r w:rsidRPr="00246B2D">
              <w:rPr>
                <w:rFonts w:ascii="Times New Roman" w:eastAsia="Times New Roman" w:hAnsi="Times New Roman" w:cs="Times New Roman"/>
                <w:bCs/>
                <w:lang w:eastAsia="ru-RU"/>
              </w:rPr>
              <w:t xml:space="preserve"> от поверхности земли, преимущественно без теплоизоляции</w:t>
            </w:r>
          </w:p>
        </w:tc>
        <w:tc>
          <w:tcPr>
            <w:tcW w:w="2443"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Преимущественно на территории застройки населенного пункта</w:t>
            </w:r>
          </w:p>
        </w:tc>
      </w:tr>
      <w:tr w:rsidR="00246B2D" w:rsidRPr="00246B2D" w:rsidTr="00246B2D">
        <w:tblPrEx>
          <w:tblBorders>
            <w:bottom w:val="single" w:sz="4" w:space="0" w:color="000000"/>
          </w:tblBorders>
        </w:tblPrEx>
        <w:trPr>
          <w:jc w:val="center"/>
        </w:trPr>
        <w:tc>
          <w:tcPr>
            <w:tcW w:w="1260" w:type="dxa"/>
            <w:vMerge/>
          </w:tcPr>
          <w:p w:rsidR="00246B2D" w:rsidRPr="00246B2D" w:rsidRDefault="00246B2D" w:rsidP="00246B2D">
            <w:pPr>
              <w:widowControl w:val="0"/>
              <w:spacing w:after="0" w:line="240" w:lineRule="auto"/>
              <w:ind w:left="-57" w:right="-57"/>
              <w:jc w:val="both"/>
              <w:rPr>
                <w:rFonts w:ascii="Times New Roman" w:eastAsia="Times New Roman" w:hAnsi="Times New Roman" w:cs="Times New Roman"/>
                <w:bCs/>
                <w:lang w:eastAsia="ru-RU"/>
              </w:rPr>
            </w:pPr>
          </w:p>
        </w:tc>
        <w:tc>
          <w:tcPr>
            <w:tcW w:w="1260" w:type="dxa"/>
            <w:vMerge/>
          </w:tcPr>
          <w:p w:rsidR="00246B2D" w:rsidRPr="00246B2D" w:rsidRDefault="00246B2D" w:rsidP="00246B2D">
            <w:pPr>
              <w:widowControl w:val="0"/>
              <w:spacing w:after="0" w:line="240" w:lineRule="auto"/>
              <w:ind w:left="-57" w:right="-57"/>
              <w:jc w:val="both"/>
              <w:rPr>
                <w:rFonts w:ascii="Times New Roman" w:eastAsia="Times New Roman" w:hAnsi="Times New Roman" w:cs="Times New Roman"/>
                <w:bCs/>
                <w:lang w:eastAsia="ru-RU"/>
              </w:rPr>
            </w:pPr>
          </w:p>
        </w:tc>
        <w:tc>
          <w:tcPr>
            <w:tcW w:w="1418" w:type="dxa"/>
            <w:vMerge/>
          </w:tcPr>
          <w:p w:rsidR="00246B2D" w:rsidRPr="00246B2D" w:rsidRDefault="00246B2D" w:rsidP="00246B2D">
            <w:pPr>
              <w:widowControl w:val="0"/>
              <w:spacing w:after="0" w:line="240" w:lineRule="auto"/>
              <w:ind w:left="-57" w:right="-57"/>
              <w:rPr>
                <w:rFonts w:ascii="Times New Roman" w:eastAsia="Times New Roman" w:hAnsi="Times New Roman" w:cs="Times New Roman"/>
                <w:bCs/>
                <w:lang w:eastAsia="ru-RU"/>
              </w:rPr>
            </w:pPr>
          </w:p>
        </w:tc>
        <w:tc>
          <w:tcPr>
            <w:tcW w:w="1082" w:type="dxa"/>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w:t>
            </w:r>
          </w:p>
        </w:tc>
        <w:tc>
          <w:tcPr>
            <w:tcW w:w="2616"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непроходных каналах из сборного или монолитного железобетона или непосредственно в грунте в теплоизоляции</w:t>
            </w:r>
          </w:p>
        </w:tc>
        <w:tc>
          <w:tcPr>
            <w:tcW w:w="2443" w:type="dxa"/>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r>
      <w:tr w:rsidR="00246B2D" w:rsidRPr="00246B2D" w:rsidTr="00246B2D">
        <w:tblPrEx>
          <w:tblBorders>
            <w:bottom w:val="single" w:sz="4" w:space="0" w:color="000000"/>
          </w:tblBorders>
        </w:tblPrEx>
        <w:trPr>
          <w:jc w:val="center"/>
        </w:trPr>
        <w:tc>
          <w:tcPr>
            <w:tcW w:w="1260" w:type="dxa"/>
            <w:vMerge/>
          </w:tcPr>
          <w:p w:rsidR="00246B2D" w:rsidRPr="00246B2D" w:rsidRDefault="00246B2D" w:rsidP="00246B2D">
            <w:pPr>
              <w:widowControl w:val="0"/>
              <w:spacing w:after="0" w:line="240" w:lineRule="auto"/>
              <w:ind w:left="-57" w:right="-57"/>
              <w:jc w:val="both"/>
              <w:rPr>
                <w:rFonts w:ascii="Times New Roman" w:eastAsia="Times New Roman" w:hAnsi="Times New Roman" w:cs="Times New Roman"/>
                <w:bCs/>
                <w:lang w:eastAsia="ru-RU"/>
              </w:rPr>
            </w:pPr>
          </w:p>
        </w:tc>
        <w:tc>
          <w:tcPr>
            <w:tcW w:w="1260" w:type="dxa"/>
          </w:tcPr>
          <w:p w:rsidR="00246B2D" w:rsidRPr="00246B2D" w:rsidRDefault="00246B2D" w:rsidP="00246B2D">
            <w:pPr>
              <w:widowControl w:val="0"/>
              <w:spacing w:after="0" w:line="240" w:lineRule="auto"/>
              <w:ind w:left="-57"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Совмещенная</w:t>
            </w:r>
          </w:p>
        </w:tc>
        <w:tc>
          <w:tcPr>
            <w:tcW w:w="1418" w:type="dxa"/>
          </w:tcPr>
          <w:p w:rsidR="00246B2D" w:rsidRPr="00246B2D" w:rsidRDefault="00246B2D" w:rsidP="00246B2D">
            <w:pPr>
              <w:widowControl w:val="0"/>
              <w:spacing w:after="0" w:line="240" w:lineRule="auto"/>
              <w:ind w:left="-57"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Непросадочные, малопросадочные</w:t>
            </w:r>
          </w:p>
        </w:tc>
        <w:tc>
          <w:tcPr>
            <w:tcW w:w="1082" w:type="dxa"/>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К</w:t>
            </w:r>
          </w:p>
        </w:tc>
        <w:tc>
          <w:tcPr>
            <w:tcW w:w="2616"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В каналах и тоннелях из </w:t>
            </w:r>
            <w:r w:rsidRPr="00246B2D">
              <w:rPr>
                <w:rFonts w:ascii="Times New Roman" w:eastAsia="Times New Roman" w:hAnsi="Times New Roman" w:cs="Times New Roman"/>
                <w:bCs/>
                <w:spacing w:val="-2"/>
                <w:lang w:eastAsia="ru-RU"/>
              </w:rPr>
              <w:t>сборного или монолитно</w:t>
            </w:r>
            <w:r w:rsidRPr="00246B2D">
              <w:rPr>
                <w:rFonts w:ascii="Times New Roman" w:eastAsia="Times New Roman" w:hAnsi="Times New Roman" w:cs="Times New Roman"/>
                <w:bCs/>
                <w:lang w:eastAsia="ru-RU"/>
              </w:rPr>
              <w:t>го железобетона с кольцевой изоляцией труб</w:t>
            </w:r>
          </w:p>
        </w:tc>
        <w:tc>
          <w:tcPr>
            <w:tcW w:w="2443" w:type="dxa"/>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r>
      <w:tr w:rsidR="00246B2D" w:rsidRPr="00246B2D" w:rsidTr="00246B2D">
        <w:tblPrEx>
          <w:tblBorders>
            <w:bottom w:val="single" w:sz="4" w:space="0" w:color="000000"/>
          </w:tblBorders>
        </w:tblPrEx>
        <w:trPr>
          <w:trHeight w:val="552"/>
          <w:jc w:val="center"/>
        </w:trPr>
        <w:tc>
          <w:tcPr>
            <w:tcW w:w="1260" w:type="dxa"/>
            <w:vMerge w:val="restart"/>
          </w:tcPr>
          <w:p w:rsidR="00246B2D" w:rsidRPr="00246B2D" w:rsidRDefault="00246B2D" w:rsidP="00246B2D">
            <w:pPr>
              <w:widowControl w:val="0"/>
              <w:spacing w:after="0" w:line="240" w:lineRule="auto"/>
              <w:ind w:left="-57"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Наземная</w:t>
            </w:r>
          </w:p>
        </w:tc>
        <w:tc>
          <w:tcPr>
            <w:tcW w:w="1260" w:type="dxa"/>
            <w:vMerge w:val="restart"/>
          </w:tcPr>
          <w:p w:rsidR="00246B2D" w:rsidRPr="00246B2D" w:rsidRDefault="00246B2D" w:rsidP="00246B2D">
            <w:pPr>
              <w:widowControl w:val="0"/>
              <w:spacing w:after="0" w:line="240" w:lineRule="auto"/>
              <w:ind w:left="-57"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Совмещенная</w:t>
            </w:r>
          </w:p>
        </w:tc>
        <w:tc>
          <w:tcPr>
            <w:tcW w:w="1418" w:type="dxa"/>
            <w:vMerge w:val="restart"/>
          </w:tcPr>
          <w:p w:rsidR="00246B2D" w:rsidRPr="00246B2D" w:rsidRDefault="00246B2D" w:rsidP="00246B2D">
            <w:pPr>
              <w:widowControl w:val="0"/>
              <w:spacing w:after="0" w:line="240" w:lineRule="auto"/>
              <w:ind w:left="-57"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Непросадочные, малопросадочные, просадочные</w:t>
            </w:r>
          </w:p>
        </w:tc>
        <w:tc>
          <w:tcPr>
            <w:tcW w:w="1082" w:type="dxa"/>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К, Т</w:t>
            </w:r>
          </w:p>
        </w:tc>
        <w:tc>
          <w:tcPr>
            <w:tcW w:w="2616"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каналах из сборного железобетона на сплошной подстилке или земляных призмах</w:t>
            </w:r>
          </w:p>
        </w:tc>
        <w:tc>
          <w:tcPr>
            <w:tcW w:w="2443" w:type="dxa"/>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r>
      <w:tr w:rsidR="00246B2D" w:rsidRPr="00246B2D" w:rsidTr="00246B2D">
        <w:tblPrEx>
          <w:tblBorders>
            <w:bottom w:val="single" w:sz="4" w:space="0" w:color="000000"/>
          </w:tblBorders>
        </w:tblPrEx>
        <w:trPr>
          <w:trHeight w:val="702"/>
          <w:jc w:val="center"/>
        </w:trPr>
        <w:tc>
          <w:tcPr>
            <w:tcW w:w="1260" w:type="dxa"/>
            <w:vMerge/>
          </w:tcPr>
          <w:p w:rsidR="00246B2D" w:rsidRPr="00246B2D" w:rsidRDefault="00246B2D" w:rsidP="00246B2D">
            <w:pPr>
              <w:widowControl w:val="0"/>
              <w:spacing w:after="0" w:line="240" w:lineRule="auto"/>
              <w:ind w:left="-57" w:right="-57"/>
              <w:jc w:val="both"/>
              <w:rPr>
                <w:rFonts w:ascii="Times New Roman" w:eastAsia="Times New Roman" w:hAnsi="Times New Roman" w:cs="Times New Roman"/>
                <w:bCs/>
                <w:lang w:eastAsia="ru-RU"/>
              </w:rPr>
            </w:pPr>
          </w:p>
        </w:tc>
        <w:tc>
          <w:tcPr>
            <w:tcW w:w="1260" w:type="dxa"/>
            <w:vMerge/>
          </w:tcPr>
          <w:p w:rsidR="00246B2D" w:rsidRPr="00246B2D" w:rsidRDefault="00246B2D" w:rsidP="00246B2D">
            <w:pPr>
              <w:widowControl w:val="0"/>
              <w:spacing w:after="0" w:line="240" w:lineRule="auto"/>
              <w:ind w:left="-57" w:right="-57"/>
              <w:jc w:val="both"/>
              <w:rPr>
                <w:rFonts w:ascii="Times New Roman" w:eastAsia="Times New Roman" w:hAnsi="Times New Roman" w:cs="Times New Roman"/>
                <w:bCs/>
                <w:lang w:eastAsia="ru-RU"/>
              </w:rPr>
            </w:pPr>
          </w:p>
        </w:tc>
        <w:tc>
          <w:tcPr>
            <w:tcW w:w="1418" w:type="dxa"/>
            <w:vMerge/>
          </w:tcPr>
          <w:p w:rsidR="00246B2D" w:rsidRPr="00246B2D" w:rsidRDefault="00246B2D" w:rsidP="00246B2D">
            <w:pPr>
              <w:widowControl w:val="0"/>
              <w:spacing w:after="0" w:line="240" w:lineRule="auto"/>
              <w:ind w:left="-57" w:right="-57"/>
              <w:rPr>
                <w:rFonts w:ascii="Times New Roman" w:eastAsia="Times New Roman" w:hAnsi="Times New Roman" w:cs="Times New Roman"/>
                <w:bCs/>
                <w:lang w:eastAsia="ru-RU"/>
              </w:rPr>
            </w:pPr>
          </w:p>
        </w:tc>
        <w:tc>
          <w:tcPr>
            <w:tcW w:w="1082" w:type="dxa"/>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К, Т</w:t>
            </w:r>
          </w:p>
        </w:tc>
        <w:tc>
          <w:tcPr>
            <w:tcW w:w="2616"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полузаглубленных каналах из железобетона</w:t>
            </w:r>
          </w:p>
        </w:tc>
        <w:tc>
          <w:tcPr>
            <w:tcW w:w="2443" w:type="dxa"/>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На территории застрой-ки населенного пункта, особенно при высоком уровне грунтовых вод</w:t>
            </w:r>
          </w:p>
        </w:tc>
      </w:tr>
      <w:tr w:rsidR="00246B2D" w:rsidRPr="00246B2D" w:rsidTr="00246B2D">
        <w:tblPrEx>
          <w:tblBorders>
            <w:bottom w:val="single" w:sz="4" w:space="0" w:color="000000"/>
          </w:tblBorders>
        </w:tblPrEx>
        <w:trPr>
          <w:trHeight w:val="1794"/>
          <w:jc w:val="center"/>
        </w:trPr>
        <w:tc>
          <w:tcPr>
            <w:tcW w:w="1260" w:type="dxa"/>
            <w:vMerge w:val="restart"/>
          </w:tcPr>
          <w:p w:rsidR="00246B2D" w:rsidRPr="00246B2D" w:rsidRDefault="00246B2D" w:rsidP="00246B2D">
            <w:pPr>
              <w:widowControl w:val="0"/>
              <w:spacing w:after="0" w:line="240" w:lineRule="auto"/>
              <w:ind w:left="-57"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Надземная</w:t>
            </w:r>
          </w:p>
        </w:tc>
        <w:tc>
          <w:tcPr>
            <w:tcW w:w="1260" w:type="dxa"/>
          </w:tcPr>
          <w:p w:rsidR="00246B2D" w:rsidRPr="00246B2D" w:rsidRDefault="00246B2D" w:rsidP="00246B2D">
            <w:pPr>
              <w:widowControl w:val="0"/>
              <w:spacing w:after="0" w:line="240" w:lineRule="auto"/>
              <w:ind w:left="-57"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Раздельная </w:t>
            </w:r>
          </w:p>
        </w:tc>
        <w:tc>
          <w:tcPr>
            <w:tcW w:w="1418" w:type="dxa"/>
          </w:tcPr>
          <w:p w:rsidR="00246B2D" w:rsidRPr="00246B2D" w:rsidRDefault="00246B2D" w:rsidP="00246B2D">
            <w:pPr>
              <w:widowControl w:val="0"/>
              <w:spacing w:after="0" w:line="240" w:lineRule="auto"/>
              <w:ind w:left="-57"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Просадочные, сильнопросадочные</w:t>
            </w:r>
          </w:p>
        </w:tc>
        <w:tc>
          <w:tcPr>
            <w:tcW w:w="1082" w:type="dxa"/>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К, Т</w:t>
            </w:r>
          </w:p>
        </w:tc>
        <w:tc>
          <w:tcPr>
            <w:tcW w:w="2616"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низким опорам, по высоким опорам, по эстакадам, мачтам, конструкциям зданий и сооружений</w:t>
            </w:r>
          </w:p>
        </w:tc>
        <w:tc>
          <w:tcPr>
            <w:tcW w:w="2443" w:type="dxa"/>
          </w:tcPr>
          <w:p w:rsidR="00246B2D" w:rsidRPr="00246B2D" w:rsidRDefault="00246B2D" w:rsidP="00246B2D">
            <w:pPr>
              <w:widowControl w:val="0"/>
              <w:spacing w:after="0" w:line="240" w:lineRule="auto"/>
              <w:jc w:val="both"/>
              <w:rPr>
                <w:rFonts w:ascii="Times New Roman" w:eastAsia="Times New Roman" w:hAnsi="Times New Roman" w:cs="Times New Roman"/>
                <w:spacing w:val="-4"/>
                <w:lang w:eastAsia="ru-RU"/>
              </w:rPr>
            </w:pPr>
            <w:r w:rsidRPr="00246B2D">
              <w:rPr>
                <w:rFonts w:ascii="Times New Roman" w:eastAsia="Times New Roman" w:hAnsi="Times New Roman" w:cs="Times New Roman"/>
                <w:spacing w:val="-4"/>
                <w:lang w:eastAsia="ru-RU"/>
              </w:rPr>
              <w:t xml:space="preserve">В </w:t>
            </w:r>
            <w:r w:rsidRPr="00246B2D">
              <w:rPr>
                <w:rFonts w:ascii="Times New Roman" w:eastAsia="Times New Roman" w:hAnsi="Times New Roman" w:cs="Times New Roman"/>
                <w:lang w:eastAsia="ru-RU"/>
              </w:rPr>
              <w:t>районах малоэтажной застройки, в пределах жилых территорий при сильнольдонасыщенных вечномерзлых грунтах. При переходах через лощины, овраги и другие препятствия</w:t>
            </w:r>
          </w:p>
        </w:tc>
      </w:tr>
      <w:tr w:rsidR="00246B2D" w:rsidRPr="00246B2D" w:rsidTr="00246B2D">
        <w:tblPrEx>
          <w:tblBorders>
            <w:bottom w:val="single" w:sz="4" w:space="0" w:color="000000"/>
          </w:tblBorders>
        </w:tblPrEx>
        <w:trPr>
          <w:trHeight w:val="57"/>
          <w:jc w:val="center"/>
        </w:trPr>
        <w:tc>
          <w:tcPr>
            <w:tcW w:w="1260" w:type="dxa"/>
            <w:vMerge/>
          </w:tcPr>
          <w:p w:rsidR="00246B2D" w:rsidRPr="00246B2D" w:rsidRDefault="00246B2D" w:rsidP="00246B2D">
            <w:pPr>
              <w:widowControl w:val="0"/>
              <w:spacing w:after="0" w:line="240" w:lineRule="auto"/>
              <w:ind w:left="-57" w:right="-57"/>
              <w:jc w:val="both"/>
              <w:rPr>
                <w:rFonts w:ascii="Times New Roman" w:eastAsia="Times New Roman" w:hAnsi="Times New Roman" w:cs="Times New Roman"/>
                <w:bCs/>
                <w:lang w:eastAsia="ru-RU"/>
              </w:rPr>
            </w:pPr>
          </w:p>
        </w:tc>
        <w:tc>
          <w:tcPr>
            <w:tcW w:w="1260" w:type="dxa"/>
          </w:tcPr>
          <w:p w:rsidR="00246B2D" w:rsidRPr="00246B2D" w:rsidRDefault="00246B2D" w:rsidP="00246B2D">
            <w:pPr>
              <w:widowControl w:val="0"/>
              <w:spacing w:after="0" w:line="240" w:lineRule="auto"/>
              <w:ind w:left="-57"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Совмещенная</w:t>
            </w:r>
          </w:p>
        </w:tc>
        <w:tc>
          <w:tcPr>
            <w:tcW w:w="1418" w:type="dxa"/>
          </w:tcPr>
          <w:p w:rsidR="00246B2D" w:rsidRPr="00246B2D" w:rsidRDefault="00246B2D" w:rsidP="00246B2D">
            <w:pPr>
              <w:widowControl w:val="0"/>
              <w:spacing w:after="0" w:line="240" w:lineRule="auto"/>
              <w:ind w:left="-57"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Сильнопросадочные</w:t>
            </w:r>
          </w:p>
        </w:tc>
        <w:tc>
          <w:tcPr>
            <w:tcW w:w="1082" w:type="dxa"/>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К, Т</w:t>
            </w:r>
          </w:p>
        </w:tc>
        <w:tc>
          <w:tcPr>
            <w:tcW w:w="2616"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каналах из сборного железобетона или непосредственно по низким опорам, высоким опорам, конструкциям зданий и сооружений</w:t>
            </w:r>
          </w:p>
        </w:tc>
        <w:tc>
          <w:tcPr>
            <w:tcW w:w="2443" w:type="dxa"/>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r>
    </w:tbl>
    <w:p w:rsidR="00246B2D" w:rsidRPr="00246B2D" w:rsidRDefault="00246B2D" w:rsidP="00246B2D">
      <w:pPr>
        <w:widowControl w:val="0"/>
        <w:spacing w:after="0" w:line="240" w:lineRule="auto"/>
        <w:ind w:firstLine="720"/>
        <w:jc w:val="both"/>
        <w:rPr>
          <w:rFonts w:ascii="Times New Roman" w:eastAsia="Times New Roman" w:hAnsi="Times New Roman" w:cs="Times New Roman"/>
          <w:bCs/>
          <w:spacing w:val="-2"/>
          <w:sz w:val="24"/>
          <w:szCs w:val="24"/>
          <w:lang w:eastAsia="ru-RU"/>
        </w:rPr>
      </w:pPr>
      <w:r w:rsidRPr="00246B2D">
        <w:rPr>
          <w:rFonts w:ascii="Times New Roman" w:eastAsia="Times New Roman" w:hAnsi="Times New Roman" w:cs="Times New Roman"/>
          <w:bCs/>
          <w:sz w:val="24"/>
          <w:szCs w:val="24"/>
          <w:lang w:eastAsia="ru-RU"/>
        </w:rPr>
        <w:t>4.8.5. Минимальные расстояния от трубопроводов тепловых сетей до зданий и сооружений при прокладке в зоне вечномерзлых грунтов следует принимать по теплотехническому расчету, но не менее приведенных в таблице 4.8.5.</w:t>
      </w:r>
    </w:p>
    <w:p w:rsidR="00246B2D" w:rsidRPr="00246B2D" w:rsidRDefault="00246B2D" w:rsidP="00246B2D">
      <w:pPr>
        <w:widowControl w:val="0"/>
        <w:spacing w:after="0" w:line="240" w:lineRule="auto"/>
        <w:ind w:firstLine="720"/>
        <w:jc w:val="right"/>
        <w:rPr>
          <w:rFonts w:ascii="Times New Roman" w:eastAsia="Times New Roman" w:hAnsi="Times New Roman" w:cs="Times New Roman"/>
          <w:bCs/>
          <w:spacing w:val="-2"/>
          <w:sz w:val="24"/>
          <w:szCs w:val="24"/>
          <w:lang w:eastAsia="ru-RU"/>
        </w:rPr>
      </w:pPr>
      <w:r w:rsidRPr="00246B2D">
        <w:rPr>
          <w:rFonts w:ascii="Times New Roman" w:eastAsia="Times New Roman" w:hAnsi="Times New Roman" w:cs="Times New Roman"/>
          <w:bCs/>
          <w:spacing w:val="-2"/>
          <w:sz w:val="24"/>
          <w:szCs w:val="24"/>
          <w:lang w:eastAsia="ru-RU"/>
        </w:rPr>
        <w:br w:type="page"/>
      </w:r>
      <w:r w:rsidRPr="00246B2D">
        <w:rPr>
          <w:rFonts w:ascii="Times New Roman" w:eastAsia="Times New Roman" w:hAnsi="Times New Roman" w:cs="Times New Roman"/>
          <w:bCs/>
          <w:spacing w:val="-2"/>
          <w:sz w:val="24"/>
          <w:szCs w:val="24"/>
          <w:lang w:eastAsia="ru-RU"/>
        </w:rPr>
        <w:lastRenderedPageBreak/>
        <w:t>Таблица 4.8.5</w:t>
      </w:r>
    </w:p>
    <w:tbl>
      <w:tblPr>
        <w:tblW w:w="1012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413"/>
        <w:gridCol w:w="1230"/>
        <w:gridCol w:w="3227"/>
        <w:gridCol w:w="1848"/>
        <w:gridCol w:w="2407"/>
      </w:tblGrid>
      <w:tr w:rsidR="00246B2D" w:rsidRPr="00246B2D" w:rsidTr="00246B2D">
        <w:trPr>
          <w:cantSplit/>
          <w:trHeight w:val="284"/>
          <w:jc w:val="center"/>
        </w:trPr>
        <w:tc>
          <w:tcPr>
            <w:tcW w:w="1413" w:type="dxa"/>
            <w:vMerge w:val="restart"/>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Способ </w:t>
            </w:r>
          </w:p>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прокладки</w:t>
            </w:r>
          </w:p>
        </w:tc>
        <w:tc>
          <w:tcPr>
            <w:tcW w:w="1230" w:type="dxa"/>
            <w:vMerge w:val="restart"/>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Диаметр труб, мм</w:t>
            </w:r>
          </w:p>
        </w:tc>
        <w:tc>
          <w:tcPr>
            <w:tcW w:w="3227" w:type="dxa"/>
            <w:vMerge w:val="restart"/>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Класс зданий и сооружений по степени огнестойкости</w:t>
            </w:r>
          </w:p>
        </w:tc>
        <w:tc>
          <w:tcPr>
            <w:tcW w:w="4255" w:type="dxa"/>
            <w:gridSpan w:val="2"/>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Расстояния, м</w:t>
            </w:r>
          </w:p>
        </w:tc>
      </w:tr>
      <w:tr w:rsidR="00246B2D" w:rsidRPr="00246B2D" w:rsidTr="00246B2D">
        <w:trPr>
          <w:cantSplit/>
          <w:trHeight w:val="284"/>
          <w:jc w:val="center"/>
        </w:trPr>
        <w:tc>
          <w:tcPr>
            <w:tcW w:w="1413" w:type="dxa"/>
            <w:vMerge/>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p>
        </w:tc>
        <w:tc>
          <w:tcPr>
            <w:tcW w:w="1230" w:type="dxa"/>
            <w:vMerge/>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p>
        </w:tc>
        <w:tc>
          <w:tcPr>
            <w:tcW w:w="3227" w:type="dxa"/>
            <w:vMerge/>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p>
        </w:tc>
        <w:tc>
          <w:tcPr>
            <w:tcW w:w="1848" w:type="dxa"/>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bCs/>
                <w:spacing w:val="-2"/>
                <w:lang w:eastAsia="ru-RU"/>
              </w:rPr>
            </w:pPr>
            <w:r w:rsidRPr="00246B2D">
              <w:rPr>
                <w:rFonts w:ascii="Times New Roman" w:eastAsia="Times New Roman" w:hAnsi="Times New Roman" w:cs="Times New Roman"/>
                <w:b/>
                <w:bCs/>
                <w:spacing w:val="-2"/>
                <w:lang w:eastAsia="ru-RU"/>
              </w:rPr>
              <w:t>связные грунты</w:t>
            </w:r>
          </w:p>
        </w:tc>
        <w:tc>
          <w:tcPr>
            <w:tcW w:w="2407" w:type="dxa"/>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bCs/>
                <w:spacing w:val="-2"/>
                <w:lang w:eastAsia="ru-RU"/>
              </w:rPr>
            </w:pPr>
            <w:r w:rsidRPr="00246B2D">
              <w:rPr>
                <w:rFonts w:ascii="Times New Roman" w:eastAsia="Times New Roman" w:hAnsi="Times New Roman" w:cs="Times New Roman"/>
                <w:b/>
                <w:bCs/>
                <w:spacing w:val="-2"/>
                <w:lang w:eastAsia="ru-RU"/>
              </w:rPr>
              <w:t>фильтрующие грунты</w:t>
            </w:r>
          </w:p>
        </w:tc>
      </w:tr>
      <w:tr w:rsidR="00246B2D" w:rsidRPr="00246B2D" w:rsidTr="00246B2D">
        <w:tblPrEx>
          <w:tblBorders>
            <w:bottom w:val="single" w:sz="4" w:space="0" w:color="auto"/>
          </w:tblBorders>
        </w:tblPrEx>
        <w:trPr>
          <w:cantSplit/>
          <w:jc w:val="center"/>
        </w:trPr>
        <w:tc>
          <w:tcPr>
            <w:tcW w:w="1413" w:type="dxa"/>
            <w:vMerge w:val="restart"/>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Наземная</w:t>
            </w:r>
          </w:p>
        </w:tc>
        <w:tc>
          <w:tcPr>
            <w:tcW w:w="1230" w:type="dxa"/>
            <w:vMerge w:val="restart"/>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 200</w:t>
            </w:r>
          </w:p>
        </w:tc>
        <w:tc>
          <w:tcPr>
            <w:tcW w:w="3227"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val="en-US" w:eastAsia="ru-RU"/>
              </w:rPr>
              <w:t>I</w:t>
            </w:r>
            <w:r w:rsidRPr="00246B2D">
              <w:rPr>
                <w:rFonts w:ascii="Times New Roman" w:eastAsia="Times New Roman" w:hAnsi="Times New Roman" w:cs="Times New Roman"/>
                <w:bCs/>
                <w:lang w:eastAsia="ru-RU"/>
              </w:rPr>
              <w:t xml:space="preserve"> - </w:t>
            </w:r>
            <w:r w:rsidRPr="00246B2D">
              <w:rPr>
                <w:rFonts w:ascii="Times New Roman" w:eastAsia="Times New Roman" w:hAnsi="Times New Roman" w:cs="Times New Roman"/>
                <w:bCs/>
                <w:lang w:val="en-US" w:eastAsia="ru-RU"/>
              </w:rPr>
              <w:t>II</w:t>
            </w:r>
            <w:r w:rsidRPr="00246B2D">
              <w:rPr>
                <w:rFonts w:ascii="Times New Roman" w:eastAsia="Times New Roman" w:hAnsi="Times New Roman" w:cs="Times New Roman"/>
                <w:bCs/>
                <w:lang w:eastAsia="ru-RU"/>
              </w:rPr>
              <w:t xml:space="preserve"> класса</w:t>
            </w:r>
          </w:p>
        </w:tc>
        <w:tc>
          <w:tcPr>
            <w:tcW w:w="1848"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w:t>
            </w:r>
          </w:p>
        </w:tc>
        <w:tc>
          <w:tcPr>
            <w:tcW w:w="2407"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8</w:t>
            </w:r>
          </w:p>
        </w:tc>
      </w:tr>
      <w:tr w:rsidR="00246B2D" w:rsidRPr="00246B2D" w:rsidTr="00246B2D">
        <w:tblPrEx>
          <w:tblBorders>
            <w:bottom w:val="single" w:sz="4" w:space="0" w:color="auto"/>
          </w:tblBorders>
        </w:tblPrEx>
        <w:trPr>
          <w:cantSplit/>
          <w:jc w:val="center"/>
        </w:trPr>
        <w:tc>
          <w:tcPr>
            <w:tcW w:w="1413" w:type="dxa"/>
            <w:vMerge/>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tc>
        <w:tc>
          <w:tcPr>
            <w:tcW w:w="1230" w:type="dxa"/>
            <w:vMerge/>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c>
          <w:tcPr>
            <w:tcW w:w="3227"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val="en-US" w:eastAsia="ru-RU"/>
              </w:rPr>
              <w:t>III</w:t>
            </w:r>
            <w:r w:rsidRPr="00246B2D">
              <w:rPr>
                <w:rFonts w:ascii="Times New Roman" w:eastAsia="Times New Roman" w:hAnsi="Times New Roman" w:cs="Times New Roman"/>
                <w:bCs/>
                <w:lang w:eastAsia="ru-RU"/>
              </w:rPr>
              <w:t xml:space="preserve"> - </w:t>
            </w:r>
            <w:r w:rsidRPr="00246B2D">
              <w:rPr>
                <w:rFonts w:ascii="Times New Roman" w:eastAsia="Times New Roman" w:hAnsi="Times New Roman" w:cs="Times New Roman"/>
                <w:bCs/>
                <w:lang w:val="en-US" w:eastAsia="ru-RU"/>
              </w:rPr>
              <w:t>IV</w:t>
            </w:r>
            <w:r w:rsidRPr="00246B2D">
              <w:rPr>
                <w:rFonts w:ascii="Times New Roman" w:eastAsia="Times New Roman" w:hAnsi="Times New Roman" w:cs="Times New Roman"/>
                <w:bCs/>
                <w:lang w:eastAsia="ru-RU"/>
              </w:rPr>
              <w:t xml:space="preserve"> класса</w:t>
            </w:r>
          </w:p>
        </w:tc>
        <w:tc>
          <w:tcPr>
            <w:tcW w:w="1848"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w:t>
            </w:r>
          </w:p>
        </w:tc>
        <w:tc>
          <w:tcPr>
            <w:tcW w:w="2407"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w:t>
            </w:r>
          </w:p>
        </w:tc>
      </w:tr>
      <w:tr w:rsidR="00246B2D" w:rsidRPr="00246B2D" w:rsidTr="00246B2D">
        <w:tblPrEx>
          <w:tblBorders>
            <w:bottom w:val="single" w:sz="4" w:space="0" w:color="auto"/>
          </w:tblBorders>
        </w:tblPrEx>
        <w:trPr>
          <w:cantSplit/>
          <w:jc w:val="center"/>
        </w:trPr>
        <w:tc>
          <w:tcPr>
            <w:tcW w:w="1413" w:type="dxa"/>
            <w:vMerge/>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tc>
        <w:tc>
          <w:tcPr>
            <w:tcW w:w="1230" w:type="dxa"/>
            <w:vMerge w:val="restart"/>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более 200</w:t>
            </w:r>
          </w:p>
        </w:tc>
        <w:tc>
          <w:tcPr>
            <w:tcW w:w="3227"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val="en-US" w:eastAsia="ru-RU"/>
              </w:rPr>
              <w:t>I</w:t>
            </w:r>
            <w:r w:rsidRPr="00246B2D">
              <w:rPr>
                <w:rFonts w:ascii="Times New Roman" w:eastAsia="Times New Roman" w:hAnsi="Times New Roman" w:cs="Times New Roman"/>
                <w:bCs/>
                <w:lang w:eastAsia="ru-RU"/>
              </w:rPr>
              <w:t xml:space="preserve"> - </w:t>
            </w:r>
            <w:r w:rsidRPr="00246B2D">
              <w:rPr>
                <w:rFonts w:ascii="Times New Roman" w:eastAsia="Times New Roman" w:hAnsi="Times New Roman" w:cs="Times New Roman"/>
                <w:bCs/>
                <w:lang w:val="en-US" w:eastAsia="ru-RU"/>
              </w:rPr>
              <w:t>II</w:t>
            </w:r>
            <w:r w:rsidRPr="00246B2D">
              <w:rPr>
                <w:rFonts w:ascii="Times New Roman" w:eastAsia="Times New Roman" w:hAnsi="Times New Roman" w:cs="Times New Roman"/>
                <w:bCs/>
                <w:lang w:eastAsia="ru-RU"/>
              </w:rPr>
              <w:t xml:space="preserve"> класса</w:t>
            </w:r>
          </w:p>
        </w:tc>
        <w:tc>
          <w:tcPr>
            <w:tcW w:w="1848"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8</w:t>
            </w:r>
          </w:p>
        </w:tc>
        <w:tc>
          <w:tcPr>
            <w:tcW w:w="2407"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10</w:t>
            </w:r>
          </w:p>
        </w:tc>
      </w:tr>
      <w:tr w:rsidR="00246B2D" w:rsidRPr="00246B2D" w:rsidTr="00246B2D">
        <w:tblPrEx>
          <w:tblBorders>
            <w:bottom w:val="single" w:sz="4" w:space="0" w:color="auto"/>
          </w:tblBorders>
        </w:tblPrEx>
        <w:trPr>
          <w:cantSplit/>
          <w:trHeight w:val="146"/>
          <w:jc w:val="center"/>
        </w:trPr>
        <w:tc>
          <w:tcPr>
            <w:tcW w:w="1413" w:type="dxa"/>
            <w:vMerge/>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tc>
        <w:tc>
          <w:tcPr>
            <w:tcW w:w="1230" w:type="dxa"/>
            <w:vMerge/>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c>
          <w:tcPr>
            <w:tcW w:w="3227"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val="en-US" w:eastAsia="ru-RU"/>
              </w:rPr>
              <w:t>III</w:t>
            </w:r>
            <w:r w:rsidRPr="00246B2D">
              <w:rPr>
                <w:rFonts w:ascii="Times New Roman" w:eastAsia="Times New Roman" w:hAnsi="Times New Roman" w:cs="Times New Roman"/>
                <w:bCs/>
                <w:lang w:eastAsia="ru-RU"/>
              </w:rPr>
              <w:t xml:space="preserve"> - </w:t>
            </w:r>
            <w:r w:rsidRPr="00246B2D">
              <w:rPr>
                <w:rFonts w:ascii="Times New Roman" w:eastAsia="Times New Roman" w:hAnsi="Times New Roman" w:cs="Times New Roman"/>
                <w:bCs/>
                <w:lang w:val="en-US" w:eastAsia="ru-RU"/>
              </w:rPr>
              <w:t>IV</w:t>
            </w:r>
            <w:r w:rsidRPr="00246B2D">
              <w:rPr>
                <w:rFonts w:ascii="Times New Roman" w:eastAsia="Times New Roman" w:hAnsi="Times New Roman" w:cs="Times New Roman"/>
                <w:bCs/>
                <w:lang w:eastAsia="ru-RU"/>
              </w:rPr>
              <w:t xml:space="preserve"> класса</w:t>
            </w:r>
          </w:p>
        </w:tc>
        <w:tc>
          <w:tcPr>
            <w:tcW w:w="1848"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w:t>
            </w:r>
          </w:p>
        </w:tc>
        <w:tc>
          <w:tcPr>
            <w:tcW w:w="2407"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8</w:t>
            </w:r>
          </w:p>
        </w:tc>
      </w:tr>
      <w:tr w:rsidR="00246B2D" w:rsidRPr="00246B2D" w:rsidTr="00246B2D">
        <w:tblPrEx>
          <w:tblBorders>
            <w:bottom w:val="single" w:sz="4" w:space="0" w:color="auto"/>
          </w:tblBorders>
        </w:tblPrEx>
        <w:trPr>
          <w:cantSplit/>
          <w:jc w:val="center"/>
        </w:trPr>
        <w:tc>
          <w:tcPr>
            <w:tcW w:w="1413" w:type="dxa"/>
            <w:vMerge w:val="restart"/>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Подземная</w:t>
            </w:r>
          </w:p>
        </w:tc>
        <w:tc>
          <w:tcPr>
            <w:tcW w:w="1230" w:type="dxa"/>
            <w:vMerge w:val="restart"/>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 300</w:t>
            </w:r>
          </w:p>
        </w:tc>
        <w:tc>
          <w:tcPr>
            <w:tcW w:w="3227"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val="en-US" w:eastAsia="ru-RU"/>
              </w:rPr>
              <w:t>I</w:t>
            </w:r>
            <w:r w:rsidRPr="00246B2D">
              <w:rPr>
                <w:rFonts w:ascii="Times New Roman" w:eastAsia="Times New Roman" w:hAnsi="Times New Roman" w:cs="Times New Roman"/>
                <w:bCs/>
                <w:lang w:eastAsia="ru-RU"/>
              </w:rPr>
              <w:t xml:space="preserve"> - </w:t>
            </w:r>
            <w:r w:rsidRPr="00246B2D">
              <w:rPr>
                <w:rFonts w:ascii="Times New Roman" w:eastAsia="Times New Roman" w:hAnsi="Times New Roman" w:cs="Times New Roman"/>
                <w:bCs/>
                <w:lang w:val="en-US" w:eastAsia="ru-RU"/>
              </w:rPr>
              <w:t>II</w:t>
            </w:r>
            <w:r w:rsidRPr="00246B2D">
              <w:rPr>
                <w:rFonts w:ascii="Times New Roman" w:eastAsia="Times New Roman" w:hAnsi="Times New Roman" w:cs="Times New Roman"/>
                <w:bCs/>
                <w:lang w:eastAsia="ru-RU"/>
              </w:rPr>
              <w:t xml:space="preserve"> класса</w:t>
            </w:r>
          </w:p>
        </w:tc>
        <w:tc>
          <w:tcPr>
            <w:tcW w:w="1848"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8</w:t>
            </w:r>
          </w:p>
        </w:tc>
        <w:tc>
          <w:tcPr>
            <w:tcW w:w="2407"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10</w:t>
            </w:r>
          </w:p>
        </w:tc>
      </w:tr>
      <w:tr w:rsidR="00246B2D" w:rsidRPr="00246B2D" w:rsidTr="00246B2D">
        <w:tblPrEx>
          <w:tblBorders>
            <w:bottom w:val="single" w:sz="4" w:space="0" w:color="auto"/>
          </w:tblBorders>
        </w:tblPrEx>
        <w:trPr>
          <w:cantSplit/>
          <w:jc w:val="center"/>
        </w:trPr>
        <w:tc>
          <w:tcPr>
            <w:tcW w:w="1413" w:type="dxa"/>
            <w:vMerge/>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tc>
        <w:tc>
          <w:tcPr>
            <w:tcW w:w="1230" w:type="dxa"/>
            <w:vMerge/>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c>
          <w:tcPr>
            <w:tcW w:w="3227"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val="en-US" w:eastAsia="ru-RU"/>
              </w:rPr>
              <w:t>III</w:t>
            </w:r>
            <w:r w:rsidRPr="00246B2D">
              <w:rPr>
                <w:rFonts w:ascii="Times New Roman" w:eastAsia="Times New Roman" w:hAnsi="Times New Roman" w:cs="Times New Roman"/>
                <w:bCs/>
                <w:lang w:eastAsia="ru-RU"/>
              </w:rPr>
              <w:t xml:space="preserve"> - </w:t>
            </w:r>
            <w:r w:rsidRPr="00246B2D">
              <w:rPr>
                <w:rFonts w:ascii="Times New Roman" w:eastAsia="Times New Roman" w:hAnsi="Times New Roman" w:cs="Times New Roman"/>
                <w:bCs/>
                <w:lang w:val="en-US" w:eastAsia="ru-RU"/>
              </w:rPr>
              <w:t>IV</w:t>
            </w:r>
            <w:r w:rsidRPr="00246B2D">
              <w:rPr>
                <w:rFonts w:ascii="Times New Roman" w:eastAsia="Times New Roman" w:hAnsi="Times New Roman" w:cs="Times New Roman"/>
                <w:bCs/>
                <w:lang w:eastAsia="ru-RU"/>
              </w:rPr>
              <w:t xml:space="preserve"> класса</w:t>
            </w:r>
          </w:p>
        </w:tc>
        <w:tc>
          <w:tcPr>
            <w:tcW w:w="1848"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w:t>
            </w:r>
          </w:p>
        </w:tc>
        <w:tc>
          <w:tcPr>
            <w:tcW w:w="2407"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8</w:t>
            </w:r>
          </w:p>
        </w:tc>
      </w:tr>
      <w:tr w:rsidR="00246B2D" w:rsidRPr="00246B2D" w:rsidTr="00246B2D">
        <w:tblPrEx>
          <w:tblBorders>
            <w:bottom w:val="single" w:sz="4" w:space="0" w:color="auto"/>
          </w:tblBorders>
        </w:tblPrEx>
        <w:trPr>
          <w:cantSplit/>
          <w:jc w:val="center"/>
        </w:trPr>
        <w:tc>
          <w:tcPr>
            <w:tcW w:w="1413" w:type="dxa"/>
            <w:vMerge/>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tc>
        <w:tc>
          <w:tcPr>
            <w:tcW w:w="1230" w:type="dxa"/>
            <w:vMerge w:val="restart"/>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более 300</w:t>
            </w:r>
          </w:p>
        </w:tc>
        <w:tc>
          <w:tcPr>
            <w:tcW w:w="3227"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val="en-US" w:eastAsia="ru-RU"/>
              </w:rPr>
              <w:t>I</w:t>
            </w:r>
            <w:r w:rsidRPr="00246B2D">
              <w:rPr>
                <w:rFonts w:ascii="Times New Roman" w:eastAsia="Times New Roman" w:hAnsi="Times New Roman" w:cs="Times New Roman"/>
                <w:bCs/>
                <w:lang w:eastAsia="ru-RU"/>
              </w:rPr>
              <w:t xml:space="preserve"> - </w:t>
            </w:r>
            <w:r w:rsidRPr="00246B2D">
              <w:rPr>
                <w:rFonts w:ascii="Times New Roman" w:eastAsia="Times New Roman" w:hAnsi="Times New Roman" w:cs="Times New Roman"/>
                <w:bCs/>
                <w:lang w:val="en-US" w:eastAsia="ru-RU"/>
              </w:rPr>
              <w:t>II</w:t>
            </w:r>
            <w:r w:rsidRPr="00246B2D">
              <w:rPr>
                <w:rFonts w:ascii="Times New Roman" w:eastAsia="Times New Roman" w:hAnsi="Times New Roman" w:cs="Times New Roman"/>
                <w:bCs/>
                <w:lang w:eastAsia="ru-RU"/>
              </w:rPr>
              <w:t xml:space="preserve"> класса</w:t>
            </w:r>
          </w:p>
        </w:tc>
        <w:tc>
          <w:tcPr>
            <w:tcW w:w="1848"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10</w:t>
            </w:r>
          </w:p>
        </w:tc>
        <w:tc>
          <w:tcPr>
            <w:tcW w:w="2407"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15</w:t>
            </w:r>
          </w:p>
        </w:tc>
      </w:tr>
      <w:tr w:rsidR="00246B2D" w:rsidRPr="00246B2D" w:rsidTr="00246B2D">
        <w:tblPrEx>
          <w:tblBorders>
            <w:bottom w:val="single" w:sz="4" w:space="0" w:color="auto"/>
          </w:tblBorders>
        </w:tblPrEx>
        <w:trPr>
          <w:cantSplit/>
          <w:jc w:val="center"/>
        </w:trPr>
        <w:tc>
          <w:tcPr>
            <w:tcW w:w="1413" w:type="dxa"/>
            <w:vMerge/>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tc>
        <w:tc>
          <w:tcPr>
            <w:tcW w:w="1230" w:type="dxa"/>
            <w:vMerge/>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c>
          <w:tcPr>
            <w:tcW w:w="3227"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val="en-US" w:eastAsia="ru-RU"/>
              </w:rPr>
              <w:t>III</w:t>
            </w:r>
            <w:r w:rsidRPr="00246B2D">
              <w:rPr>
                <w:rFonts w:ascii="Times New Roman" w:eastAsia="Times New Roman" w:hAnsi="Times New Roman" w:cs="Times New Roman"/>
                <w:bCs/>
                <w:lang w:eastAsia="ru-RU"/>
              </w:rPr>
              <w:t xml:space="preserve"> - </w:t>
            </w:r>
            <w:r w:rsidRPr="00246B2D">
              <w:rPr>
                <w:rFonts w:ascii="Times New Roman" w:eastAsia="Times New Roman" w:hAnsi="Times New Roman" w:cs="Times New Roman"/>
                <w:bCs/>
                <w:lang w:val="en-US" w:eastAsia="ru-RU"/>
              </w:rPr>
              <w:t>IV</w:t>
            </w:r>
            <w:r w:rsidRPr="00246B2D">
              <w:rPr>
                <w:rFonts w:ascii="Times New Roman" w:eastAsia="Times New Roman" w:hAnsi="Times New Roman" w:cs="Times New Roman"/>
                <w:bCs/>
                <w:lang w:eastAsia="ru-RU"/>
              </w:rPr>
              <w:t xml:space="preserve"> класса</w:t>
            </w:r>
          </w:p>
        </w:tc>
        <w:tc>
          <w:tcPr>
            <w:tcW w:w="1848"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8</w:t>
            </w:r>
          </w:p>
        </w:tc>
        <w:tc>
          <w:tcPr>
            <w:tcW w:w="2407"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12</w:t>
            </w:r>
          </w:p>
        </w:tc>
      </w:tr>
    </w:tbl>
    <w:p w:rsidR="00246B2D" w:rsidRPr="00246B2D" w:rsidRDefault="00246B2D" w:rsidP="00246B2D">
      <w:pPr>
        <w:widowControl w:val="0"/>
        <w:spacing w:before="100" w:after="0" w:line="260" w:lineRule="auto"/>
        <w:ind w:firstLine="720"/>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i/>
          <w:spacing w:val="40"/>
          <w:lang w:eastAsia="ru-RU"/>
        </w:rPr>
        <w:t>Примечания: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При понижении местности от трубопровода к сооружению расстояния в связных грунтах увеличиваются на 10-15 %, в фильтрующих – на 20-30 %.</w:t>
      </w:r>
    </w:p>
    <w:p w:rsidR="00246B2D" w:rsidRPr="00246B2D" w:rsidRDefault="00246B2D" w:rsidP="00246B2D">
      <w:pPr>
        <w:widowControl w:val="0"/>
        <w:spacing w:after="0" w:line="26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 При понижении местности от сооружения к трубопроводу расстояния между ними могут быть уменьшены на 20 %.</w:t>
      </w:r>
    </w:p>
    <w:p w:rsidR="00246B2D" w:rsidRPr="00246B2D" w:rsidRDefault="00246B2D" w:rsidP="00246B2D">
      <w:pPr>
        <w:widowControl w:val="0"/>
        <w:spacing w:after="0" w:line="260" w:lineRule="auto"/>
        <w:ind w:firstLine="709"/>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3. Расстояния от трубопроводов при надземной прокладке не нормируются.</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5. НОРМАТИВЫ ГРАДОСТРОИТЕЛЬНОГО ПРОЕКТИРОВАНИЯ ЗОН ТРАНСПОРТНОЙ ИНФРАСТРУКТУРЫ</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spacing w:val="-2"/>
          <w:sz w:val="24"/>
          <w:szCs w:val="24"/>
          <w:lang w:eastAsia="ru-RU"/>
        </w:rPr>
        <w:t>5.1. Внешний транспорт в пределах границ сельского поселения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 xml:space="preserve">5.1.1. В соответствии с требованиями статьи 23 Градостроительного кодекса Российской Федерации в генеральном плане сельского поселения отображаются планируемые для размещения объекты регионального значения.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В соответствии с требованиями Градостроительного кодекса Российской Федерации для проектирования определяются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которые приведены в настоящем разделе.</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5.1.2. В перечень объектов регионального значения, подлежащих отображению в генеральном плане сельского поселения, входят объекты инфраструктуры внешнего транспорта, в том числе железнодорожный (на перспективу), водный, воздушный, трубопроводный транспорт, автомобильные дороги регионального и межмуниципального значения.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pacing w:val="-2"/>
          <w:sz w:val="24"/>
          <w:szCs w:val="24"/>
          <w:lang w:eastAsia="ru-RU"/>
        </w:rPr>
      </w:pPr>
      <w:r w:rsidRPr="00246B2D">
        <w:rPr>
          <w:rFonts w:ascii="Times New Roman" w:eastAsia="Times New Roman" w:hAnsi="Times New Roman" w:cs="Times New Roman"/>
          <w:bCs/>
          <w:spacing w:val="-2"/>
          <w:sz w:val="24"/>
          <w:szCs w:val="24"/>
          <w:lang w:eastAsia="ru-RU"/>
        </w:rPr>
        <w:t>5.1.3. Требования по размещению объектов внешнего транспорта приведены в таблице 5.1.1.</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5.1.1</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1"/>
        <w:gridCol w:w="4929"/>
      </w:tblGrid>
      <w:tr w:rsidR="00246B2D" w:rsidRPr="00246B2D" w:rsidTr="00246B2D">
        <w:trPr>
          <w:trHeight w:val="312"/>
          <w:jc w:val="center"/>
        </w:trPr>
        <w:tc>
          <w:tcPr>
            <w:tcW w:w="5151"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Наименование объектов</w:t>
            </w:r>
          </w:p>
        </w:tc>
        <w:tc>
          <w:tcPr>
            <w:tcW w:w="4929"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Требования по размещению</w:t>
            </w:r>
          </w:p>
        </w:tc>
      </w:tr>
      <w:tr w:rsidR="00246B2D" w:rsidRPr="00246B2D" w:rsidTr="00246B2D">
        <w:trPr>
          <w:jc w:val="center"/>
        </w:trPr>
        <w:tc>
          <w:tcPr>
            <w:tcW w:w="515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Объекты транспортной инфраструктуры, в том числе железнодорожного, водного, воздушного, трубопроводного транспорта, сооружения и коммуникации автомобильных дорог регионального и межмуниципального значения</w:t>
            </w:r>
          </w:p>
        </w:tc>
        <w:tc>
          <w:tcPr>
            <w:tcW w:w="492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Основание:</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При размещении осуществляется отвод земель, устанавливаются санитарно-</w:t>
            </w:r>
            <w:r w:rsidRPr="00246B2D">
              <w:rPr>
                <w:rFonts w:ascii="Times New Roman" w:eastAsia="Times New Roman" w:hAnsi="Times New Roman" w:cs="Times New Roman"/>
                <w:lang w:eastAsia="ru-RU"/>
              </w:rPr>
              <w:t>защитные зоны, санитарные разрывы, охранные зоны, зоны</w:t>
            </w:r>
            <w:r w:rsidRPr="00246B2D">
              <w:rPr>
                <w:rFonts w:ascii="Times New Roman" w:eastAsia="Times New Roman" w:hAnsi="Times New Roman" w:cs="Times New Roman"/>
                <w:spacing w:val="-2"/>
                <w:lang w:eastAsia="ru-RU"/>
              </w:rPr>
              <w:t xml:space="preserve"> ограничения застройки.</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5.1.4. Проектирование объектов внешнего транспорта на территории сельского поселения следует осуществлять в соответствии с требованиями Региональных нормативов градостроительного проектирования Камчатского края, нормативов градостроительного проектирования муниципального района, в границах которого расположено сельское поселение.</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 xml:space="preserve">5.2. Сеть улиц и дорог </w:t>
      </w:r>
      <w:r w:rsidRPr="00246B2D">
        <w:rPr>
          <w:rFonts w:ascii="Times New Roman" w:eastAsia="Times New Roman" w:hAnsi="Times New Roman" w:cs="Times New Roman"/>
          <w:b/>
          <w:spacing w:val="-2"/>
          <w:sz w:val="24"/>
          <w:szCs w:val="24"/>
          <w:lang w:eastAsia="ru-RU"/>
        </w:rPr>
        <w:t>сельского поселения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pacing w:val="-2"/>
          <w:sz w:val="24"/>
          <w:szCs w:val="24"/>
          <w:lang w:eastAsia="ru-RU"/>
        </w:rPr>
        <w:t>5.2.1. У</w:t>
      </w:r>
      <w:r w:rsidRPr="00246B2D">
        <w:rPr>
          <w:rFonts w:ascii="Times New Roman" w:eastAsia="Times New Roman" w:hAnsi="Times New Roman" w:cs="Times New Roman"/>
          <w:bCs/>
          <w:spacing w:val="-2"/>
          <w:sz w:val="24"/>
          <w:szCs w:val="24"/>
          <w:lang w:eastAsia="ru-RU"/>
        </w:rPr>
        <w:t xml:space="preserve">лично-дорожную сеть сельского поселения следует </w:t>
      </w:r>
      <w:r w:rsidRPr="00246B2D">
        <w:rPr>
          <w:rFonts w:ascii="Times New Roman" w:eastAsia="Times New Roman" w:hAnsi="Times New Roman" w:cs="Times New Roman"/>
          <w:spacing w:val="-2"/>
          <w:sz w:val="24"/>
          <w:szCs w:val="24"/>
          <w:lang w:eastAsia="ru-RU"/>
        </w:rPr>
        <w:t>п</w:t>
      </w:r>
      <w:r w:rsidRPr="00246B2D">
        <w:rPr>
          <w:rFonts w:ascii="Times New Roman" w:eastAsia="Times New Roman" w:hAnsi="Times New Roman" w:cs="Times New Roman"/>
          <w:bCs/>
          <w:spacing w:val="-2"/>
          <w:sz w:val="24"/>
          <w:szCs w:val="24"/>
          <w:lang w:eastAsia="ru-RU"/>
        </w:rPr>
        <w:t xml:space="preserve">роектировать в увязке с планировочной структурой поселения и прилегающей к нему территории, обеспечивая удобные, </w:t>
      </w:r>
      <w:r w:rsidRPr="00246B2D">
        <w:rPr>
          <w:rFonts w:ascii="Times New Roman" w:eastAsia="Times New Roman" w:hAnsi="Times New Roman" w:cs="Times New Roman"/>
          <w:bCs/>
          <w:spacing w:val="-2"/>
          <w:sz w:val="24"/>
          <w:szCs w:val="24"/>
          <w:lang w:eastAsia="ru-RU"/>
        </w:rPr>
        <w:lastRenderedPageBreak/>
        <w:t xml:space="preserve">быстрые </w:t>
      </w:r>
      <w:r w:rsidRPr="00246B2D">
        <w:rPr>
          <w:rFonts w:ascii="Times New Roman" w:eastAsia="Times New Roman" w:hAnsi="Times New Roman" w:cs="Times New Roman"/>
          <w:bCs/>
          <w:sz w:val="24"/>
          <w:szCs w:val="24"/>
          <w:lang w:eastAsia="ru-RU"/>
        </w:rPr>
        <w:t>и безопасные транспортные связи со всеми функциональными зонами, с другими поселениями системы расселения, объектами внешнего транспорта и автомобильными дорогами общей сети.</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5.2.2. Пропускную способность сети дорог, улиц и транспортных пересечений, количество мест хранения автомобилей следует определять исходя из расчетного уровня автомобилизации, приведенного в таблице 5.2.1.</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5.2.1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9"/>
        <w:gridCol w:w="2448"/>
        <w:gridCol w:w="2448"/>
      </w:tblGrid>
      <w:tr w:rsidR="00246B2D" w:rsidRPr="00246B2D" w:rsidTr="00246B2D">
        <w:trPr>
          <w:jc w:val="center"/>
        </w:trPr>
        <w:tc>
          <w:tcPr>
            <w:tcW w:w="5199" w:type="dxa"/>
            <w:vMerge w:val="restart"/>
            <w:shd w:val="clear" w:color="auto" w:fill="auto"/>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4896" w:type="dxa"/>
            <w:gridSpan w:val="2"/>
            <w:shd w:val="clear" w:color="auto" w:fill="auto"/>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Минимальные расчетные показатели – уровень автомобилизации, единиц / 1000 чел.</w:t>
            </w:r>
          </w:p>
        </w:tc>
      </w:tr>
      <w:tr w:rsidR="00246B2D" w:rsidRPr="00246B2D" w:rsidTr="00246B2D">
        <w:trPr>
          <w:jc w:val="center"/>
        </w:trPr>
        <w:tc>
          <w:tcPr>
            <w:tcW w:w="5199" w:type="dxa"/>
            <w:vMerge/>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p>
        </w:tc>
        <w:tc>
          <w:tcPr>
            <w:tcW w:w="2448" w:type="dxa"/>
            <w:shd w:val="clear" w:color="auto" w:fill="auto"/>
            <w:vAlign w:val="center"/>
          </w:tcPr>
          <w:p w:rsidR="00246B2D" w:rsidRPr="00246B2D" w:rsidRDefault="00246B2D" w:rsidP="00246B2D">
            <w:pPr>
              <w:widowControl w:val="0"/>
              <w:spacing w:after="0" w:line="240" w:lineRule="auto"/>
              <w:jc w:val="center"/>
              <w:rPr>
                <w:rFonts w:ascii="Times New Roman Полужирный" w:eastAsia="Times New Roman" w:hAnsi="Times New Roman Полужирный" w:cs="Times New Roman"/>
                <w:b/>
                <w:lang w:eastAsia="ru-RU"/>
              </w:rPr>
            </w:pPr>
            <w:r w:rsidRPr="00246B2D">
              <w:rPr>
                <w:rFonts w:ascii="Times New Roman Полужирный" w:eastAsia="Times New Roman" w:hAnsi="Times New Roman Полужирный" w:cs="Times New Roman"/>
                <w:b/>
                <w:lang w:eastAsia="ru-RU"/>
              </w:rPr>
              <w:t>20</w:t>
            </w:r>
            <w:r w:rsidRPr="00246B2D">
              <w:rPr>
                <w:rFonts w:ascii="Times New Roman" w:eastAsia="Times New Roman" w:hAnsi="Times New Roman" w:cs="Times New Roman"/>
                <w:b/>
                <w:lang w:eastAsia="ru-RU"/>
              </w:rPr>
              <w:t>20</w:t>
            </w:r>
            <w:r w:rsidRPr="00246B2D">
              <w:rPr>
                <w:rFonts w:ascii="Times New Roman Полужирный" w:eastAsia="Times New Roman" w:hAnsi="Times New Roman Полужирный" w:cs="Times New Roman"/>
                <w:b/>
                <w:lang w:eastAsia="ru-RU"/>
              </w:rPr>
              <w:t xml:space="preserve"> год</w:t>
            </w:r>
          </w:p>
        </w:tc>
        <w:tc>
          <w:tcPr>
            <w:tcW w:w="2448" w:type="dxa"/>
            <w:shd w:val="clear" w:color="auto" w:fill="auto"/>
            <w:vAlign w:val="center"/>
          </w:tcPr>
          <w:p w:rsidR="00246B2D" w:rsidRPr="00246B2D" w:rsidRDefault="00246B2D" w:rsidP="00246B2D">
            <w:pPr>
              <w:widowControl w:val="0"/>
              <w:spacing w:after="0" w:line="240" w:lineRule="auto"/>
              <w:jc w:val="center"/>
              <w:rPr>
                <w:rFonts w:ascii="Times New Roman Полужирный" w:eastAsia="Times New Roman" w:hAnsi="Times New Roman Полужирный" w:cs="Times New Roman"/>
                <w:b/>
                <w:lang w:eastAsia="ru-RU"/>
              </w:rPr>
            </w:pPr>
            <w:r w:rsidRPr="00246B2D">
              <w:rPr>
                <w:rFonts w:ascii="Times New Roman Полужирный" w:eastAsia="Times New Roman" w:hAnsi="Times New Roman Полужирный" w:cs="Times New Roman"/>
                <w:b/>
                <w:lang w:eastAsia="ru-RU"/>
              </w:rPr>
              <w:t>20</w:t>
            </w:r>
            <w:r w:rsidRPr="00246B2D">
              <w:rPr>
                <w:rFonts w:ascii="Times New Roman" w:eastAsia="Times New Roman" w:hAnsi="Times New Roman" w:cs="Times New Roman"/>
                <w:b/>
                <w:lang w:eastAsia="ru-RU"/>
              </w:rPr>
              <w:t>30</w:t>
            </w:r>
            <w:r w:rsidRPr="00246B2D">
              <w:rPr>
                <w:rFonts w:ascii="Times New Roman Полужирный" w:eastAsia="Times New Roman" w:hAnsi="Times New Roman Полужирный" w:cs="Times New Roman"/>
                <w:b/>
                <w:lang w:eastAsia="ru-RU"/>
              </w:rPr>
              <w:t xml:space="preserve"> год</w:t>
            </w:r>
          </w:p>
        </w:tc>
      </w:tr>
      <w:tr w:rsidR="00246B2D" w:rsidRPr="00246B2D" w:rsidTr="00246B2D">
        <w:trPr>
          <w:jc w:val="center"/>
        </w:trPr>
        <w:tc>
          <w:tcPr>
            <w:tcW w:w="5199" w:type="dxa"/>
            <w:tcBorders>
              <w:bottom w:val="nil"/>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Количество легковых автомобилей,</w:t>
            </w:r>
          </w:p>
        </w:tc>
        <w:tc>
          <w:tcPr>
            <w:tcW w:w="2448" w:type="dxa"/>
            <w:tcBorders>
              <w:bottom w:val="nil"/>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500</w:t>
            </w:r>
          </w:p>
        </w:tc>
        <w:tc>
          <w:tcPr>
            <w:tcW w:w="2448" w:type="dxa"/>
            <w:tcBorders>
              <w:bottom w:val="nil"/>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650</w:t>
            </w:r>
          </w:p>
        </w:tc>
      </w:tr>
      <w:tr w:rsidR="00246B2D" w:rsidRPr="00246B2D" w:rsidTr="00246B2D">
        <w:trPr>
          <w:jc w:val="center"/>
        </w:trPr>
        <w:tc>
          <w:tcPr>
            <w:tcW w:w="5199" w:type="dxa"/>
            <w:tcBorders>
              <w:top w:val="nil"/>
            </w:tcBorders>
            <w:shd w:val="clear" w:color="auto" w:fill="auto"/>
          </w:tcPr>
          <w:p w:rsidR="00246B2D" w:rsidRPr="00246B2D" w:rsidRDefault="00246B2D" w:rsidP="00246B2D">
            <w:pPr>
              <w:widowControl w:val="0"/>
              <w:spacing w:after="0" w:line="240" w:lineRule="auto"/>
              <w:ind w:left="22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том числе в личной собственности граждан</w:t>
            </w:r>
          </w:p>
        </w:tc>
        <w:tc>
          <w:tcPr>
            <w:tcW w:w="2448" w:type="dxa"/>
            <w:tcBorders>
              <w:top w:val="nil"/>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495</w:t>
            </w:r>
          </w:p>
        </w:tc>
        <w:tc>
          <w:tcPr>
            <w:tcW w:w="2448" w:type="dxa"/>
            <w:tcBorders>
              <w:top w:val="nil"/>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643</w:t>
            </w:r>
          </w:p>
        </w:tc>
      </w:tr>
      <w:tr w:rsidR="00246B2D" w:rsidRPr="00246B2D" w:rsidTr="00246B2D">
        <w:trPr>
          <w:jc w:val="center"/>
        </w:trPr>
        <w:tc>
          <w:tcPr>
            <w:tcW w:w="519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Количество автобусов</w:t>
            </w:r>
          </w:p>
        </w:tc>
        <w:tc>
          <w:tcPr>
            <w:tcW w:w="2448" w:type="dxa"/>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7</w:t>
            </w:r>
          </w:p>
        </w:tc>
        <w:tc>
          <w:tcPr>
            <w:tcW w:w="2448" w:type="dxa"/>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r>
      <w:tr w:rsidR="00246B2D" w:rsidRPr="00246B2D" w:rsidTr="00246B2D">
        <w:trPr>
          <w:jc w:val="center"/>
        </w:trPr>
        <w:tc>
          <w:tcPr>
            <w:tcW w:w="5199" w:type="dxa"/>
            <w:tcBorders>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Количество грузовых автомобилей</w:t>
            </w:r>
          </w:p>
        </w:tc>
        <w:tc>
          <w:tcPr>
            <w:tcW w:w="2448" w:type="dxa"/>
            <w:tcBorders>
              <w:bottom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55</w:t>
            </w:r>
          </w:p>
        </w:tc>
        <w:tc>
          <w:tcPr>
            <w:tcW w:w="2448" w:type="dxa"/>
            <w:tcBorders>
              <w:bottom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65</w:t>
            </w:r>
          </w:p>
        </w:tc>
      </w:tr>
      <w:tr w:rsidR="00246B2D" w:rsidRPr="00246B2D" w:rsidTr="00246B2D">
        <w:trPr>
          <w:jc w:val="center"/>
        </w:trPr>
        <w:tc>
          <w:tcPr>
            <w:tcW w:w="5199" w:type="dxa"/>
            <w:tcBorders>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Количество мотоциклов и мопедов</w:t>
            </w:r>
          </w:p>
        </w:tc>
        <w:tc>
          <w:tcPr>
            <w:tcW w:w="2448" w:type="dxa"/>
            <w:tcBorders>
              <w:bottom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w:t>
            </w:r>
          </w:p>
        </w:tc>
        <w:tc>
          <w:tcPr>
            <w:tcW w:w="2448" w:type="dxa"/>
            <w:tcBorders>
              <w:bottom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w:t>
            </w:r>
          </w:p>
        </w:tc>
      </w:tr>
    </w:tbl>
    <w:p w:rsidR="00246B2D" w:rsidRPr="00246B2D" w:rsidRDefault="00246B2D" w:rsidP="00246B2D">
      <w:pPr>
        <w:widowControl w:val="0"/>
        <w:spacing w:before="120" w:after="0" w:line="240" w:lineRule="auto"/>
        <w:ind w:firstLine="720"/>
        <w:jc w:val="both"/>
        <w:rPr>
          <w:rFonts w:ascii="Times New Roman" w:eastAsia="Times New Roman" w:hAnsi="Times New Roman" w:cs="Times New Roman"/>
          <w:i/>
          <w:spacing w:val="40"/>
          <w:lang w:eastAsia="ru-RU"/>
        </w:rPr>
      </w:pPr>
      <w:r w:rsidRPr="00246B2D">
        <w:rPr>
          <w:rFonts w:ascii="Times New Roman" w:eastAsia="Times New Roman" w:hAnsi="Times New Roman" w:cs="Times New Roman"/>
          <w:i/>
          <w:spacing w:val="40"/>
          <w:lang w:eastAsia="ru-RU"/>
        </w:rPr>
        <w:t>Примечания:</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 В соответствии с требованиями пункта 2 статьи 29.4 Градостроительного кодекса Российской Федерации и пункта 1.7 настоящих нормативов расчетные показатели уровня автомобилизации (количества автомобилей на 1000 чел.) </w:t>
      </w:r>
      <w:r w:rsidRPr="00246B2D">
        <w:rPr>
          <w:rFonts w:ascii="Times New Roman" w:eastAsia="Times New Roman" w:hAnsi="Times New Roman" w:cs="Times New Roman"/>
          <w:bCs/>
          <w:lang w:eastAsia="ru-RU"/>
        </w:rPr>
        <w:t xml:space="preserve">приведены на основе предельных значений расчетных показателей, установленных в </w:t>
      </w:r>
      <w:r w:rsidRPr="00246B2D">
        <w:rPr>
          <w:rFonts w:ascii="Times New Roman" w:eastAsia="Times New Roman" w:hAnsi="Times New Roman" w:cs="Times New Roman"/>
          <w:lang w:eastAsia="ru-RU"/>
        </w:rPr>
        <w:t>Региональных нормативах градостроительного проектирования Камчатского края.</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 При подготовке местных нормативов градостроительного проектирования, генерального плана и документации по планировке территории сельского поселения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Методика расчета показателей уровня автомобилизации 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 Указанный уровень автомобилизации допускается уменьшать или увеличивать в зависимости от местных условий сельского поселения, но не более чем на 20 %.</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4. Количество автомобилей, прибывающих в сельское поселение из других населенных пунктов Камчатского края, и транзитных автомобилей определяется специальным расчетом.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5.2.3. Категории улиц и дорог, а также основные расчетные параметры уличной сети в пределах </w:t>
      </w:r>
      <w:r w:rsidRPr="00246B2D">
        <w:rPr>
          <w:rFonts w:ascii="Times New Roman" w:eastAsia="Times New Roman" w:hAnsi="Times New Roman" w:cs="Times New Roman"/>
          <w:bCs/>
          <w:sz w:val="24"/>
          <w:szCs w:val="24"/>
          <w:lang w:eastAsia="ru-RU"/>
        </w:rPr>
        <w:t>сельского населенного пункта и сельского поселения</w:t>
      </w:r>
      <w:r w:rsidRPr="00246B2D">
        <w:rPr>
          <w:rFonts w:ascii="Times New Roman" w:eastAsia="Times New Roman" w:hAnsi="Times New Roman" w:cs="Times New Roman"/>
          <w:sz w:val="24"/>
          <w:szCs w:val="24"/>
          <w:lang w:eastAsia="ru-RU"/>
        </w:rPr>
        <w:t xml:space="preserve"> приведены в таблице 5.2.2.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5.2.2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42"/>
        <w:gridCol w:w="3341"/>
        <w:gridCol w:w="1191"/>
        <w:gridCol w:w="1191"/>
        <w:gridCol w:w="1134"/>
        <w:gridCol w:w="1361"/>
      </w:tblGrid>
      <w:tr w:rsidR="00246B2D" w:rsidRPr="00246B2D" w:rsidTr="00246B2D">
        <w:trPr>
          <w:jc w:val="center"/>
        </w:trPr>
        <w:tc>
          <w:tcPr>
            <w:tcW w:w="1842"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Категория сельских улиц и дорог</w:t>
            </w:r>
          </w:p>
        </w:tc>
        <w:tc>
          <w:tcPr>
            <w:tcW w:w="3341"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Основное назначение</w:t>
            </w:r>
          </w:p>
        </w:tc>
        <w:tc>
          <w:tcPr>
            <w:tcW w:w="1191"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Расчетная скорость движения, км/ч</w:t>
            </w:r>
          </w:p>
        </w:tc>
        <w:tc>
          <w:tcPr>
            <w:tcW w:w="1191"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Ширина полосы движения, </w:t>
            </w:r>
          </w:p>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м</w:t>
            </w:r>
          </w:p>
        </w:tc>
        <w:tc>
          <w:tcPr>
            <w:tcW w:w="1134"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Число полос движения</w:t>
            </w:r>
          </w:p>
        </w:tc>
        <w:tc>
          <w:tcPr>
            <w:tcW w:w="1361"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Ширина пешеходной </w:t>
            </w:r>
            <w:r w:rsidRPr="00246B2D">
              <w:rPr>
                <w:rFonts w:ascii="Times New Roman" w:eastAsia="Times New Roman" w:hAnsi="Times New Roman" w:cs="Times New Roman"/>
                <w:b/>
                <w:bCs/>
                <w:spacing w:val="-2"/>
                <w:lang w:eastAsia="ru-RU"/>
              </w:rPr>
              <w:t>части тротуара, м</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42"/>
        <w:gridCol w:w="3341"/>
        <w:gridCol w:w="1191"/>
        <w:gridCol w:w="1191"/>
        <w:gridCol w:w="1134"/>
        <w:gridCol w:w="1361"/>
      </w:tblGrid>
      <w:tr w:rsidR="00246B2D" w:rsidRPr="00246B2D" w:rsidTr="00246B2D">
        <w:trPr>
          <w:tblHeader/>
          <w:jc w:val="center"/>
        </w:trPr>
        <w:tc>
          <w:tcPr>
            <w:tcW w:w="1842"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1</w:t>
            </w:r>
          </w:p>
        </w:tc>
        <w:tc>
          <w:tcPr>
            <w:tcW w:w="3341"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2</w:t>
            </w:r>
          </w:p>
        </w:tc>
        <w:tc>
          <w:tcPr>
            <w:tcW w:w="1191"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3</w:t>
            </w:r>
          </w:p>
        </w:tc>
        <w:tc>
          <w:tcPr>
            <w:tcW w:w="1191"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4</w:t>
            </w:r>
          </w:p>
        </w:tc>
        <w:tc>
          <w:tcPr>
            <w:tcW w:w="1134"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5</w:t>
            </w:r>
          </w:p>
        </w:tc>
        <w:tc>
          <w:tcPr>
            <w:tcW w:w="1361"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6</w:t>
            </w:r>
          </w:p>
        </w:tc>
      </w:tr>
      <w:tr w:rsidR="00246B2D" w:rsidRPr="00246B2D" w:rsidTr="00246B2D">
        <w:trPr>
          <w:jc w:val="center"/>
        </w:trPr>
        <w:tc>
          <w:tcPr>
            <w:tcW w:w="1842" w:type="dxa"/>
          </w:tcPr>
          <w:p w:rsidR="00246B2D" w:rsidRPr="00246B2D" w:rsidRDefault="00246B2D" w:rsidP="00246B2D">
            <w:pPr>
              <w:widowControl w:val="0"/>
              <w:suppressAutoHyphens/>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Поселковая дорога </w:t>
            </w:r>
          </w:p>
        </w:tc>
        <w:tc>
          <w:tcPr>
            <w:tcW w:w="3341" w:type="dxa"/>
          </w:tcPr>
          <w:p w:rsidR="00246B2D" w:rsidRPr="00246B2D" w:rsidRDefault="00246B2D" w:rsidP="00246B2D">
            <w:pPr>
              <w:widowControl w:val="0"/>
              <w:overflowPunct w:val="0"/>
              <w:autoSpaceDE w:val="0"/>
              <w:autoSpaceDN w:val="0"/>
              <w:adjustRightInd w:val="0"/>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Связь сельского поселения с внешними дорогами общей сети </w:t>
            </w:r>
          </w:p>
        </w:tc>
        <w:tc>
          <w:tcPr>
            <w:tcW w:w="1191"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60</w:t>
            </w:r>
          </w:p>
        </w:tc>
        <w:tc>
          <w:tcPr>
            <w:tcW w:w="1191"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3,5</w:t>
            </w:r>
          </w:p>
        </w:tc>
        <w:tc>
          <w:tcPr>
            <w:tcW w:w="1134"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1361"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noBreakHyphen/>
            </w:r>
          </w:p>
        </w:tc>
      </w:tr>
      <w:tr w:rsidR="00246B2D" w:rsidRPr="00246B2D" w:rsidTr="00246B2D">
        <w:trPr>
          <w:jc w:val="center"/>
        </w:trPr>
        <w:tc>
          <w:tcPr>
            <w:tcW w:w="1842" w:type="dxa"/>
          </w:tcPr>
          <w:p w:rsidR="00246B2D" w:rsidRPr="00246B2D" w:rsidRDefault="00246B2D" w:rsidP="00246B2D">
            <w:pPr>
              <w:widowControl w:val="0"/>
              <w:suppressAutoHyphens/>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Главная улица</w:t>
            </w:r>
          </w:p>
        </w:tc>
        <w:tc>
          <w:tcPr>
            <w:tcW w:w="3341" w:type="dxa"/>
          </w:tcPr>
          <w:p w:rsidR="00246B2D" w:rsidRPr="00246B2D" w:rsidRDefault="00246B2D" w:rsidP="00246B2D">
            <w:pPr>
              <w:widowControl w:val="0"/>
              <w:overflowPunct w:val="0"/>
              <w:autoSpaceDE w:val="0"/>
              <w:autoSpaceDN w:val="0"/>
              <w:adjustRightInd w:val="0"/>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Связь жилых территорий с общественным центром</w:t>
            </w:r>
          </w:p>
        </w:tc>
        <w:tc>
          <w:tcPr>
            <w:tcW w:w="1191"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w:t>
            </w:r>
          </w:p>
        </w:tc>
        <w:tc>
          <w:tcPr>
            <w:tcW w:w="1191"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3,5</w:t>
            </w:r>
          </w:p>
        </w:tc>
        <w:tc>
          <w:tcPr>
            <w:tcW w:w="1134"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2-3</w:t>
            </w:r>
          </w:p>
        </w:tc>
        <w:tc>
          <w:tcPr>
            <w:tcW w:w="1361"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1,5-2,25</w:t>
            </w:r>
          </w:p>
        </w:tc>
      </w:tr>
      <w:tr w:rsidR="00246B2D" w:rsidRPr="00246B2D" w:rsidTr="00246B2D">
        <w:trPr>
          <w:jc w:val="center"/>
        </w:trPr>
        <w:tc>
          <w:tcPr>
            <w:tcW w:w="1842" w:type="dxa"/>
            <w:tcBorders>
              <w:bottom w:val="nil"/>
            </w:tcBorders>
          </w:tcPr>
          <w:p w:rsidR="00246B2D" w:rsidRPr="00246B2D" w:rsidRDefault="00246B2D" w:rsidP="00246B2D">
            <w:pPr>
              <w:widowControl w:val="0"/>
              <w:suppressAutoHyphens/>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Улица в жилой застройке:</w:t>
            </w:r>
          </w:p>
        </w:tc>
        <w:tc>
          <w:tcPr>
            <w:tcW w:w="3341" w:type="dxa"/>
            <w:tcBorders>
              <w:bottom w:val="nil"/>
            </w:tcBorders>
          </w:tcPr>
          <w:p w:rsidR="00246B2D" w:rsidRPr="00246B2D" w:rsidRDefault="00246B2D" w:rsidP="00246B2D">
            <w:pPr>
              <w:widowControl w:val="0"/>
              <w:spacing w:after="0" w:line="240" w:lineRule="auto"/>
              <w:ind w:left="57"/>
              <w:rPr>
                <w:rFonts w:ascii="Times New Roman" w:eastAsia="Times New Roman" w:hAnsi="Times New Roman" w:cs="Times New Roman"/>
                <w:lang w:eastAsia="ru-RU"/>
              </w:rPr>
            </w:pPr>
          </w:p>
        </w:tc>
        <w:tc>
          <w:tcPr>
            <w:tcW w:w="1191" w:type="dxa"/>
            <w:tcBorders>
              <w:bottom w:val="nil"/>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191" w:type="dxa"/>
            <w:tcBorders>
              <w:bottom w:val="nil"/>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134" w:type="dxa"/>
            <w:tcBorders>
              <w:bottom w:val="nil"/>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361" w:type="dxa"/>
            <w:tcBorders>
              <w:bottom w:val="nil"/>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r>
      <w:tr w:rsidR="00246B2D" w:rsidRPr="00246B2D" w:rsidTr="00246B2D">
        <w:trPr>
          <w:jc w:val="center"/>
        </w:trPr>
        <w:tc>
          <w:tcPr>
            <w:tcW w:w="1842" w:type="dxa"/>
            <w:tcBorders>
              <w:top w:val="nil"/>
              <w:bottom w:val="single" w:sz="4" w:space="0" w:color="auto"/>
            </w:tcBorders>
          </w:tcPr>
          <w:p w:rsidR="00246B2D" w:rsidRPr="00246B2D" w:rsidRDefault="00246B2D" w:rsidP="00246B2D">
            <w:pPr>
              <w:widowControl w:val="0"/>
              <w:suppressAutoHyphens/>
              <w:spacing w:after="0" w:line="240" w:lineRule="auto"/>
              <w:ind w:firstLine="244"/>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основная</w:t>
            </w:r>
          </w:p>
        </w:tc>
        <w:tc>
          <w:tcPr>
            <w:tcW w:w="3341" w:type="dxa"/>
            <w:tcBorders>
              <w:top w:val="nil"/>
              <w:bottom w:val="single" w:sz="4" w:space="0" w:color="auto"/>
            </w:tcBorders>
          </w:tcPr>
          <w:p w:rsidR="00246B2D" w:rsidRPr="00246B2D" w:rsidRDefault="00246B2D" w:rsidP="00246B2D">
            <w:pPr>
              <w:widowControl w:val="0"/>
              <w:overflowPunct w:val="0"/>
              <w:autoSpaceDE w:val="0"/>
              <w:autoSpaceDN w:val="0"/>
              <w:adjustRightInd w:val="0"/>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Связь внутри жилых территорий и с главной улицей по направлениям с интенсивным движением</w:t>
            </w:r>
          </w:p>
        </w:tc>
        <w:tc>
          <w:tcPr>
            <w:tcW w:w="1191" w:type="dxa"/>
            <w:tcBorders>
              <w:top w:val="nil"/>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w:t>
            </w:r>
          </w:p>
        </w:tc>
        <w:tc>
          <w:tcPr>
            <w:tcW w:w="1191" w:type="dxa"/>
            <w:tcBorders>
              <w:top w:val="nil"/>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w:t>
            </w:r>
          </w:p>
        </w:tc>
        <w:tc>
          <w:tcPr>
            <w:tcW w:w="1134" w:type="dxa"/>
            <w:tcBorders>
              <w:top w:val="nil"/>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1361" w:type="dxa"/>
            <w:tcBorders>
              <w:top w:val="nil"/>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1,0-1,5</w:t>
            </w:r>
          </w:p>
        </w:tc>
      </w:tr>
      <w:tr w:rsidR="00246B2D" w:rsidRPr="00246B2D" w:rsidTr="00246B2D">
        <w:trPr>
          <w:jc w:val="center"/>
        </w:trPr>
        <w:tc>
          <w:tcPr>
            <w:tcW w:w="1842" w:type="dxa"/>
            <w:tcBorders>
              <w:top w:val="single" w:sz="4" w:space="0" w:color="auto"/>
              <w:bottom w:val="single" w:sz="4" w:space="0" w:color="auto"/>
            </w:tcBorders>
          </w:tcPr>
          <w:p w:rsidR="00246B2D" w:rsidRPr="00246B2D" w:rsidRDefault="00246B2D" w:rsidP="00246B2D">
            <w:pPr>
              <w:widowControl w:val="0"/>
              <w:suppressAutoHyphens/>
              <w:spacing w:after="0" w:line="240" w:lineRule="auto"/>
              <w:ind w:left="244"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второстепенная (переулок)</w:t>
            </w:r>
          </w:p>
        </w:tc>
        <w:tc>
          <w:tcPr>
            <w:tcW w:w="3341" w:type="dxa"/>
            <w:tcBorders>
              <w:top w:val="single" w:sz="4" w:space="0" w:color="auto"/>
              <w:bottom w:val="single" w:sz="4" w:space="0" w:color="auto"/>
            </w:tcBorders>
          </w:tcPr>
          <w:p w:rsidR="00246B2D" w:rsidRPr="00246B2D" w:rsidRDefault="00246B2D" w:rsidP="00246B2D">
            <w:pPr>
              <w:widowControl w:val="0"/>
              <w:overflowPunct w:val="0"/>
              <w:autoSpaceDE w:val="0"/>
              <w:autoSpaceDN w:val="0"/>
              <w:adjustRightInd w:val="0"/>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Связь между основными жилыми улицами</w:t>
            </w:r>
          </w:p>
        </w:tc>
        <w:tc>
          <w:tcPr>
            <w:tcW w:w="1191"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w:t>
            </w:r>
          </w:p>
        </w:tc>
        <w:tc>
          <w:tcPr>
            <w:tcW w:w="1191"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2,75</w:t>
            </w:r>
          </w:p>
        </w:tc>
        <w:tc>
          <w:tcPr>
            <w:tcW w:w="1134"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1361"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r>
      <w:tr w:rsidR="00246B2D" w:rsidRPr="00246B2D" w:rsidTr="00246B2D">
        <w:trPr>
          <w:jc w:val="center"/>
        </w:trPr>
        <w:tc>
          <w:tcPr>
            <w:tcW w:w="1842" w:type="dxa"/>
            <w:tcBorders>
              <w:top w:val="single" w:sz="4" w:space="0" w:color="auto"/>
            </w:tcBorders>
          </w:tcPr>
          <w:p w:rsidR="00246B2D" w:rsidRPr="00246B2D" w:rsidRDefault="00246B2D" w:rsidP="00246B2D">
            <w:pPr>
              <w:widowControl w:val="0"/>
              <w:suppressAutoHyphens/>
              <w:spacing w:after="0" w:line="240" w:lineRule="auto"/>
              <w:ind w:firstLine="244"/>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проезд</w:t>
            </w:r>
          </w:p>
        </w:tc>
        <w:tc>
          <w:tcPr>
            <w:tcW w:w="3341" w:type="dxa"/>
            <w:tcBorders>
              <w:top w:val="single" w:sz="4" w:space="0" w:color="auto"/>
            </w:tcBorders>
          </w:tcPr>
          <w:p w:rsidR="00246B2D" w:rsidRPr="00246B2D" w:rsidRDefault="00246B2D" w:rsidP="00246B2D">
            <w:pPr>
              <w:widowControl w:val="0"/>
              <w:overflowPunct w:val="0"/>
              <w:autoSpaceDE w:val="0"/>
              <w:autoSpaceDN w:val="0"/>
              <w:adjustRightInd w:val="0"/>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Связь жилых домов, расположенных в глубине квартала, с улицей</w:t>
            </w:r>
          </w:p>
        </w:tc>
        <w:tc>
          <w:tcPr>
            <w:tcW w:w="1191" w:type="dxa"/>
            <w:tcBorders>
              <w:top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w:t>
            </w:r>
          </w:p>
        </w:tc>
        <w:tc>
          <w:tcPr>
            <w:tcW w:w="1191" w:type="dxa"/>
            <w:tcBorders>
              <w:top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2,75-3,0</w:t>
            </w:r>
          </w:p>
        </w:tc>
        <w:tc>
          <w:tcPr>
            <w:tcW w:w="1134" w:type="dxa"/>
            <w:tcBorders>
              <w:top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361" w:type="dxa"/>
            <w:tcBorders>
              <w:top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0-1,0</w:t>
            </w:r>
          </w:p>
        </w:tc>
      </w:tr>
      <w:tr w:rsidR="00246B2D" w:rsidRPr="00246B2D" w:rsidTr="00246B2D">
        <w:trPr>
          <w:jc w:val="center"/>
        </w:trPr>
        <w:tc>
          <w:tcPr>
            <w:tcW w:w="1842" w:type="dxa"/>
          </w:tcPr>
          <w:p w:rsidR="00246B2D" w:rsidRPr="00246B2D" w:rsidRDefault="00246B2D" w:rsidP="00246B2D">
            <w:pPr>
              <w:widowControl w:val="0"/>
              <w:suppressAutoHyphens/>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Хозяйственный проезд, скотопрогон</w:t>
            </w:r>
          </w:p>
        </w:tc>
        <w:tc>
          <w:tcPr>
            <w:tcW w:w="3341" w:type="dxa"/>
          </w:tcPr>
          <w:p w:rsidR="00246B2D" w:rsidRPr="00246B2D" w:rsidRDefault="00246B2D" w:rsidP="00246B2D">
            <w:pPr>
              <w:widowControl w:val="0"/>
              <w:overflowPunct w:val="0"/>
              <w:autoSpaceDE w:val="0"/>
              <w:autoSpaceDN w:val="0"/>
              <w:adjustRightInd w:val="0"/>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Прогон личного скота и проезд грузового транспорта к придомовым (приквартирным) участкам</w:t>
            </w:r>
          </w:p>
        </w:tc>
        <w:tc>
          <w:tcPr>
            <w:tcW w:w="1191"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w:t>
            </w:r>
          </w:p>
        </w:tc>
        <w:tc>
          <w:tcPr>
            <w:tcW w:w="1191"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4,5</w:t>
            </w:r>
          </w:p>
        </w:tc>
        <w:tc>
          <w:tcPr>
            <w:tcW w:w="1134"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361"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noBreakHyphen/>
            </w:r>
          </w:p>
        </w:tc>
      </w:tr>
    </w:tbl>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5.2.4. Р</w:t>
      </w:r>
      <w:r w:rsidRPr="00246B2D">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сельского поселения приведены в таблице 5.2.3.</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pacing w:val="-3"/>
          <w:sz w:val="24"/>
          <w:szCs w:val="24"/>
          <w:lang w:eastAsia="ru-RU"/>
        </w:rPr>
      </w:pPr>
    </w:p>
    <w:p w:rsidR="00246B2D" w:rsidRPr="00246B2D" w:rsidRDefault="00246B2D" w:rsidP="00246B2D">
      <w:pPr>
        <w:widowControl w:val="0"/>
        <w:spacing w:after="0" w:line="240" w:lineRule="auto"/>
        <w:ind w:firstLine="709"/>
        <w:jc w:val="right"/>
        <w:rPr>
          <w:rFonts w:ascii="Times New Roman" w:eastAsia="Times New Roman" w:hAnsi="Times New Roman" w:cs="Times New Roman"/>
          <w:bCs/>
          <w:spacing w:val="-3"/>
          <w:sz w:val="24"/>
          <w:szCs w:val="24"/>
          <w:lang w:eastAsia="ru-RU"/>
        </w:rPr>
      </w:pPr>
      <w:r w:rsidRPr="00246B2D">
        <w:rPr>
          <w:rFonts w:ascii="Times New Roman" w:eastAsia="Times New Roman" w:hAnsi="Times New Roman" w:cs="Times New Roman"/>
          <w:bCs/>
          <w:spacing w:val="-3"/>
          <w:sz w:val="24"/>
          <w:szCs w:val="24"/>
          <w:lang w:eastAsia="ru-RU"/>
        </w:rPr>
        <w:t>Таблица 5.2.3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5"/>
        <w:gridCol w:w="2498"/>
        <w:gridCol w:w="3151"/>
      </w:tblGrid>
      <w:tr w:rsidR="00246B2D" w:rsidRPr="00246B2D" w:rsidTr="00246B2D">
        <w:trPr>
          <w:trHeight w:val="312"/>
          <w:jc w:val="center"/>
        </w:trPr>
        <w:tc>
          <w:tcPr>
            <w:tcW w:w="4465" w:type="dxa"/>
            <w:vMerge w:val="restart"/>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Наименование объекта</w:t>
            </w:r>
          </w:p>
        </w:tc>
        <w:tc>
          <w:tcPr>
            <w:tcW w:w="5649" w:type="dxa"/>
            <w:gridSpan w:val="2"/>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Расчетные показатели</w:t>
            </w:r>
          </w:p>
        </w:tc>
      </w:tr>
      <w:tr w:rsidR="00246B2D" w:rsidRPr="00246B2D" w:rsidTr="00246B2D">
        <w:trPr>
          <w:trHeight w:val="60"/>
          <w:jc w:val="center"/>
        </w:trPr>
        <w:tc>
          <w:tcPr>
            <w:tcW w:w="4465" w:type="dxa"/>
            <w:vMerge/>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p>
        </w:tc>
        <w:tc>
          <w:tcPr>
            <w:tcW w:w="2498"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минимально допустимого уровня обеспеченности</w:t>
            </w:r>
          </w:p>
        </w:tc>
        <w:tc>
          <w:tcPr>
            <w:tcW w:w="3151" w:type="dxa"/>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r>
      <w:tr w:rsidR="00246B2D" w:rsidRPr="00246B2D" w:rsidTr="00246B2D">
        <w:trPr>
          <w:trHeight w:val="60"/>
          <w:jc w:val="center"/>
        </w:trPr>
        <w:tc>
          <w:tcPr>
            <w:tcW w:w="4465" w:type="dxa"/>
          </w:tcPr>
          <w:p w:rsidR="00246B2D" w:rsidRPr="00246B2D" w:rsidRDefault="00246B2D" w:rsidP="00246B2D">
            <w:pPr>
              <w:widowControl w:val="0"/>
              <w:spacing w:after="0" w:line="240" w:lineRule="auto"/>
              <w:rPr>
                <w:rFonts w:ascii="Times New Roman" w:eastAsia="Times New Roman" w:hAnsi="Times New Roman" w:cs="Times New Roman"/>
                <w:bCs/>
                <w:spacing w:val="-2"/>
                <w:sz w:val="18"/>
                <w:szCs w:val="18"/>
                <w:lang w:eastAsia="ru-RU"/>
              </w:rPr>
            </w:pPr>
            <w:r w:rsidRPr="00246B2D">
              <w:rPr>
                <w:rFonts w:ascii="Times New Roman" w:eastAsia="Times New Roman" w:hAnsi="Times New Roman" w:cs="Times New Roman"/>
                <w:bCs/>
                <w:lang w:eastAsia="ru-RU"/>
              </w:rPr>
              <w:t>Автомобильные дороги местного значения (плотность улично-дорожной сети)</w:t>
            </w:r>
          </w:p>
        </w:tc>
        <w:tc>
          <w:tcPr>
            <w:tcW w:w="2498" w:type="dxa"/>
            <w:vAlign w:val="center"/>
          </w:tcPr>
          <w:p w:rsidR="00246B2D" w:rsidRPr="00246B2D" w:rsidRDefault="00246B2D" w:rsidP="00246B2D">
            <w:pPr>
              <w:widowControl w:val="0"/>
              <w:suppressAutoHyphens/>
              <w:spacing w:after="0" w:line="260" w:lineRule="auto"/>
              <w:ind w:firstLine="220"/>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0,25 км/км</w:t>
            </w:r>
            <w:r w:rsidRPr="00246B2D">
              <w:rPr>
                <w:rFonts w:ascii="Times New Roman" w:eastAsia="Times New Roman" w:hAnsi="Times New Roman" w:cs="Times New Roman"/>
                <w:bCs/>
                <w:vertAlign w:val="superscript"/>
                <w:lang w:eastAsia="ru-RU"/>
              </w:rPr>
              <w:t>2</w:t>
            </w:r>
          </w:p>
        </w:tc>
        <w:tc>
          <w:tcPr>
            <w:tcW w:w="3151" w:type="dxa"/>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нормируется</w:t>
            </w:r>
          </w:p>
        </w:tc>
      </w:tr>
    </w:tbl>
    <w:p w:rsidR="00246B2D" w:rsidRPr="00246B2D" w:rsidRDefault="00246B2D" w:rsidP="00246B2D">
      <w:pPr>
        <w:widowControl w:val="0"/>
        <w:spacing w:before="120" w:after="0" w:line="240" w:lineRule="auto"/>
        <w:ind w:firstLine="720"/>
        <w:jc w:val="both"/>
        <w:rPr>
          <w:rFonts w:ascii="Times New Roman" w:eastAsia="Times New Roman" w:hAnsi="Times New Roman" w:cs="Times New Roman"/>
          <w:i/>
          <w:spacing w:val="40"/>
          <w:lang w:eastAsia="ru-RU"/>
        </w:rPr>
      </w:pPr>
      <w:r w:rsidRPr="00246B2D">
        <w:rPr>
          <w:rFonts w:ascii="Times New Roman" w:eastAsia="Times New Roman" w:hAnsi="Times New Roman" w:cs="Times New Roman"/>
          <w:i/>
          <w:spacing w:val="40"/>
          <w:lang w:eastAsia="ru-RU"/>
        </w:rPr>
        <w:t xml:space="preserve">Примечание: </w:t>
      </w:r>
      <w:r w:rsidRPr="00246B2D">
        <w:rPr>
          <w:rFonts w:ascii="Times New Roman" w:eastAsia="Times New Roman" w:hAnsi="Times New Roman" w:cs="Times New Roman"/>
          <w:lang w:eastAsia="ru-RU"/>
        </w:rPr>
        <w:t>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5.2.5. Условия размещения сельских улиц и дорог, а также расчетные показатели градостроительного проектирования приведены в таблице 5.2.4.</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5.2.4</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69"/>
        <w:gridCol w:w="6147"/>
      </w:tblGrid>
      <w:tr w:rsidR="00246B2D" w:rsidRPr="00246B2D" w:rsidTr="00246B2D">
        <w:trPr>
          <w:trHeight w:val="312"/>
          <w:jc w:val="center"/>
        </w:trPr>
        <w:tc>
          <w:tcPr>
            <w:tcW w:w="3969"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147"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69"/>
        <w:gridCol w:w="6147"/>
      </w:tblGrid>
      <w:tr w:rsidR="00246B2D" w:rsidRPr="00246B2D" w:rsidTr="00246B2D">
        <w:trPr>
          <w:trHeight w:val="227"/>
          <w:tblHeader/>
          <w:jc w:val="center"/>
        </w:trPr>
        <w:tc>
          <w:tcPr>
            <w:tcW w:w="3969"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147"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jc w:val="center"/>
        </w:trPr>
        <w:tc>
          <w:tcPr>
            <w:tcW w:w="3969"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Ширина и поперечный профиль улиц </w:t>
            </w:r>
          </w:p>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пределах красных линий, уровень их благоустройства</w:t>
            </w:r>
          </w:p>
        </w:tc>
        <w:tc>
          <w:tcPr>
            <w:tcW w:w="6147" w:type="dxa"/>
            <w:shd w:val="clear" w:color="auto" w:fill="auto"/>
          </w:tcPr>
          <w:p w:rsidR="00246B2D" w:rsidRPr="00246B2D" w:rsidRDefault="00246B2D" w:rsidP="00246B2D">
            <w:pPr>
              <w:widowControl w:val="0"/>
              <w:tabs>
                <w:tab w:val="left" w:pos="7740"/>
              </w:tabs>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246B2D" w:rsidRPr="00246B2D" w:rsidRDefault="00246B2D" w:rsidP="00246B2D">
            <w:pPr>
              <w:widowControl w:val="0"/>
              <w:tabs>
                <w:tab w:val="left" w:pos="7740"/>
              </w:tabs>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Ширина в красных линиях принимается в пределах 15-</w:t>
            </w:r>
            <w:smartTag w:uri="urn:schemas-microsoft-com:office:smarttags" w:element="metricconverter">
              <w:smartTagPr>
                <w:attr w:name="ProductID" w:val="25 м"/>
              </w:smartTagPr>
              <w:r w:rsidRPr="00246B2D">
                <w:rPr>
                  <w:rFonts w:ascii="Times New Roman" w:eastAsia="Times New Roman" w:hAnsi="Times New Roman" w:cs="Times New Roman"/>
                  <w:lang w:eastAsia="ru-RU"/>
                </w:rPr>
                <w:t>25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969"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Тротуары</w:t>
            </w:r>
          </w:p>
        </w:tc>
        <w:tc>
          <w:tcPr>
            <w:tcW w:w="6147" w:type="dxa"/>
            <w:shd w:val="clear" w:color="auto" w:fill="auto"/>
          </w:tcPr>
          <w:p w:rsidR="00246B2D" w:rsidRPr="00246B2D" w:rsidRDefault="00246B2D" w:rsidP="00246B2D">
            <w:pPr>
              <w:widowControl w:val="0"/>
              <w:tabs>
                <w:tab w:val="left" w:pos="7740"/>
              </w:tab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Проектируются по обеим сторонам жилых улиц независимо от типа застройки.</w:t>
            </w:r>
          </w:p>
        </w:tc>
      </w:tr>
      <w:tr w:rsidR="00246B2D" w:rsidRPr="00246B2D" w:rsidTr="00246B2D">
        <w:tblPrEx>
          <w:tblBorders>
            <w:bottom w:val="single" w:sz="4" w:space="0" w:color="auto"/>
          </w:tblBorders>
        </w:tblPrEx>
        <w:trPr>
          <w:jc w:val="center"/>
        </w:trPr>
        <w:tc>
          <w:tcPr>
            <w:tcW w:w="3969"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Второстепенные жилые улицы с односторонней застройкой</w:t>
            </w:r>
          </w:p>
        </w:tc>
        <w:tc>
          <w:tcPr>
            <w:tcW w:w="6147" w:type="dxa"/>
            <w:shd w:val="clear" w:color="auto" w:fill="auto"/>
          </w:tcPr>
          <w:p w:rsidR="00246B2D" w:rsidRPr="00246B2D" w:rsidRDefault="00246B2D" w:rsidP="00246B2D">
            <w:pPr>
              <w:widowControl w:val="0"/>
              <w:tabs>
                <w:tab w:val="left" w:pos="7740"/>
              </w:tab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246B2D">
                <w:rPr>
                  <w:rFonts w:ascii="Times New Roman" w:eastAsia="Times New Roman" w:hAnsi="Times New Roman" w:cs="Times New Roman"/>
                  <w:spacing w:val="-2"/>
                  <w:lang w:eastAsia="ru-RU"/>
                </w:rPr>
                <w:t>4,2 м</w:t>
              </w:r>
            </w:smartTag>
            <w:r w:rsidRPr="00246B2D">
              <w:rPr>
                <w:rFonts w:ascii="Times New Roman" w:eastAsia="Times New Roman" w:hAnsi="Times New Roman" w:cs="Times New Roman"/>
                <w:spacing w:val="-2"/>
                <w:lang w:eastAsia="ru-RU"/>
              </w:rPr>
              <w:t>.</w:t>
            </w:r>
          </w:p>
        </w:tc>
      </w:tr>
      <w:tr w:rsidR="00246B2D" w:rsidRPr="00246B2D" w:rsidTr="00246B2D">
        <w:tblPrEx>
          <w:tblBorders>
            <w:bottom w:val="single" w:sz="4" w:space="0" w:color="auto"/>
          </w:tblBorders>
        </w:tblPrEx>
        <w:trPr>
          <w:jc w:val="center"/>
        </w:trPr>
        <w:tc>
          <w:tcPr>
            <w:tcW w:w="3969"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xml:space="preserve">Тупиковые проезды </w:t>
            </w:r>
          </w:p>
        </w:tc>
        <w:tc>
          <w:tcPr>
            <w:tcW w:w="6147" w:type="dxa"/>
            <w:shd w:val="clear" w:color="auto" w:fill="auto"/>
          </w:tcPr>
          <w:p w:rsidR="00246B2D" w:rsidRPr="00246B2D" w:rsidRDefault="00246B2D" w:rsidP="00246B2D">
            <w:pPr>
              <w:widowControl w:val="0"/>
              <w:tabs>
                <w:tab w:val="left" w:pos="7740"/>
              </w:tab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Допускается предусматривать:</w:t>
            </w:r>
          </w:p>
          <w:p w:rsidR="00246B2D" w:rsidRPr="00246B2D" w:rsidRDefault="00246B2D" w:rsidP="00246B2D">
            <w:pPr>
              <w:widowControl w:val="0"/>
              <w:tabs>
                <w:tab w:val="left" w:pos="7740"/>
              </w:tab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протяженностью не более </w:t>
            </w:r>
            <w:smartTag w:uri="urn:schemas-microsoft-com:office:smarttags" w:element="metricconverter">
              <w:smartTagPr>
                <w:attr w:name="ProductID" w:val="150 м"/>
              </w:smartTagPr>
              <w:r w:rsidRPr="00246B2D">
                <w:rPr>
                  <w:rFonts w:ascii="Times New Roman" w:eastAsia="Times New Roman" w:hAnsi="Times New Roman" w:cs="Times New Roman"/>
                  <w:lang w:eastAsia="ru-RU"/>
                </w:rPr>
                <w:t>150 м</w:t>
              </w:r>
            </w:smartTag>
            <w:r w:rsidRPr="00246B2D">
              <w:rPr>
                <w:rFonts w:ascii="Times New Roman" w:eastAsia="Times New Roman" w:hAnsi="Times New Roman" w:cs="Times New Roman"/>
                <w:lang w:eastAsia="ru-RU"/>
              </w:rPr>
              <w:t>;</w:t>
            </w:r>
          </w:p>
          <w:p w:rsidR="00246B2D" w:rsidRPr="00246B2D" w:rsidRDefault="00246B2D" w:rsidP="00246B2D">
            <w:pPr>
              <w:widowControl w:val="0"/>
              <w:tabs>
                <w:tab w:val="left" w:pos="7740"/>
              </w:tabs>
              <w:spacing w:after="0" w:line="240"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246B2D">
                <w:rPr>
                  <w:rFonts w:ascii="Times New Roman" w:eastAsia="Times New Roman" w:hAnsi="Times New Roman" w:cs="Times New Roman"/>
                  <w:lang w:eastAsia="ru-RU"/>
                </w:rPr>
                <w:t>4,2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969"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Разворотные площадки</w:t>
            </w:r>
          </w:p>
        </w:tc>
        <w:tc>
          <w:tcPr>
            <w:tcW w:w="6147" w:type="dxa"/>
            <w:shd w:val="clear" w:color="auto" w:fill="auto"/>
          </w:tcPr>
          <w:p w:rsidR="00246B2D" w:rsidRPr="00246B2D" w:rsidRDefault="00246B2D" w:rsidP="00246B2D">
            <w:pPr>
              <w:widowControl w:val="0"/>
              <w:tabs>
                <w:tab w:val="left" w:pos="7740"/>
              </w:tab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Следует предусматривать в конце тупиковых дорог, улиц и проездов размером не менее </w:t>
            </w:r>
            <w:r w:rsidRPr="00246B2D">
              <w:rPr>
                <w:rFonts w:ascii="Times New Roman" w:eastAsia="Times New Roman" w:hAnsi="Times New Roman" w:cs="Times New Roman"/>
                <w:bCs/>
                <w:lang w:eastAsia="ru-RU"/>
              </w:rPr>
              <w:t>15×15 м.</w:t>
            </w:r>
          </w:p>
        </w:tc>
      </w:tr>
      <w:tr w:rsidR="00246B2D" w:rsidRPr="00246B2D" w:rsidTr="00246B2D">
        <w:tblPrEx>
          <w:tblBorders>
            <w:bottom w:val="single" w:sz="4" w:space="0" w:color="auto"/>
          </w:tblBorders>
        </w:tblPrEx>
        <w:trPr>
          <w:jc w:val="center"/>
        </w:trPr>
        <w:tc>
          <w:tcPr>
            <w:tcW w:w="3969"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Ширина сквозных проездов, по которым не проходят инженерные коммуникации</w:t>
            </w:r>
          </w:p>
        </w:tc>
        <w:tc>
          <w:tcPr>
            <w:tcW w:w="6147" w:type="dxa"/>
            <w:shd w:val="clear" w:color="auto" w:fill="auto"/>
          </w:tcPr>
          <w:p w:rsidR="00246B2D" w:rsidRPr="00246B2D" w:rsidRDefault="00246B2D" w:rsidP="00246B2D">
            <w:pPr>
              <w:widowControl w:val="0"/>
              <w:tabs>
                <w:tab w:val="left" w:pos="7740"/>
              </w:tab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xml:space="preserve">Ширина в красных линиях – не менее </w:t>
            </w:r>
            <w:smartTag w:uri="urn:schemas-microsoft-com:office:smarttags" w:element="metricconverter">
              <w:smartTagPr>
                <w:attr w:name="ProductID" w:val="7 м"/>
              </w:smartTagPr>
              <w:r w:rsidRPr="00246B2D">
                <w:rPr>
                  <w:rFonts w:ascii="Times New Roman" w:eastAsia="Times New Roman" w:hAnsi="Times New Roman" w:cs="Times New Roman"/>
                  <w:spacing w:val="-2"/>
                  <w:lang w:eastAsia="ru-RU"/>
                </w:rPr>
                <w:t>7 м</w:t>
              </w:r>
            </w:smartTag>
            <w:r w:rsidRPr="00246B2D">
              <w:rPr>
                <w:rFonts w:ascii="Times New Roman" w:eastAsia="Times New Roman" w:hAnsi="Times New Roman" w:cs="Times New Roman"/>
                <w:spacing w:val="-2"/>
                <w:lang w:eastAsia="ru-RU"/>
              </w:rPr>
              <w:t>.</w:t>
            </w:r>
          </w:p>
        </w:tc>
      </w:tr>
      <w:tr w:rsidR="00246B2D" w:rsidRPr="00246B2D" w:rsidTr="00246B2D">
        <w:tblPrEx>
          <w:tblBorders>
            <w:bottom w:val="single" w:sz="4" w:space="0" w:color="auto"/>
          </w:tblBorders>
        </w:tblPrEx>
        <w:trPr>
          <w:jc w:val="center"/>
        </w:trPr>
        <w:tc>
          <w:tcPr>
            <w:tcW w:w="3969"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Разъездные площадки на второстепенных улицах и проездах с однополосным движением</w:t>
            </w:r>
          </w:p>
        </w:tc>
        <w:tc>
          <w:tcPr>
            <w:tcW w:w="6147"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размеры площадок – 7×15 м, включая ширину проезжей части;</w:t>
            </w:r>
          </w:p>
          <w:p w:rsidR="00246B2D" w:rsidRPr="00246B2D" w:rsidRDefault="00246B2D" w:rsidP="00246B2D">
            <w:pPr>
              <w:widowControl w:val="0"/>
              <w:tabs>
                <w:tab w:val="left" w:pos="7740"/>
              </w:tabs>
              <w:spacing w:after="0" w:line="240"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xml:space="preserve">- расстояния между площадками – </w:t>
            </w:r>
            <w:smartTag w:uri="urn:schemas-microsoft-com:office:smarttags" w:element="metricconverter">
              <w:smartTagPr>
                <w:attr w:name="ProductID" w:val="200 м"/>
              </w:smartTagPr>
              <w:r w:rsidRPr="00246B2D">
                <w:rPr>
                  <w:rFonts w:ascii="Times New Roman" w:eastAsia="Times New Roman" w:hAnsi="Times New Roman" w:cs="Times New Roman"/>
                  <w:lang w:eastAsia="ru-RU"/>
                </w:rPr>
                <w:t>200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969"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Хозяйственные проезды</w:t>
            </w:r>
          </w:p>
        </w:tc>
        <w:tc>
          <w:tcPr>
            <w:tcW w:w="6147" w:type="dxa"/>
            <w:shd w:val="clear" w:color="auto" w:fill="auto"/>
          </w:tcPr>
          <w:p w:rsidR="00246B2D" w:rsidRPr="00246B2D" w:rsidRDefault="00246B2D" w:rsidP="00246B2D">
            <w:pPr>
              <w:widowControl w:val="0"/>
              <w:tabs>
                <w:tab w:val="left" w:pos="7740"/>
              </w:tabs>
              <w:spacing w:after="0" w:line="240"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xml:space="preserve">Допускается проектировать совмещенными со скотопрогонами. При этом они не должны пересекать главных </w:t>
            </w:r>
            <w:r w:rsidRPr="00246B2D">
              <w:rPr>
                <w:rFonts w:ascii="Times New Roman" w:eastAsia="Times New Roman" w:hAnsi="Times New Roman" w:cs="Times New Roman"/>
                <w:lang w:eastAsia="ru-RU"/>
              </w:rPr>
              <w:lastRenderedPageBreak/>
              <w:t xml:space="preserve">улиц. </w:t>
            </w:r>
          </w:p>
        </w:tc>
      </w:tr>
      <w:tr w:rsidR="00246B2D" w:rsidRPr="00246B2D" w:rsidTr="00246B2D">
        <w:tblPrEx>
          <w:tblBorders>
            <w:bottom w:val="single" w:sz="4" w:space="0" w:color="auto"/>
          </w:tblBorders>
        </w:tblPrEx>
        <w:trPr>
          <w:jc w:val="center"/>
        </w:trPr>
        <w:tc>
          <w:tcPr>
            <w:tcW w:w="3969"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lastRenderedPageBreak/>
              <w:t>Дороги в пределах сельского поселения, соединяющие населенные пункты, единые общественные центры и производственные зоны</w:t>
            </w:r>
          </w:p>
        </w:tc>
        <w:tc>
          <w:tcPr>
            <w:tcW w:w="6147"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Следует (по возможности) прокладывать по границам хозяйств или полей севооборота.</w:t>
            </w:r>
          </w:p>
        </w:tc>
      </w:tr>
      <w:tr w:rsidR="00246B2D" w:rsidRPr="00246B2D" w:rsidTr="00246B2D">
        <w:tblPrEx>
          <w:tblBorders>
            <w:bottom w:val="single" w:sz="4" w:space="0" w:color="auto"/>
          </w:tblBorders>
        </w:tblPrEx>
        <w:trPr>
          <w:jc w:val="center"/>
        </w:trPr>
        <w:tc>
          <w:tcPr>
            <w:tcW w:w="3969"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Автостоянки для хранения автомобилей в жилой застройке сельских населенных пунктов</w:t>
            </w:r>
          </w:p>
        </w:tc>
        <w:tc>
          <w:tcPr>
            <w:tcW w:w="6147"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Проектируются в соответствии с таблицей 5.4.2 настоящих нормативов.</w:t>
            </w:r>
          </w:p>
        </w:tc>
      </w:tr>
      <w:tr w:rsidR="00246B2D" w:rsidRPr="00246B2D" w:rsidTr="00246B2D">
        <w:tblPrEx>
          <w:tblBorders>
            <w:bottom w:val="single" w:sz="4" w:space="0" w:color="auto"/>
          </w:tblBorders>
        </w:tblPrEx>
        <w:trPr>
          <w:jc w:val="center"/>
        </w:trPr>
        <w:tc>
          <w:tcPr>
            <w:tcW w:w="3969"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Не более 30 мин.</w:t>
            </w:r>
          </w:p>
        </w:tc>
      </w:tr>
      <w:tr w:rsidR="00246B2D" w:rsidRPr="00246B2D" w:rsidTr="00246B2D">
        <w:tblPrEx>
          <w:tblBorders>
            <w:bottom w:val="single" w:sz="4" w:space="0" w:color="auto"/>
          </w:tblBorders>
        </w:tblPrEx>
        <w:trPr>
          <w:jc w:val="center"/>
        </w:trPr>
        <w:tc>
          <w:tcPr>
            <w:tcW w:w="3969"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Виды подъездных дорог производственных предприятий</w:t>
            </w:r>
          </w:p>
        </w:tc>
        <w:tc>
          <w:tcPr>
            <w:tcW w:w="6147"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xml:space="preserve">Дороги и улицы </w:t>
            </w:r>
            <w:r w:rsidRPr="00246B2D">
              <w:rPr>
                <w:rFonts w:ascii="Times New Roman" w:eastAsia="Times New Roman" w:hAnsi="Times New Roman" w:cs="Times New Roman"/>
                <w:bCs/>
                <w:lang w:eastAsia="ru-RU"/>
              </w:rPr>
              <w:t>сельского поселения</w:t>
            </w:r>
            <w:r w:rsidRPr="00246B2D">
              <w:rPr>
                <w:rFonts w:ascii="Times New Roman" w:eastAsia="Times New Roman" w:hAnsi="Times New Roman" w:cs="Times New Roman"/>
                <w:lang w:eastAsia="ru-RU"/>
              </w:rPr>
              <w:t>, соединяющие производственные предприятия с дорогами общего пользования, другими предприятиями, рассчитываемые на пропуск автотранспортных средств, допускаемых для обращения на дорогах общего пользования</w:t>
            </w:r>
          </w:p>
        </w:tc>
      </w:tr>
      <w:tr w:rsidR="00246B2D" w:rsidRPr="00246B2D" w:rsidTr="00246B2D">
        <w:tblPrEx>
          <w:tblBorders>
            <w:bottom w:val="single" w:sz="4" w:space="0" w:color="auto"/>
          </w:tblBorders>
        </w:tblPrEx>
        <w:trPr>
          <w:jc w:val="center"/>
        </w:trPr>
        <w:tc>
          <w:tcPr>
            <w:tcW w:w="3969"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Расчетные показатели в</w:t>
            </w:r>
            <w:r w:rsidRPr="00246B2D">
              <w:rPr>
                <w:rFonts w:ascii="Times New Roman" w:eastAsia="Times New Roman" w:hAnsi="Times New Roman" w:cs="Times New Roman"/>
                <w:bCs/>
                <w:lang w:eastAsia="ru-RU"/>
              </w:rPr>
              <w:t>нутрихозяйственных автомобильные дороги в сельскохозяйственных организациях</w:t>
            </w:r>
          </w:p>
        </w:tc>
        <w:tc>
          <w:tcPr>
            <w:tcW w:w="6147"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В соответствии </w:t>
            </w:r>
            <w:r w:rsidRPr="00246B2D">
              <w:rPr>
                <w:rFonts w:ascii="Times New Roman" w:eastAsia="Times New Roman" w:hAnsi="Times New Roman" w:cs="Times New Roman"/>
                <w:lang w:eastAsia="ru-RU"/>
              </w:rPr>
              <w:t>с требованиями</w:t>
            </w:r>
            <w:r w:rsidRPr="00246B2D">
              <w:rPr>
                <w:rFonts w:ascii="Times New Roman" w:eastAsia="Times New Roman" w:hAnsi="Times New Roman" w:cs="Times New Roman"/>
                <w:spacing w:val="-2"/>
                <w:lang w:eastAsia="ru-RU"/>
              </w:rPr>
              <w:t xml:space="preserve"> СП 99.13330.2011.</w:t>
            </w:r>
          </w:p>
        </w:tc>
      </w:tr>
      <w:tr w:rsidR="00246B2D" w:rsidRPr="00246B2D" w:rsidTr="00246B2D">
        <w:tblPrEx>
          <w:tblBorders>
            <w:bottom w:val="single" w:sz="4" w:space="0" w:color="auto"/>
          </w:tblBorders>
        </w:tblPrEx>
        <w:trPr>
          <w:jc w:val="center"/>
        </w:trPr>
        <w:tc>
          <w:tcPr>
            <w:tcW w:w="3969"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Расчетные показатели дорог на территориях производственных предприятий</w:t>
            </w:r>
          </w:p>
        </w:tc>
        <w:tc>
          <w:tcPr>
            <w:tcW w:w="6147"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В соответствии с требованиями СП 37.13330.2012.</w:t>
            </w:r>
          </w:p>
        </w:tc>
      </w:tr>
      <w:tr w:rsidR="00246B2D" w:rsidRPr="00246B2D" w:rsidTr="00246B2D">
        <w:tblPrEx>
          <w:tblBorders>
            <w:bottom w:val="single" w:sz="4" w:space="0" w:color="auto"/>
          </w:tblBorders>
        </w:tblPrEx>
        <w:trPr>
          <w:jc w:val="center"/>
        </w:trPr>
        <w:tc>
          <w:tcPr>
            <w:tcW w:w="3969"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Расчетные показатели </w:t>
            </w:r>
            <w:r w:rsidRPr="00246B2D">
              <w:rPr>
                <w:rFonts w:ascii="Times New Roman" w:eastAsia="Times New Roman" w:hAnsi="Times New Roman" w:cs="Times New Roman"/>
                <w:bCs/>
                <w:lang w:eastAsia="ru-RU"/>
              </w:rPr>
              <w:t>мостовых сооружений (мостов, эстакад, галерей, труб, путепроводов)</w:t>
            </w:r>
          </w:p>
        </w:tc>
        <w:tc>
          <w:tcPr>
            <w:tcW w:w="6147"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 </w:t>
            </w:r>
            <w:r w:rsidRPr="00246B2D">
              <w:rPr>
                <w:rFonts w:ascii="Times New Roman" w:eastAsia="Times New Roman" w:hAnsi="Times New Roman" w:cs="Times New Roman"/>
                <w:bCs/>
                <w:lang w:eastAsia="ru-RU"/>
              </w:rPr>
              <w:t>соответствии с требованиями СП 35.13330.2011.</w:t>
            </w:r>
          </w:p>
        </w:tc>
      </w:tr>
      <w:tr w:rsidR="00246B2D" w:rsidRPr="00246B2D" w:rsidTr="00246B2D">
        <w:tblPrEx>
          <w:tblBorders>
            <w:bottom w:val="single" w:sz="4" w:space="0" w:color="auto"/>
          </w:tblBorders>
        </w:tblPrEx>
        <w:trPr>
          <w:jc w:val="center"/>
        </w:trPr>
        <w:tc>
          <w:tcPr>
            <w:tcW w:w="3969"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Расчетные показатели </w:t>
            </w:r>
            <w:r w:rsidRPr="00246B2D">
              <w:rPr>
                <w:rFonts w:ascii="Times New Roman" w:eastAsia="Times New Roman" w:hAnsi="Times New Roman" w:cs="Times New Roman"/>
                <w:bCs/>
                <w:spacing w:val="-2"/>
                <w:lang w:eastAsia="ru-RU"/>
              </w:rPr>
              <w:t>тоннелей, путепроводов тоннельного типа</w:t>
            </w:r>
          </w:p>
        </w:tc>
        <w:tc>
          <w:tcPr>
            <w:tcW w:w="6147"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spacing w:val="-2"/>
                <w:lang w:eastAsia="ru-RU"/>
              </w:rPr>
              <w:t>В соответствии с требованиями СП 122.13330.2012</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t>5.3. Сеть общественного пассажирского транспорта</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5.3.1.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 xml:space="preserve">Нормативные параметры и расчетные показатели градостроительного проектирования </w:t>
      </w:r>
      <w:r w:rsidRPr="00246B2D">
        <w:rPr>
          <w:rFonts w:ascii="Times New Roman" w:eastAsia="Times New Roman" w:hAnsi="Times New Roman" w:cs="Times New Roman"/>
          <w:sz w:val="24"/>
          <w:szCs w:val="24"/>
          <w:lang w:eastAsia="ru-RU"/>
        </w:rPr>
        <w:t>сети общественного пассажирского транспорта (в границах сельского поселения) приведены в таблице 5.3.1.</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5.3.1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246B2D" w:rsidRPr="00246B2D" w:rsidTr="00246B2D">
        <w:trPr>
          <w:trHeight w:val="312"/>
          <w:jc w:val="center"/>
        </w:trPr>
        <w:tc>
          <w:tcPr>
            <w:tcW w:w="3141"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970"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246B2D" w:rsidRPr="00246B2D" w:rsidTr="00246B2D">
        <w:trPr>
          <w:trHeight w:val="60"/>
          <w:tblHeader/>
          <w:jc w:val="center"/>
        </w:trPr>
        <w:tc>
          <w:tcPr>
            <w:tcW w:w="3141"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970"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Средние затраты времени на одну поездку от мест проживания до мест приложения труда </w:t>
            </w:r>
            <w:r w:rsidRPr="00246B2D">
              <w:rPr>
                <w:rFonts w:ascii="Times New Roman" w:eastAsia="Times New Roman" w:hAnsi="Times New Roman" w:cs="Times New Roman"/>
                <w:lang w:eastAsia="ru-RU"/>
              </w:rPr>
              <w:t>для 90 % трудящихся</w:t>
            </w:r>
          </w:p>
        </w:tc>
        <w:tc>
          <w:tcPr>
            <w:tcW w:w="6970"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пределах сельского поселения – не более 30 мин.</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Размещение линий </w:t>
            </w:r>
            <w:r w:rsidRPr="00246B2D">
              <w:rPr>
                <w:rFonts w:ascii="Times New Roman" w:eastAsia="Times New Roman" w:hAnsi="Times New Roman" w:cs="Times New Roman"/>
                <w:bCs/>
                <w:spacing w:val="-2"/>
                <w:lang w:eastAsia="ru-RU"/>
              </w:rPr>
              <w:t>общественного пассажирского транспорта</w:t>
            </w:r>
          </w:p>
        </w:tc>
        <w:tc>
          <w:tcPr>
            <w:tcW w:w="6970"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поселковых дорогах, главных улицах с организацией движения транспортных средств в общем потоке.</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Провозная способность общественного пассажирского транспорта</w:t>
            </w:r>
          </w:p>
        </w:tc>
        <w:tc>
          <w:tcPr>
            <w:tcW w:w="697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Определяются на расчетный период по норме наполнения подвижного состава из расчета 4 чел. на </w:t>
            </w:r>
            <w:smartTag w:uri="urn:schemas-microsoft-com:office:smarttags" w:element="metricconverter">
              <w:smartTagPr>
                <w:attr w:name="ProductID" w:val="1 м2"/>
              </w:smartTagPr>
              <w:r w:rsidRPr="00246B2D">
                <w:rPr>
                  <w:rFonts w:ascii="Times New Roman" w:eastAsia="Times New Roman" w:hAnsi="Times New Roman" w:cs="Times New Roman"/>
                  <w:lang w:eastAsia="ru-RU"/>
                </w:rPr>
                <w:t>1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свободной площади пола пассажирского салона.</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Обеспеченность общественным</w:t>
            </w:r>
            <w:r w:rsidRPr="00246B2D">
              <w:rPr>
                <w:rFonts w:ascii="Times New Roman" w:eastAsia="Times New Roman" w:hAnsi="Times New Roman" w:cs="Times New Roman"/>
                <w:lang w:eastAsia="ru-RU"/>
              </w:rPr>
              <w:t xml:space="preserve"> пассажирским транспортом, соответствующим требованиям </w:t>
            </w:r>
            <w:r w:rsidRPr="00246B2D">
              <w:rPr>
                <w:rFonts w:ascii="Times New Roman" w:eastAsia="Times New Roman" w:hAnsi="Times New Roman" w:cs="Times New Roman"/>
                <w:lang w:eastAsia="ru-RU"/>
              </w:rPr>
              <w:lastRenderedPageBreak/>
              <w:t>доступности для инвалидов</w:t>
            </w:r>
          </w:p>
        </w:tc>
        <w:tc>
          <w:tcPr>
            <w:tcW w:w="6970"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Нормы устанавливаются органами местного самоуправления с учетом потребностей в общественном транспорте данной категории.</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lastRenderedPageBreak/>
              <w:t>Радиус пешеходной доступности до ближайшей остановки общественного пассажирского транспорта</w:t>
            </w:r>
          </w:p>
        </w:tc>
        <w:tc>
          <w:tcPr>
            <w:tcW w:w="6970"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Не более </w:t>
            </w:r>
            <w:smartTag w:uri="urn:schemas-microsoft-com:office:smarttags" w:element="metricconverter">
              <w:smartTagPr>
                <w:attr w:name="ProductID" w:val="500 м"/>
              </w:smartTagPr>
              <w:r w:rsidRPr="00246B2D">
                <w:rPr>
                  <w:rFonts w:ascii="Times New Roman" w:eastAsia="Times New Roman" w:hAnsi="Times New Roman" w:cs="Times New Roman"/>
                  <w:lang w:eastAsia="ru-RU"/>
                </w:rPr>
                <w:t>500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 </w:t>
            </w:r>
            <w:r w:rsidRPr="00246B2D">
              <w:rPr>
                <w:rFonts w:ascii="Times New Roman" w:eastAsia="Times New Roman" w:hAnsi="Times New Roman" w:cs="Times New Roman"/>
                <w:bCs/>
                <w:lang w:eastAsia="ru-RU"/>
              </w:rPr>
              <w:t xml:space="preserve">климатических подрайонах IA, IГ и IIА – не более </w:t>
            </w:r>
            <w:smartTag w:uri="urn:schemas-microsoft-com:office:smarttags" w:element="metricconverter">
              <w:smartTagPr>
                <w:attr w:name="ProductID" w:val="300 м"/>
              </w:smartTagPr>
              <w:r w:rsidRPr="00246B2D">
                <w:rPr>
                  <w:rFonts w:ascii="Times New Roman" w:eastAsia="Times New Roman" w:hAnsi="Times New Roman" w:cs="Times New Roman"/>
                  <w:bCs/>
                  <w:lang w:eastAsia="ru-RU"/>
                </w:rPr>
                <w:t>300 м</w:t>
              </w:r>
            </w:smartTag>
            <w:r w:rsidRPr="00246B2D">
              <w:rPr>
                <w:rFonts w:ascii="Times New Roman" w:eastAsia="Times New Roman" w:hAnsi="Times New Roman" w:cs="Times New Roman"/>
                <w:bCs/>
                <w:lang w:eastAsia="ru-RU"/>
              </w:rPr>
              <w:t>.</w:t>
            </w:r>
          </w:p>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i/>
                <w:spacing w:val="40"/>
                <w:lang w:eastAsia="ru-RU"/>
              </w:rPr>
            </w:pPr>
            <w:r w:rsidRPr="00246B2D">
              <w:rPr>
                <w:rFonts w:ascii="Times New Roman" w:eastAsia="Times New Roman" w:hAnsi="Times New Roman" w:cs="Times New Roman"/>
                <w:bCs/>
                <w:i/>
                <w:spacing w:val="40"/>
                <w:lang w:eastAsia="ru-RU"/>
              </w:rPr>
              <w:t>Примечание:</w:t>
            </w:r>
            <w:r w:rsidRPr="00246B2D">
              <w:rPr>
                <w:rFonts w:ascii="Times New Roman" w:eastAsia="Times New Roman" w:hAnsi="Times New Roman" w:cs="Times New Roman"/>
                <w:bCs/>
                <w:lang w:eastAsia="ru-RU"/>
              </w:rPr>
              <w:t xml:space="preserve"> 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246B2D">
                <w:rPr>
                  <w:rFonts w:ascii="Times New Roman" w:eastAsia="Times New Roman" w:hAnsi="Times New Roman" w:cs="Times New Roman"/>
                  <w:bCs/>
                  <w:lang w:eastAsia="ru-RU"/>
                </w:rPr>
                <w:t>50 м</w:t>
              </w:r>
            </w:smartTag>
            <w:r w:rsidRPr="00246B2D">
              <w:rPr>
                <w:rFonts w:ascii="Times New Roman" w:eastAsia="Times New Roman" w:hAnsi="Times New Roman" w:cs="Times New Roman"/>
                <w:bCs/>
                <w:lang w:eastAsia="ru-RU"/>
              </w:rPr>
              <w:t xml:space="preserve"> на каждые </w:t>
            </w:r>
            <w:smartTag w:uri="urn:schemas-microsoft-com:office:smarttags" w:element="metricconverter">
              <w:smartTagPr>
                <w:attr w:name="ProductID" w:val="10 м"/>
              </w:smartTagPr>
              <w:r w:rsidRPr="00246B2D">
                <w:rPr>
                  <w:rFonts w:ascii="Times New Roman" w:eastAsia="Times New Roman" w:hAnsi="Times New Roman" w:cs="Times New Roman"/>
                  <w:bCs/>
                  <w:lang w:eastAsia="ru-RU"/>
                </w:rPr>
                <w:t>10 м</w:t>
              </w:r>
            </w:smartTag>
            <w:r w:rsidRPr="00246B2D">
              <w:rPr>
                <w:rFonts w:ascii="Times New Roman" w:eastAsia="Times New Roman" w:hAnsi="Times New Roman" w:cs="Times New Roman"/>
                <w:bCs/>
                <w:lang w:eastAsia="ru-RU"/>
              </w:rPr>
              <w:t xml:space="preserve"> преодолеваемого перепада рельефа.</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 на территории индивидуальной жилой застройки</w:t>
            </w:r>
          </w:p>
        </w:tc>
        <w:tc>
          <w:tcPr>
            <w:tcW w:w="6970"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Может быть увеличен до </w:t>
            </w:r>
            <w:smartTag w:uri="urn:schemas-microsoft-com:office:smarttags" w:element="metricconverter">
              <w:smartTagPr>
                <w:attr w:name="ProductID" w:val="800 м"/>
              </w:smartTagPr>
              <w:r w:rsidRPr="00246B2D">
                <w:rPr>
                  <w:rFonts w:ascii="Times New Roman" w:eastAsia="Times New Roman" w:hAnsi="Times New Roman" w:cs="Times New Roman"/>
                  <w:lang w:eastAsia="ru-RU"/>
                </w:rPr>
                <w:t>800 м</w:t>
              </w:r>
            </w:smartTag>
            <w:r w:rsidRPr="00246B2D">
              <w:rPr>
                <w:rFonts w:ascii="Times New Roman" w:eastAsia="Times New Roman" w:hAnsi="Times New Roman" w:cs="Times New Roman"/>
                <w:lang w:eastAsia="ru-RU"/>
              </w:rPr>
              <w:t>.</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5.3.2.</w:t>
      </w:r>
      <w:r w:rsidRPr="00246B2D">
        <w:rPr>
          <w:rFonts w:ascii="Times New Roman" w:eastAsia="Times New Roman" w:hAnsi="Times New Roman" w:cs="Times New Roman"/>
          <w:b/>
          <w:sz w:val="24"/>
          <w:szCs w:val="24"/>
          <w:lang w:eastAsia="ru-RU"/>
        </w:rPr>
        <w:t xml:space="preserve"> </w:t>
      </w:r>
      <w:r w:rsidRPr="00246B2D">
        <w:rPr>
          <w:rFonts w:ascii="Times New Roman" w:eastAsia="Times New Roman" w:hAnsi="Times New Roman" w:cs="Times New Roman"/>
          <w:bCs/>
          <w:sz w:val="24"/>
          <w:szCs w:val="24"/>
          <w:lang w:eastAsia="ru-RU"/>
        </w:rPr>
        <w:t>Нормативные параметры и расчетные показатели градостроительного проектирования</w:t>
      </w:r>
      <w:r w:rsidRPr="00246B2D">
        <w:rPr>
          <w:rFonts w:ascii="Times New Roman" w:eastAsia="Times New Roman" w:hAnsi="Times New Roman" w:cs="Times New Roman"/>
          <w:b/>
          <w:bCs/>
          <w:sz w:val="24"/>
          <w:szCs w:val="24"/>
          <w:lang w:eastAsia="ru-RU"/>
        </w:rPr>
        <w:t xml:space="preserve"> </w:t>
      </w:r>
      <w:r w:rsidRPr="00246B2D">
        <w:rPr>
          <w:rFonts w:ascii="Times New Roman" w:eastAsia="Times New Roman" w:hAnsi="Times New Roman" w:cs="Times New Roman"/>
          <w:b/>
          <w:sz w:val="24"/>
          <w:szCs w:val="24"/>
          <w:lang w:eastAsia="ru-RU"/>
        </w:rPr>
        <w:t>остановочных пунктов</w:t>
      </w:r>
      <w:r w:rsidRPr="00246B2D">
        <w:rPr>
          <w:rFonts w:ascii="Times New Roman" w:eastAsia="Times New Roman" w:hAnsi="Times New Roman" w:cs="Times New Roman"/>
          <w:sz w:val="24"/>
          <w:szCs w:val="24"/>
          <w:lang w:eastAsia="ru-RU"/>
        </w:rPr>
        <w:t xml:space="preserve"> общественного пассажирского транспорта (автобусов) приведены в таблице 5.3.2.</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5.3.2</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246B2D" w:rsidRPr="00246B2D" w:rsidTr="00246B2D">
        <w:trPr>
          <w:trHeight w:val="312"/>
          <w:jc w:val="center"/>
        </w:trPr>
        <w:tc>
          <w:tcPr>
            <w:tcW w:w="3141"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970"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остановочных пунктов</w:t>
            </w:r>
          </w:p>
        </w:tc>
        <w:tc>
          <w:tcPr>
            <w:tcW w:w="6970"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на поселковых дорогах, главных улицах – с устройством переходно-скоростных полос;</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на других основных улицах – в габаритах проезжей части;</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зонах транспортных развязок и пересечений – вне элементов развязок (съездов, въездов и др.);</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Посадочные площадки следует предусматривать вне проезжей части.</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Остановочные пункты запрещается проектировать в охранных зонах высоковольтных линий электропередачи.</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Расстояния от остановочных пунктов до перекрестков</w:t>
            </w:r>
          </w:p>
        </w:tc>
        <w:tc>
          <w:tcPr>
            <w:tcW w:w="697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246B2D">
                <w:rPr>
                  <w:rFonts w:ascii="Times New Roman" w:eastAsia="Times New Roman" w:hAnsi="Times New Roman" w:cs="Times New Roman"/>
                  <w:lang w:eastAsia="ru-RU"/>
                </w:rPr>
                <w:t>25 м</w:t>
              </w:r>
            </w:smartTag>
            <w:r w:rsidRPr="00246B2D">
              <w:rPr>
                <w:rFonts w:ascii="Times New Roman" w:eastAsia="Times New Roman" w:hAnsi="Times New Roman" w:cs="Times New Roman"/>
                <w:lang w:eastAsia="ru-RU"/>
              </w:rPr>
              <w:t xml:space="preserve"> от него.</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246B2D">
                <w:rPr>
                  <w:rFonts w:ascii="Times New Roman" w:eastAsia="Times New Roman" w:hAnsi="Times New Roman" w:cs="Times New Roman"/>
                  <w:lang w:eastAsia="ru-RU"/>
                </w:rPr>
                <w:t>40 м</w:t>
              </w:r>
            </w:smartTag>
            <w:r w:rsidRPr="00246B2D">
              <w:rPr>
                <w:rFonts w:ascii="Times New Roman" w:eastAsia="Times New Roman" w:hAnsi="Times New Roman" w:cs="Times New Roman"/>
                <w:lang w:eastAsia="ru-RU"/>
              </w:rPr>
              <w:t xml:space="preserve"> в случае, если:</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до перекрестка расположен крупный пассажирообразующий пункт;</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пропускная способность улицы до перекрестка больше, чем за перекрестком;</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сразу же за перекрестком начинается подъезд к транспортному инженерному сооружению (мосту, путепроводу).</w:t>
            </w:r>
          </w:p>
          <w:p w:rsidR="00246B2D" w:rsidRPr="00246B2D" w:rsidRDefault="00246B2D" w:rsidP="00246B2D">
            <w:pPr>
              <w:widowControl w:val="0"/>
              <w:tabs>
                <w:tab w:val="left" w:pos="7740"/>
              </w:tab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Расстояние до остановочного пункта исчисляется от «стоп - линии».</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Условия размещения заездных карманов</w:t>
            </w:r>
          </w:p>
        </w:tc>
        <w:tc>
          <w:tcPr>
            <w:tcW w:w="6970"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и сообщением.</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Состав и размеры элементов заездного кармана</w:t>
            </w:r>
          </w:p>
        </w:tc>
        <w:tc>
          <w:tcPr>
            <w:tcW w:w="6970"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Заездной карман включает:</w:t>
            </w:r>
          </w:p>
          <w:p w:rsidR="00246B2D" w:rsidRPr="00246B2D" w:rsidRDefault="00246B2D" w:rsidP="00246B2D">
            <w:pPr>
              <w:widowControl w:val="0"/>
              <w:tabs>
                <w:tab w:val="left" w:pos="7740"/>
              </w:tabs>
              <w:spacing w:after="0" w:line="240"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и </w:t>
            </w:r>
            <w:r w:rsidRPr="00246B2D">
              <w:rPr>
                <w:rFonts w:ascii="Times New Roman" w:eastAsia="Times New Roman" w:hAnsi="Times New Roman" w:cs="Times New Roman"/>
                <w:spacing w:val="-2"/>
                <w:lang w:eastAsia="ru-RU"/>
              </w:rPr>
              <w:t xml:space="preserve">их габаритов по длине, но не менее </w:t>
            </w:r>
            <w:smartTag w:uri="urn:schemas-microsoft-com:office:smarttags" w:element="metricconverter">
              <w:smartTagPr>
                <w:attr w:name="ProductID" w:val="13 м"/>
              </w:smartTagPr>
              <w:r w:rsidRPr="00246B2D">
                <w:rPr>
                  <w:rFonts w:ascii="Times New Roman" w:eastAsia="Times New Roman" w:hAnsi="Times New Roman" w:cs="Times New Roman"/>
                  <w:spacing w:val="-2"/>
                  <w:lang w:eastAsia="ru-RU"/>
                </w:rPr>
                <w:t>13 м</w:t>
              </w:r>
            </w:smartTag>
            <w:r w:rsidRPr="00246B2D">
              <w:rPr>
                <w:rFonts w:ascii="Times New Roman" w:eastAsia="Times New Roman" w:hAnsi="Times New Roman" w:cs="Times New Roman"/>
                <w:lang w:eastAsia="ru-RU"/>
              </w:rPr>
              <w:t>;</w:t>
            </w:r>
          </w:p>
          <w:p w:rsidR="00246B2D" w:rsidRPr="00246B2D" w:rsidRDefault="00246B2D" w:rsidP="00246B2D">
            <w:pPr>
              <w:widowControl w:val="0"/>
              <w:tabs>
                <w:tab w:val="left" w:pos="7740"/>
              </w:tabs>
              <w:spacing w:after="0" w:line="240"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участки въезда и выезда на площадку, длиной </w:t>
            </w:r>
            <w:smartTag w:uri="urn:schemas-microsoft-com:office:smarttags" w:element="metricconverter">
              <w:smartTagPr>
                <w:attr w:name="ProductID" w:val="15 м"/>
              </w:smartTagPr>
              <w:r w:rsidRPr="00246B2D">
                <w:rPr>
                  <w:rFonts w:ascii="Times New Roman" w:eastAsia="Times New Roman" w:hAnsi="Times New Roman" w:cs="Times New Roman"/>
                  <w:lang w:eastAsia="ru-RU"/>
                </w:rPr>
                <w:t>15 м</w:t>
              </w:r>
            </w:smartTag>
            <w:r w:rsidRPr="00246B2D">
              <w:rPr>
                <w:rFonts w:ascii="Times New Roman" w:eastAsia="Times New Roman" w:hAnsi="Times New Roman" w:cs="Times New Roman"/>
                <w:lang w:eastAsia="ru-RU"/>
              </w:rPr>
              <w:t xml:space="preserve">. </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Переходно-скоростные полосы для остановочных пунктов, размещаемых в заездных карманах</w:t>
            </w:r>
          </w:p>
        </w:tc>
        <w:tc>
          <w:tcPr>
            <w:tcW w:w="6970"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246B2D">
                <w:rPr>
                  <w:rFonts w:ascii="Times New Roman" w:eastAsia="Times New Roman" w:hAnsi="Times New Roman" w:cs="Times New Roman"/>
                  <w:bCs/>
                  <w:lang w:eastAsia="ru-RU"/>
                </w:rPr>
                <w:t>90 м</w:t>
              </w:r>
            </w:smartTag>
            <w:r w:rsidRPr="00246B2D">
              <w:rPr>
                <w:rFonts w:ascii="Times New Roman" w:eastAsia="Times New Roman" w:hAnsi="Times New Roman" w:cs="Times New Roman"/>
                <w:bCs/>
                <w:lang w:eastAsia="ru-RU"/>
              </w:rPr>
              <w:t>.</w:t>
            </w:r>
          </w:p>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Переходно-скоростные полосы отделяются от основных полос движения разделительной полосой шириной не менее </w:t>
            </w:r>
            <w:smartTag w:uri="urn:schemas-microsoft-com:office:smarttags" w:element="metricconverter">
              <w:smartTagPr>
                <w:attr w:name="ProductID" w:val="0,75 м"/>
              </w:smartTagPr>
              <w:r w:rsidRPr="00246B2D">
                <w:rPr>
                  <w:rFonts w:ascii="Times New Roman" w:eastAsia="Times New Roman" w:hAnsi="Times New Roman" w:cs="Times New Roman"/>
                  <w:bCs/>
                  <w:lang w:eastAsia="ru-RU"/>
                </w:rPr>
                <w:t>0,75 м</w:t>
              </w:r>
            </w:smartTag>
            <w:r w:rsidRPr="00246B2D">
              <w:rPr>
                <w:rFonts w:ascii="Times New Roman" w:eastAsia="Times New Roman" w:hAnsi="Times New Roman" w:cs="Times New Roman"/>
                <w:bCs/>
                <w:lang w:eastAsia="ru-RU"/>
              </w:rPr>
              <w:t xml:space="preserve"> или разметкой.</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Размеры посадочных площадок</w:t>
            </w:r>
            <w:r w:rsidRPr="00246B2D">
              <w:rPr>
                <w:rFonts w:ascii="Times New Roman" w:eastAsia="Times New Roman" w:hAnsi="Times New Roman" w:cs="Times New Roman"/>
                <w:bCs/>
                <w:lang w:eastAsia="ru-RU"/>
              </w:rPr>
              <w:t xml:space="preserve"> на остановочных пунктах</w:t>
            </w:r>
          </w:p>
        </w:tc>
        <w:tc>
          <w:tcPr>
            <w:tcW w:w="697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Длина посадочной площадки принимается не менее длины остановочной площадки.</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 xml:space="preserve">Ширина посадочной площадки – не менее </w:t>
            </w:r>
            <w:smartTag w:uri="urn:schemas-microsoft-com:office:smarttags" w:element="metricconverter">
              <w:smartTagPr>
                <w:attr w:name="ProductID" w:val="3 м"/>
              </w:smartTagPr>
              <w:r w:rsidRPr="00246B2D">
                <w:rPr>
                  <w:rFonts w:ascii="Times New Roman" w:eastAsia="Times New Roman" w:hAnsi="Times New Roman" w:cs="Times New Roman"/>
                  <w:lang w:eastAsia="ru-RU"/>
                </w:rPr>
                <w:t>3 м</w:t>
              </w:r>
            </w:smartTag>
            <w:r w:rsidRPr="00246B2D">
              <w:rPr>
                <w:rFonts w:ascii="Times New Roman" w:eastAsia="Times New Roman" w:hAnsi="Times New Roman" w:cs="Times New Roman"/>
                <w:lang w:eastAsia="ru-RU"/>
              </w:rPr>
              <w:t xml:space="preserve">; для установки павильона ожидания – уширение до </w:t>
            </w:r>
            <w:smartTag w:uri="urn:schemas-microsoft-com:office:smarttags" w:element="metricconverter">
              <w:smartTagPr>
                <w:attr w:name="ProductID" w:val="5 м"/>
              </w:smartTagPr>
              <w:r w:rsidRPr="00246B2D">
                <w:rPr>
                  <w:rFonts w:ascii="Times New Roman" w:eastAsia="Times New Roman" w:hAnsi="Times New Roman" w:cs="Times New Roman"/>
                  <w:lang w:eastAsia="ru-RU"/>
                </w:rPr>
                <w:t>5 м</w:t>
              </w:r>
            </w:smartTag>
            <w:r w:rsidRPr="00246B2D">
              <w:rPr>
                <w:rFonts w:ascii="Times New Roman" w:eastAsia="Times New Roman" w:hAnsi="Times New Roman" w:cs="Times New Roman"/>
                <w:lang w:eastAsia="ru-RU"/>
              </w:rPr>
              <w:t xml:space="preserve">. </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Размещение павильонов на посадочных площадках</w:t>
            </w:r>
          </w:p>
        </w:tc>
        <w:tc>
          <w:tcPr>
            <w:tcW w:w="6970"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Павильон проектируется закрытого типа или открытого (навес). </w:t>
            </w:r>
          </w:p>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Размер павильона определяют с учетом количества одновременно находящихся в час «пик» пассажиров из расчета 4 чел./м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 xml:space="preserve">. </w:t>
            </w:r>
          </w:p>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Ближайшая грань павильона должна быть расположена не ближе </w:t>
            </w:r>
            <w:smartTag w:uri="urn:schemas-microsoft-com:office:smarttags" w:element="metricconverter">
              <w:smartTagPr>
                <w:attr w:name="ProductID" w:val="3 м"/>
              </w:smartTagPr>
              <w:r w:rsidRPr="00246B2D">
                <w:rPr>
                  <w:rFonts w:ascii="Times New Roman" w:eastAsia="Times New Roman" w:hAnsi="Times New Roman" w:cs="Times New Roman"/>
                  <w:bCs/>
                  <w:lang w:eastAsia="ru-RU"/>
                </w:rPr>
                <w:t>3 м</w:t>
              </w:r>
            </w:smartTag>
            <w:r w:rsidRPr="00246B2D">
              <w:rPr>
                <w:rFonts w:ascii="Times New Roman" w:eastAsia="Times New Roman" w:hAnsi="Times New Roman" w:cs="Times New Roman"/>
                <w:bCs/>
                <w:lang w:eastAsia="ru-RU"/>
              </w:rPr>
              <w:t xml:space="preserve"> от кромки остановочной площадки.</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5.3.3. На конечных пунктах маршрутной сети общественного пассажирского транспорта следует предусматривать </w:t>
      </w:r>
      <w:r w:rsidRPr="00246B2D">
        <w:rPr>
          <w:rFonts w:ascii="Times New Roman" w:eastAsia="Times New Roman" w:hAnsi="Times New Roman" w:cs="Times New Roman"/>
          <w:b/>
          <w:sz w:val="24"/>
          <w:szCs w:val="24"/>
          <w:lang w:eastAsia="ru-RU"/>
        </w:rPr>
        <w:t>отстойно-разворотные площадки</w:t>
      </w:r>
      <w:r w:rsidRPr="00246B2D">
        <w:rPr>
          <w:rFonts w:ascii="Times New Roman" w:eastAsia="Times New Roman" w:hAnsi="Times New Roman" w:cs="Times New Roman"/>
          <w:sz w:val="24"/>
          <w:szCs w:val="24"/>
          <w:lang w:eastAsia="ru-RU"/>
        </w:rPr>
        <w:t xml:space="preserve">.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Нормативные параметры и расчетные показатели градостроительного проектирования</w:t>
      </w:r>
      <w:r w:rsidRPr="00246B2D">
        <w:rPr>
          <w:rFonts w:ascii="Times New Roman" w:eastAsia="Times New Roman" w:hAnsi="Times New Roman" w:cs="Times New Roman"/>
          <w:sz w:val="24"/>
          <w:szCs w:val="24"/>
          <w:lang w:eastAsia="ru-RU"/>
        </w:rPr>
        <w:t xml:space="preserve">    отстойно-разворотных площадок общественного пассажирского транспорта (автобусов) приведены в таблице 5.3.3.</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5.3.3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12"/>
        <w:gridCol w:w="6180"/>
      </w:tblGrid>
      <w:tr w:rsidR="00246B2D" w:rsidRPr="00246B2D" w:rsidTr="00246B2D">
        <w:trPr>
          <w:trHeight w:val="312"/>
          <w:jc w:val="center"/>
        </w:trPr>
        <w:tc>
          <w:tcPr>
            <w:tcW w:w="3912"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180"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r w:rsidR="00246B2D" w:rsidRPr="00246B2D" w:rsidTr="00246B2D">
        <w:tblPrEx>
          <w:tblBorders>
            <w:bottom w:val="single" w:sz="4" w:space="0" w:color="auto"/>
          </w:tblBorders>
        </w:tblPrEx>
        <w:trPr>
          <w:jc w:val="center"/>
        </w:trPr>
        <w:tc>
          <w:tcPr>
            <w:tcW w:w="3912"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Площадь отстойно-разворотных площадок </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Определяется расчетом в зависимости от количества маршрутов и частоты движения.</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Удельный размер – 100-</w:t>
            </w:r>
            <w:smartTag w:uri="urn:schemas-microsoft-com:office:smarttags" w:element="metricconverter">
              <w:smartTagPr>
                <w:attr w:name="ProductID" w:val="200 м2"/>
              </w:smartTagPr>
              <w:r w:rsidRPr="00246B2D">
                <w:rPr>
                  <w:rFonts w:ascii="Times New Roman" w:eastAsia="Times New Roman" w:hAnsi="Times New Roman" w:cs="Times New Roman"/>
                  <w:lang w:eastAsia="ru-RU"/>
                </w:rPr>
                <w:t>200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на 1 автобус.</w:t>
            </w:r>
          </w:p>
        </w:tc>
      </w:tr>
      <w:tr w:rsidR="00246B2D" w:rsidRPr="00246B2D" w:rsidTr="00246B2D">
        <w:tblPrEx>
          <w:tblBorders>
            <w:bottom w:val="single" w:sz="4" w:space="0" w:color="auto"/>
          </w:tblBorders>
        </w:tblPrEx>
        <w:trPr>
          <w:jc w:val="center"/>
        </w:trPr>
        <w:tc>
          <w:tcPr>
            <w:tcW w:w="3912"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Ширина отстойно-разворотной площадки </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Не менее </w:t>
            </w:r>
            <w:smartTag w:uri="urn:schemas-microsoft-com:office:smarttags" w:element="metricconverter">
              <w:smartTagPr>
                <w:attr w:name="ProductID" w:val="30 м"/>
              </w:smartTagPr>
              <w:r w:rsidRPr="00246B2D">
                <w:rPr>
                  <w:rFonts w:ascii="Times New Roman" w:eastAsia="Times New Roman" w:hAnsi="Times New Roman" w:cs="Times New Roman"/>
                  <w:lang w:eastAsia="ru-RU"/>
                </w:rPr>
                <w:t>30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912"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Границы отстойно-разворотных площадок</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spacing w:val="-2"/>
                <w:lang w:eastAsia="ru-RU"/>
              </w:rPr>
              <w:t>Должны быть закреплены в плане красных линий</w:t>
            </w:r>
          </w:p>
        </w:tc>
      </w:tr>
      <w:tr w:rsidR="00246B2D" w:rsidRPr="00246B2D" w:rsidTr="00246B2D">
        <w:tblPrEx>
          <w:tblBorders>
            <w:bottom w:val="single" w:sz="4" w:space="0" w:color="auto"/>
          </w:tblBorders>
        </w:tblPrEx>
        <w:trPr>
          <w:jc w:val="center"/>
        </w:trPr>
        <w:tc>
          <w:tcPr>
            <w:tcW w:w="3912"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Расстояние от отстойно-разворотных площадок до жилой застройки</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Не менее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912"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Размеры разворотных колец на автобусных линиях</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lang w:eastAsia="ru-RU"/>
              </w:rPr>
              <w:t xml:space="preserve">Наименьший радиус поворота автобуса в плане – </w:t>
            </w:r>
            <w:smartTag w:uri="urn:schemas-microsoft-com:office:smarttags" w:element="metricconverter">
              <w:smartTagPr>
                <w:attr w:name="ProductID" w:val="12 м"/>
              </w:smartTagPr>
              <w:r w:rsidRPr="00246B2D">
                <w:rPr>
                  <w:rFonts w:ascii="Times New Roman" w:eastAsia="Times New Roman" w:hAnsi="Times New Roman" w:cs="Times New Roman"/>
                  <w:lang w:eastAsia="ru-RU"/>
                </w:rPr>
                <w:t>12 м</w:t>
              </w:r>
            </w:smartTag>
            <w:r w:rsidRPr="00246B2D">
              <w:rPr>
                <w:rFonts w:ascii="Times New Roman" w:eastAsia="Times New Roman" w:hAnsi="Times New Roman" w:cs="Times New Roman"/>
                <w:lang w:eastAsia="ru-RU"/>
              </w:rPr>
              <w:t>.</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20"/>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t>5.4. Сооружения и устройства для хранения и обслуживания транспортных средств</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5.4.1. В сельском поселении должны быть предусмотрены территории для хранения и технического обслуживания транспортных средств всех категорий, исходя из расчетного уровня автомобилизации. </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При подготовке (корректировке) генерального плана сельского поселения, документации по планировке территории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pacing w:val="-4"/>
          <w:sz w:val="24"/>
          <w:szCs w:val="24"/>
          <w:lang w:eastAsia="ru-RU"/>
        </w:rPr>
      </w:pPr>
      <w:r w:rsidRPr="00246B2D">
        <w:rPr>
          <w:rFonts w:ascii="Times New Roman" w:eastAsia="Times New Roman" w:hAnsi="Times New Roman" w:cs="Times New Roman"/>
          <w:spacing w:val="-4"/>
          <w:sz w:val="24"/>
          <w:szCs w:val="24"/>
          <w:lang w:eastAsia="ru-RU"/>
        </w:rPr>
        <w:t xml:space="preserve">5.4.2. Хранение легковых автомобилей, принадлежащих гражданам, следует предусматривать: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 на территории индивидуальной жилой застройки – в пределах земельных участков, отведенных под жилые дома;</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iCs/>
          <w:sz w:val="24"/>
          <w:szCs w:val="24"/>
          <w:lang w:eastAsia="ru-RU"/>
        </w:rPr>
        <w:t>- на территории многоквартирной жилой застройки – в местах организованного хранения транспортных средств.</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pacing w:val="-2"/>
          <w:sz w:val="24"/>
          <w:szCs w:val="24"/>
          <w:lang w:eastAsia="ru-RU"/>
        </w:rPr>
        <w:t>5.4.3. Р</w:t>
      </w:r>
      <w:r w:rsidRPr="00246B2D">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5.4.1.</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5.4.1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68"/>
        <w:gridCol w:w="3202"/>
        <w:gridCol w:w="2912"/>
      </w:tblGrid>
      <w:tr w:rsidR="00246B2D" w:rsidRPr="00246B2D" w:rsidTr="00246B2D">
        <w:trPr>
          <w:trHeight w:val="312"/>
          <w:jc w:val="center"/>
        </w:trPr>
        <w:tc>
          <w:tcPr>
            <w:tcW w:w="3968" w:type="dxa"/>
            <w:vMerge w:val="restart"/>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w:t>
            </w:r>
          </w:p>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показателей</w:t>
            </w:r>
          </w:p>
        </w:tc>
        <w:tc>
          <w:tcPr>
            <w:tcW w:w="6114" w:type="dxa"/>
            <w:gridSpan w:val="2"/>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r>
      <w:tr w:rsidR="00246B2D" w:rsidRPr="00246B2D" w:rsidTr="00246B2D">
        <w:trPr>
          <w:trHeight w:val="302"/>
          <w:jc w:val="center"/>
        </w:trPr>
        <w:tc>
          <w:tcPr>
            <w:tcW w:w="3968" w:type="dxa"/>
            <w:vMerge/>
            <w:tcBorders>
              <w:bottom w:val="single" w:sz="4" w:space="0" w:color="auto"/>
            </w:tcBorders>
            <w:vAlign w:val="center"/>
          </w:tcPr>
          <w:p w:rsidR="00246B2D" w:rsidRPr="00246B2D" w:rsidRDefault="00246B2D" w:rsidP="00246B2D">
            <w:pPr>
              <w:widowControl w:val="0"/>
              <w:spacing w:after="0" w:line="240" w:lineRule="auto"/>
              <w:jc w:val="both"/>
              <w:rPr>
                <w:rFonts w:ascii="Times New Roman" w:eastAsia="Times New Roman" w:hAnsi="Times New Roman" w:cs="Times New Roman"/>
                <w:b/>
                <w:lang w:eastAsia="ru-RU"/>
              </w:rPr>
            </w:pPr>
          </w:p>
        </w:tc>
        <w:tc>
          <w:tcPr>
            <w:tcW w:w="3202" w:type="dxa"/>
            <w:tcBorders>
              <w:bottom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минимально допустимого уровня обеспеченности</w:t>
            </w:r>
          </w:p>
        </w:tc>
        <w:tc>
          <w:tcPr>
            <w:tcW w:w="2912" w:type="dxa"/>
            <w:tcBorders>
              <w:bottom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r>
      <w:tr w:rsidR="00246B2D" w:rsidRPr="00246B2D" w:rsidTr="00246B2D">
        <w:trPr>
          <w:trHeight w:val="242"/>
          <w:jc w:val="center"/>
        </w:trPr>
        <w:tc>
          <w:tcPr>
            <w:tcW w:w="3968" w:type="dxa"/>
            <w:tcBorders>
              <w:bottom w:val="single" w:sz="4" w:space="0" w:color="auto"/>
            </w:tcBorders>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Обеспеченность местами для хранения</w:t>
            </w:r>
            <w:r w:rsidRPr="00246B2D">
              <w:rPr>
                <w:rFonts w:ascii="Times New Roman" w:eastAsia="Times New Roman" w:hAnsi="Times New Roman" w:cs="Times New Roman"/>
                <w:lang w:eastAsia="ru-RU"/>
              </w:rPr>
              <w:t xml:space="preserve"> транспортных средств, принадлежащих гражданам</w:t>
            </w:r>
            <w:r w:rsidRPr="00246B2D">
              <w:rPr>
                <w:rFonts w:ascii="Times New Roman" w:eastAsia="Times New Roman" w:hAnsi="Times New Roman" w:cs="Times New Roman"/>
                <w:spacing w:val="-2"/>
                <w:lang w:eastAsia="ru-RU"/>
              </w:rPr>
              <w:t xml:space="preserve"> </w:t>
            </w:r>
          </w:p>
        </w:tc>
        <w:tc>
          <w:tcPr>
            <w:tcW w:w="3202" w:type="dxa"/>
            <w:tcBorders>
              <w:bottom w:val="single" w:sz="4" w:space="0" w:color="auto"/>
            </w:tcBorders>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xml:space="preserve">100 % </w:t>
            </w:r>
            <w:r w:rsidRPr="00246B2D">
              <w:rPr>
                <w:rFonts w:ascii="Times New Roman" w:eastAsia="Times New Roman" w:hAnsi="Times New Roman" w:cs="Times New Roman"/>
                <w:lang w:eastAsia="ru-RU"/>
              </w:rPr>
              <w:t>расчетного количества индивидуальных легковых       автомобилей *</w:t>
            </w:r>
          </w:p>
        </w:tc>
        <w:tc>
          <w:tcPr>
            <w:tcW w:w="2912" w:type="dxa"/>
            <w:tcBorders>
              <w:bottom w:val="single" w:sz="4"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Радиус пешеходной доступности мест организованного хранения – </w:t>
            </w:r>
            <w:smartTag w:uri="urn:schemas-microsoft-com:office:smarttags" w:element="metricconverter">
              <w:smartTagPr>
                <w:attr w:name="ProductID" w:val="500 м"/>
              </w:smartTagPr>
              <w:r w:rsidRPr="00246B2D">
                <w:rPr>
                  <w:rFonts w:ascii="Times New Roman" w:eastAsia="Times New Roman" w:hAnsi="Times New Roman" w:cs="Times New Roman"/>
                  <w:spacing w:val="-2"/>
                  <w:lang w:eastAsia="ru-RU"/>
                </w:rPr>
                <w:t>500 м</w:t>
              </w:r>
            </w:smartTag>
            <w:r w:rsidRPr="00246B2D">
              <w:rPr>
                <w:rFonts w:ascii="Times New Roman" w:eastAsia="Times New Roman" w:hAnsi="Times New Roman" w:cs="Times New Roman"/>
                <w:spacing w:val="-2"/>
                <w:lang w:eastAsia="ru-RU"/>
              </w:rPr>
              <w:t>.</w:t>
            </w:r>
            <w:r w:rsidRPr="00246B2D">
              <w:rPr>
                <w:rFonts w:ascii="Times New Roman" w:eastAsia="Times New Roman" w:hAnsi="Times New Roman" w:cs="Times New Roman"/>
                <w:bCs/>
                <w:lang w:eastAsia="ru-RU"/>
              </w:rPr>
              <w:t xml:space="preserve"> **</w:t>
            </w:r>
          </w:p>
        </w:tc>
      </w:tr>
    </w:tbl>
    <w:p w:rsidR="00246B2D" w:rsidRPr="00246B2D" w:rsidRDefault="00246B2D" w:rsidP="00246B2D">
      <w:pPr>
        <w:widowControl w:val="0"/>
        <w:spacing w:before="120" w:after="0" w:line="240"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 Места организованного хранения автобусов и грузовых автомобилей, принадлежащих гражданам, размещаются в производственных и коммунально-складских зонах в порядке, установленном органами местного самоуправления.</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250 м"/>
        </w:smartTagPr>
        <w:r w:rsidRPr="00246B2D">
          <w:rPr>
            <w:rFonts w:ascii="Times New Roman" w:eastAsia="Times New Roman" w:hAnsi="Times New Roman" w:cs="Times New Roman"/>
            <w:bCs/>
            <w:lang w:eastAsia="ru-RU"/>
          </w:rPr>
          <w:t>1250 м</w:t>
        </w:r>
      </w:smartTag>
      <w:r w:rsidRPr="00246B2D">
        <w:rPr>
          <w:rFonts w:ascii="Times New Roman" w:eastAsia="Times New Roman" w:hAnsi="Times New Roman" w:cs="Times New Roman"/>
          <w:bCs/>
          <w:lang w:eastAsia="ru-RU"/>
        </w:rPr>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246B2D">
          <w:rPr>
            <w:rFonts w:ascii="Times New Roman" w:eastAsia="Times New Roman" w:hAnsi="Times New Roman" w:cs="Times New Roman"/>
            <w:bCs/>
            <w:lang w:eastAsia="ru-RU"/>
          </w:rPr>
          <w:t>200 м</w:t>
        </w:r>
      </w:smartTag>
      <w:r w:rsidRPr="00246B2D">
        <w:rPr>
          <w:rFonts w:ascii="Times New Roman" w:eastAsia="Times New Roman" w:hAnsi="Times New Roman" w:cs="Times New Roman"/>
          <w:bCs/>
          <w:lang w:eastAsia="ru-RU"/>
        </w:rPr>
        <w:t xml:space="preserve"> от входов в жилые дома.</w:t>
      </w:r>
    </w:p>
    <w:p w:rsidR="00246B2D" w:rsidRPr="00246B2D" w:rsidRDefault="00246B2D" w:rsidP="00246B2D">
      <w:pPr>
        <w:widowControl w:val="0"/>
        <w:spacing w:before="120" w:after="0" w:line="240" w:lineRule="auto"/>
        <w:ind w:firstLine="720"/>
        <w:jc w:val="both"/>
        <w:rPr>
          <w:rFonts w:ascii="Times New Roman" w:eastAsia="Times New Roman" w:hAnsi="Times New Roman" w:cs="Times New Roman"/>
          <w:bCs/>
          <w:i/>
          <w:spacing w:val="40"/>
          <w:lang w:eastAsia="ru-RU"/>
        </w:rPr>
      </w:pPr>
      <w:r w:rsidRPr="00246B2D">
        <w:rPr>
          <w:rFonts w:ascii="Times New Roman" w:eastAsia="Times New Roman" w:hAnsi="Times New Roman" w:cs="Times New Roman"/>
          <w:bCs/>
          <w:i/>
          <w:spacing w:val="40"/>
          <w:lang w:eastAsia="ru-RU"/>
        </w:rPr>
        <w:t>Примечание:</w:t>
      </w:r>
      <w:r w:rsidRPr="00246B2D">
        <w:rPr>
          <w:rFonts w:ascii="Times New Roman" w:eastAsia="Times New Roman" w:hAnsi="Times New Roman" w:cs="Times New Roman"/>
          <w:lang w:eastAsia="ru-RU"/>
        </w:rPr>
        <w:t xml:space="preserve">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мотоциклы и мотороллеры с колясками, мотоколяски – 0,5; </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мотоциклы и мотороллеры без колясок – 0,25; </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мопеды и велосипеды – 0,1.</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5.4.4. </w:t>
      </w:r>
      <w:r w:rsidRPr="00246B2D">
        <w:rPr>
          <w:rFonts w:ascii="Times New Roman" w:eastAsia="Times New Roman" w:hAnsi="Times New Roman" w:cs="Times New Roman"/>
          <w:bCs/>
          <w:sz w:val="24"/>
          <w:szCs w:val="24"/>
          <w:lang w:eastAsia="ru-RU"/>
        </w:rPr>
        <w:t xml:space="preserve">Нормативные параметры и расчетные показатели градостроительного проектирования </w:t>
      </w:r>
      <w:r w:rsidRPr="00246B2D">
        <w:rPr>
          <w:rFonts w:ascii="Times New Roman" w:eastAsia="Times New Roman" w:hAnsi="Times New Roman" w:cs="Times New Roman"/>
          <w:sz w:val="24"/>
          <w:szCs w:val="24"/>
          <w:lang w:eastAsia="ru-RU"/>
        </w:rPr>
        <w:t>объектов для организованного постоянного хранения легковых автомобилей приведены в таблице 5.4.2.</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5.4.2</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246B2D" w:rsidRPr="00246B2D" w:rsidTr="00246B2D">
        <w:trPr>
          <w:trHeight w:val="312"/>
          <w:jc w:val="center"/>
        </w:trPr>
        <w:tc>
          <w:tcPr>
            <w:tcW w:w="3141"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970"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bl>
    <w:p w:rsidR="00246B2D" w:rsidRPr="00246B2D" w:rsidRDefault="00246B2D" w:rsidP="00246B2D">
      <w:pPr>
        <w:widowControl w:val="0"/>
        <w:spacing w:after="0" w:line="20" w:lineRule="exact"/>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1"/>
        <w:gridCol w:w="6970"/>
      </w:tblGrid>
      <w:tr w:rsidR="00246B2D" w:rsidRPr="00246B2D" w:rsidTr="00246B2D">
        <w:trPr>
          <w:trHeight w:val="170"/>
          <w:tblHeader/>
          <w:jc w:val="center"/>
        </w:trPr>
        <w:tc>
          <w:tcPr>
            <w:tcW w:w="3141"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970"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rPr>
          <w:jc w:val="center"/>
        </w:trPr>
        <w:tc>
          <w:tcPr>
            <w:tcW w:w="314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сооружений для постоянного хранения легковых автомобилей</w:t>
            </w:r>
          </w:p>
        </w:tc>
        <w:tc>
          <w:tcPr>
            <w:tcW w:w="6970"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на территориях производственных и коммунально-складских зон, в санитарно-защитных зонах производственных предприятий;</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на территориях жилой застройки.</w:t>
            </w:r>
          </w:p>
        </w:tc>
      </w:tr>
      <w:tr w:rsidR="00246B2D" w:rsidRPr="00246B2D" w:rsidTr="00246B2D">
        <w:trPr>
          <w:jc w:val="center"/>
        </w:trPr>
        <w:tc>
          <w:tcPr>
            <w:tcW w:w="314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Противопожарные расстояния </w:t>
            </w:r>
            <w:r w:rsidRPr="00246B2D">
              <w:rPr>
                <w:rFonts w:ascii="Times New Roman" w:eastAsia="Times New Roman" w:hAnsi="Times New Roman" w:cs="Times New Roman"/>
                <w:lang w:eastAsia="ru-RU"/>
              </w:rPr>
              <w:t>от мест организованного хранения автомобилей</w:t>
            </w:r>
          </w:p>
        </w:tc>
        <w:tc>
          <w:tcPr>
            <w:tcW w:w="6970"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В соответствии с требованиями</w:t>
            </w:r>
            <w:r w:rsidRPr="00246B2D">
              <w:rPr>
                <w:rFonts w:ascii="Times New Roman" w:eastAsia="Times New Roman" w:hAnsi="Times New Roman" w:cs="Times New Roman"/>
                <w:bCs/>
                <w:lang w:eastAsia="ru-RU"/>
              </w:rPr>
              <w:t xml:space="preserve"> СП 4.13130.2013</w:t>
            </w:r>
            <w:r w:rsidRPr="00246B2D">
              <w:rPr>
                <w:rFonts w:ascii="Times New Roman" w:eastAsia="Times New Roman" w:hAnsi="Times New Roman" w:cs="Times New Roman"/>
                <w:bCs/>
                <w:spacing w:val="-2"/>
                <w:lang w:eastAsia="ru-RU"/>
              </w:rPr>
              <w:t>.</w:t>
            </w:r>
          </w:p>
        </w:tc>
      </w:tr>
      <w:tr w:rsidR="00246B2D" w:rsidRPr="00246B2D" w:rsidTr="00246B2D">
        <w:trPr>
          <w:jc w:val="center"/>
        </w:trPr>
        <w:tc>
          <w:tcPr>
            <w:tcW w:w="314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Типы автостоянок</w:t>
            </w:r>
          </w:p>
        </w:tc>
        <w:tc>
          <w:tcPr>
            <w:tcW w:w="6970"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Открытого и закрытого типа, в том числе отдельно стоящие (боксового типа), встроенные, пристроенные и встроено-пристроенные, одноэтажные.</w:t>
            </w:r>
          </w:p>
        </w:tc>
      </w:tr>
      <w:tr w:rsidR="00246B2D" w:rsidRPr="00246B2D" w:rsidTr="00246B2D">
        <w:trPr>
          <w:trHeight w:val="312"/>
          <w:jc w:val="center"/>
        </w:trPr>
        <w:tc>
          <w:tcPr>
            <w:tcW w:w="10111" w:type="dxa"/>
            <w:gridSpan w:val="2"/>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Наземные автостоянки</w:t>
            </w:r>
          </w:p>
        </w:tc>
      </w:tr>
      <w:tr w:rsidR="00246B2D" w:rsidRPr="00246B2D" w:rsidTr="00246B2D">
        <w:trPr>
          <w:jc w:val="center"/>
        </w:trPr>
        <w:tc>
          <w:tcPr>
            <w:tcW w:w="314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наземных автостоянок открытого типа (открытых площадок)</w:t>
            </w:r>
          </w:p>
        </w:tc>
        <w:tc>
          <w:tcPr>
            <w:tcW w:w="697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участках, резервируемых для перспективного строительства объектов и сооружений различного функционального назначения.</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Допускается размещение в пределах улиц и дорог, граничащих с жилой застройкой.</w:t>
            </w:r>
          </w:p>
        </w:tc>
      </w:tr>
      <w:tr w:rsidR="00246B2D" w:rsidRPr="00246B2D" w:rsidTr="00246B2D">
        <w:trPr>
          <w:jc w:val="center"/>
        </w:trPr>
        <w:tc>
          <w:tcPr>
            <w:tcW w:w="314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наземных отдельно стоящих  автостоянок закрытого типа (боксового типа)</w:t>
            </w:r>
          </w:p>
        </w:tc>
        <w:tc>
          <w:tcPr>
            <w:tcW w:w="697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i/>
                <w:spacing w:val="40"/>
                <w:lang w:eastAsia="ru-RU"/>
              </w:rPr>
              <w:t>Примечание:</w:t>
            </w:r>
            <w:r w:rsidRPr="00246B2D">
              <w:rPr>
                <w:rFonts w:ascii="Times New Roman" w:eastAsia="Times New Roman" w:hAnsi="Times New Roman" w:cs="Times New Roman"/>
                <w:bCs/>
                <w:lang w:eastAsia="ru-RU"/>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246B2D" w:rsidRPr="00246B2D" w:rsidTr="00246B2D">
        <w:trPr>
          <w:jc w:val="center"/>
        </w:trPr>
        <w:tc>
          <w:tcPr>
            <w:tcW w:w="3141"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Расчетные показатели площади застройки и размеров земельных участков для автостоянок</w:t>
            </w:r>
          </w:p>
        </w:tc>
        <w:tc>
          <w:tcPr>
            <w:tcW w:w="6970"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для одноэтажных закрытых отдельно стоящих автостоянок – </w:t>
            </w:r>
            <w:smartTag w:uri="urn:schemas-microsoft-com:office:smarttags" w:element="metricconverter">
              <w:smartTagPr>
                <w:attr w:name="ProductID" w:val="30 м2"/>
              </w:smartTagPr>
              <w:r w:rsidRPr="00246B2D">
                <w:rPr>
                  <w:rFonts w:ascii="Times New Roman" w:eastAsia="Times New Roman" w:hAnsi="Times New Roman" w:cs="Times New Roman"/>
                  <w:lang w:eastAsia="ru-RU"/>
                </w:rPr>
                <w:t>30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 машино-место;</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для открытых наземных автостоянок – </w:t>
            </w:r>
            <w:smartTag w:uri="urn:schemas-microsoft-com:office:smarttags" w:element="metricconverter">
              <w:smartTagPr>
                <w:attr w:name="ProductID" w:val="25 м2"/>
              </w:smartTagPr>
              <w:r w:rsidRPr="00246B2D">
                <w:rPr>
                  <w:rFonts w:ascii="Times New Roman" w:eastAsia="Times New Roman" w:hAnsi="Times New Roman" w:cs="Times New Roman"/>
                  <w:lang w:eastAsia="ru-RU"/>
                </w:rPr>
                <w:t>25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 машино-место</w:t>
            </w:r>
          </w:p>
        </w:tc>
      </w:tr>
      <w:tr w:rsidR="00246B2D" w:rsidRPr="00246B2D" w:rsidTr="00246B2D">
        <w:trPr>
          <w:jc w:val="center"/>
        </w:trPr>
        <w:tc>
          <w:tcPr>
            <w:tcW w:w="3141"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Размеры санитарных разрывов до наземных автостоянок открытого типа</w:t>
            </w:r>
          </w:p>
        </w:tc>
        <w:tc>
          <w:tcPr>
            <w:tcW w:w="697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таблице 5.4.3 настоящих нормативов.</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Санитарный разрыв должен быть озеленен.</w:t>
            </w:r>
          </w:p>
        </w:tc>
      </w:tr>
      <w:tr w:rsidR="00246B2D" w:rsidRPr="00246B2D" w:rsidTr="00246B2D">
        <w:trPr>
          <w:jc w:val="center"/>
        </w:trPr>
        <w:tc>
          <w:tcPr>
            <w:tcW w:w="3141"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Проектирование </w:t>
            </w:r>
            <w:r w:rsidRPr="00246B2D">
              <w:rPr>
                <w:rFonts w:ascii="Times New Roman" w:eastAsia="Times New Roman" w:hAnsi="Times New Roman" w:cs="Times New Roman"/>
                <w:lang w:eastAsia="ru-RU"/>
              </w:rPr>
              <w:t>встроенных, пристроенных и встроено-пристроенных автостоянок</w:t>
            </w:r>
          </w:p>
        </w:tc>
        <w:tc>
          <w:tcPr>
            <w:tcW w:w="697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В соответствии с требованиями </w:t>
            </w:r>
            <w:r w:rsidRPr="00246B2D">
              <w:rPr>
                <w:rFonts w:ascii="Times New Roman" w:eastAsia="Times New Roman" w:hAnsi="Times New Roman" w:cs="Times New Roman"/>
                <w:bCs/>
                <w:spacing w:val="-2"/>
                <w:lang w:eastAsia="ru-RU"/>
              </w:rPr>
              <w:t>СП 54.13330.2011</w:t>
            </w: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bCs/>
                <w:spacing w:val="-2"/>
                <w:lang w:eastAsia="ru-RU"/>
              </w:rPr>
              <w:t>СП 55.13330.2011</w:t>
            </w:r>
            <w:r w:rsidRPr="00246B2D">
              <w:rPr>
                <w:rFonts w:ascii="Times New Roman" w:eastAsia="Times New Roman" w:hAnsi="Times New Roman" w:cs="Times New Roman"/>
                <w:bCs/>
                <w:lang w:eastAsia="ru-RU"/>
              </w:rPr>
              <w:t>, СП 118.13330.2012, СП 113.13330.2012.</w:t>
            </w:r>
          </w:p>
        </w:tc>
      </w:tr>
      <w:tr w:rsidR="00246B2D" w:rsidRPr="00246B2D" w:rsidTr="00246B2D">
        <w:trPr>
          <w:trHeight w:val="312"/>
          <w:jc w:val="center"/>
        </w:trPr>
        <w:tc>
          <w:tcPr>
            <w:tcW w:w="10111" w:type="dxa"/>
            <w:gridSpan w:val="2"/>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Въезды и выезды их автостоянок </w:t>
            </w:r>
          </w:p>
        </w:tc>
      </w:tr>
      <w:tr w:rsidR="00246B2D" w:rsidRPr="00246B2D" w:rsidTr="00246B2D">
        <w:trPr>
          <w:jc w:val="center"/>
        </w:trPr>
        <w:tc>
          <w:tcPr>
            <w:tcW w:w="3141"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Размещение выездов-въездов </w:t>
            </w:r>
            <w:r w:rsidRPr="00246B2D">
              <w:rPr>
                <w:rFonts w:ascii="Times New Roman" w:eastAsia="Times New Roman" w:hAnsi="Times New Roman" w:cs="Times New Roman"/>
                <w:lang w:eastAsia="ru-RU"/>
              </w:rPr>
              <w:lastRenderedPageBreak/>
              <w:t>из автостоянок</w:t>
            </w:r>
          </w:p>
        </w:tc>
        <w:tc>
          <w:tcPr>
            <w:tcW w:w="6970"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 xml:space="preserve">Не должны пересекать основные пешеходные пути, </w:t>
            </w:r>
            <w:r w:rsidRPr="00246B2D">
              <w:rPr>
                <w:rFonts w:ascii="Times New Roman" w:eastAsia="Times New Roman" w:hAnsi="Times New Roman" w:cs="Times New Roman"/>
                <w:spacing w:val="-4"/>
                <w:lang w:eastAsia="ru-RU"/>
              </w:rPr>
              <w:t xml:space="preserve">должны быть </w:t>
            </w:r>
            <w:r w:rsidRPr="00246B2D">
              <w:rPr>
                <w:rFonts w:ascii="Times New Roman" w:eastAsia="Times New Roman" w:hAnsi="Times New Roman" w:cs="Times New Roman"/>
                <w:spacing w:val="-4"/>
                <w:lang w:eastAsia="ru-RU"/>
              </w:rPr>
              <w:lastRenderedPageBreak/>
              <w:t>изолированы от площадок для отдыха, игровых и спортивных площадок.</w:t>
            </w:r>
          </w:p>
        </w:tc>
      </w:tr>
      <w:tr w:rsidR="00246B2D" w:rsidRPr="00246B2D" w:rsidTr="00246B2D">
        <w:trPr>
          <w:jc w:val="center"/>
        </w:trPr>
        <w:tc>
          <w:tcPr>
            <w:tcW w:w="3141"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Расстояния от въездов в автостоянки и выездов из них до других объектов</w:t>
            </w:r>
          </w:p>
        </w:tc>
        <w:tc>
          <w:tcPr>
            <w:tcW w:w="6970"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w:t>
            </w:r>
            <w:r w:rsidRPr="00246B2D">
              <w:rPr>
                <w:rFonts w:ascii="Times New Roman" w:eastAsia="Times New Roman" w:hAnsi="Times New Roman" w:cs="Times New Roman"/>
                <w:spacing w:val="-2"/>
                <w:lang w:eastAsia="ru-RU"/>
              </w:rPr>
              <w:t xml:space="preserve"> до перекрестков:</w:t>
            </w:r>
          </w:p>
          <w:p w:rsidR="00246B2D" w:rsidRPr="00246B2D" w:rsidRDefault="00246B2D" w:rsidP="00246B2D">
            <w:pPr>
              <w:widowControl w:val="0"/>
              <w:adjustRightInd w:val="0"/>
              <w:spacing w:after="0" w:line="239" w:lineRule="auto"/>
              <w:ind w:left="170"/>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 главных улиц – не менее </w:t>
            </w:r>
            <w:smartTag w:uri="urn:schemas-microsoft-com:office:smarttags" w:element="metricconverter">
              <w:smartTagPr>
                <w:attr w:name="ProductID" w:val="50 м"/>
              </w:smartTagPr>
              <w:r w:rsidRPr="00246B2D">
                <w:rPr>
                  <w:rFonts w:ascii="Times New Roman" w:eastAsia="Times New Roman" w:hAnsi="Times New Roman" w:cs="Times New Roman"/>
                  <w:spacing w:val="-2"/>
                  <w:lang w:eastAsia="ru-RU"/>
                </w:rPr>
                <w:t>50 м</w:t>
              </w:r>
            </w:smartTag>
            <w:r w:rsidRPr="00246B2D">
              <w:rPr>
                <w:rFonts w:ascii="Times New Roman" w:eastAsia="Times New Roman" w:hAnsi="Times New Roman" w:cs="Times New Roman"/>
                <w:spacing w:val="-2"/>
                <w:lang w:eastAsia="ru-RU"/>
              </w:rPr>
              <w:t>;</w:t>
            </w:r>
          </w:p>
          <w:p w:rsidR="00246B2D" w:rsidRPr="00246B2D" w:rsidRDefault="00246B2D" w:rsidP="00246B2D">
            <w:pPr>
              <w:widowControl w:val="0"/>
              <w:adjustRightInd w:val="0"/>
              <w:spacing w:after="0" w:line="240" w:lineRule="auto"/>
              <w:ind w:left="312"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улиц в жилой застройке –</w:t>
            </w: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spacing w:val="-2"/>
                <w:lang w:eastAsia="ru-RU"/>
              </w:rPr>
              <w:t xml:space="preserve">не менее </w:t>
            </w:r>
            <w:smartTag w:uri="urn:schemas-microsoft-com:office:smarttags" w:element="metricconverter">
              <w:smartTagPr>
                <w:attr w:name="ProductID" w:val="20 м"/>
              </w:smartTagPr>
              <w:r w:rsidRPr="00246B2D">
                <w:rPr>
                  <w:rFonts w:ascii="Times New Roman" w:eastAsia="Times New Roman" w:hAnsi="Times New Roman" w:cs="Times New Roman"/>
                  <w:lang w:eastAsia="ru-RU"/>
                </w:rPr>
                <w:t>20 м</w:t>
              </w:r>
            </w:smartTag>
            <w:r w:rsidRPr="00246B2D">
              <w:rPr>
                <w:rFonts w:ascii="Times New Roman" w:eastAsia="Times New Roman" w:hAnsi="Times New Roman" w:cs="Times New Roman"/>
                <w:lang w:eastAsia="ru-RU"/>
              </w:rPr>
              <w:t>;</w:t>
            </w:r>
          </w:p>
          <w:p w:rsidR="00246B2D" w:rsidRPr="00246B2D" w:rsidRDefault="00246B2D" w:rsidP="00246B2D">
            <w:pPr>
              <w:widowControl w:val="0"/>
              <w:adjustRightInd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 до остановочных пунктов общественного пассажирского транспорта –</w:t>
            </w:r>
            <w:r w:rsidRPr="00246B2D">
              <w:rPr>
                <w:rFonts w:ascii="Times New Roman" w:eastAsia="Times New Roman" w:hAnsi="Times New Roman" w:cs="Times New Roman"/>
                <w:lang w:eastAsia="ru-RU"/>
              </w:rPr>
              <w:t xml:space="preserve"> не менее </w:t>
            </w:r>
            <w:smartTag w:uri="urn:schemas-microsoft-com:office:smarttags" w:element="metricconverter">
              <w:smartTagPr>
                <w:attr w:name="ProductID" w:val="30 м"/>
              </w:smartTagPr>
              <w:r w:rsidRPr="00246B2D">
                <w:rPr>
                  <w:rFonts w:ascii="Times New Roman" w:eastAsia="Times New Roman" w:hAnsi="Times New Roman" w:cs="Times New Roman"/>
                  <w:lang w:eastAsia="ru-RU"/>
                </w:rPr>
                <w:t>30 м</w:t>
              </w:r>
            </w:smartTag>
            <w:r w:rsidRPr="00246B2D">
              <w:rPr>
                <w:rFonts w:ascii="Times New Roman" w:eastAsia="Times New Roman" w:hAnsi="Times New Roman" w:cs="Times New Roman"/>
                <w:lang w:eastAsia="ru-RU"/>
              </w:rPr>
              <w:t>.</w:t>
            </w:r>
          </w:p>
          <w:p w:rsidR="00246B2D" w:rsidRPr="00246B2D" w:rsidRDefault="00246B2D" w:rsidP="00246B2D">
            <w:pPr>
              <w:widowControl w:val="0"/>
              <w:adjustRightInd w:val="0"/>
              <w:spacing w:after="0" w:line="240" w:lineRule="auto"/>
              <w:ind w:left="142"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bCs/>
                <w:lang w:eastAsia="ru-RU"/>
              </w:rPr>
              <w:t xml:space="preserve">- до окон жилых зданий, рабочих помещений общественных зданий и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246B2D">
                <w:rPr>
                  <w:rFonts w:ascii="Times New Roman" w:eastAsia="Times New Roman" w:hAnsi="Times New Roman" w:cs="Times New Roman"/>
                  <w:bCs/>
                  <w:lang w:eastAsia="ru-RU"/>
                </w:rPr>
                <w:t>15 м</w:t>
              </w:r>
            </w:smartTag>
            <w:r w:rsidRPr="00246B2D">
              <w:rPr>
                <w:rFonts w:ascii="Times New Roman" w:eastAsia="Times New Roman" w:hAnsi="Times New Roman" w:cs="Times New Roman"/>
                <w:bCs/>
                <w:lang w:eastAsia="ru-RU"/>
              </w:rPr>
              <w:t>.</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pacing w:val="-2"/>
          <w:sz w:val="24"/>
          <w:szCs w:val="24"/>
          <w:lang w:eastAsia="ru-RU"/>
        </w:rPr>
        <w:t xml:space="preserve">5.4.5. Открытые автостоянки и паркинги допускается размещать в жилой застройке 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5.4.3.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5.4.3</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0"/>
        <w:gridCol w:w="1194"/>
        <w:gridCol w:w="725"/>
        <w:gridCol w:w="946"/>
        <w:gridCol w:w="967"/>
        <w:gridCol w:w="1176"/>
      </w:tblGrid>
      <w:tr w:rsidR="00246B2D" w:rsidRPr="00246B2D" w:rsidTr="00246B2D">
        <w:trPr>
          <w:trHeight w:val="312"/>
          <w:jc w:val="center"/>
        </w:trPr>
        <w:tc>
          <w:tcPr>
            <w:tcW w:w="5090" w:type="dxa"/>
            <w:vMerge w:val="restart"/>
            <w:vAlign w:val="center"/>
          </w:tcPr>
          <w:p w:rsidR="00246B2D" w:rsidRPr="00246B2D" w:rsidRDefault="00246B2D" w:rsidP="00246B2D">
            <w:pPr>
              <w:widowControl w:val="0"/>
              <w:adjustRightInd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Объекты, </w:t>
            </w:r>
          </w:p>
          <w:p w:rsidR="00246B2D" w:rsidRPr="00246B2D" w:rsidRDefault="00246B2D" w:rsidP="00246B2D">
            <w:pPr>
              <w:widowControl w:val="0"/>
              <w:adjustRightInd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до которых определяется разрыв</w:t>
            </w:r>
          </w:p>
        </w:tc>
        <w:tc>
          <w:tcPr>
            <w:tcW w:w="5008" w:type="dxa"/>
            <w:gridSpan w:val="5"/>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Расчетные показатели санитарных разрывов, м, не менее, для </w:t>
            </w:r>
            <w:r w:rsidRPr="00246B2D">
              <w:rPr>
                <w:rFonts w:ascii="Times New Roman" w:eastAsia="Times New Roman" w:hAnsi="Times New Roman" w:cs="Times New Roman"/>
                <w:b/>
                <w:lang w:eastAsia="ru-RU"/>
              </w:rPr>
              <w:t>открытых автостоянок и паркингов вместимостью, машино-мест</w:t>
            </w:r>
          </w:p>
        </w:tc>
      </w:tr>
      <w:tr w:rsidR="00246B2D" w:rsidRPr="00246B2D" w:rsidTr="00246B2D">
        <w:trPr>
          <w:trHeight w:val="227"/>
          <w:jc w:val="center"/>
        </w:trPr>
        <w:tc>
          <w:tcPr>
            <w:tcW w:w="5090" w:type="dxa"/>
            <w:vMerge/>
            <w:vAlign w:val="center"/>
          </w:tcPr>
          <w:p w:rsidR="00246B2D" w:rsidRPr="00246B2D" w:rsidRDefault="00246B2D" w:rsidP="00246B2D">
            <w:pPr>
              <w:widowControl w:val="0"/>
              <w:spacing w:after="0" w:line="240" w:lineRule="auto"/>
              <w:rPr>
                <w:rFonts w:ascii="Times New Roman" w:eastAsia="Times New Roman" w:hAnsi="Times New Roman" w:cs="Times New Roman"/>
                <w:lang w:eastAsia="ru-RU"/>
              </w:rPr>
            </w:pPr>
          </w:p>
        </w:tc>
        <w:tc>
          <w:tcPr>
            <w:tcW w:w="1194" w:type="dxa"/>
            <w:vAlign w:val="center"/>
          </w:tcPr>
          <w:p w:rsidR="00246B2D" w:rsidRPr="00246B2D" w:rsidRDefault="00246B2D" w:rsidP="00246B2D">
            <w:pPr>
              <w:widowControl w:val="0"/>
              <w:suppressAutoHyphens/>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 и менее</w:t>
            </w:r>
          </w:p>
        </w:tc>
        <w:tc>
          <w:tcPr>
            <w:tcW w:w="725" w:type="dxa"/>
            <w:vAlign w:val="center"/>
          </w:tcPr>
          <w:p w:rsidR="00246B2D" w:rsidRPr="00246B2D" w:rsidRDefault="00246B2D" w:rsidP="00246B2D">
            <w:pPr>
              <w:widowControl w:val="0"/>
              <w:suppressAutoHyphens/>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11-50</w:t>
            </w:r>
          </w:p>
        </w:tc>
        <w:tc>
          <w:tcPr>
            <w:tcW w:w="946"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51-100</w:t>
            </w:r>
          </w:p>
        </w:tc>
        <w:tc>
          <w:tcPr>
            <w:tcW w:w="967"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101-300</w:t>
            </w:r>
          </w:p>
        </w:tc>
        <w:tc>
          <w:tcPr>
            <w:tcW w:w="1176" w:type="dxa"/>
            <w:vAlign w:val="center"/>
          </w:tcPr>
          <w:p w:rsidR="00246B2D" w:rsidRPr="00246B2D" w:rsidRDefault="00246B2D" w:rsidP="00246B2D">
            <w:pPr>
              <w:widowControl w:val="0"/>
              <w:suppressAutoHyphens/>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свыше 300</w:t>
            </w:r>
          </w:p>
        </w:tc>
      </w:tr>
      <w:tr w:rsidR="00246B2D" w:rsidRPr="00246B2D" w:rsidTr="00246B2D">
        <w:trPr>
          <w:jc w:val="center"/>
        </w:trPr>
        <w:tc>
          <w:tcPr>
            <w:tcW w:w="5090" w:type="dxa"/>
          </w:tcPr>
          <w:p w:rsidR="00246B2D" w:rsidRPr="00246B2D" w:rsidRDefault="00246B2D" w:rsidP="00246B2D">
            <w:pPr>
              <w:widowControl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Фасады жилых зданий и торцы с окнами</w:t>
            </w:r>
          </w:p>
        </w:tc>
        <w:tc>
          <w:tcPr>
            <w:tcW w:w="1194"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c>
          <w:tcPr>
            <w:tcW w:w="725"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946"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c>
          <w:tcPr>
            <w:tcW w:w="967"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35</w:t>
            </w:r>
          </w:p>
        </w:tc>
        <w:tc>
          <w:tcPr>
            <w:tcW w:w="1176"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r>
      <w:tr w:rsidR="00246B2D" w:rsidRPr="00246B2D" w:rsidTr="00246B2D">
        <w:trPr>
          <w:jc w:val="center"/>
        </w:trPr>
        <w:tc>
          <w:tcPr>
            <w:tcW w:w="5090" w:type="dxa"/>
          </w:tcPr>
          <w:p w:rsidR="00246B2D" w:rsidRPr="00246B2D" w:rsidRDefault="00246B2D" w:rsidP="00246B2D">
            <w:pPr>
              <w:widowControl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Торцы жилых зданий без окон</w:t>
            </w:r>
          </w:p>
        </w:tc>
        <w:tc>
          <w:tcPr>
            <w:tcW w:w="1194"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c>
          <w:tcPr>
            <w:tcW w:w="725"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c>
          <w:tcPr>
            <w:tcW w:w="946"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967"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c>
          <w:tcPr>
            <w:tcW w:w="1176"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35</w:t>
            </w:r>
          </w:p>
        </w:tc>
      </w:tr>
      <w:tr w:rsidR="00246B2D" w:rsidRPr="00246B2D" w:rsidTr="00246B2D">
        <w:trPr>
          <w:jc w:val="center"/>
        </w:trPr>
        <w:tc>
          <w:tcPr>
            <w:tcW w:w="5090" w:type="dxa"/>
          </w:tcPr>
          <w:p w:rsidR="00246B2D" w:rsidRPr="00246B2D" w:rsidRDefault="00246B2D" w:rsidP="00246B2D">
            <w:pPr>
              <w:widowControl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Общественные здания</w:t>
            </w:r>
          </w:p>
        </w:tc>
        <w:tc>
          <w:tcPr>
            <w:tcW w:w="1194"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c>
          <w:tcPr>
            <w:tcW w:w="725"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c>
          <w:tcPr>
            <w:tcW w:w="946"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967"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c>
          <w:tcPr>
            <w:tcW w:w="1176"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r>
      <w:tr w:rsidR="00246B2D" w:rsidRPr="00246B2D" w:rsidTr="00246B2D">
        <w:trPr>
          <w:jc w:val="center"/>
        </w:trPr>
        <w:tc>
          <w:tcPr>
            <w:tcW w:w="5090" w:type="dxa"/>
          </w:tcPr>
          <w:p w:rsidR="00246B2D" w:rsidRPr="00246B2D" w:rsidRDefault="00246B2D" w:rsidP="00246B2D">
            <w:pPr>
              <w:widowControl w:val="0"/>
              <w:adjustRightInd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Территории дошкольных и общеобразовательных </w:t>
            </w:r>
            <w:r w:rsidRPr="00246B2D">
              <w:rPr>
                <w:rFonts w:ascii="Times New Roman" w:eastAsia="Times New Roman" w:hAnsi="Times New Roman" w:cs="Times New Roman"/>
                <w:bCs/>
                <w:lang w:eastAsia="ru-RU"/>
              </w:rPr>
              <w:t>организаций</w:t>
            </w:r>
            <w:r w:rsidRPr="00246B2D">
              <w:rPr>
                <w:rFonts w:ascii="Times New Roman" w:eastAsia="Times New Roman" w:hAnsi="Times New Roman" w:cs="Times New Roman"/>
                <w:lang w:eastAsia="ru-RU"/>
              </w:rPr>
              <w:t>, организаций среднего профессионального образования, площадок отдыха, игр и спорта, детских</w:t>
            </w:r>
          </w:p>
        </w:tc>
        <w:tc>
          <w:tcPr>
            <w:tcW w:w="1194"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c>
          <w:tcPr>
            <w:tcW w:w="725"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c>
          <w:tcPr>
            <w:tcW w:w="946"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c>
          <w:tcPr>
            <w:tcW w:w="967"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c>
          <w:tcPr>
            <w:tcW w:w="1176"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r>
      <w:tr w:rsidR="00246B2D" w:rsidRPr="00246B2D" w:rsidTr="00246B2D">
        <w:trPr>
          <w:jc w:val="center"/>
        </w:trPr>
        <w:tc>
          <w:tcPr>
            <w:tcW w:w="5090" w:type="dxa"/>
          </w:tcPr>
          <w:p w:rsidR="00246B2D" w:rsidRPr="00246B2D" w:rsidRDefault="00246B2D" w:rsidP="00246B2D">
            <w:pPr>
              <w:widowControl w:val="0"/>
              <w:adjustRightInd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Территории лечебных </w:t>
            </w:r>
            <w:r w:rsidRPr="00246B2D">
              <w:rPr>
                <w:rFonts w:ascii="Times New Roman" w:eastAsia="Times New Roman" w:hAnsi="Times New Roman" w:cs="Times New Roman"/>
                <w:bCs/>
                <w:lang w:eastAsia="ru-RU"/>
              </w:rPr>
              <w:t>организаций</w:t>
            </w:r>
            <w:r w:rsidRPr="00246B2D">
              <w:rPr>
                <w:rFonts w:ascii="Times New Roman" w:eastAsia="Times New Roman" w:hAnsi="Times New Roman" w:cs="Times New Roman"/>
                <w:lang w:eastAsia="ru-RU"/>
              </w:rPr>
              <w:t xml:space="preserve">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c>
          <w:tcPr>
            <w:tcW w:w="725"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c>
          <w:tcPr>
            <w:tcW w:w="946"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 расчету</w:t>
            </w:r>
          </w:p>
        </w:tc>
        <w:tc>
          <w:tcPr>
            <w:tcW w:w="967"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 расчету</w:t>
            </w:r>
          </w:p>
        </w:tc>
        <w:tc>
          <w:tcPr>
            <w:tcW w:w="1176"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по </w:t>
            </w:r>
          </w:p>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расчету</w:t>
            </w:r>
          </w:p>
        </w:tc>
      </w:tr>
    </w:tbl>
    <w:p w:rsidR="00246B2D" w:rsidRPr="00246B2D" w:rsidRDefault="00246B2D" w:rsidP="00246B2D">
      <w:pPr>
        <w:widowControl w:val="0"/>
        <w:spacing w:before="100" w:after="0" w:line="239" w:lineRule="auto"/>
        <w:ind w:firstLine="709"/>
        <w:jc w:val="both"/>
        <w:rPr>
          <w:rFonts w:ascii="Times New Roman" w:eastAsia="Times New Roman" w:hAnsi="Times New Roman" w:cs="Times New Roman"/>
          <w:i/>
          <w:iCs/>
          <w:spacing w:val="40"/>
          <w:lang w:eastAsia="ru-RU"/>
        </w:rPr>
      </w:pPr>
      <w:r w:rsidRPr="00246B2D">
        <w:rPr>
          <w:rFonts w:ascii="Times New Roman" w:eastAsia="Times New Roman" w:hAnsi="Times New Roman" w:cs="Times New Roman"/>
          <w:i/>
          <w:iCs/>
          <w:spacing w:val="40"/>
          <w:lang w:eastAsia="ru-RU"/>
        </w:rPr>
        <w:t xml:space="preserve">Примечания: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 Разрывы, приведенные в таблице, могут приниматься с учетом интерполяции.</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3. </w:t>
      </w:r>
      <w:r w:rsidRPr="00246B2D">
        <w:rPr>
          <w:rFonts w:ascii="Times New Roman" w:eastAsia="Times New Roman" w:hAnsi="Times New Roman" w:cs="Times New Roman"/>
          <w:bCs/>
          <w:lang w:eastAsia="ru-RU"/>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246B2D">
          <w:rPr>
            <w:rFonts w:ascii="Times New Roman" w:eastAsia="Times New Roman" w:hAnsi="Times New Roman" w:cs="Times New Roman"/>
            <w:bCs/>
            <w:lang w:eastAsia="ru-RU"/>
          </w:rPr>
          <w:t>7 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pacing w:val="-2"/>
          <w:sz w:val="24"/>
          <w:szCs w:val="24"/>
          <w:lang w:eastAsia="ru-RU"/>
        </w:rPr>
        <w:t>5.4.6. Р</w:t>
      </w:r>
      <w:r w:rsidRPr="00246B2D">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5.4.4.</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5.4.4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439"/>
        <w:gridCol w:w="3852"/>
        <w:gridCol w:w="3850"/>
      </w:tblGrid>
      <w:tr w:rsidR="00246B2D" w:rsidRPr="00246B2D" w:rsidTr="00246B2D">
        <w:trPr>
          <w:trHeight w:val="312"/>
          <w:jc w:val="center"/>
        </w:trPr>
        <w:tc>
          <w:tcPr>
            <w:tcW w:w="2439" w:type="dxa"/>
            <w:vMerge w:val="restart"/>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w:t>
            </w:r>
          </w:p>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показателей</w:t>
            </w:r>
          </w:p>
        </w:tc>
        <w:tc>
          <w:tcPr>
            <w:tcW w:w="7702" w:type="dxa"/>
            <w:gridSpan w:val="2"/>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r>
      <w:tr w:rsidR="00246B2D" w:rsidRPr="00246B2D" w:rsidTr="00246B2D">
        <w:trPr>
          <w:trHeight w:val="302"/>
          <w:jc w:val="center"/>
        </w:trPr>
        <w:tc>
          <w:tcPr>
            <w:tcW w:w="2439" w:type="dxa"/>
            <w:vMerge/>
            <w:tcBorders>
              <w:bottom w:val="single" w:sz="4" w:space="0" w:color="auto"/>
            </w:tcBorders>
            <w:vAlign w:val="center"/>
          </w:tcPr>
          <w:p w:rsidR="00246B2D" w:rsidRPr="00246B2D" w:rsidRDefault="00246B2D" w:rsidP="00246B2D">
            <w:pPr>
              <w:widowControl w:val="0"/>
              <w:spacing w:after="0" w:line="240" w:lineRule="auto"/>
              <w:jc w:val="both"/>
              <w:rPr>
                <w:rFonts w:ascii="Times New Roman" w:eastAsia="Times New Roman" w:hAnsi="Times New Roman" w:cs="Times New Roman"/>
                <w:b/>
                <w:lang w:eastAsia="ru-RU"/>
              </w:rPr>
            </w:pPr>
          </w:p>
        </w:tc>
        <w:tc>
          <w:tcPr>
            <w:tcW w:w="3852" w:type="dxa"/>
            <w:tcBorders>
              <w:bottom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минимально допустимого уровня обеспеченности</w:t>
            </w:r>
          </w:p>
        </w:tc>
        <w:tc>
          <w:tcPr>
            <w:tcW w:w="3850" w:type="dxa"/>
            <w:tcBorders>
              <w:bottom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r>
      <w:tr w:rsidR="00246B2D" w:rsidRPr="00246B2D" w:rsidTr="00246B2D">
        <w:trPr>
          <w:trHeight w:val="242"/>
          <w:jc w:val="center"/>
        </w:trPr>
        <w:tc>
          <w:tcPr>
            <w:tcW w:w="2439" w:type="dxa"/>
            <w:tcBorders>
              <w:bottom w:val="single" w:sz="4" w:space="0" w:color="auto"/>
            </w:tcBorders>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Общая обеспеченность открытыми </w:t>
            </w:r>
            <w:r w:rsidRPr="00246B2D">
              <w:rPr>
                <w:rFonts w:ascii="Times New Roman" w:eastAsia="Times New Roman" w:hAnsi="Times New Roman" w:cs="Times New Roman"/>
                <w:bCs/>
                <w:lang w:eastAsia="ru-RU"/>
              </w:rPr>
              <w:t>автостоян</w:t>
            </w:r>
            <w:r w:rsidRPr="00246B2D">
              <w:rPr>
                <w:rFonts w:ascii="Times New Roman" w:eastAsia="Times New Roman" w:hAnsi="Times New Roman" w:cs="Times New Roman"/>
                <w:bCs/>
                <w:spacing w:val="-2"/>
                <w:lang w:eastAsia="ru-RU"/>
              </w:rPr>
              <w:t>ками для временного хранения</w:t>
            </w:r>
            <w:r w:rsidRPr="00246B2D">
              <w:rPr>
                <w:rFonts w:ascii="Times New Roman" w:eastAsia="Times New Roman" w:hAnsi="Times New Roman" w:cs="Times New Roman"/>
                <w:spacing w:val="-2"/>
                <w:lang w:eastAsia="ru-RU"/>
              </w:rPr>
              <w:t xml:space="preserve"> автомобилей</w:t>
            </w:r>
          </w:p>
        </w:tc>
        <w:tc>
          <w:tcPr>
            <w:tcW w:w="3852" w:type="dxa"/>
            <w:tcBorders>
              <w:bottom w:val="single" w:sz="4" w:space="0" w:color="auto"/>
            </w:tcBorders>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70 % расчетного количества индивидуальных легковых автомобилей, в том числе:</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жилые районы – 25 %;</w:t>
            </w:r>
          </w:p>
          <w:p w:rsidR="00246B2D" w:rsidRPr="00246B2D" w:rsidRDefault="00246B2D" w:rsidP="00246B2D">
            <w:pPr>
              <w:widowControl w:val="0"/>
              <w:spacing w:after="0" w:line="240" w:lineRule="auto"/>
              <w:ind w:left="142" w:right="-57"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производственные и коммунально-складские зоны – 25 %;</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общепоселенческие и специализированные центры – 5 %;</w:t>
            </w:r>
          </w:p>
          <w:p w:rsidR="00246B2D" w:rsidRPr="00246B2D" w:rsidRDefault="00246B2D" w:rsidP="00246B2D">
            <w:pPr>
              <w:widowControl w:val="0"/>
              <w:spacing w:after="0" w:line="240"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lastRenderedPageBreak/>
              <w:t>- зоны массового кратковременного отдыха – 15 %.</w:t>
            </w:r>
          </w:p>
        </w:tc>
        <w:tc>
          <w:tcPr>
            <w:tcW w:w="3850" w:type="dxa"/>
            <w:tcBorders>
              <w:bottom w:val="single" w:sz="4" w:space="0" w:color="auto"/>
            </w:tcBorders>
          </w:tcPr>
          <w:p w:rsidR="00246B2D" w:rsidRPr="00246B2D" w:rsidRDefault="00246B2D" w:rsidP="00246B2D">
            <w:pPr>
              <w:widowControl w:val="0"/>
              <w:spacing w:after="0" w:line="240"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lastRenderedPageBreak/>
              <w:t>Радиус пешеходной доступности мест организованного хранения:</w:t>
            </w:r>
          </w:p>
          <w:p w:rsidR="00246B2D" w:rsidRPr="00246B2D" w:rsidRDefault="00246B2D" w:rsidP="00246B2D">
            <w:pPr>
              <w:widowControl w:val="0"/>
              <w:spacing w:after="0" w:line="240"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 xml:space="preserve">- </w:t>
            </w:r>
            <w:r w:rsidRPr="00246B2D">
              <w:rPr>
                <w:rFonts w:ascii="Times New Roman" w:eastAsia="Times New Roman" w:hAnsi="Times New Roman" w:cs="Times New Roman"/>
                <w:bCs/>
                <w:lang w:eastAsia="ru-RU"/>
              </w:rPr>
              <w:t xml:space="preserve">до входов в жилые дома – </w:t>
            </w:r>
            <w:smartTag w:uri="urn:schemas-microsoft-com:office:smarttags" w:element="metricconverter">
              <w:smartTagPr>
                <w:attr w:name="ProductID" w:val="100 м"/>
              </w:smartTagPr>
              <w:r w:rsidRPr="00246B2D">
                <w:rPr>
                  <w:rFonts w:ascii="Times New Roman" w:eastAsia="Times New Roman" w:hAnsi="Times New Roman" w:cs="Times New Roman"/>
                  <w:bCs/>
                  <w:lang w:eastAsia="ru-RU"/>
                </w:rPr>
                <w:t>100 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до прочих объектов – по таблице 5.4.6 настоящих нормативов.</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Для автостоянок, расположенных в </w:t>
            </w:r>
            <w:r w:rsidRPr="00246B2D">
              <w:rPr>
                <w:rFonts w:ascii="Times New Roman" w:eastAsia="Times New Roman" w:hAnsi="Times New Roman" w:cs="Times New Roman"/>
                <w:lang w:eastAsia="ru-RU"/>
              </w:rPr>
              <w:t>производственных и коммунально-складских зонах – не нормируется.</w:t>
            </w:r>
          </w:p>
        </w:tc>
      </w:tr>
    </w:tbl>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5.4.7.</w:t>
      </w: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Cs/>
          <w:sz w:val="24"/>
          <w:szCs w:val="24"/>
          <w:lang w:eastAsia="ru-RU"/>
        </w:rPr>
        <w:t>Нормативные параметры и расчетные показатели градостроительного проектирования открытых наземных стоянок для организованного временного хранения легковых автомобилей приведены в таблице</w:t>
      </w:r>
      <w:r w:rsidRPr="00246B2D">
        <w:rPr>
          <w:rFonts w:ascii="Times New Roman" w:eastAsia="Times New Roman" w:hAnsi="Times New Roman" w:cs="Times New Roman"/>
          <w:sz w:val="24"/>
          <w:szCs w:val="24"/>
          <w:lang w:eastAsia="ru-RU"/>
        </w:rPr>
        <w:t xml:space="preserve"> 5.4.5.</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5.4.5</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246B2D" w:rsidRPr="00246B2D" w:rsidTr="00246B2D">
        <w:trPr>
          <w:trHeight w:val="312"/>
          <w:jc w:val="center"/>
        </w:trPr>
        <w:tc>
          <w:tcPr>
            <w:tcW w:w="3141" w:type="dxa"/>
            <w:shd w:val="clear" w:color="auto" w:fill="auto"/>
            <w:vAlign w:val="center"/>
          </w:tcPr>
          <w:p w:rsidR="00246B2D" w:rsidRPr="00246B2D" w:rsidRDefault="00246B2D" w:rsidP="00246B2D">
            <w:pPr>
              <w:widowControl w:val="0"/>
              <w:tabs>
                <w:tab w:val="left" w:pos="7740"/>
              </w:tabs>
              <w:spacing w:after="0" w:line="238"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970" w:type="dxa"/>
            <w:shd w:val="clear" w:color="auto" w:fill="auto"/>
            <w:vAlign w:val="center"/>
          </w:tcPr>
          <w:p w:rsidR="00246B2D" w:rsidRPr="00246B2D" w:rsidRDefault="00246B2D" w:rsidP="00246B2D">
            <w:pPr>
              <w:widowControl w:val="0"/>
              <w:tabs>
                <w:tab w:val="left" w:pos="7740"/>
              </w:tabs>
              <w:spacing w:after="0" w:line="238"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uppressAutoHyphens/>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открытых наземных стоянок для временного хранения легковых автомобилей</w:t>
            </w:r>
          </w:p>
        </w:tc>
        <w:tc>
          <w:tcPr>
            <w:tcW w:w="6970" w:type="dxa"/>
            <w:shd w:val="clear" w:color="auto" w:fill="auto"/>
          </w:tcPr>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Допускается проектировать:</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в пределах улиц и дорог, ограничивающих жилую застройку, и на специально отведенных участках вблизи зданий и сооружений, объектов отдыха и рекреационных территорий;</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в виде специальных полос вдоль основных проезжих частей местных и боковых проездов, жилых улиц, дорог в промышленных и коммунально-складских зонах.</w:t>
            </w: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uppressAutoHyphens/>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Расчетные показатели площади участков для временных автостоянок</w:t>
            </w:r>
          </w:p>
        </w:tc>
        <w:tc>
          <w:tcPr>
            <w:tcW w:w="6970" w:type="dxa"/>
            <w:shd w:val="clear" w:color="auto" w:fill="auto"/>
          </w:tcPr>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для легковых автомобилей – 25 </w:t>
            </w:r>
            <w:r w:rsidRPr="00246B2D">
              <w:rPr>
                <w:rFonts w:ascii="Times New Roman" w:eastAsia="Times New Roman" w:hAnsi="Times New Roman" w:cs="Times New Roman"/>
                <w:bCs/>
                <w:lang w:eastAsia="ru-RU"/>
              </w:rPr>
              <w:t>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/машино-место</w:t>
            </w:r>
            <w:r w:rsidRPr="00246B2D">
              <w:rPr>
                <w:rFonts w:ascii="Times New Roman" w:eastAsia="Times New Roman" w:hAnsi="Times New Roman" w:cs="Times New Roman"/>
                <w:lang w:eastAsia="ru-RU"/>
              </w:rPr>
              <w:t xml:space="preserve"> (при примыкании участка к проезжей части улиц и проездов – 22,5 </w:t>
            </w:r>
            <w:r w:rsidRPr="00246B2D">
              <w:rPr>
                <w:rFonts w:ascii="Times New Roman" w:eastAsia="Times New Roman" w:hAnsi="Times New Roman" w:cs="Times New Roman"/>
                <w:bCs/>
                <w:lang w:eastAsia="ru-RU"/>
              </w:rPr>
              <w:t>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/машино-место</w:t>
            </w:r>
            <w:r w:rsidRPr="00246B2D">
              <w:rPr>
                <w:rFonts w:ascii="Times New Roman" w:eastAsia="Times New Roman" w:hAnsi="Times New Roman" w:cs="Times New Roman"/>
                <w:lang w:eastAsia="ru-RU"/>
              </w:rPr>
              <w:t>)*;</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грузовых автомобилей – 40 </w:t>
            </w:r>
            <w:r w:rsidRPr="00246B2D">
              <w:rPr>
                <w:rFonts w:ascii="Times New Roman" w:eastAsia="Times New Roman" w:hAnsi="Times New Roman" w:cs="Times New Roman"/>
                <w:bCs/>
                <w:lang w:eastAsia="ru-RU"/>
              </w:rPr>
              <w:t>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/машино-место</w:t>
            </w:r>
            <w:r w:rsidRPr="00246B2D">
              <w:rPr>
                <w:rFonts w:ascii="Times New Roman" w:eastAsia="Times New Roman" w:hAnsi="Times New Roman" w:cs="Times New Roman"/>
                <w:lang w:eastAsia="ru-RU"/>
              </w:rPr>
              <w:t>;</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i/>
                <w:iCs/>
                <w:lang w:eastAsia="ru-RU"/>
              </w:rPr>
            </w:pPr>
            <w:r w:rsidRPr="00246B2D">
              <w:rPr>
                <w:rFonts w:ascii="Times New Roman" w:eastAsia="Times New Roman" w:hAnsi="Times New Roman" w:cs="Times New Roman"/>
                <w:lang w:eastAsia="ru-RU"/>
              </w:rPr>
              <w:t xml:space="preserve">- автобусов – 40 </w:t>
            </w:r>
            <w:r w:rsidRPr="00246B2D">
              <w:rPr>
                <w:rFonts w:ascii="Times New Roman" w:eastAsia="Times New Roman" w:hAnsi="Times New Roman" w:cs="Times New Roman"/>
                <w:bCs/>
                <w:lang w:eastAsia="ru-RU"/>
              </w:rPr>
              <w:t>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/машино-место</w:t>
            </w:r>
            <w:r w:rsidRPr="00246B2D">
              <w:rPr>
                <w:rFonts w:ascii="Times New Roman" w:eastAsia="Times New Roman" w:hAnsi="Times New Roman" w:cs="Times New Roman"/>
                <w:lang w:eastAsia="ru-RU"/>
              </w:rPr>
              <w:t>;</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 велосипедов – 0,9 </w:t>
            </w:r>
            <w:r w:rsidRPr="00246B2D">
              <w:rPr>
                <w:rFonts w:ascii="Times New Roman" w:eastAsia="Times New Roman" w:hAnsi="Times New Roman" w:cs="Times New Roman"/>
                <w:lang w:eastAsia="ru-RU"/>
              </w:rPr>
              <w:t>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/машино-место</w:t>
            </w:r>
            <w:r w:rsidRPr="00246B2D">
              <w:rPr>
                <w:rFonts w:ascii="Times New Roman" w:eastAsia="Times New Roman" w:hAnsi="Times New Roman" w:cs="Times New Roman"/>
                <w:bCs/>
                <w:lang w:eastAsia="ru-RU"/>
              </w:rPr>
              <w:t>.</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uppressAutoHyphens/>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Ширина проездов на автостоянке</w:t>
            </w:r>
          </w:p>
        </w:tc>
        <w:tc>
          <w:tcPr>
            <w:tcW w:w="6970"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при двухстороннем движении – не менее </w:t>
            </w:r>
            <w:smartTag w:uri="urn:schemas-microsoft-com:office:smarttags" w:element="metricconverter">
              <w:smartTagPr>
                <w:attr w:name="ProductID" w:val="6 м"/>
              </w:smartTagPr>
              <w:r w:rsidRPr="00246B2D">
                <w:rPr>
                  <w:rFonts w:ascii="Times New Roman" w:eastAsia="Times New Roman" w:hAnsi="Times New Roman" w:cs="Times New Roman"/>
                  <w:bCs/>
                  <w:lang w:eastAsia="ru-RU"/>
                </w:rPr>
                <w:t>6 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 при одностороннем движении – не менее </w:t>
            </w:r>
            <w:smartTag w:uri="urn:schemas-microsoft-com:office:smarttags" w:element="metricconverter">
              <w:smartTagPr>
                <w:attr w:name="ProductID" w:val="3 м"/>
              </w:smartTagPr>
              <w:r w:rsidRPr="00246B2D">
                <w:rPr>
                  <w:rFonts w:ascii="Times New Roman" w:eastAsia="Times New Roman" w:hAnsi="Times New Roman" w:cs="Times New Roman"/>
                  <w:bCs/>
                  <w:lang w:eastAsia="ru-RU"/>
                </w:rPr>
                <w:t>3 м</w:t>
              </w:r>
            </w:smartTag>
            <w:r w:rsidRPr="00246B2D">
              <w:rPr>
                <w:rFonts w:ascii="Times New Roman" w:eastAsia="Times New Roman" w:hAnsi="Times New Roman" w:cs="Times New Roman"/>
                <w:bCs/>
                <w:lang w:eastAsia="ru-RU"/>
              </w:rPr>
              <w:t>.</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uppressAutoHyphens/>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Размеры санитарных разрывов</w:t>
            </w:r>
          </w:p>
        </w:tc>
        <w:tc>
          <w:tcPr>
            <w:tcW w:w="6970"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таблице 5.4.3 настоящих нормативов.</w:t>
            </w:r>
          </w:p>
        </w:tc>
      </w:tr>
      <w:tr w:rsidR="00246B2D" w:rsidRPr="00246B2D" w:rsidTr="00246B2D">
        <w:tblPrEx>
          <w:tblBorders>
            <w:bottom w:val="single" w:sz="4" w:space="0" w:color="auto"/>
          </w:tblBorders>
        </w:tblPrEx>
        <w:trPr>
          <w:trHeight w:val="284"/>
          <w:jc w:val="center"/>
        </w:trPr>
        <w:tc>
          <w:tcPr>
            <w:tcW w:w="10111" w:type="dxa"/>
            <w:gridSpan w:val="2"/>
            <w:shd w:val="clear" w:color="auto" w:fill="auto"/>
            <w:vAlign w:val="center"/>
          </w:tcPr>
          <w:p w:rsidR="00246B2D" w:rsidRPr="00246B2D" w:rsidRDefault="00246B2D" w:rsidP="00246B2D">
            <w:pPr>
              <w:widowControl w:val="0"/>
              <w:spacing w:after="0" w:line="238"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Гостевые автостоянки</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uppressAutoHyphens/>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гостевых автостоянок</w:t>
            </w:r>
          </w:p>
        </w:tc>
        <w:tc>
          <w:tcPr>
            <w:tcW w:w="6970"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246B2D">
                <w:rPr>
                  <w:rFonts w:ascii="Times New Roman" w:eastAsia="Times New Roman" w:hAnsi="Times New Roman" w:cs="Times New Roman"/>
                  <w:bCs/>
                  <w:lang w:eastAsia="ru-RU"/>
                </w:rPr>
                <w:t>200 м</w:t>
              </w:r>
            </w:smartTag>
            <w:r w:rsidRPr="00246B2D">
              <w:rPr>
                <w:rFonts w:ascii="Times New Roman" w:eastAsia="Times New Roman" w:hAnsi="Times New Roman" w:cs="Times New Roman"/>
                <w:bCs/>
                <w:lang w:eastAsia="ru-RU"/>
              </w:rPr>
              <w:t xml:space="preserve"> от подъездов жилых зданий.</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uppressAutoHyphens/>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Расчетные показатели площади участков для гостевых автостоянок</w:t>
            </w:r>
          </w:p>
        </w:tc>
        <w:tc>
          <w:tcPr>
            <w:tcW w:w="6970"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Расчет площади автостоянок на придомовых территориях определяется по удельному размеру 0,8 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/чел.</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uppressAutoHyphens/>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Размеры санитарных разрывов</w:t>
            </w:r>
          </w:p>
        </w:tc>
        <w:tc>
          <w:tcPr>
            <w:tcW w:w="6970"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устанавливаются.</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0"/>
          <w:szCs w:val="20"/>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5.4.8. Р</w:t>
      </w:r>
      <w:r w:rsidRPr="00246B2D">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стоянок для организованного временного хранения легковых автомобилей у объектов обслуживания (</w:t>
      </w:r>
      <w:r w:rsidRPr="00246B2D">
        <w:rPr>
          <w:rFonts w:ascii="Times New Roman" w:eastAsia="Times New Roman" w:hAnsi="Times New Roman" w:cs="Times New Roman"/>
          <w:bCs/>
          <w:spacing w:val="-2"/>
          <w:sz w:val="24"/>
          <w:szCs w:val="24"/>
          <w:lang w:eastAsia="ru-RU"/>
        </w:rPr>
        <w:t>общественных зданий, учреждений, предприятий, вокзалов, на рекреационных территориях)</w:t>
      </w:r>
      <w:r w:rsidRPr="00246B2D">
        <w:rPr>
          <w:rFonts w:ascii="Times New Roman" w:eastAsia="Times New Roman" w:hAnsi="Times New Roman" w:cs="Times New Roman"/>
          <w:b/>
          <w:bCs/>
          <w:spacing w:val="-2"/>
          <w:sz w:val="18"/>
          <w:szCs w:val="18"/>
          <w:lang w:eastAsia="ru-RU"/>
        </w:rPr>
        <w:t xml:space="preserve"> </w:t>
      </w:r>
      <w:r w:rsidRPr="00246B2D">
        <w:rPr>
          <w:rFonts w:ascii="Times New Roman" w:eastAsia="Times New Roman" w:hAnsi="Times New Roman" w:cs="Times New Roman"/>
          <w:bCs/>
          <w:sz w:val="24"/>
          <w:szCs w:val="24"/>
          <w:lang w:eastAsia="ru-RU"/>
        </w:rPr>
        <w:t>приведены в таблице 5.4.6.</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0"/>
          <w:szCs w:val="20"/>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5.4.6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188"/>
        <w:gridCol w:w="3157"/>
        <w:gridCol w:w="2768"/>
      </w:tblGrid>
      <w:tr w:rsidR="00246B2D" w:rsidRPr="00246B2D" w:rsidTr="00246B2D">
        <w:trPr>
          <w:trHeight w:val="312"/>
          <w:jc w:val="center"/>
        </w:trPr>
        <w:tc>
          <w:tcPr>
            <w:tcW w:w="4188" w:type="dxa"/>
            <w:vMerge w:val="restart"/>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w:t>
            </w:r>
          </w:p>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объектов</w:t>
            </w:r>
          </w:p>
        </w:tc>
        <w:tc>
          <w:tcPr>
            <w:tcW w:w="5925" w:type="dxa"/>
            <w:gridSpan w:val="2"/>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r>
      <w:tr w:rsidR="00246B2D" w:rsidRPr="00246B2D" w:rsidTr="00246B2D">
        <w:trPr>
          <w:trHeight w:val="302"/>
          <w:jc w:val="center"/>
        </w:trPr>
        <w:tc>
          <w:tcPr>
            <w:tcW w:w="4188" w:type="dxa"/>
            <w:vMerge/>
            <w:vAlign w:val="center"/>
          </w:tcPr>
          <w:p w:rsidR="00246B2D" w:rsidRPr="00246B2D" w:rsidRDefault="00246B2D" w:rsidP="00246B2D">
            <w:pPr>
              <w:widowControl w:val="0"/>
              <w:spacing w:after="0" w:line="239" w:lineRule="auto"/>
              <w:jc w:val="both"/>
              <w:rPr>
                <w:rFonts w:ascii="Times New Roman" w:eastAsia="Times New Roman" w:hAnsi="Times New Roman" w:cs="Times New Roman"/>
                <w:b/>
                <w:lang w:eastAsia="ru-RU"/>
              </w:rPr>
            </w:pPr>
          </w:p>
        </w:tc>
        <w:tc>
          <w:tcPr>
            <w:tcW w:w="3157"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минимально допустимого уровня обеспеченности,</w:t>
            </w:r>
          </w:p>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машино-мест / ед. изм.</w:t>
            </w:r>
          </w:p>
        </w:tc>
        <w:tc>
          <w:tcPr>
            <w:tcW w:w="2768"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Полужирный" w:eastAsia="Times New Roman" w:hAnsi="Times New Roman Полужирный" w:cs="Times New Roman"/>
                <w:b/>
                <w:spacing w:val="-2"/>
                <w:lang w:eastAsia="ru-RU"/>
              </w:rPr>
              <w:t>максимально допустимого</w:t>
            </w:r>
            <w:r w:rsidRPr="00246B2D">
              <w:rPr>
                <w:rFonts w:ascii="Times New Roman" w:eastAsia="Times New Roman" w:hAnsi="Times New Roman" w:cs="Times New Roman"/>
                <w:b/>
                <w:lang w:eastAsia="ru-RU"/>
              </w:rPr>
              <w:t xml:space="preserve"> уровня территориальной доступности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188"/>
        <w:gridCol w:w="3157"/>
        <w:gridCol w:w="2768"/>
      </w:tblGrid>
      <w:tr w:rsidR="00246B2D" w:rsidRPr="00246B2D" w:rsidTr="00246B2D">
        <w:trPr>
          <w:trHeight w:val="118"/>
          <w:tblHeader/>
          <w:jc w:val="center"/>
        </w:trPr>
        <w:tc>
          <w:tcPr>
            <w:tcW w:w="4188"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3157"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c>
          <w:tcPr>
            <w:tcW w:w="2768"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spacing w:val="-2"/>
                <w:lang w:eastAsia="ru-RU"/>
              </w:rPr>
            </w:pPr>
            <w:r w:rsidRPr="00246B2D">
              <w:rPr>
                <w:rFonts w:ascii="Times New Roman" w:eastAsia="Times New Roman" w:hAnsi="Times New Roman" w:cs="Times New Roman"/>
                <w:b/>
                <w:spacing w:val="-2"/>
                <w:lang w:eastAsia="ru-RU"/>
              </w:rPr>
              <w:t>3</w:t>
            </w:r>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Учреждения управления, кредитно-финансовые и юридические учреждения</w:t>
            </w:r>
            <w:r w:rsidRPr="00246B2D">
              <w:rPr>
                <w:rFonts w:ascii="Times New Roman" w:eastAsia="Times New Roman" w:hAnsi="Times New Roman" w:cs="Times New Roman"/>
                <w:spacing w:val="-2"/>
                <w:lang w:eastAsia="ru-RU"/>
              </w:rPr>
              <w:t xml:space="preserve"> </w:t>
            </w:r>
            <w:r w:rsidRPr="00246B2D">
              <w:rPr>
                <w:rFonts w:ascii="Times New Roman" w:eastAsia="Times New Roman" w:hAnsi="Times New Roman" w:cs="Times New Roman"/>
                <w:lang w:eastAsia="ru-RU"/>
              </w:rPr>
              <w:t>местного значения</w:t>
            </w:r>
          </w:p>
        </w:tc>
        <w:tc>
          <w:tcPr>
            <w:tcW w:w="3157" w:type="dxa"/>
            <w:tcBorders>
              <w:bottom w:val="single" w:sz="4" w:space="0" w:color="auto"/>
            </w:tcBorders>
          </w:tcPr>
          <w:p w:rsidR="00246B2D" w:rsidRPr="00246B2D" w:rsidRDefault="00246B2D" w:rsidP="00246B2D">
            <w:pPr>
              <w:widowControl w:val="0"/>
              <w:spacing w:after="0" w:line="238"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100 работающих:</w:t>
            </w:r>
          </w:p>
          <w:p w:rsidR="00246B2D" w:rsidRPr="00246B2D" w:rsidRDefault="00246B2D" w:rsidP="00246B2D">
            <w:pPr>
              <w:widowControl w:val="0"/>
              <w:spacing w:after="0" w:line="238" w:lineRule="auto"/>
              <w:ind w:left="-28" w:right="-28"/>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2020 год – 14; 2030 год – 18</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250 м"/>
              </w:smartTagPr>
              <w:r w:rsidRPr="00246B2D">
                <w:rPr>
                  <w:rFonts w:ascii="Times New Roman" w:eastAsia="Times New Roman" w:hAnsi="Times New Roman" w:cs="Times New Roman"/>
                  <w:spacing w:val="-2"/>
                  <w:lang w:eastAsia="ru-RU"/>
                </w:rPr>
                <w:t>250 м</w:t>
              </w:r>
            </w:smartTag>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Офисные, административные здания</w:t>
            </w:r>
          </w:p>
        </w:tc>
        <w:tc>
          <w:tcPr>
            <w:tcW w:w="3157" w:type="dxa"/>
            <w:tcBorders>
              <w:bottom w:val="single" w:sz="4" w:space="0" w:color="auto"/>
            </w:tcBorders>
          </w:tcPr>
          <w:p w:rsidR="00246B2D" w:rsidRPr="00246B2D" w:rsidRDefault="00246B2D" w:rsidP="00246B2D">
            <w:pPr>
              <w:widowControl w:val="0"/>
              <w:spacing w:after="0" w:line="238" w:lineRule="auto"/>
              <w:ind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100 работающих:</w:t>
            </w:r>
          </w:p>
          <w:p w:rsidR="00246B2D" w:rsidRPr="00246B2D" w:rsidRDefault="00246B2D" w:rsidP="00246B2D">
            <w:pPr>
              <w:widowControl w:val="0"/>
              <w:spacing w:after="0" w:line="238" w:lineRule="auto"/>
              <w:ind w:right="-28"/>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2020 год – 30; 2030 год – 39</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250 м"/>
              </w:smartTagPr>
              <w:r w:rsidRPr="00246B2D">
                <w:rPr>
                  <w:rFonts w:ascii="Times New Roman" w:eastAsia="Times New Roman" w:hAnsi="Times New Roman" w:cs="Times New Roman"/>
                  <w:spacing w:val="-2"/>
                  <w:lang w:eastAsia="ru-RU"/>
                </w:rPr>
                <w:t>250 м</w:t>
              </w:r>
            </w:smartTag>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Промышленные предприятия</w:t>
            </w:r>
          </w:p>
        </w:tc>
        <w:tc>
          <w:tcPr>
            <w:tcW w:w="3157" w:type="dxa"/>
            <w:tcBorders>
              <w:bottom w:val="single" w:sz="4" w:space="0" w:color="auto"/>
            </w:tcBorders>
          </w:tcPr>
          <w:p w:rsidR="00246B2D" w:rsidRPr="00246B2D" w:rsidRDefault="00246B2D" w:rsidP="00246B2D">
            <w:pPr>
              <w:widowControl w:val="0"/>
              <w:spacing w:after="0" w:line="238" w:lineRule="auto"/>
              <w:ind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100 работающих в двух смежных сменах:</w:t>
            </w:r>
          </w:p>
          <w:p w:rsidR="00246B2D" w:rsidRPr="00246B2D" w:rsidRDefault="00246B2D" w:rsidP="00246B2D">
            <w:pPr>
              <w:widowControl w:val="0"/>
              <w:spacing w:after="0" w:line="238"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2020 год – 20; 2030 год – 26</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250 м"/>
              </w:smartTagPr>
              <w:r w:rsidRPr="00246B2D">
                <w:rPr>
                  <w:rFonts w:ascii="Times New Roman" w:eastAsia="Times New Roman" w:hAnsi="Times New Roman" w:cs="Times New Roman"/>
                  <w:spacing w:val="-2"/>
                  <w:lang w:eastAsia="ru-RU"/>
                </w:rPr>
                <w:t>250 м</w:t>
              </w:r>
            </w:smartTag>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Объекты общего (дошкольного, </w:t>
            </w:r>
            <w:r w:rsidRPr="00246B2D">
              <w:rPr>
                <w:rFonts w:ascii="Times New Roman" w:eastAsia="Times New Roman" w:hAnsi="Times New Roman" w:cs="Times New Roman"/>
                <w:lang w:eastAsia="ru-RU"/>
              </w:rPr>
              <w:lastRenderedPageBreak/>
              <w:t>начального, основного, среднего) образования</w:t>
            </w:r>
          </w:p>
        </w:tc>
        <w:tc>
          <w:tcPr>
            <w:tcW w:w="3157" w:type="dxa"/>
            <w:tcBorders>
              <w:bottom w:val="single" w:sz="4" w:space="0" w:color="auto"/>
            </w:tcBorders>
          </w:tcPr>
          <w:p w:rsidR="00246B2D" w:rsidRPr="00246B2D" w:rsidRDefault="00246B2D" w:rsidP="00246B2D">
            <w:pPr>
              <w:widowControl w:val="0"/>
              <w:suppressAutoHyphens/>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по заданию на проектирование</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150 м"/>
              </w:smartTagPr>
              <w:r w:rsidRPr="00246B2D">
                <w:rPr>
                  <w:rFonts w:ascii="Times New Roman" w:eastAsia="Times New Roman" w:hAnsi="Times New Roman" w:cs="Times New Roman"/>
                  <w:spacing w:val="-2"/>
                  <w:lang w:eastAsia="ru-RU"/>
                </w:rPr>
                <w:t>150 м</w:t>
              </w:r>
            </w:smartTag>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Объекты среднего профессионального образования</w:t>
            </w:r>
          </w:p>
        </w:tc>
        <w:tc>
          <w:tcPr>
            <w:tcW w:w="3157" w:type="dxa"/>
            <w:tcBorders>
              <w:bottom w:val="single" w:sz="4" w:space="0" w:color="auto"/>
            </w:tcBorders>
          </w:tcPr>
          <w:p w:rsidR="00246B2D" w:rsidRPr="00246B2D" w:rsidRDefault="00246B2D" w:rsidP="00246B2D">
            <w:pPr>
              <w:widowControl w:val="0"/>
              <w:spacing w:after="0" w:line="238" w:lineRule="auto"/>
              <w:ind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100 работающих:</w:t>
            </w:r>
          </w:p>
          <w:p w:rsidR="00246B2D" w:rsidRPr="00246B2D" w:rsidRDefault="00246B2D" w:rsidP="00246B2D">
            <w:pPr>
              <w:widowControl w:val="0"/>
              <w:spacing w:after="0" w:line="238" w:lineRule="auto"/>
              <w:ind w:right="-28"/>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2020 год – 30; 2030 год – 39</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250 м"/>
              </w:smartTagPr>
              <w:r w:rsidRPr="00246B2D">
                <w:rPr>
                  <w:rFonts w:ascii="Times New Roman" w:eastAsia="Times New Roman" w:hAnsi="Times New Roman" w:cs="Times New Roman"/>
                  <w:spacing w:val="-2"/>
                  <w:lang w:eastAsia="ru-RU"/>
                </w:rPr>
                <w:t>250 м</w:t>
              </w:r>
            </w:smartTag>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Больницы и другие стационары участкового уровня</w:t>
            </w:r>
          </w:p>
        </w:tc>
        <w:tc>
          <w:tcPr>
            <w:tcW w:w="3157" w:type="dxa"/>
            <w:tcBorders>
              <w:bottom w:val="single" w:sz="4" w:space="0" w:color="auto"/>
            </w:tcBorders>
          </w:tcPr>
          <w:p w:rsidR="00246B2D" w:rsidRPr="00246B2D" w:rsidRDefault="00246B2D" w:rsidP="00246B2D">
            <w:pPr>
              <w:widowControl w:val="0"/>
              <w:spacing w:after="0" w:line="238" w:lineRule="auto"/>
              <w:ind w:left="-28" w:right="-28"/>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на 100 работающих – 5;</w:t>
            </w:r>
          </w:p>
          <w:p w:rsidR="00246B2D" w:rsidRPr="00246B2D" w:rsidRDefault="00246B2D" w:rsidP="00246B2D">
            <w:pPr>
              <w:widowControl w:val="0"/>
              <w:suppressAutoHyphens/>
              <w:spacing w:after="0" w:line="238"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на 100 коек – 5</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нормируется</w:t>
            </w:r>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Стационары, выполняющие функции больниц скорой помощи, станции скорой помощи</w:t>
            </w:r>
          </w:p>
        </w:tc>
        <w:tc>
          <w:tcPr>
            <w:tcW w:w="3157" w:type="dxa"/>
            <w:tcBorders>
              <w:bottom w:val="single" w:sz="4" w:space="0" w:color="auto"/>
            </w:tcBorders>
          </w:tcPr>
          <w:p w:rsidR="00246B2D" w:rsidRPr="00246B2D" w:rsidRDefault="00246B2D" w:rsidP="00246B2D">
            <w:pPr>
              <w:widowControl w:val="0"/>
              <w:suppressAutoHyphens/>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10 тыс. жителей – 1 автомобиль скорой помощи</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нормируется</w:t>
            </w:r>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Амбулатории </w:t>
            </w:r>
          </w:p>
        </w:tc>
        <w:tc>
          <w:tcPr>
            <w:tcW w:w="3157" w:type="dxa"/>
            <w:tcBorders>
              <w:bottom w:val="single" w:sz="4" w:space="0" w:color="auto"/>
            </w:tcBorders>
          </w:tcPr>
          <w:p w:rsidR="00246B2D" w:rsidRPr="00246B2D" w:rsidRDefault="00246B2D" w:rsidP="00246B2D">
            <w:pPr>
              <w:widowControl w:val="0"/>
              <w:spacing w:after="0" w:line="239" w:lineRule="auto"/>
              <w:ind w:left="-28" w:right="-28"/>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на 100 работающих – 5;</w:t>
            </w:r>
          </w:p>
          <w:p w:rsidR="00246B2D" w:rsidRPr="00246B2D" w:rsidRDefault="00246B2D" w:rsidP="00246B2D">
            <w:pPr>
              <w:widowControl w:val="0"/>
              <w:spacing w:after="16" w:line="239" w:lineRule="auto"/>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на 100 посещений – 2</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250 м"/>
              </w:smartTagPr>
              <w:r w:rsidRPr="00246B2D">
                <w:rPr>
                  <w:rFonts w:ascii="Times New Roman" w:eastAsia="Times New Roman" w:hAnsi="Times New Roman" w:cs="Times New Roman"/>
                  <w:spacing w:val="-2"/>
                  <w:lang w:eastAsia="ru-RU"/>
                </w:rPr>
                <w:t>250 м</w:t>
              </w:r>
            </w:smartTag>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uppressAutoHyphens/>
              <w:spacing w:after="16"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Объекты торговли, общественного питания и бытового обслуживания </w:t>
            </w:r>
          </w:p>
        </w:tc>
        <w:tc>
          <w:tcPr>
            <w:tcW w:w="3157" w:type="dxa"/>
            <w:tcBorders>
              <w:bottom w:val="single" w:sz="4" w:space="0" w:color="auto"/>
            </w:tcBorders>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 заданию на проектирование</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250 м"/>
              </w:smartTagPr>
              <w:r w:rsidRPr="00246B2D">
                <w:rPr>
                  <w:rFonts w:ascii="Times New Roman" w:eastAsia="Times New Roman" w:hAnsi="Times New Roman" w:cs="Times New Roman"/>
                  <w:lang w:eastAsia="ru-RU"/>
                </w:rPr>
                <w:t>250 м</w:t>
              </w:r>
            </w:smartTag>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uppressAutoHyphens/>
              <w:spacing w:after="16"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Музеи, кинотеатры</w:t>
            </w:r>
          </w:p>
        </w:tc>
        <w:tc>
          <w:tcPr>
            <w:tcW w:w="3157" w:type="dxa"/>
            <w:tcBorders>
              <w:bottom w:val="single" w:sz="4" w:space="0" w:color="auto"/>
            </w:tcBorders>
          </w:tcPr>
          <w:p w:rsidR="00246B2D" w:rsidRPr="00246B2D" w:rsidRDefault="00246B2D" w:rsidP="00246B2D">
            <w:pPr>
              <w:widowControl w:val="0"/>
              <w:spacing w:after="0" w:line="239"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100 мест или единовременных посетителей:</w:t>
            </w:r>
          </w:p>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2020 год – 30; 2030 год – 39</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400 м"/>
              </w:smartTagPr>
              <w:r w:rsidRPr="00246B2D">
                <w:rPr>
                  <w:rFonts w:ascii="Times New Roman" w:eastAsia="Times New Roman" w:hAnsi="Times New Roman" w:cs="Times New Roman"/>
                  <w:lang w:eastAsia="ru-RU"/>
                </w:rPr>
                <w:t>400 м</w:t>
              </w:r>
            </w:smartTag>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uppressAutoHyphens/>
              <w:spacing w:after="16"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Объекты торговли с площадью торговых залов менее </w:t>
            </w:r>
            <w:smartTag w:uri="urn:schemas-microsoft-com:office:smarttags" w:element="metricconverter">
              <w:smartTagPr>
                <w:attr w:name="ProductID" w:val="200 м2"/>
              </w:smartTagPr>
              <w:r w:rsidRPr="00246B2D">
                <w:rPr>
                  <w:rFonts w:ascii="Times New Roman" w:eastAsia="Times New Roman" w:hAnsi="Times New Roman" w:cs="Times New Roman"/>
                  <w:lang w:eastAsia="ru-RU"/>
                </w:rPr>
                <w:t>200 м</w:t>
              </w:r>
              <w:r w:rsidRPr="00246B2D">
                <w:rPr>
                  <w:rFonts w:ascii="Times New Roman" w:eastAsia="Times New Roman" w:hAnsi="Times New Roman" w:cs="Times New Roman"/>
                  <w:vertAlign w:val="superscript"/>
                  <w:lang w:eastAsia="ru-RU"/>
                </w:rPr>
                <w:t>2</w:t>
              </w:r>
            </w:smartTag>
          </w:p>
        </w:tc>
        <w:tc>
          <w:tcPr>
            <w:tcW w:w="3157" w:type="dxa"/>
            <w:tcBorders>
              <w:bottom w:val="single" w:sz="4" w:space="0" w:color="auto"/>
            </w:tcBorders>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 заданию на проектирование</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250 м"/>
              </w:smartTagPr>
              <w:r w:rsidRPr="00246B2D">
                <w:rPr>
                  <w:rFonts w:ascii="Times New Roman" w:eastAsia="Times New Roman" w:hAnsi="Times New Roman" w:cs="Times New Roman"/>
                  <w:lang w:eastAsia="ru-RU"/>
                </w:rPr>
                <w:t>250 м</w:t>
              </w:r>
            </w:smartTag>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Рынки</w:t>
            </w:r>
          </w:p>
        </w:tc>
        <w:tc>
          <w:tcPr>
            <w:tcW w:w="3157" w:type="dxa"/>
            <w:tcBorders>
              <w:bottom w:val="single" w:sz="4" w:space="0" w:color="auto"/>
            </w:tcBorders>
          </w:tcPr>
          <w:p w:rsidR="00246B2D" w:rsidRPr="00246B2D" w:rsidRDefault="00246B2D" w:rsidP="00246B2D">
            <w:pPr>
              <w:widowControl w:val="0"/>
              <w:spacing w:after="0" w:line="239"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50 торговых мест:</w:t>
            </w:r>
          </w:p>
          <w:p w:rsidR="00246B2D" w:rsidRPr="00246B2D" w:rsidRDefault="00246B2D" w:rsidP="00246B2D">
            <w:pPr>
              <w:widowControl w:val="0"/>
              <w:spacing w:after="0" w:line="239" w:lineRule="auto"/>
              <w:ind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2020 год – 50; 2030 год – 65</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150 м"/>
              </w:smartTagPr>
              <w:r w:rsidRPr="00246B2D">
                <w:rPr>
                  <w:rFonts w:ascii="Times New Roman" w:eastAsia="Times New Roman" w:hAnsi="Times New Roman" w:cs="Times New Roman"/>
                  <w:spacing w:val="-2"/>
                  <w:lang w:eastAsia="ru-RU"/>
                </w:rPr>
                <w:t>150 м</w:t>
              </w:r>
            </w:smartTag>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Вокзалы (автовокзалы)</w:t>
            </w:r>
          </w:p>
        </w:tc>
        <w:tc>
          <w:tcPr>
            <w:tcW w:w="3157" w:type="dxa"/>
            <w:tcBorders>
              <w:bottom w:val="single" w:sz="4" w:space="0" w:color="auto"/>
            </w:tcBorders>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100 пассажиров в час «пик»:</w:t>
            </w:r>
          </w:p>
          <w:p w:rsidR="00246B2D" w:rsidRPr="00246B2D" w:rsidRDefault="00246B2D" w:rsidP="00246B2D">
            <w:pPr>
              <w:widowControl w:val="0"/>
              <w:spacing w:after="0" w:line="239" w:lineRule="auto"/>
              <w:ind w:right="-57"/>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2020 год – 30; 2030 год – 39</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150 м"/>
              </w:smartTagPr>
              <w:r w:rsidRPr="00246B2D">
                <w:rPr>
                  <w:rFonts w:ascii="Times New Roman" w:eastAsia="Times New Roman" w:hAnsi="Times New Roman" w:cs="Times New Roman"/>
                  <w:lang w:eastAsia="ru-RU"/>
                </w:rPr>
                <w:t>150 м</w:t>
              </w:r>
            </w:smartTag>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Культовые здания и сооружения</w:t>
            </w:r>
          </w:p>
        </w:tc>
        <w:tc>
          <w:tcPr>
            <w:tcW w:w="3157" w:type="dxa"/>
            <w:tcBorders>
              <w:bottom w:val="single" w:sz="4" w:space="0" w:color="auto"/>
            </w:tcBorders>
          </w:tcPr>
          <w:p w:rsidR="00246B2D" w:rsidRPr="00246B2D" w:rsidRDefault="00246B2D" w:rsidP="00246B2D">
            <w:pPr>
              <w:widowControl w:val="0"/>
              <w:spacing w:after="0" w:line="239"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100 мест:</w:t>
            </w:r>
          </w:p>
          <w:p w:rsidR="00246B2D" w:rsidRPr="00246B2D" w:rsidRDefault="00246B2D" w:rsidP="00246B2D">
            <w:pPr>
              <w:widowControl w:val="0"/>
              <w:spacing w:after="0" w:line="239"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2020 год – 6; 2030 год – 8</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250 м"/>
              </w:smartTagPr>
              <w:r w:rsidRPr="00246B2D">
                <w:rPr>
                  <w:rFonts w:ascii="Times New Roman" w:eastAsia="Times New Roman" w:hAnsi="Times New Roman" w:cs="Times New Roman"/>
                  <w:lang w:eastAsia="ru-RU"/>
                </w:rPr>
                <w:t>250 м</w:t>
              </w:r>
            </w:smartTag>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Пляжи и парки в зонах отдыха</w:t>
            </w:r>
          </w:p>
        </w:tc>
        <w:tc>
          <w:tcPr>
            <w:tcW w:w="3157" w:type="dxa"/>
            <w:tcBorders>
              <w:bottom w:val="single" w:sz="4" w:space="0" w:color="auto"/>
            </w:tcBorders>
          </w:tcPr>
          <w:p w:rsidR="00246B2D" w:rsidRPr="00246B2D" w:rsidRDefault="00246B2D" w:rsidP="00246B2D">
            <w:pPr>
              <w:widowControl w:val="0"/>
              <w:spacing w:after="0" w:line="239"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100 единовременных посетителей:</w:t>
            </w:r>
          </w:p>
          <w:p w:rsidR="00246B2D" w:rsidRPr="00246B2D" w:rsidRDefault="00246B2D" w:rsidP="00246B2D">
            <w:pPr>
              <w:widowControl w:val="0"/>
              <w:spacing w:after="0" w:line="239"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2020 год – 40; 2030 год – 52</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400 м"/>
              </w:smartTagPr>
              <w:r w:rsidRPr="00246B2D">
                <w:rPr>
                  <w:rFonts w:ascii="Times New Roman" w:eastAsia="Times New Roman" w:hAnsi="Times New Roman" w:cs="Times New Roman"/>
                  <w:lang w:eastAsia="ru-RU"/>
                </w:rPr>
                <w:t>400 м</w:t>
              </w:r>
            </w:smartTag>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Базы кратковременного отдыха </w:t>
            </w:r>
          </w:p>
        </w:tc>
        <w:tc>
          <w:tcPr>
            <w:tcW w:w="3157" w:type="dxa"/>
            <w:tcBorders>
              <w:bottom w:val="single" w:sz="4" w:space="0" w:color="auto"/>
            </w:tcBorders>
          </w:tcPr>
          <w:p w:rsidR="00246B2D" w:rsidRPr="00246B2D" w:rsidRDefault="00246B2D" w:rsidP="00246B2D">
            <w:pPr>
              <w:widowControl w:val="0"/>
              <w:spacing w:after="0" w:line="239"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100 единовременных посетителей:</w:t>
            </w:r>
          </w:p>
          <w:p w:rsidR="00246B2D" w:rsidRPr="00246B2D" w:rsidRDefault="00246B2D" w:rsidP="00246B2D">
            <w:pPr>
              <w:widowControl w:val="0"/>
              <w:spacing w:after="0" w:line="239"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2020 год – 30; 2030 год – 39</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400 м"/>
              </w:smartTagPr>
              <w:r w:rsidRPr="00246B2D">
                <w:rPr>
                  <w:rFonts w:ascii="Times New Roman" w:eastAsia="Times New Roman" w:hAnsi="Times New Roman" w:cs="Times New Roman"/>
                  <w:lang w:eastAsia="ru-RU"/>
                </w:rPr>
                <w:t>400 м</w:t>
              </w:r>
            </w:smartTag>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Береговые базы маломерного флота</w:t>
            </w:r>
          </w:p>
        </w:tc>
        <w:tc>
          <w:tcPr>
            <w:tcW w:w="3157" w:type="dxa"/>
            <w:tcBorders>
              <w:bottom w:val="single" w:sz="4" w:space="0" w:color="auto"/>
            </w:tcBorders>
          </w:tcPr>
          <w:p w:rsidR="00246B2D" w:rsidRPr="00246B2D" w:rsidRDefault="00246B2D" w:rsidP="00246B2D">
            <w:pPr>
              <w:widowControl w:val="0"/>
              <w:spacing w:after="0" w:line="239"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100 единовременных посетителей:</w:t>
            </w:r>
          </w:p>
          <w:p w:rsidR="00246B2D" w:rsidRPr="00246B2D" w:rsidRDefault="00246B2D" w:rsidP="00246B2D">
            <w:pPr>
              <w:widowControl w:val="0"/>
              <w:spacing w:after="0" w:line="239"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2020 год – 30; 2030 год – 39</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400 м"/>
              </w:smartTagPr>
              <w:r w:rsidRPr="00246B2D">
                <w:rPr>
                  <w:rFonts w:ascii="Times New Roman" w:eastAsia="Times New Roman" w:hAnsi="Times New Roman" w:cs="Times New Roman"/>
                  <w:lang w:eastAsia="ru-RU"/>
                </w:rPr>
                <w:t>400 м</w:t>
              </w:r>
            </w:smartTag>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Садоводческие, огороднические, дачные объединения</w:t>
            </w:r>
          </w:p>
        </w:tc>
        <w:tc>
          <w:tcPr>
            <w:tcW w:w="3157" w:type="dxa"/>
            <w:tcBorders>
              <w:bottom w:val="single" w:sz="4" w:space="0" w:color="auto"/>
            </w:tcBorders>
          </w:tcPr>
          <w:p w:rsidR="00246B2D" w:rsidRPr="00246B2D" w:rsidRDefault="00246B2D" w:rsidP="00246B2D">
            <w:pPr>
              <w:widowControl w:val="0"/>
              <w:spacing w:after="0" w:line="239"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10 участков:</w:t>
            </w:r>
          </w:p>
          <w:p w:rsidR="00246B2D" w:rsidRPr="00246B2D" w:rsidRDefault="00246B2D" w:rsidP="00246B2D">
            <w:pPr>
              <w:widowControl w:val="0"/>
              <w:spacing w:after="0" w:line="239"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2020 год – 20; 2030 год – 26</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250 м"/>
              </w:smartTagPr>
              <w:r w:rsidRPr="00246B2D">
                <w:rPr>
                  <w:rFonts w:ascii="Times New Roman" w:eastAsia="Times New Roman" w:hAnsi="Times New Roman" w:cs="Times New Roman"/>
                  <w:lang w:eastAsia="ru-RU"/>
                </w:rPr>
                <w:t>250 м</w:t>
              </w:r>
            </w:smartTag>
          </w:p>
        </w:tc>
      </w:tr>
    </w:tbl>
    <w:p w:rsidR="00246B2D" w:rsidRPr="00246B2D" w:rsidRDefault="00246B2D" w:rsidP="00246B2D">
      <w:pPr>
        <w:widowControl w:val="0"/>
        <w:spacing w:before="120" w:after="0" w:line="239" w:lineRule="auto"/>
        <w:ind w:firstLine="720"/>
        <w:jc w:val="both"/>
        <w:rPr>
          <w:rFonts w:ascii="Times New Roman" w:eastAsia="Times New Roman" w:hAnsi="Times New Roman" w:cs="Times New Roman"/>
          <w:i/>
          <w:iCs/>
          <w:spacing w:val="40"/>
          <w:lang w:eastAsia="ru-RU"/>
        </w:rPr>
      </w:pPr>
      <w:r w:rsidRPr="00246B2D">
        <w:rPr>
          <w:rFonts w:ascii="Times New Roman" w:eastAsia="Times New Roman" w:hAnsi="Times New Roman" w:cs="Times New Roman"/>
          <w:i/>
          <w:iCs/>
          <w:spacing w:val="40"/>
          <w:lang w:eastAsia="ru-RU"/>
        </w:rPr>
        <w:t>Примечания:</w:t>
      </w:r>
    </w:p>
    <w:p w:rsidR="00246B2D" w:rsidRPr="00246B2D" w:rsidRDefault="00246B2D" w:rsidP="00246B2D">
      <w:pPr>
        <w:widowControl w:val="0"/>
        <w:autoSpaceDE w:val="0"/>
        <w:autoSpaceDN w:val="0"/>
        <w:adjustRightInd w:val="0"/>
        <w:spacing w:after="0" w:line="239" w:lineRule="auto"/>
        <w:ind w:firstLine="709"/>
        <w:jc w:val="both"/>
        <w:outlineLvl w:val="1"/>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 В соответствии с требованиями пунктов 2 и 3 статьи 29.4 Градостроительного кодекса Российской Федерации и пункта 1.7 настоящих нормативов расчетные показатели минимально допустимого уровня обеспеченности и максимально допустимого уровня территориальной доступности </w:t>
      </w:r>
      <w:r w:rsidRPr="00246B2D">
        <w:rPr>
          <w:rFonts w:ascii="Times New Roman" w:eastAsia="Times New Roman" w:hAnsi="Times New Roman" w:cs="Times New Roman"/>
          <w:bCs/>
          <w:lang w:eastAsia="ru-RU"/>
        </w:rPr>
        <w:t xml:space="preserve">стоянок для временного хранения легковых автомобилей у объектов обслуживания приведены на основе предельных значений расчетных показателей, установленных в </w:t>
      </w:r>
      <w:r w:rsidRPr="00246B2D">
        <w:rPr>
          <w:rFonts w:ascii="Times New Roman" w:eastAsia="Times New Roman" w:hAnsi="Times New Roman" w:cs="Times New Roman"/>
          <w:lang w:eastAsia="ru-RU"/>
        </w:rPr>
        <w:t>Региональных нормативах градостроительного проектирования Камчатского края.</w:t>
      </w:r>
    </w:p>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 При подготовке местных нормативов градостроительного проектирования, генерального плана и документации по планировке территории сельского поселения при показателях уровня автомобилизации, отличных от приведенных в настоящих нормативах,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 </w:t>
      </w:r>
    </w:p>
    <w:p w:rsidR="00246B2D" w:rsidRPr="00246B2D" w:rsidRDefault="00246B2D" w:rsidP="00246B2D">
      <w:pPr>
        <w:widowControl w:val="0"/>
        <w:autoSpaceDE w:val="0"/>
        <w:autoSpaceDN w:val="0"/>
        <w:adjustRightInd w:val="0"/>
        <w:spacing w:after="0" w:line="239" w:lineRule="auto"/>
        <w:ind w:firstLine="709"/>
        <w:jc w:val="both"/>
        <w:outlineLvl w:val="1"/>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Методика расчета показателей минимально допустимого уровня обеспеченности </w:t>
      </w:r>
      <w:r w:rsidRPr="00246B2D">
        <w:rPr>
          <w:rFonts w:ascii="Times New Roman" w:eastAsia="Times New Roman" w:hAnsi="Times New Roman" w:cs="Times New Roman"/>
          <w:bCs/>
          <w:lang w:eastAsia="ru-RU"/>
        </w:rPr>
        <w:t xml:space="preserve">стоянками для временного хранения легковых автомобилей у объектов обслуживания </w:t>
      </w:r>
      <w:r w:rsidRPr="00246B2D">
        <w:rPr>
          <w:rFonts w:ascii="Times New Roman" w:eastAsia="Times New Roman" w:hAnsi="Times New Roman" w:cs="Times New Roman"/>
          <w:lang w:eastAsia="ru-RU"/>
        </w:rPr>
        <w:t>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 Приобъектные стоянки дошкольных организаций</w:t>
      </w: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lang w:eastAsia="ru-RU"/>
        </w:rPr>
        <w:t xml:space="preserve">и общеобразовательных организаций </w:t>
      </w:r>
      <w:r w:rsidRPr="00246B2D">
        <w:rPr>
          <w:rFonts w:ascii="Times New Roman" w:eastAsia="Times New Roman" w:hAnsi="Times New Roman" w:cs="Times New Roman"/>
          <w:lang w:eastAsia="ru-RU"/>
        </w:rPr>
        <w:lastRenderedPageBreak/>
        <w:t xml:space="preserve">проектируются вне территории указанных </w:t>
      </w:r>
      <w:r w:rsidRPr="00246B2D">
        <w:rPr>
          <w:rFonts w:ascii="Times New Roman" w:eastAsia="Times New Roman" w:hAnsi="Times New Roman" w:cs="Times New Roman"/>
          <w:bCs/>
          <w:lang w:eastAsia="ru-RU"/>
        </w:rPr>
        <w:t>организаций</w:t>
      </w:r>
      <w:r w:rsidRPr="00246B2D">
        <w:rPr>
          <w:rFonts w:ascii="Times New Roman" w:eastAsia="Times New Roman" w:hAnsi="Times New Roman" w:cs="Times New Roman"/>
          <w:lang w:eastAsia="ru-RU"/>
        </w:rPr>
        <w:t xml:space="preserve"> на расстоянии от границ участка в соответствии с требованиями таблицы 5.4.3 настоящих нормативов исходя из количества машино-мест.</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5.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246B2D">
          <w:rPr>
            <w:rFonts w:ascii="Times New Roman" w:eastAsia="Times New Roman" w:hAnsi="Times New Roman" w:cs="Times New Roman"/>
            <w:lang w:eastAsia="ru-RU"/>
          </w:rPr>
          <w:t>500 м</w:t>
        </w:r>
      </w:smartTag>
      <w:r w:rsidRPr="00246B2D">
        <w:rPr>
          <w:rFonts w:ascii="Times New Roman" w:eastAsia="Times New Roman" w:hAnsi="Times New Roman" w:cs="Times New Roman"/>
          <w:lang w:eastAsia="ru-RU"/>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18.1 настоящих нормативов.</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5.4.9.</w:t>
      </w:r>
      <w:r w:rsidRPr="00246B2D">
        <w:rPr>
          <w:rFonts w:ascii="Times New Roman" w:eastAsia="Times New Roman" w:hAnsi="Times New Roman" w:cs="Times New Roman"/>
          <w:b/>
          <w:bCs/>
          <w:sz w:val="24"/>
          <w:szCs w:val="24"/>
          <w:lang w:eastAsia="ru-RU"/>
        </w:rPr>
        <w:t xml:space="preserve"> </w:t>
      </w:r>
      <w:r w:rsidRPr="00246B2D">
        <w:rPr>
          <w:rFonts w:ascii="Times New Roman" w:eastAsia="Times New Roman" w:hAnsi="Times New Roman" w:cs="Times New Roman"/>
          <w:bCs/>
          <w:sz w:val="24"/>
          <w:szCs w:val="24"/>
          <w:lang w:eastAsia="ru-RU"/>
        </w:rPr>
        <w:t>Для х</w:t>
      </w:r>
      <w:r w:rsidRPr="00246B2D">
        <w:rPr>
          <w:rFonts w:ascii="Times New Roman" w:eastAsia="Times New Roman" w:hAnsi="Times New Roman" w:cs="Times New Roman"/>
          <w:sz w:val="24"/>
          <w:szCs w:val="24"/>
          <w:lang w:eastAsia="ru-RU"/>
        </w:rPr>
        <w:t xml:space="preserve">ранения и технического обслуживания </w:t>
      </w:r>
      <w:r w:rsidRPr="00246B2D">
        <w:rPr>
          <w:rFonts w:ascii="Times New Roman" w:eastAsia="Times New Roman" w:hAnsi="Times New Roman" w:cs="Times New Roman"/>
          <w:b/>
          <w:sz w:val="24"/>
          <w:szCs w:val="24"/>
          <w:lang w:eastAsia="ru-RU"/>
        </w:rPr>
        <w:t>подвижного состава общественного пассажирского транспорта</w:t>
      </w:r>
      <w:r w:rsidRPr="00246B2D">
        <w:rPr>
          <w:rFonts w:ascii="Times New Roman" w:eastAsia="Times New Roman" w:hAnsi="Times New Roman" w:cs="Times New Roman"/>
          <w:sz w:val="24"/>
          <w:szCs w:val="24"/>
          <w:lang w:eastAsia="ru-RU"/>
        </w:rPr>
        <w:t xml:space="preserve"> в пределах границ сельского поселения следует предусматривать территории для размещения объектов материально-технической базы с установлением границ участков в плане красных линий (парки, ремонтные площадки и другие объекты).</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Нормативные параметры и расчетные показатели градостроительного проектирования данных объектов приведены в</w:t>
      </w:r>
      <w:r w:rsidRPr="00246B2D">
        <w:rPr>
          <w:rFonts w:ascii="Times New Roman" w:eastAsia="Times New Roman" w:hAnsi="Times New Roman" w:cs="Times New Roman"/>
          <w:sz w:val="24"/>
          <w:szCs w:val="24"/>
          <w:lang w:eastAsia="ru-RU"/>
        </w:rPr>
        <w:t xml:space="preserve"> таблице 5.4.7.</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utoSpaceDE w:val="0"/>
        <w:autoSpaceDN w:val="0"/>
        <w:adjustRightInd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5.4.7</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16"/>
        <w:gridCol w:w="6790"/>
      </w:tblGrid>
      <w:tr w:rsidR="00246B2D" w:rsidRPr="00246B2D" w:rsidTr="00246B2D">
        <w:trPr>
          <w:trHeight w:val="312"/>
          <w:jc w:val="center"/>
        </w:trPr>
        <w:tc>
          <w:tcPr>
            <w:tcW w:w="3316"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790"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r w:rsidR="00246B2D" w:rsidRPr="00246B2D" w:rsidTr="00246B2D">
        <w:tblPrEx>
          <w:tblBorders>
            <w:bottom w:val="single" w:sz="4" w:space="0" w:color="auto"/>
          </w:tblBorders>
        </w:tblPrEx>
        <w:trPr>
          <w:jc w:val="center"/>
        </w:trPr>
        <w:tc>
          <w:tcPr>
            <w:tcW w:w="3316"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автобусных парков,</w:t>
            </w:r>
          </w:p>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стоянок и ремонтных мастерских</w:t>
            </w:r>
          </w:p>
        </w:tc>
        <w:tc>
          <w:tcPr>
            <w:tcW w:w="679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Следует размещать на одном земельном участке. В случае дефицита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246B2D" w:rsidRPr="00246B2D" w:rsidTr="00246B2D">
        <w:tblPrEx>
          <w:tblBorders>
            <w:bottom w:val="single" w:sz="4" w:space="0" w:color="auto"/>
          </w:tblBorders>
        </w:tblPrEx>
        <w:trPr>
          <w:jc w:val="center"/>
        </w:trPr>
        <w:tc>
          <w:tcPr>
            <w:tcW w:w="3316"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Ориентировочные размеры санитарно-защитных зон </w:t>
            </w:r>
          </w:p>
        </w:tc>
        <w:tc>
          <w:tcPr>
            <w:tcW w:w="6790"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автобусных парков до 100 машин – </w:t>
            </w:r>
            <w:smartTag w:uri="urn:schemas-microsoft-com:office:smarttags" w:element="metricconverter">
              <w:smartTagPr>
                <w:attr w:name="ProductID" w:val="100 м"/>
              </w:smartTagPr>
              <w:r w:rsidRPr="00246B2D">
                <w:rPr>
                  <w:rFonts w:ascii="Times New Roman" w:eastAsia="Times New Roman" w:hAnsi="Times New Roman" w:cs="Times New Roman"/>
                  <w:lang w:eastAsia="ru-RU"/>
                </w:rPr>
                <w:t>100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таксомоторного парка – </w:t>
            </w:r>
            <w:smartTag w:uri="urn:schemas-microsoft-com:office:smarttags" w:element="metricconverter">
              <w:smartTagPr>
                <w:attr w:name="ProductID" w:val="100 м"/>
              </w:smartTagPr>
              <w:r w:rsidRPr="00246B2D">
                <w:rPr>
                  <w:rFonts w:ascii="Times New Roman" w:eastAsia="Times New Roman" w:hAnsi="Times New Roman" w:cs="Times New Roman"/>
                  <w:lang w:eastAsia="ru-RU"/>
                </w:rPr>
                <w:t>100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316"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Вместимость автобусных парков</w:t>
            </w:r>
          </w:p>
        </w:tc>
        <w:tc>
          <w:tcPr>
            <w:tcW w:w="679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246B2D" w:rsidRPr="00246B2D" w:rsidTr="00246B2D">
        <w:tblPrEx>
          <w:tblBorders>
            <w:bottom w:val="single" w:sz="4" w:space="0" w:color="auto"/>
          </w:tblBorders>
        </w:tblPrEx>
        <w:trPr>
          <w:jc w:val="center"/>
        </w:trPr>
        <w:tc>
          <w:tcPr>
            <w:tcW w:w="3316"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Площадь земельного участка для автобусных гаражей и стоянок</w:t>
            </w:r>
          </w:p>
        </w:tc>
        <w:tc>
          <w:tcPr>
            <w:tcW w:w="679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Проектируется из расчета </w:t>
            </w:r>
            <w:smartTag w:uri="urn:schemas-microsoft-com:office:smarttags" w:element="metricconverter">
              <w:smartTagPr>
                <w:attr w:name="ProductID" w:val="0,035 га"/>
              </w:smartTagPr>
              <w:r w:rsidRPr="00246B2D">
                <w:rPr>
                  <w:rFonts w:ascii="Times New Roman" w:eastAsia="Times New Roman" w:hAnsi="Times New Roman" w:cs="Times New Roman"/>
                  <w:lang w:eastAsia="ru-RU"/>
                </w:rPr>
                <w:t>0,035 га</w:t>
              </w:r>
            </w:smartTag>
            <w:r w:rsidRPr="00246B2D">
              <w:rPr>
                <w:rFonts w:ascii="Times New Roman" w:eastAsia="Times New Roman" w:hAnsi="Times New Roman" w:cs="Times New Roman"/>
                <w:lang w:eastAsia="ru-RU"/>
              </w:rPr>
              <w:t xml:space="preserve"> на единицу подвижного состава при вместимости до 50 машин.</w:t>
            </w:r>
          </w:p>
        </w:tc>
      </w:tr>
    </w:tbl>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0B199E">
      <w:pPr>
        <w:widowControl w:val="0"/>
        <w:tabs>
          <w:tab w:val="left" w:pos="6663"/>
        </w:tabs>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5.4.10. Расчетные показатели земельных участков а</w:t>
      </w:r>
      <w:r w:rsidRPr="00246B2D">
        <w:rPr>
          <w:rFonts w:ascii="Times New Roman" w:eastAsia="Times New Roman" w:hAnsi="Times New Roman" w:cs="Times New Roman"/>
          <w:bCs/>
          <w:sz w:val="24"/>
          <w:szCs w:val="24"/>
          <w:lang w:eastAsia="ru-RU"/>
        </w:rPr>
        <w:t xml:space="preserve">втостоянок </w:t>
      </w:r>
      <w:r w:rsidRPr="00246B2D">
        <w:rPr>
          <w:rFonts w:ascii="Times New Roman" w:eastAsia="Times New Roman" w:hAnsi="Times New Roman" w:cs="Times New Roman"/>
          <w:b/>
          <w:bCs/>
          <w:sz w:val="24"/>
          <w:szCs w:val="24"/>
          <w:lang w:eastAsia="ru-RU"/>
        </w:rPr>
        <w:t>ведомственных</w:t>
      </w:r>
      <w:r w:rsidRPr="00246B2D">
        <w:rPr>
          <w:rFonts w:ascii="Times New Roman" w:eastAsia="Times New Roman" w:hAnsi="Times New Roman" w:cs="Times New Roman"/>
          <w:bCs/>
          <w:sz w:val="24"/>
          <w:szCs w:val="24"/>
          <w:lang w:eastAsia="ru-RU"/>
        </w:rPr>
        <w:t xml:space="preserve"> </w:t>
      </w:r>
      <w:r w:rsidRPr="00246B2D">
        <w:rPr>
          <w:rFonts w:ascii="Times New Roman" w:eastAsia="Times New Roman" w:hAnsi="Times New Roman" w:cs="Times New Roman"/>
          <w:b/>
          <w:bCs/>
          <w:sz w:val="24"/>
          <w:szCs w:val="24"/>
          <w:lang w:eastAsia="ru-RU"/>
        </w:rPr>
        <w:t>автомобилей</w:t>
      </w:r>
      <w:r w:rsidRPr="00246B2D">
        <w:rPr>
          <w:rFonts w:ascii="Times New Roman" w:eastAsia="Times New Roman" w:hAnsi="Times New Roman" w:cs="Times New Roman"/>
          <w:sz w:val="24"/>
          <w:szCs w:val="24"/>
          <w:lang w:eastAsia="ru-RU"/>
        </w:rPr>
        <w:t xml:space="preserve"> и легковых автомобилей специального назначения, грузовых автомобилей, такси</w:t>
      </w:r>
      <w:r w:rsidRPr="00246B2D">
        <w:rPr>
          <w:rFonts w:ascii="Times New Roman" w:eastAsia="Times New Roman" w:hAnsi="Times New Roman" w:cs="Times New Roman"/>
          <w:spacing w:val="-2"/>
          <w:sz w:val="24"/>
          <w:szCs w:val="24"/>
          <w:lang w:eastAsia="ru-RU"/>
        </w:rPr>
        <w:t xml:space="preserve"> приведены в таблице 5.4.8.</w:t>
      </w: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5.4.8</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15"/>
        <w:gridCol w:w="1957"/>
        <w:gridCol w:w="1554"/>
        <w:gridCol w:w="1963"/>
      </w:tblGrid>
      <w:tr w:rsidR="00246B2D" w:rsidRPr="00246B2D" w:rsidTr="00246B2D">
        <w:trPr>
          <w:trHeight w:val="284"/>
          <w:jc w:val="center"/>
        </w:trPr>
        <w:tc>
          <w:tcPr>
            <w:tcW w:w="4615" w:type="dxa"/>
            <w:vMerge w:val="restart"/>
            <w:vAlign w:val="center"/>
          </w:tcPr>
          <w:p w:rsidR="00246B2D" w:rsidRPr="00246B2D" w:rsidRDefault="00246B2D" w:rsidP="00246B2D">
            <w:pPr>
              <w:widowControl w:val="0"/>
              <w:suppressAutoHyphens/>
              <w:spacing w:after="0" w:line="260" w:lineRule="auto"/>
              <w:ind w:firstLine="220"/>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Объекты</w:t>
            </w:r>
          </w:p>
        </w:tc>
        <w:tc>
          <w:tcPr>
            <w:tcW w:w="1957" w:type="dxa"/>
            <w:vMerge w:val="restart"/>
            <w:vAlign w:val="center"/>
          </w:tcPr>
          <w:p w:rsidR="00246B2D" w:rsidRPr="00246B2D" w:rsidRDefault="00246B2D" w:rsidP="00246B2D">
            <w:pPr>
              <w:widowControl w:val="0"/>
              <w:suppressAutoHyphens/>
              <w:spacing w:after="0" w:line="238"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Расчетная единица</w:t>
            </w:r>
          </w:p>
        </w:tc>
        <w:tc>
          <w:tcPr>
            <w:tcW w:w="3517" w:type="dxa"/>
            <w:gridSpan w:val="2"/>
            <w:vAlign w:val="center"/>
          </w:tcPr>
          <w:p w:rsidR="00246B2D" w:rsidRPr="00246B2D" w:rsidRDefault="00246B2D" w:rsidP="00246B2D">
            <w:pPr>
              <w:widowControl w:val="0"/>
              <w:suppressAutoHyphens/>
              <w:spacing w:after="0" w:line="238"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Расчетные показатели</w:t>
            </w:r>
          </w:p>
        </w:tc>
      </w:tr>
      <w:tr w:rsidR="00246B2D" w:rsidRPr="00246B2D" w:rsidTr="00246B2D">
        <w:trPr>
          <w:trHeight w:val="439"/>
          <w:jc w:val="center"/>
        </w:trPr>
        <w:tc>
          <w:tcPr>
            <w:tcW w:w="4615" w:type="dxa"/>
            <w:vMerge/>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bCs/>
                <w:lang w:eastAsia="ru-RU"/>
              </w:rPr>
            </w:pPr>
          </w:p>
        </w:tc>
        <w:tc>
          <w:tcPr>
            <w:tcW w:w="1957" w:type="dxa"/>
            <w:vMerge/>
            <w:vAlign w:val="center"/>
          </w:tcPr>
          <w:p w:rsidR="00246B2D" w:rsidRPr="00246B2D" w:rsidRDefault="00246B2D" w:rsidP="00246B2D">
            <w:pPr>
              <w:widowControl w:val="0"/>
              <w:suppressAutoHyphens/>
              <w:spacing w:after="0" w:line="238" w:lineRule="auto"/>
              <w:jc w:val="center"/>
              <w:rPr>
                <w:rFonts w:ascii="Times New Roman" w:eastAsia="Times New Roman" w:hAnsi="Times New Roman" w:cs="Times New Roman"/>
                <w:b/>
                <w:bCs/>
                <w:lang w:eastAsia="ru-RU"/>
              </w:rPr>
            </w:pPr>
          </w:p>
        </w:tc>
        <w:tc>
          <w:tcPr>
            <w:tcW w:w="1554" w:type="dxa"/>
            <w:vAlign w:val="center"/>
          </w:tcPr>
          <w:p w:rsidR="00246B2D" w:rsidRPr="00246B2D" w:rsidRDefault="00246B2D" w:rsidP="00246B2D">
            <w:pPr>
              <w:widowControl w:val="0"/>
              <w:suppressAutoHyphens/>
              <w:spacing w:after="0" w:line="238"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Вместимость объекта</w:t>
            </w:r>
          </w:p>
        </w:tc>
        <w:tc>
          <w:tcPr>
            <w:tcW w:w="1963" w:type="dxa"/>
            <w:vAlign w:val="center"/>
          </w:tcPr>
          <w:p w:rsidR="00246B2D" w:rsidRPr="00246B2D" w:rsidRDefault="00246B2D" w:rsidP="00246B2D">
            <w:pPr>
              <w:widowControl w:val="0"/>
              <w:suppressAutoHyphens/>
              <w:spacing w:after="0" w:line="238"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Площадь участка </w:t>
            </w:r>
          </w:p>
          <w:p w:rsidR="00246B2D" w:rsidRPr="00246B2D" w:rsidRDefault="00246B2D" w:rsidP="00246B2D">
            <w:pPr>
              <w:widowControl w:val="0"/>
              <w:suppressAutoHyphens/>
              <w:spacing w:after="0" w:line="238"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на объект, га</w:t>
            </w:r>
          </w:p>
        </w:tc>
      </w:tr>
      <w:tr w:rsidR="00246B2D" w:rsidRPr="00246B2D" w:rsidTr="00246B2D">
        <w:tblPrEx>
          <w:tblBorders>
            <w:bottom w:val="single" w:sz="4" w:space="0" w:color="auto"/>
          </w:tblBorders>
        </w:tblPrEx>
        <w:trPr>
          <w:jc w:val="center"/>
        </w:trPr>
        <w:tc>
          <w:tcPr>
            <w:tcW w:w="4615" w:type="dxa"/>
          </w:tcPr>
          <w:p w:rsidR="00246B2D" w:rsidRPr="00246B2D" w:rsidRDefault="00246B2D" w:rsidP="00246B2D">
            <w:pPr>
              <w:widowControl w:val="0"/>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Стоянки для легковых автомобилей</w:t>
            </w:r>
          </w:p>
        </w:tc>
        <w:tc>
          <w:tcPr>
            <w:tcW w:w="1957" w:type="dxa"/>
          </w:tcPr>
          <w:p w:rsidR="00246B2D" w:rsidRPr="00246B2D" w:rsidRDefault="00246B2D" w:rsidP="00246B2D">
            <w:pPr>
              <w:widowControl w:val="0"/>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автомобиль </w:t>
            </w:r>
          </w:p>
        </w:tc>
        <w:tc>
          <w:tcPr>
            <w:tcW w:w="1554" w:type="dxa"/>
          </w:tcPr>
          <w:p w:rsidR="00246B2D" w:rsidRPr="00246B2D" w:rsidRDefault="00246B2D" w:rsidP="00246B2D">
            <w:pPr>
              <w:widowControl w:val="0"/>
              <w:suppressAutoHyphens/>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100 </w:t>
            </w:r>
          </w:p>
        </w:tc>
        <w:tc>
          <w:tcPr>
            <w:tcW w:w="1963" w:type="dxa"/>
          </w:tcPr>
          <w:p w:rsidR="00246B2D" w:rsidRPr="00246B2D" w:rsidRDefault="00246B2D" w:rsidP="00246B2D">
            <w:pPr>
              <w:widowControl w:val="0"/>
              <w:suppressAutoHyphens/>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r>
      <w:tr w:rsidR="00246B2D" w:rsidRPr="00246B2D" w:rsidTr="00246B2D">
        <w:tblPrEx>
          <w:tblBorders>
            <w:bottom w:val="single" w:sz="4" w:space="0" w:color="auto"/>
          </w:tblBorders>
        </w:tblPrEx>
        <w:trPr>
          <w:trHeight w:val="60"/>
          <w:jc w:val="center"/>
        </w:trPr>
        <w:tc>
          <w:tcPr>
            <w:tcW w:w="4615" w:type="dxa"/>
          </w:tcPr>
          <w:p w:rsidR="00246B2D" w:rsidRPr="00246B2D" w:rsidRDefault="00246B2D" w:rsidP="00246B2D">
            <w:pPr>
              <w:widowControl w:val="0"/>
              <w:suppressAutoHyphens/>
              <w:spacing w:after="0" w:line="240" w:lineRule="auto"/>
              <w:ind w:left="57"/>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Стоянки грузовых автомобилей</w:t>
            </w:r>
          </w:p>
        </w:tc>
        <w:tc>
          <w:tcPr>
            <w:tcW w:w="1957" w:type="dxa"/>
          </w:tcPr>
          <w:p w:rsidR="00246B2D" w:rsidRPr="00246B2D" w:rsidRDefault="00246B2D" w:rsidP="00246B2D">
            <w:pPr>
              <w:widowControl w:val="0"/>
              <w:suppressAutoHyphens/>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автомобиль</w:t>
            </w:r>
          </w:p>
        </w:tc>
        <w:tc>
          <w:tcPr>
            <w:tcW w:w="1554" w:type="dxa"/>
          </w:tcPr>
          <w:p w:rsidR="00246B2D" w:rsidRPr="00246B2D" w:rsidRDefault="00246B2D" w:rsidP="00246B2D">
            <w:pPr>
              <w:widowControl w:val="0"/>
              <w:suppressAutoHyphens/>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100 </w:t>
            </w:r>
          </w:p>
        </w:tc>
        <w:tc>
          <w:tcPr>
            <w:tcW w:w="1963" w:type="dxa"/>
          </w:tcPr>
          <w:p w:rsidR="00246B2D" w:rsidRPr="00246B2D" w:rsidRDefault="00246B2D" w:rsidP="00246B2D">
            <w:pPr>
              <w:widowControl w:val="0"/>
              <w:suppressAutoHyphens/>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 </w:t>
            </w:r>
          </w:p>
        </w:tc>
      </w:tr>
    </w:tbl>
    <w:p w:rsidR="00246B2D" w:rsidRPr="00246B2D" w:rsidRDefault="00246B2D" w:rsidP="00246B2D">
      <w:pPr>
        <w:widowControl w:val="0"/>
        <w:spacing w:before="120"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i/>
          <w:iCs/>
          <w:spacing w:val="40"/>
          <w:lang w:eastAsia="ru-RU"/>
        </w:rPr>
        <w:t>Примечания</w:t>
      </w:r>
      <w:r w:rsidRPr="00246B2D">
        <w:rPr>
          <w:rFonts w:ascii="Times New Roman" w:eastAsia="Times New Roman" w:hAnsi="Times New Roman" w:cs="Times New Roman"/>
          <w:i/>
          <w:iCs/>
          <w:lang w:eastAsia="ru-RU"/>
        </w:rPr>
        <w:t>:</w:t>
      </w:r>
      <w:r w:rsidRPr="00246B2D">
        <w:rPr>
          <w:rFonts w:ascii="Times New Roman" w:eastAsia="Times New Roman" w:hAnsi="Times New Roman" w:cs="Times New Roman"/>
          <w:lang w:eastAsia="ru-RU"/>
        </w:rPr>
        <w:t xml:space="preserve"> </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Для условий реконструкции размеры земельных участков при соответствующем обосновании допускается уменьшать, но не более чем на 20 %.</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 Объекты, перечисленные в таблице, следует размещать в производственных зонах.</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pacing w:val="-2"/>
          <w:sz w:val="24"/>
          <w:szCs w:val="24"/>
          <w:lang w:eastAsia="ru-RU"/>
        </w:rPr>
        <w:t>5.4.11. Р</w:t>
      </w:r>
      <w:r w:rsidRPr="00246B2D">
        <w:rPr>
          <w:rFonts w:ascii="Times New Roman" w:eastAsia="Times New Roman" w:hAnsi="Times New Roman" w:cs="Times New Roman"/>
          <w:bCs/>
          <w:sz w:val="24"/>
          <w:szCs w:val="24"/>
          <w:lang w:eastAsia="ru-RU"/>
        </w:rPr>
        <w:t xml:space="preserve">асчетные показатели минимально допустимого уровня обеспеченности и максимально допустимого уровня территориальной доступности </w:t>
      </w:r>
      <w:r w:rsidRPr="00246B2D">
        <w:rPr>
          <w:rFonts w:ascii="Times New Roman" w:eastAsia="Times New Roman" w:hAnsi="Times New Roman" w:cs="Times New Roman"/>
          <w:b/>
          <w:bCs/>
          <w:sz w:val="24"/>
          <w:szCs w:val="24"/>
          <w:lang w:eastAsia="ru-RU"/>
        </w:rPr>
        <w:t xml:space="preserve">объектов по техническому обслуживанию, автозаправочных станций, моечных пунктов </w:t>
      </w:r>
      <w:r w:rsidRPr="00246B2D">
        <w:rPr>
          <w:rFonts w:ascii="Times New Roman" w:eastAsia="Times New Roman" w:hAnsi="Times New Roman" w:cs="Times New Roman"/>
          <w:bCs/>
          <w:sz w:val="24"/>
          <w:szCs w:val="24"/>
          <w:lang w:eastAsia="ru-RU"/>
        </w:rPr>
        <w:t>приведены в таблице 5.4.9.</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lastRenderedPageBreak/>
        <w:t>Таблица 5.4.9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246B2D" w:rsidRPr="00246B2D" w:rsidTr="00246B2D">
        <w:trPr>
          <w:trHeight w:val="312"/>
          <w:jc w:val="center"/>
        </w:trPr>
        <w:tc>
          <w:tcPr>
            <w:tcW w:w="2864" w:type="dxa"/>
            <w:vMerge w:val="restart"/>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w:t>
            </w:r>
          </w:p>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объектов</w:t>
            </w:r>
          </w:p>
        </w:tc>
        <w:tc>
          <w:tcPr>
            <w:tcW w:w="7247" w:type="dxa"/>
            <w:gridSpan w:val="2"/>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r>
      <w:tr w:rsidR="00246B2D" w:rsidRPr="00246B2D" w:rsidTr="00246B2D">
        <w:trPr>
          <w:trHeight w:val="302"/>
          <w:jc w:val="center"/>
        </w:trPr>
        <w:tc>
          <w:tcPr>
            <w:tcW w:w="2864" w:type="dxa"/>
            <w:vMerge/>
            <w:tcBorders>
              <w:bottom w:val="single" w:sz="4" w:space="0" w:color="auto"/>
            </w:tcBorders>
            <w:vAlign w:val="center"/>
          </w:tcPr>
          <w:p w:rsidR="00246B2D" w:rsidRPr="00246B2D" w:rsidRDefault="00246B2D" w:rsidP="00246B2D">
            <w:pPr>
              <w:widowControl w:val="0"/>
              <w:spacing w:after="0" w:line="239" w:lineRule="auto"/>
              <w:jc w:val="both"/>
              <w:rPr>
                <w:rFonts w:ascii="Times New Roman" w:eastAsia="Times New Roman" w:hAnsi="Times New Roman" w:cs="Times New Roman"/>
                <w:b/>
                <w:lang w:eastAsia="ru-RU"/>
              </w:rPr>
            </w:pPr>
          </w:p>
        </w:tc>
        <w:tc>
          <w:tcPr>
            <w:tcW w:w="4465" w:type="dxa"/>
            <w:tcBorders>
              <w:bottom w:val="single" w:sz="4" w:space="0" w:color="auto"/>
            </w:tcBorders>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минимально допустимого </w:t>
            </w:r>
          </w:p>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уровня обеспеченности</w:t>
            </w:r>
          </w:p>
        </w:tc>
        <w:tc>
          <w:tcPr>
            <w:tcW w:w="2782" w:type="dxa"/>
            <w:tcBorders>
              <w:bottom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Полужирный" w:eastAsia="Times New Roman" w:hAnsi="Times New Roman Полужирный" w:cs="Times New Roman"/>
                <w:b/>
                <w:spacing w:val="-2"/>
                <w:lang w:eastAsia="ru-RU"/>
              </w:rPr>
              <w:t>максимально допустимого</w:t>
            </w:r>
            <w:r w:rsidRPr="00246B2D">
              <w:rPr>
                <w:rFonts w:ascii="Times New Roman" w:eastAsia="Times New Roman" w:hAnsi="Times New Roman" w:cs="Times New Roman"/>
                <w:b/>
                <w:lang w:eastAsia="ru-RU"/>
              </w:rPr>
              <w:t xml:space="preserve"> уровня территориальной доступности</w:t>
            </w:r>
          </w:p>
        </w:tc>
      </w:tr>
      <w:tr w:rsidR="00246B2D" w:rsidRPr="00246B2D" w:rsidTr="00246B2D">
        <w:trPr>
          <w:trHeight w:val="242"/>
          <w:jc w:val="center"/>
        </w:trPr>
        <w:tc>
          <w:tcPr>
            <w:tcW w:w="2864" w:type="dxa"/>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Объекты по техническому обслуживанию автомобилей</w:t>
            </w:r>
          </w:p>
        </w:tc>
        <w:tc>
          <w:tcPr>
            <w:tcW w:w="4465" w:type="dxa"/>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1 пост </w:t>
            </w:r>
            <w:r w:rsidRPr="00246B2D">
              <w:rPr>
                <w:rFonts w:ascii="Times New Roman" w:eastAsia="Times New Roman" w:hAnsi="Times New Roman" w:cs="Times New Roman"/>
                <w:lang w:eastAsia="ru-RU"/>
              </w:rPr>
              <w:t>на 200 легковых автомобилей</w:t>
            </w:r>
          </w:p>
        </w:tc>
        <w:tc>
          <w:tcPr>
            <w:tcW w:w="2782" w:type="dxa"/>
          </w:tcPr>
          <w:p w:rsidR="00246B2D" w:rsidRPr="00246B2D" w:rsidRDefault="00246B2D" w:rsidP="00246B2D">
            <w:pPr>
              <w:widowControl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не нормируется</w:t>
            </w:r>
          </w:p>
        </w:tc>
      </w:tr>
      <w:tr w:rsidR="00246B2D" w:rsidRPr="00246B2D" w:rsidTr="00246B2D">
        <w:trPr>
          <w:trHeight w:val="170"/>
          <w:jc w:val="center"/>
        </w:trPr>
        <w:tc>
          <w:tcPr>
            <w:tcW w:w="2864" w:type="dxa"/>
            <w:tcBorders>
              <w:bottom w:val="single" w:sz="4" w:space="0" w:color="auto"/>
            </w:tcBorders>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Автозаправочные станции</w:t>
            </w:r>
          </w:p>
        </w:tc>
        <w:tc>
          <w:tcPr>
            <w:tcW w:w="4465"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 колонка на 1200 автомобилей</w:t>
            </w:r>
          </w:p>
        </w:tc>
        <w:tc>
          <w:tcPr>
            <w:tcW w:w="2782"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то же</w:t>
            </w:r>
          </w:p>
        </w:tc>
      </w:tr>
      <w:tr w:rsidR="00246B2D" w:rsidRPr="00246B2D" w:rsidTr="00246B2D">
        <w:trPr>
          <w:trHeight w:val="170"/>
          <w:jc w:val="center"/>
        </w:trPr>
        <w:tc>
          <w:tcPr>
            <w:tcW w:w="2864" w:type="dxa"/>
            <w:tcBorders>
              <w:bottom w:val="single" w:sz="4" w:space="0" w:color="auto"/>
            </w:tcBorders>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Моечные пункты</w:t>
            </w:r>
          </w:p>
        </w:tc>
        <w:tc>
          <w:tcPr>
            <w:tcW w:w="4465"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1 пост </w:t>
            </w:r>
            <w:r w:rsidRPr="00246B2D">
              <w:rPr>
                <w:rFonts w:ascii="Times New Roman" w:eastAsia="Times New Roman" w:hAnsi="Times New Roman" w:cs="Times New Roman"/>
                <w:lang w:eastAsia="ru-RU"/>
              </w:rPr>
              <w:t>на 200 легковых автомобилей</w:t>
            </w:r>
          </w:p>
        </w:tc>
        <w:tc>
          <w:tcPr>
            <w:tcW w:w="2782"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то же</w:t>
            </w:r>
          </w:p>
        </w:tc>
      </w:tr>
    </w:tbl>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5.4.12. Нормативные параметры и расчетные показатели</w:t>
      </w:r>
      <w:r w:rsidRPr="00246B2D">
        <w:rPr>
          <w:rFonts w:ascii="Times New Roman" w:eastAsia="Times New Roman" w:hAnsi="Times New Roman" w:cs="Times New Roman"/>
          <w:sz w:val="24"/>
          <w:szCs w:val="24"/>
          <w:lang w:eastAsia="ru-RU"/>
        </w:rPr>
        <w:t xml:space="preserve">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5.4.10.</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autoSpaceDE w:val="0"/>
        <w:autoSpaceDN w:val="0"/>
        <w:adjustRightInd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5.4.10</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246B2D" w:rsidRPr="00246B2D" w:rsidTr="00246B2D">
        <w:trPr>
          <w:trHeight w:val="312"/>
          <w:jc w:val="center"/>
        </w:trPr>
        <w:tc>
          <w:tcPr>
            <w:tcW w:w="3008"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7043"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r w:rsidR="00246B2D" w:rsidRPr="00246B2D" w:rsidTr="00246B2D">
        <w:trPr>
          <w:trHeight w:val="312"/>
          <w:jc w:val="center"/>
        </w:trPr>
        <w:tc>
          <w:tcPr>
            <w:tcW w:w="10051" w:type="dxa"/>
            <w:gridSpan w:val="2"/>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bCs/>
                <w:lang w:eastAsia="ru-RU"/>
              </w:rPr>
              <w:t>Объекты по техническому обслуживанию транспортных средств</w:t>
            </w:r>
          </w:p>
        </w:tc>
      </w:tr>
      <w:tr w:rsidR="00246B2D" w:rsidRPr="00246B2D" w:rsidTr="00246B2D">
        <w:tblPrEx>
          <w:tblBorders>
            <w:bottom w:val="single" w:sz="4" w:space="0" w:color="auto"/>
          </w:tblBorders>
        </w:tblPrEx>
        <w:trPr>
          <w:jc w:val="center"/>
        </w:trPr>
        <w:tc>
          <w:tcPr>
            <w:tcW w:w="3008"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Размеры земельных участков в зависимости от количества постов</w:t>
            </w:r>
          </w:p>
        </w:tc>
        <w:tc>
          <w:tcPr>
            <w:tcW w:w="704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на 5 технологических постов – </w:t>
            </w:r>
            <w:smartTag w:uri="urn:schemas-microsoft-com:office:smarttags" w:element="metricconverter">
              <w:smartTagPr>
                <w:attr w:name="ProductID" w:val="0,5 га"/>
              </w:smartTagPr>
              <w:r w:rsidRPr="00246B2D">
                <w:rPr>
                  <w:rFonts w:ascii="Times New Roman" w:eastAsia="Times New Roman" w:hAnsi="Times New Roman" w:cs="Times New Roman"/>
                  <w:lang w:eastAsia="ru-RU"/>
                </w:rPr>
                <w:t>0,5 га</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на 10 технологических постов – </w:t>
            </w:r>
            <w:smartTag w:uri="urn:schemas-microsoft-com:office:smarttags" w:element="metricconverter">
              <w:smartTagPr>
                <w:attr w:name="ProductID" w:val="1,0 га"/>
              </w:smartTagPr>
              <w:r w:rsidRPr="00246B2D">
                <w:rPr>
                  <w:rFonts w:ascii="Times New Roman" w:eastAsia="Times New Roman" w:hAnsi="Times New Roman" w:cs="Times New Roman"/>
                  <w:lang w:eastAsia="ru-RU"/>
                </w:rPr>
                <w:t>1,0 га</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008"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Ориентировочные размеры </w:t>
            </w:r>
          </w:p>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санитарно-защитных зон </w:t>
            </w:r>
          </w:p>
        </w:tc>
        <w:tc>
          <w:tcPr>
            <w:tcW w:w="7043"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объектов по обслуживанию грузовых автомобилей – </w:t>
            </w:r>
            <w:smartTag w:uri="urn:schemas-microsoft-com:office:smarttags" w:element="metricconverter">
              <w:smartTagPr>
                <w:attr w:name="ProductID" w:val="300 м"/>
              </w:smartTagPr>
              <w:r w:rsidRPr="00246B2D">
                <w:rPr>
                  <w:rFonts w:ascii="Times New Roman" w:eastAsia="Times New Roman" w:hAnsi="Times New Roman" w:cs="Times New Roman"/>
                  <w:lang w:eastAsia="ru-RU"/>
                </w:rPr>
                <w:t>300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246B2D">
                <w:rPr>
                  <w:rFonts w:ascii="Times New Roman" w:eastAsia="Times New Roman" w:hAnsi="Times New Roman" w:cs="Times New Roman"/>
                  <w:lang w:eastAsia="ru-RU"/>
                </w:rPr>
                <w:t>100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008"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Противопожарные расстояния</w:t>
            </w:r>
          </w:p>
        </w:tc>
        <w:tc>
          <w:tcPr>
            <w:tcW w:w="704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 соответствии с </w:t>
            </w:r>
            <w:r w:rsidRPr="00246B2D">
              <w:rPr>
                <w:rFonts w:ascii="Times New Roman" w:eastAsia="Times New Roman" w:hAnsi="Times New Roman" w:cs="Times New Roman"/>
                <w:bCs/>
                <w:lang w:eastAsia="ru-RU"/>
              </w:rPr>
              <w:t>СП 4.13130.2013.</w:t>
            </w:r>
          </w:p>
        </w:tc>
      </w:tr>
      <w:tr w:rsidR="00246B2D" w:rsidRPr="00246B2D" w:rsidTr="00246B2D">
        <w:trPr>
          <w:trHeight w:val="312"/>
          <w:tblHeader/>
          <w:jc w:val="center"/>
        </w:trPr>
        <w:tc>
          <w:tcPr>
            <w:tcW w:w="10051" w:type="dxa"/>
            <w:gridSpan w:val="2"/>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bCs/>
                <w:lang w:eastAsia="ru-RU"/>
              </w:rPr>
              <w:t>Автозаправочные станции</w:t>
            </w:r>
          </w:p>
        </w:tc>
      </w:tr>
      <w:tr w:rsidR="00246B2D" w:rsidRPr="00246B2D" w:rsidTr="00246B2D">
        <w:tblPrEx>
          <w:tblBorders>
            <w:bottom w:val="single" w:sz="4" w:space="0" w:color="auto"/>
          </w:tblBorders>
        </w:tblPrEx>
        <w:trPr>
          <w:jc w:val="center"/>
        </w:trPr>
        <w:tc>
          <w:tcPr>
            <w:tcW w:w="3008"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Размеры земельных участков в зависимости от количества колонок</w:t>
            </w:r>
          </w:p>
        </w:tc>
        <w:tc>
          <w:tcPr>
            <w:tcW w:w="704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на 2 колонки – </w:t>
            </w:r>
            <w:smartTag w:uri="urn:schemas-microsoft-com:office:smarttags" w:element="metricconverter">
              <w:smartTagPr>
                <w:attr w:name="ProductID" w:val="0,1 га"/>
              </w:smartTagPr>
              <w:r w:rsidRPr="00246B2D">
                <w:rPr>
                  <w:rFonts w:ascii="Times New Roman" w:eastAsia="Times New Roman" w:hAnsi="Times New Roman" w:cs="Times New Roman"/>
                  <w:lang w:eastAsia="ru-RU"/>
                </w:rPr>
                <w:t>0,1 га</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на 5 колонок – </w:t>
            </w:r>
            <w:smartTag w:uri="urn:schemas-microsoft-com:office:smarttags" w:element="metricconverter">
              <w:smartTagPr>
                <w:attr w:name="ProductID" w:val="0,2 га"/>
              </w:smartTagPr>
              <w:r w:rsidRPr="00246B2D">
                <w:rPr>
                  <w:rFonts w:ascii="Times New Roman" w:eastAsia="Times New Roman" w:hAnsi="Times New Roman" w:cs="Times New Roman"/>
                  <w:lang w:eastAsia="ru-RU"/>
                </w:rPr>
                <w:t>0,2 га</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 на 7 колонок – </w:t>
            </w:r>
            <w:smartTag w:uri="urn:schemas-microsoft-com:office:smarttags" w:element="metricconverter">
              <w:smartTagPr>
                <w:attr w:name="ProductID" w:val="0,3 га"/>
              </w:smartTagPr>
              <w:r w:rsidRPr="00246B2D">
                <w:rPr>
                  <w:rFonts w:ascii="Times New Roman" w:eastAsia="Times New Roman" w:hAnsi="Times New Roman" w:cs="Times New Roman"/>
                  <w:bCs/>
                  <w:lang w:eastAsia="ru-RU"/>
                </w:rPr>
                <w:t>0,3 га</w:t>
              </w:r>
            </w:smartTag>
            <w:r w:rsidRPr="00246B2D">
              <w:rPr>
                <w:rFonts w:ascii="Times New Roman" w:eastAsia="Times New Roman" w:hAnsi="Times New Roman" w:cs="Times New Roman"/>
                <w:bCs/>
                <w:lang w:eastAsia="ru-RU"/>
              </w:rPr>
              <w:t>.</w:t>
            </w:r>
          </w:p>
        </w:tc>
      </w:tr>
      <w:tr w:rsidR="00246B2D" w:rsidRPr="00246B2D" w:rsidTr="00246B2D">
        <w:tblPrEx>
          <w:tblBorders>
            <w:bottom w:val="single" w:sz="4" w:space="0" w:color="auto"/>
          </w:tblBorders>
        </w:tblPrEx>
        <w:trPr>
          <w:jc w:val="center"/>
        </w:trPr>
        <w:tc>
          <w:tcPr>
            <w:tcW w:w="3008"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Ориентировочные размеры </w:t>
            </w:r>
          </w:p>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санитарно-защитных зон</w:t>
            </w:r>
          </w:p>
        </w:tc>
        <w:tc>
          <w:tcPr>
            <w:tcW w:w="7043"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246B2D">
                <w:rPr>
                  <w:rFonts w:ascii="Times New Roman" w:eastAsia="Times New Roman" w:hAnsi="Times New Roman" w:cs="Times New Roman"/>
                  <w:lang w:eastAsia="ru-RU"/>
                </w:rPr>
                <w:t>100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p>
        </w:tc>
      </w:tr>
      <w:tr w:rsidR="00246B2D" w:rsidRPr="00246B2D" w:rsidTr="00246B2D">
        <w:tblPrEx>
          <w:tblBorders>
            <w:bottom w:val="single" w:sz="4" w:space="0" w:color="auto"/>
          </w:tblBorders>
        </w:tblPrEx>
        <w:trPr>
          <w:jc w:val="center"/>
        </w:trPr>
        <w:tc>
          <w:tcPr>
            <w:tcW w:w="3008"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Размещение площадок для временной стоянки транспортных средств</w:t>
            </w:r>
          </w:p>
        </w:tc>
        <w:tc>
          <w:tcPr>
            <w:tcW w:w="704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Предусматриваются </w:t>
            </w:r>
            <w:r w:rsidRPr="00246B2D">
              <w:rPr>
                <w:rFonts w:ascii="Times New Roman" w:eastAsia="Times New Roman" w:hAnsi="Times New Roman" w:cs="Times New Roman"/>
                <w:bCs/>
                <w:lang w:eastAsia="ru-RU"/>
              </w:rPr>
              <w:t>при наличии в здании операторской или в отдельно стоящем здании магазина сопутствующих товаров и (или) кафе быстрого питания. Размещение с учетом требований НПБ 111-98*.</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Вместимость – не более 10 машино-мест</w:t>
            </w:r>
          </w:p>
        </w:tc>
      </w:tr>
      <w:tr w:rsidR="00246B2D" w:rsidRPr="00246B2D" w:rsidTr="00246B2D">
        <w:tblPrEx>
          <w:tblBorders>
            <w:bottom w:val="single" w:sz="4" w:space="0" w:color="auto"/>
          </w:tblBorders>
        </w:tblPrEx>
        <w:trPr>
          <w:jc w:val="center"/>
        </w:trPr>
        <w:tc>
          <w:tcPr>
            <w:tcW w:w="3008"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Противопожарные расстояния</w:t>
            </w:r>
          </w:p>
        </w:tc>
        <w:tc>
          <w:tcPr>
            <w:tcW w:w="704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 соответствии с </w:t>
            </w:r>
            <w:r w:rsidRPr="00246B2D">
              <w:rPr>
                <w:rFonts w:ascii="Times New Roman" w:eastAsia="Times New Roman" w:hAnsi="Times New Roman" w:cs="Times New Roman"/>
                <w:bCs/>
                <w:lang w:eastAsia="ru-RU"/>
              </w:rPr>
              <w:t>НПБ 111-98* и СП 4.13130.2013.</w:t>
            </w:r>
          </w:p>
        </w:tc>
      </w:tr>
      <w:tr w:rsidR="00246B2D" w:rsidRPr="00246B2D" w:rsidTr="00246B2D">
        <w:trPr>
          <w:trHeight w:val="312"/>
          <w:tblHeader/>
          <w:jc w:val="center"/>
        </w:trPr>
        <w:tc>
          <w:tcPr>
            <w:tcW w:w="10051" w:type="dxa"/>
            <w:gridSpan w:val="2"/>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bCs/>
                <w:lang w:eastAsia="ru-RU"/>
              </w:rPr>
              <w:t>Моечные пункты</w:t>
            </w:r>
          </w:p>
        </w:tc>
      </w:tr>
      <w:tr w:rsidR="00246B2D" w:rsidRPr="00246B2D" w:rsidTr="00246B2D">
        <w:tblPrEx>
          <w:tblBorders>
            <w:bottom w:val="single" w:sz="4" w:space="0" w:color="auto"/>
          </w:tblBorders>
        </w:tblPrEx>
        <w:trPr>
          <w:jc w:val="center"/>
        </w:trPr>
        <w:tc>
          <w:tcPr>
            <w:tcW w:w="3008"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моечных пунктов</w:t>
            </w:r>
          </w:p>
        </w:tc>
        <w:tc>
          <w:tcPr>
            <w:tcW w:w="704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Мойки грузовых автомобилей портального типа размещаются в </w:t>
            </w:r>
            <w:r w:rsidRPr="00246B2D">
              <w:rPr>
                <w:rFonts w:ascii="Times New Roman" w:eastAsia="Times New Roman" w:hAnsi="Times New Roman" w:cs="Times New Roman"/>
                <w:lang w:eastAsia="ru-RU"/>
              </w:rPr>
              <w:lastRenderedPageBreak/>
              <w:t>границах промышленных и коммунально-складских зон, на въезде в сельское поселение, на территории автотранспортных предприятий.</w:t>
            </w:r>
          </w:p>
        </w:tc>
      </w:tr>
      <w:tr w:rsidR="00246B2D" w:rsidRPr="00246B2D" w:rsidTr="00246B2D">
        <w:tblPrEx>
          <w:tblBorders>
            <w:bottom w:val="single" w:sz="4" w:space="0" w:color="auto"/>
          </w:tblBorders>
        </w:tblPrEx>
        <w:trPr>
          <w:jc w:val="center"/>
        </w:trPr>
        <w:tc>
          <w:tcPr>
            <w:tcW w:w="3008"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 xml:space="preserve">Ориентировочные размеры </w:t>
            </w:r>
          </w:p>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санитарно-защитных зон</w:t>
            </w:r>
          </w:p>
        </w:tc>
        <w:tc>
          <w:tcPr>
            <w:tcW w:w="7043"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моек грузовых автомобилей портального типа – </w:t>
            </w:r>
            <w:smartTag w:uri="urn:schemas-microsoft-com:office:smarttags" w:element="metricconverter">
              <w:smartTagPr>
                <w:attr w:name="ProductID" w:val="100 м"/>
              </w:smartTagPr>
              <w:r w:rsidRPr="00246B2D">
                <w:rPr>
                  <w:rFonts w:ascii="Times New Roman" w:eastAsia="Times New Roman" w:hAnsi="Times New Roman" w:cs="Times New Roman"/>
                  <w:lang w:eastAsia="ru-RU"/>
                </w:rPr>
                <w:t>100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моек автомобилей с количеством постов от 2 до 5 – </w:t>
            </w:r>
            <w:smartTag w:uri="urn:schemas-microsoft-com:office:smarttags" w:element="metricconverter">
              <w:smartTagPr>
                <w:attr w:name="ProductID" w:val="100 м"/>
              </w:smartTagPr>
              <w:r w:rsidRPr="00246B2D">
                <w:rPr>
                  <w:rFonts w:ascii="Times New Roman" w:eastAsia="Times New Roman" w:hAnsi="Times New Roman" w:cs="Times New Roman"/>
                  <w:lang w:eastAsia="ru-RU"/>
                </w:rPr>
                <w:t>100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 моек автомобилей до двух постов – </w:t>
            </w:r>
            <w:smartTag w:uri="urn:schemas-microsoft-com:office:smarttags" w:element="metricconverter">
              <w:smartTagPr>
                <w:attr w:name="ProductID" w:val="50 м"/>
              </w:smartTagPr>
              <w:r w:rsidRPr="00246B2D">
                <w:rPr>
                  <w:rFonts w:ascii="Times New Roman" w:eastAsia="Times New Roman" w:hAnsi="Times New Roman" w:cs="Times New Roman"/>
                  <w:bCs/>
                  <w:lang w:eastAsia="ru-RU"/>
                </w:rPr>
                <w:t>50 м</w:t>
              </w:r>
            </w:smartTag>
            <w:r w:rsidRPr="00246B2D">
              <w:rPr>
                <w:rFonts w:ascii="Times New Roman" w:eastAsia="Times New Roman" w:hAnsi="Times New Roman" w:cs="Times New Roman"/>
                <w:bCs/>
                <w:lang w:eastAsia="ru-RU"/>
              </w:rPr>
              <w:t>.</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spacing w:after="0" w:line="240" w:lineRule="auto"/>
        <w:ind w:firstLine="720"/>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sz w:val="24"/>
          <w:szCs w:val="24"/>
          <w:lang w:eastAsia="ru-RU"/>
        </w:rPr>
        <w:t xml:space="preserve">6. </w:t>
      </w:r>
      <w:r w:rsidRPr="00246B2D">
        <w:rPr>
          <w:rFonts w:ascii="Times New Roman" w:eastAsia="Times New Roman" w:hAnsi="Times New Roman" w:cs="Times New Roman"/>
          <w:b/>
          <w:bCs/>
          <w:sz w:val="24"/>
          <w:szCs w:val="24"/>
          <w:lang w:eastAsia="ru-RU"/>
        </w:rPr>
        <w:t xml:space="preserve">НОРМАТИВЫ ГРАДОСТРОИТЕЛЬНОГО ПРОЕКТИРОВАНИЯ ОБЩЕСТВЕННО-ДЕЛОВЫХ ЗОН </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sz w:val="26"/>
          <w:szCs w:val="26"/>
          <w:lang w:eastAsia="ru-RU"/>
        </w:rPr>
      </w:pPr>
    </w:p>
    <w:p w:rsidR="00246B2D" w:rsidRPr="00246B2D" w:rsidRDefault="00246B2D" w:rsidP="00246B2D">
      <w:pPr>
        <w:widowControl w:val="0"/>
        <w:spacing w:after="0" w:line="240" w:lineRule="auto"/>
        <w:ind w:firstLine="720"/>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t>6.1. Классификация и размещение общественно-деловых зон</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pacing w:val="-2"/>
          <w:sz w:val="24"/>
          <w:szCs w:val="24"/>
          <w:lang w:eastAsia="ru-RU"/>
        </w:rPr>
        <w:t xml:space="preserve">6.1.1. При формировании системы обслуживания </w:t>
      </w:r>
      <w:r w:rsidRPr="00246B2D">
        <w:rPr>
          <w:rFonts w:ascii="Times New Roman" w:eastAsia="Times New Roman" w:hAnsi="Times New Roman" w:cs="Times New Roman"/>
          <w:bCs/>
          <w:spacing w:val="-2"/>
          <w:sz w:val="24"/>
          <w:szCs w:val="24"/>
          <w:lang w:eastAsia="ru-RU"/>
        </w:rPr>
        <w:t>в общественно-деловой зоне</w:t>
      </w:r>
      <w:r w:rsidRPr="00246B2D">
        <w:rPr>
          <w:rFonts w:ascii="Arial" w:eastAsia="Times New Roman" w:hAnsi="Arial" w:cs="Arial"/>
          <w:b/>
          <w:bCs/>
          <w:spacing w:val="-2"/>
          <w:sz w:val="24"/>
          <w:szCs w:val="24"/>
          <w:lang w:eastAsia="ru-RU"/>
        </w:rPr>
        <w:t xml:space="preserve"> </w:t>
      </w:r>
      <w:r w:rsidRPr="00246B2D">
        <w:rPr>
          <w:rFonts w:ascii="Times New Roman" w:eastAsia="Times New Roman" w:hAnsi="Times New Roman" w:cs="Times New Roman"/>
          <w:spacing w:val="-2"/>
          <w:sz w:val="24"/>
          <w:szCs w:val="24"/>
          <w:lang w:eastAsia="ru-RU"/>
        </w:rPr>
        <w:t>должны пред</w:t>
      </w:r>
      <w:r w:rsidRPr="00246B2D">
        <w:rPr>
          <w:rFonts w:ascii="Times New Roman" w:eastAsia="Times New Roman" w:hAnsi="Times New Roman" w:cs="Times New Roman"/>
          <w:sz w:val="24"/>
          <w:szCs w:val="24"/>
          <w:lang w:eastAsia="ru-RU"/>
        </w:rPr>
        <w:t xml:space="preserve">усматриваться уровни обеспеченности объектами, в том числе </w:t>
      </w:r>
      <w:r w:rsidRPr="00246B2D">
        <w:rPr>
          <w:rFonts w:ascii="Times New Roman" w:eastAsia="Times New Roman" w:hAnsi="Times New Roman" w:cs="Times New Roman"/>
          <w:b/>
          <w:bCs/>
          <w:sz w:val="24"/>
          <w:szCs w:val="24"/>
          <w:lang w:eastAsia="ru-RU"/>
        </w:rPr>
        <w:t>повседневного, периодического и эпизодического обслуживания</w:t>
      </w:r>
      <w:r w:rsidRPr="00246B2D">
        <w:rPr>
          <w:rFonts w:ascii="Times New Roman" w:eastAsia="Times New Roman" w:hAnsi="Times New Roman" w:cs="Times New Roman"/>
          <w:sz w:val="24"/>
          <w:szCs w:val="24"/>
          <w:lang w:eastAsia="ru-RU"/>
        </w:rPr>
        <w:t>. Уровни обслуживания следует определять по таблице 6.1.1.</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6.1.1</w:t>
      </w: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452"/>
        <w:gridCol w:w="7614"/>
      </w:tblGrid>
      <w:tr w:rsidR="00246B2D" w:rsidRPr="00246B2D" w:rsidTr="00246B2D">
        <w:trPr>
          <w:trHeight w:val="312"/>
          <w:jc w:val="center"/>
        </w:trPr>
        <w:tc>
          <w:tcPr>
            <w:tcW w:w="2452"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spacing w:val="-2"/>
                <w:lang w:eastAsia="ru-RU"/>
              </w:rPr>
            </w:pPr>
            <w:r w:rsidRPr="00246B2D">
              <w:rPr>
                <w:rFonts w:ascii="Times New Roman" w:eastAsia="Times New Roman" w:hAnsi="Times New Roman" w:cs="Times New Roman"/>
                <w:b/>
                <w:spacing w:val="-2"/>
                <w:lang w:eastAsia="ru-RU"/>
              </w:rPr>
              <w:t>Уровни обслуживания</w:t>
            </w:r>
          </w:p>
        </w:tc>
        <w:tc>
          <w:tcPr>
            <w:tcW w:w="7614"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Объекты обслуживания</w:t>
            </w:r>
          </w:p>
        </w:tc>
      </w:tr>
      <w:tr w:rsidR="00246B2D" w:rsidRPr="00246B2D" w:rsidTr="00246B2D">
        <w:tblPrEx>
          <w:tblBorders>
            <w:bottom w:val="single" w:sz="4" w:space="0" w:color="auto"/>
          </w:tblBorders>
        </w:tblPrEx>
        <w:trPr>
          <w:jc w:val="center"/>
        </w:trPr>
        <w:tc>
          <w:tcPr>
            <w:tcW w:w="2452" w:type="dxa"/>
            <w:tcBorders>
              <w:top w:val="single" w:sz="4" w:space="0" w:color="auto"/>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Повседневное обслуживание</w:t>
            </w:r>
          </w:p>
        </w:tc>
        <w:tc>
          <w:tcPr>
            <w:tcW w:w="7614" w:type="dxa"/>
            <w:tcBorders>
              <w:top w:val="single" w:sz="4" w:space="0" w:color="auto"/>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Объекты,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tc>
      </w:tr>
      <w:tr w:rsidR="00246B2D" w:rsidRPr="00246B2D" w:rsidTr="00246B2D">
        <w:tblPrEx>
          <w:tblBorders>
            <w:bottom w:val="single" w:sz="4" w:space="0" w:color="auto"/>
          </w:tblBorders>
        </w:tblPrEx>
        <w:trPr>
          <w:jc w:val="center"/>
        </w:trPr>
        <w:tc>
          <w:tcPr>
            <w:tcW w:w="2452" w:type="dxa"/>
            <w:tcBorders>
              <w:top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Периодическое обслуживание</w:t>
            </w:r>
          </w:p>
        </w:tc>
        <w:tc>
          <w:tcPr>
            <w:tcW w:w="7614" w:type="dxa"/>
            <w:tcBorders>
              <w:top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Объекты, посещаемые населением не реже одного раза в месяц.</w:t>
            </w:r>
          </w:p>
        </w:tc>
      </w:tr>
      <w:tr w:rsidR="00246B2D" w:rsidRPr="00246B2D" w:rsidTr="00246B2D">
        <w:tblPrEx>
          <w:tblBorders>
            <w:bottom w:val="single" w:sz="4" w:space="0" w:color="auto"/>
          </w:tblBorders>
        </w:tblPrEx>
        <w:trPr>
          <w:jc w:val="center"/>
        </w:trPr>
        <w:tc>
          <w:tcPr>
            <w:tcW w:w="2452" w:type="dxa"/>
            <w:tcBorders>
              <w:top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Эпизодическое обслуживание</w:t>
            </w:r>
          </w:p>
        </w:tc>
        <w:tc>
          <w:tcPr>
            <w:tcW w:w="7614" w:type="dxa"/>
            <w:tcBorders>
              <w:top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Объекты, посещаемые населением реже одного раза в месяц (специализированные образовательные </w:t>
            </w:r>
            <w:r w:rsidRPr="00246B2D">
              <w:rPr>
                <w:rFonts w:ascii="Times New Roman" w:eastAsia="Times New Roman" w:hAnsi="Times New Roman" w:cs="Times New Roman"/>
                <w:bCs/>
                <w:lang w:eastAsia="ru-RU"/>
              </w:rPr>
              <w:t>организации</w:t>
            </w:r>
            <w:r w:rsidRPr="00246B2D">
              <w:rPr>
                <w:rFonts w:ascii="Times New Roman" w:eastAsia="Times New Roman" w:hAnsi="Times New Roman" w:cs="Times New Roman"/>
                <w:lang w:eastAsia="ru-RU"/>
              </w:rPr>
              <w:t xml:space="preserve">, больницы, театры, концертные и выставочные залы, </w:t>
            </w:r>
            <w:r w:rsidRPr="00246B2D">
              <w:rPr>
                <w:rFonts w:ascii="Times New Roman" w:eastAsia="Times New Roman" w:hAnsi="Times New Roman" w:cs="Times New Roman"/>
                <w:bCs/>
                <w:spacing w:val="-2"/>
                <w:lang w:eastAsia="ru-RU"/>
              </w:rPr>
              <w:t>административные учреждения</w:t>
            </w:r>
            <w:r w:rsidRPr="00246B2D">
              <w:rPr>
                <w:rFonts w:ascii="Times New Roman" w:eastAsia="Times New Roman" w:hAnsi="Times New Roman" w:cs="Times New Roman"/>
                <w:lang w:eastAsia="ru-RU"/>
              </w:rPr>
              <w:t xml:space="preserve"> и др.)</w:t>
            </w:r>
          </w:p>
        </w:tc>
      </w:tr>
    </w:tbl>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 xml:space="preserve">6.1.2. </w:t>
      </w:r>
      <w:r w:rsidRPr="00246B2D">
        <w:rPr>
          <w:rFonts w:ascii="Times New Roman" w:eastAsia="Times New Roman" w:hAnsi="Times New Roman" w:cs="Times New Roman"/>
          <w:sz w:val="24"/>
          <w:szCs w:val="24"/>
          <w:lang w:eastAsia="ru-RU"/>
        </w:rPr>
        <w:t>Общественно-деловые зоны сельского поселения входят в систему общественных центров обслуживания Камчатского края. Условия размещения общественных центров обслуживания Камчатского края и сельского поселения приведены в таблице 6.1.2.</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6.1.2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22"/>
        <w:gridCol w:w="7371"/>
      </w:tblGrid>
      <w:tr w:rsidR="00246B2D" w:rsidRPr="00246B2D" w:rsidTr="00246B2D">
        <w:trPr>
          <w:trHeight w:val="312"/>
          <w:jc w:val="center"/>
        </w:trPr>
        <w:tc>
          <w:tcPr>
            <w:tcW w:w="2722" w:type="dxa"/>
            <w:shd w:val="clear" w:color="auto" w:fill="auto"/>
            <w:vAlign w:val="center"/>
          </w:tcPr>
          <w:p w:rsidR="00246B2D" w:rsidRPr="00246B2D" w:rsidRDefault="00246B2D" w:rsidP="00246B2D">
            <w:pPr>
              <w:widowControl w:val="0"/>
              <w:tabs>
                <w:tab w:val="left" w:pos="7740"/>
              </w:tabs>
              <w:suppressAutoHyphens/>
              <w:spacing w:after="0" w:line="240" w:lineRule="auto"/>
              <w:ind w:left="-57" w:right="-57"/>
              <w:jc w:val="center"/>
              <w:rPr>
                <w:rFonts w:ascii="Times New Roman" w:eastAsia="Times New Roman" w:hAnsi="Times New Roman" w:cs="Times New Roman"/>
                <w:b/>
                <w:spacing w:val="-2"/>
                <w:lang w:eastAsia="ru-RU"/>
              </w:rPr>
            </w:pPr>
            <w:r w:rsidRPr="00246B2D">
              <w:rPr>
                <w:rFonts w:ascii="Times New Roman" w:eastAsia="Times New Roman" w:hAnsi="Times New Roman" w:cs="Times New Roman"/>
                <w:b/>
                <w:spacing w:val="-2"/>
                <w:lang w:eastAsia="ru-RU"/>
              </w:rPr>
              <w:t>Центры обслуживания</w:t>
            </w:r>
          </w:p>
        </w:tc>
        <w:tc>
          <w:tcPr>
            <w:tcW w:w="7371" w:type="dxa"/>
            <w:shd w:val="clear" w:color="auto" w:fill="auto"/>
            <w:vAlign w:val="center"/>
          </w:tcPr>
          <w:p w:rsidR="00246B2D" w:rsidRPr="00246B2D" w:rsidRDefault="00246B2D" w:rsidP="00246B2D">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Формирование системы обслуживания</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22"/>
        <w:gridCol w:w="7371"/>
      </w:tblGrid>
      <w:tr w:rsidR="00246B2D" w:rsidRPr="00246B2D" w:rsidTr="00246B2D">
        <w:trPr>
          <w:trHeight w:val="227"/>
          <w:tblHeader/>
          <w:jc w:val="center"/>
        </w:trPr>
        <w:tc>
          <w:tcPr>
            <w:tcW w:w="2722" w:type="dxa"/>
            <w:shd w:val="clear" w:color="auto" w:fill="auto"/>
            <w:vAlign w:val="center"/>
          </w:tcPr>
          <w:p w:rsidR="00246B2D" w:rsidRPr="00246B2D" w:rsidRDefault="00246B2D" w:rsidP="00246B2D">
            <w:pPr>
              <w:widowControl w:val="0"/>
              <w:tabs>
                <w:tab w:val="left" w:pos="7740"/>
              </w:tabs>
              <w:suppressAutoHyphens/>
              <w:spacing w:after="0" w:line="239" w:lineRule="auto"/>
              <w:ind w:left="-57" w:right="-57"/>
              <w:jc w:val="center"/>
              <w:rPr>
                <w:rFonts w:ascii="Times New Roman" w:eastAsia="Times New Roman" w:hAnsi="Times New Roman" w:cs="Times New Roman"/>
                <w:b/>
                <w:spacing w:val="-2"/>
                <w:lang w:eastAsia="ru-RU"/>
              </w:rPr>
            </w:pPr>
            <w:r w:rsidRPr="00246B2D">
              <w:rPr>
                <w:rFonts w:ascii="Times New Roman" w:eastAsia="Times New Roman" w:hAnsi="Times New Roman" w:cs="Times New Roman"/>
                <w:b/>
                <w:spacing w:val="-2"/>
                <w:lang w:eastAsia="ru-RU"/>
              </w:rPr>
              <w:t>1</w:t>
            </w:r>
          </w:p>
        </w:tc>
        <w:tc>
          <w:tcPr>
            <w:tcW w:w="7371" w:type="dxa"/>
            <w:shd w:val="clear" w:color="auto" w:fill="auto"/>
            <w:vAlign w:val="center"/>
          </w:tcPr>
          <w:p w:rsidR="00246B2D" w:rsidRPr="00246B2D" w:rsidRDefault="00246B2D" w:rsidP="00246B2D">
            <w:pPr>
              <w:widowControl w:val="0"/>
              <w:tabs>
                <w:tab w:val="left" w:pos="7740"/>
              </w:tabs>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246B2D" w:rsidRPr="00246B2D" w:rsidRDefault="00246B2D" w:rsidP="00246B2D">
            <w:pPr>
              <w:widowControl w:val="0"/>
              <w:tabs>
                <w:tab w:val="left" w:pos="7740"/>
              </w:tab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Краевой центр </w:t>
            </w:r>
          </w:p>
          <w:p w:rsidR="00246B2D" w:rsidRPr="00246B2D" w:rsidRDefault="00246B2D" w:rsidP="00246B2D">
            <w:pPr>
              <w:widowControl w:val="0"/>
              <w:tabs>
                <w:tab w:val="left" w:pos="7740"/>
              </w:tab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(город Петропавловск-Камчатский)</w:t>
            </w:r>
          </w:p>
        </w:tc>
        <w:tc>
          <w:tcPr>
            <w:tcW w:w="7371" w:type="dxa"/>
            <w:tcBorders>
              <w:top w:val="single" w:sz="4" w:space="0" w:color="auto"/>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Опорный центр должен концентрировать специализированные виды обслуживания, которые распространяют свое влияние на всю территорию Камчатского края. </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Формирует систему обслуживания в части эпизодического обслуживания – на всю территорию Камчатского края.</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Основные объекты эпизодического обслуживания концентрируются в краевом центре и обсуживают население, проживающее в радиусе транспортной доступности в пределах 2-2,5 часов.</w:t>
            </w:r>
          </w:p>
        </w:tc>
      </w:tr>
      <w:tr w:rsidR="00246B2D" w:rsidRPr="00246B2D" w:rsidTr="00246B2D">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246B2D" w:rsidRPr="00246B2D" w:rsidRDefault="00246B2D" w:rsidP="00246B2D">
            <w:pPr>
              <w:widowControl w:val="0"/>
              <w:tabs>
                <w:tab w:val="left" w:pos="7740"/>
              </w:tab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Межрайонные центры</w:t>
            </w:r>
          </w:p>
        </w:tc>
        <w:tc>
          <w:tcPr>
            <w:tcW w:w="7371" w:type="dxa"/>
            <w:tcBorders>
              <w:top w:val="single" w:sz="4" w:space="0" w:color="auto"/>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 сложившихся системах расселения дополнение к краевому центру </w:t>
            </w:r>
            <w:r w:rsidRPr="00246B2D">
              <w:rPr>
                <w:rFonts w:ascii="Times New Roman" w:eastAsia="Times New Roman" w:hAnsi="Times New Roman" w:cs="Times New Roman"/>
                <w:spacing w:val="-2"/>
                <w:lang w:eastAsia="ru-RU"/>
              </w:rPr>
              <w:t>формируются межрайонные центры с объектами эпизодического обслуживания.</w:t>
            </w:r>
          </w:p>
        </w:tc>
      </w:tr>
      <w:tr w:rsidR="00246B2D" w:rsidRPr="00246B2D" w:rsidTr="00246B2D">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246B2D" w:rsidRPr="00246B2D" w:rsidRDefault="00246B2D" w:rsidP="00246B2D">
            <w:pPr>
              <w:widowControl w:val="0"/>
              <w:tabs>
                <w:tab w:val="left" w:pos="7740"/>
              </w:tab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Районные центры </w:t>
            </w:r>
          </w:p>
          <w:p w:rsidR="00246B2D" w:rsidRPr="00246B2D" w:rsidRDefault="00246B2D" w:rsidP="00246B2D">
            <w:pPr>
              <w:widowControl w:val="0"/>
              <w:tabs>
                <w:tab w:val="left" w:pos="7740"/>
              </w:tab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(сельские населенные пункты – административные центры муниципальных районов)</w:t>
            </w:r>
          </w:p>
        </w:tc>
        <w:tc>
          <w:tcPr>
            <w:tcW w:w="7371" w:type="dxa"/>
            <w:tcBorders>
              <w:top w:val="single" w:sz="4" w:space="0" w:color="auto"/>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xml:space="preserve">Общественные центры должны обеспечивать полный набор </w:t>
            </w:r>
            <w:r w:rsidRPr="00246B2D">
              <w:rPr>
                <w:rFonts w:ascii="Times New Roman" w:eastAsia="Times New Roman" w:hAnsi="Times New Roman" w:cs="Times New Roman"/>
                <w:spacing w:val="-2"/>
                <w:lang w:eastAsia="ru-RU"/>
              </w:rPr>
              <w:t xml:space="preserve">объектов регионального и местного значения для повседневного и периодического обслуживания. </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Формируют систему обслуживания:</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части периодического обслуживания – на территории данных муниципальных районов в радиусе 1-часовой транспортной доступности;</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в части повседневного обслуживания – на территории сельских поселений.</w:t>
            </w:r>
          </w:p>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bCs/>
                <w:lang w:eastAsia="ru-RU"/>
              </w:rPr>
              <w:t xml:space="preserve">При превышении указанного радиуса доступности следует создавать подцентры обслуживания в центрах автономных систем расселения с </w:t>
            </w:r>
            <w:r w:rsidRPr="00246B2D">
              <w:rPr>
                <w:rFonts w:ascii="Times New Roman" w:eastAsia="Times New Roman" w:hAnsi="Times New Roman" w:cs="Times New Roman"/>
                <w:bCs/>
                <w:lang w:eastAsia="ru-RU"/>
              </w:rPr>
              <w:lastRenderedPageBreak/>
              <w:t>радиусом транспортной доступности 30-45 минут.</w:t>
            </w:r>
          </w:p>
        </w:tc>
      </w:tr>
      <w:tr w:rsidR="00246B2D" w:rsidRPr="00246B2D" w:rsidTr="00246B2D">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Центр крупного сельского поселения</w:t>
            </w:r>
          </w:p>
        </w:tc>
        <w:tc>
          <w:tcPr>
            <w:tcW w:w="7371" w:type="dxa"/>
            <w:tcBorders>
              <w:top w:val="single" w:sz="4" w:space="0" w:color="auto"/>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xml:space="preserve">Центры должны обеспечивать полный набор </w:t>
            </w:r>
            <w:r w:rsidRPr="00246B2D">
              <w:rPr>
                <w:rFonts w:ascii="Times New Roman" w:eastAsia="Times New Roman" w:hAnsi="Times New Roman" w:cs="Times New Roman"/>
                <w:spacing w:val="-2"/>
                <w:lang w:eastAsia="ru-RU"/>
              </w:rPr>
              <w:t>объектов повседневного обслуживания.</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Формируют систему обслуживания:</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в части периодического обслуживания – </w:t>
            </w:r>
            <w:r w:rsidRPr="00246B2D">
              <w:rPr>
                <w:rFonts w:ascii="Times New Roman" w:eastAsia="Times New Roman" w:hAnsi="Times New Roman" w:cs="Times New Roman"/>
                <w:spacing w:val="-2"/>
                <w:lang w:eastAsia="ru-RU"/>
              </w:rPr>
              <w:t>на территории административных центров сельских поселений</w:t>
            </w:r>
            <w:r w:rsidRPr="00246B2D">
              <w:rPr>
                <w:rFonts w:ascii="Times New Roman" w:eastAsia="Times New Roman" w:hAnsi="Times New Roman" w:cs="Times New Roman"/>
                <w:lang w:eastAsia="ru-RU"/>
              </w:rPr>
              <w:t>;</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xml:space="preserve">- в части повседневного обслуживания – </w:t>
            </w:r>
            <w:r w:rsidRPr="00246B2D">
              <w:rPr>
                <w:rFonts w:ascii="Times New Roman" w:eastAsia="Times New Roman" w:hAnsi="Times New Roman" w:cs="Times New Roman"/>
                <w:lang w:eastAsia="ru-RU"/>
              </w:rPr>
              <w:t>на территории сельских населенных пунктов в составе сельских поселений</w:t>
            </w:r>
            <w:r w:rsidRPr="00246B2D">
              <w:rPr>
                <w:rFonts w:ascii="Times New Roman" w:eastAsia="Times New Roman" w:hAnsi="Times New Roman" w:cs="Times New Roman"/>
                <w:spacing w:val="-2"/>
                <w:lang w:eastAsia="ru-RU"/>
              </w:rPr>
              <w:t>.</w:t>
            </w:r>
          </w:p>
        </w:tc>
      </w:tr>
      <w:tr w:rsidR="00246B2D" w:rsidRPr="00246B2D" w:rsidTr="00246B2D">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Центр сельского поселения, среднего сельского населенного пункта</w:t>
            </w:r>
          </w:p>
        </w:tc>
        <w:tc>
          <w:tcPr>
            <w:tcW w:w="7371" w:type="dxa"/>
            <w:tcBorders>
              <w:top w:val="single" w:sz="4" w:space="0" w:color="auto"/>
              <w:bottom w:val="single" w:sz="4" w:space="0" w:color="auto"/>
            </w:tcBorders>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сельском поселении общественно-деловая зона формируется в административном центре поселения. В сельских населенных пунктах формируется общественно-деловая зона, дополняемая объектами повседневного обслуживания в жилой застройке.</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Формируют систему обслуживания:</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в части повседневного обслуживания – на территории административных центров сельских поселений и сельских населенных пунктов.</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6.1.3. Структуру и типологию общественных центров, объектов общественно-деловой зоны и уровни обслуживания в сельском поселении в зависимости от места формирования общественного центра рекомендуется принимать в соответствии с таблицей 6.1.3.</w:t>
      </w:r>
    </w:p>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djustRightInd w:val="0"/>
        <w:spacing w:after="0" w:line="239" w:lineRule="auto"/>
        <w:ind w:firstLine="709"/>
        <w:jc w:val="right"/>
        <w:rPr>
          <w:rFonts w:ascii="Times New Roman" w:eastAsia="Times New Roman" w:hAnsi="Times New Roman" w:cs="Times New Roman"/>
          <w:sz w:val="24"/>
          <w:szCs w:val="24"/>
          <w:lang w:eastAsia="ru-RU"/>
        </w:rPr>
        <w:sectPr w:rsidR="00246B2D" w:rsidRPr="00246B2D" w:rsidSect="00246B2D">
          <w:footerReference w:type="even" r:id="rId17"/>
          <w:footerReference w:type="default" r:id="rId18"/>
          <w:footnotePr>
            <w:numFmt w:val="chicago"/>
            <w:numRestart w:val="eachPage"/>
          </w:footnotePr>
          <w:pgSz w:w="11906" w:h="16838" w:code="9"/>
          <w:pgMar w:top="1134" w:right="624" w:bottom="1134" w:left="1134" w:header="709" w:footer="658" w:gutter="0"/>
          <w:cols w:space="708"/>
          <w:docGrid w:linePitch="360"/>
        </w:sectPr>
      </w:pPr>
    </w:p>
    <w:p w:rsidR="00246B2D" w:rsidRPr="00246B2D" w:rsidRDefault="00246B2D" w:rsidP="00246B2D">
      <w:pPr>
        <w:widowControl w:val="0"/>
        <w:adjustRightInd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lastRenderedPageBreak/>
        <w:t>Таблица 6.1.3</w:t>
      </w:r>
    </w:p>
    <w:tbl>
      <w:tblPr>
        <w:tblW w:w="1456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951"/>
        <w:gridCol w:w="3609"/>
        <w:gridCol w:w="4147"/>
        <w:gridCol w:w="2609"/>
        <w:gridCol w:w="2252"/>
      </w:tblGrid>
      <w:tr w:rsidR="00246B2D" w:rsidRPr="00246B2D" w:rsidTr="00246B2D">
        <w:trPr>
          <w:trHeight w:val="312"/>
          <w:jc w:val="center"/>
        </w:trPr>
        <w:tc>
          <w:tcPr>
            <w:tcW w:w="1951" w:type="dxa"/>
            <w:vMerge w:val="restart"/>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Объекты по </w:t>
            </w:r>
          </w:p>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
                <w:bCs/>
                <w:lang w:eastAsia="ru-RU"/>
              </w:rPr>
              <w:t>направлениям</w:t>
            </w:r>
          </w:p>
        </w:tc>
        <w:tc>
          <w:tcPr>
            <w:tcW w:w="12617" w:type="dxa"/>
            <w:gridSpan w:val="4"/>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
                <w:bCs/>
                <w:lang w:eastAsia="ru-RU"/>
              </w:rPr>
              <w:t>Общественные центры по видам обслуживания и объекты общественно-деловой зоны</w:t>
            </w:r>
          </w:p>
        </w:tc>
      </w:tr>
      <w:tr w:rsidR="00246B2D" w:rsidRPr="00246B2D" w:rsidTr="00246B2D">
        <w:trPr>
          <w:trHeight w:val="300"/>
          <w:jc w:val="center"/>
        </w:trPr>
        <w:tc>
          <w:tcPr>
            <w:tcW w:w="1951" w:type="dxa"/>
            <w:vMerge/>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p>
        </w:tc>
        <w:tc>
          <w:tcPr>
            <w:tcW w:w="3609"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эпизодического обслуживания</w:t>
            </w:r>
          </w:p>
        </w:tc>
        <w:tc>
          <w:tcPr>
            <w:tcW w:w="6756" w:type="dxa"/>
            <w:gridSpan w:val="2"/>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периодического обслуживания</w:t>
            </w:r>
          </w:p>
        </w:tc>
        <w:tc>
          <w:tcPr>
            <w:tcW w:w="2252"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повседневного обслуживания </w:t>
            </w:r>
          </w:p>
        </w:tc>
      </w:tr>
      <w:tr w:rsidR="00246B2D" w:rsidRPr="00246B2D" w:rsidTr="00246B2D">
        <w:trPr>
          <w:jc w:val="center"/>
        </w:trPr>
        <w:tc>
          <w:tcPr>
            <w:tcW w:w="1951" w:type="dxa"/>
            <w:vMerge/>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p>
        </w:tc>
        <w:tc>
          <w:tcPr>
            <w:tcW w:w="3609"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Краевой центр (г. Петропавловск-Камчатский), межрайонные центры</w:t>
            </w:r>
          </w:p>
        </w:tc>
        <w:tc>
          <w:tcPr>
            <w:tcW w:w="4147"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административный центр муниципального района</w:t>
            </w:r>
          </w:p>
        </w:tc>
        <w:tc>
          <w:tcPr>
            <w:tcW w:w="2609"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центр крупного сельского поселения</w:t>
            </w:r>
          </w:p>
        </w:tc>
        <w:tc>
          <w:tcPr>
            <w:tcW w:w="2252"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центр сельского поселения, среднего сельского населенного пункта</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4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609"/>
        <w:gridCol w:w="4147"/>
        <w:gridCol w:w="2609"/>
        <w:gridCol w:w="2252"/>
      </w:tblGrid>
      <w:tr w:rsidR="00246B2D" w:rsidRPr="00246B2D" w:rsidTr="00246B2D">
        <w:trPr>
          <w:tblHeader/>
          <w:jc w:val="center"/>
        </w:trPr>
        <w:tc>
          <w:tcPr>
            <w:tcW w:w="1951"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1</w:t>
            </w:r>
          </w:p>
        </w:tc>
        <w:tc>
          <w:tcPr>
            <w:tcW w:w="3609"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2</w:t>
            </w:r>
          </w:p>
        </w:tc>
        <w:tc>
          <w:tcPr>
            <w:tcW w:w="4147"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3</w:t>
            </w:r>
          </w:p>
        </w:tc>
        <w:tc>
          <w:tcPr>
            <w:tcW w:w="2609"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4</w:t>
            </w:r>
          </w:p>
        </w:tc>
        <w:tc>
          <w:tcPr>
            <w:tcW w:w="225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5</w:t>
            </w:r>
          </w:p>
        </w:tc>
      </w:tr>
      <w:tr w:rsidR="00246B2D" w:rsidRPr="00246B2D" w:rsidTr="00246B2D">
        <w:trPr>
          <w:jc w:val="center"/>
        </w:trPr>
        <w:tc>
          <w:tcPr>
            <w:tcW w:w="1951" w:type="dxa"/>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Объекты административно-делового и хозяйственного назначения</w:t>
            </w:r>
          </w:p>
        </w:tc>
        <w:tc>
          <w:tcPr>
            <w:tcW w:w="3609"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Административно-управленческие комплексы, деловые и банковские структуры, структуры связи, юстиции, управления внутренних дел, научно-исследовательские, проектные и конструкторские институты, жилищно-коммунальные организации и др.</w:t>
            </w:r>
          </w:p>
        </w:tc>
        <w:tc>
          <w:tcPr>
            <w:tcW w:w="4147"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 и др.</w:t>
            </w:r>
          </w:p>
        </w:tc>
        <w:tc>
          <w:tcPr>
            <w:tcW w:w="2609"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Административно-хозяй-ственная служба, отделения связи, милиции, банков, юридические и нотариальные конторы, ремонтно-эксплуатацион-ные организации</w:t>
            </w:r>
          </w:p>
        </w:tc>
        <w:tc>
          <w:tcPr>
            <w:tcW w:w="2252" w:type="dxa"/>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Административно-хо-</w:t>
            </w:r>
            <w:r w:rsidRPr="00246B2D">
              <w:rPr>
                <w:rFonts w:ascii="Times New Roman" w:eastAsia="Times New Roman" w:hAnsi="Times New Roman" w:cs="Times New Roman"/>
                <w:bCs/>
                <w:lang w:eastAsia="ru-RU"/>
              </w:rPr>
              <w:t>зяйственное здание, отделение связи, банка, жилищно-комму-нальные организации, опорный пункт охраны порядка</w:t>
            </w:r>
          </w:p>
        </w:tc>
      </w:tr>
      <w:tr w:rsidR="00246B2D" w:rsidRPr="00246B2D" w:rsidTr="00246B2D">
        <w:trPr>
          <w:jc w:val="center"/>
        </w:trPr>
        <w:tc>
          <w:tcPr>
            <w:tcW w:w="1951" w:type="dxa"/>
          </w:tcPr>
          <w:p w:rsidR="00246B2D" w:rsidRPr="00246B2D" w:rsidRDefault="00246B2D" w:rsidP="00246B2D">
            <w:pPr>
              <w:widowControl w:val="0"/>
              <w:suppressAutoHyphens/>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Объекты образования</w:t>
            </w:r>
          </w:p>
        </w:tc>
        <w:tc>
          <w:tcPr>
            <w:tcW w:w="3609"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Организации высшего и среднего профессионального образования,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4147"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Специализированные дошкольные и общеобразовательные </w:t>
            </w:r>
            <w:r w:rsidRPr="00246B2D">
              <w:rPr>
                <w:rFonts w:ascii="Times New Roman" w:eastAsia="Times New Roman" w:hAnsi="Times New Roman" w:cs="Times New Roman"/>
                <w:lang w:eastAsia="ru-RU"/>
              </w:rPr>
              <w:t>организации</w:t>
            </w: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lang w:eastAsia="ru-RU"/>
              </w:rPr>
              <w:t>организации</w:t>
            </w:r>
            <w:r w:rsidRPr="00246B2D">
              <w:rPr>
                <w:rFonts w:ascii="Times New Roman" w:eastAsia="Times New Roman" w:hAnsi="Times New Roman" w:cs="Times New Roman"/>
                <w:bCs/>
                <w:lang w:eastAsia="ru-RU"/>
              </w:rPr>
              <w:t xml:space="preserve"> среднего профессионального образования,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2609"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Дошкольные и общеобразовательные </w:t>
            </w:r>
            <w:r w:rsidRPr="00246B2D">
              <w:rPr>
                <w:rFonts w:ascii="Times New Roman" w:eastAsia="Times New Roman" w:hAnsi="Times New Roman" w:cs="Times New Roman"/>
                <w:lang w:eastAsia="ru-RU"/>
              </w:rPr>
              <w:t>организации</w:t>
            </w:r>
            <w:r w:rsidRPr="00246B2D">
              <w:rPr>
                <w:rFonts w:ascii="Times New Roman" w:eastAsia="Times New Roman" w:hAnsi="Times New Roman" w:cs="Times New Roman"/>
                <w:bCs/>
                <w:lang w:eastAsia="ru-RU"/>
              </w:rPr>
              <w:t>, детские школы искусств и творчества и др.</w:t>
            </w:r>
          </w:p>
        </w:tc>
        <w:tc>
          <w:tcPr>
            <w:tcW w:w="2252"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Дошкольные и общеобразовательные </w:t>
            </w:r>
            <w:r w:rsidRPr="00246B2D">
              <w:rPr>
                <w:rFonts w:ascii="Times New Roman" w:eastAsia="Times New Roman" w:hAnsi="Times New Roman" w:cs="Times New Roman"/>
                <w:lang w:eastAsia="ru-RU"/>
              </w:rPr>
              <w:t>организации</w:t>
            </w:r>
            <w:r w:rsidRPr="00246B2D">
              <w:rPr>
                <w:rFonts w:ascii="Times New Roman" w:eastAsia="Times New Roman" w:hAnsi="Times New Roman" w:cs="Times New Roman"/>
                <w:bCs/>
                <w:lang w:eastAsia="ru-RU"/>
              </w:rPr>
              <w:t>, детские школы творчества</w:t>
            </w:r>
          </w:p>
        </w:tc>
      </w:tr>
      <w:tr w:rsidR="00246B2D" w:rsidRPr="00246B2D" w:rsidTr="00246B2D">
        <w:trPr>
          <w:jc w:val="center"/>
        </w:trPr>
        <w:tc>
          <w:tcPr>
            <w:tcW w:w="1951" w:type="dxa"/>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Объекты культуры и искусства</w:t>
            </w:r>
          </w:p>
        </w:tc>
        <w:tc>
          <w:tcPr>
            <w:tcW w:w="3609"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Музейно-выставочные центры, театры и театральные студии, </w:t>
            </w:r>
            <w:r w:rsidRPr="00246B2D">
              <w:rPr>
                <w:rFonts w:ascii="Times New Roman" w:eastAsia="Times New Roman" w:hAnsi="Times New Roman" w:cs="Times New Roman"/>
                <w:bCs/>
                <w:spacing w:val="-2"/>
                <w:lang w:eastAsia="ru-RU"/>
              </w:rPr>
              <w:t>филармонии, многофункциональные куль-</w:t>
            </w:r>
            <w:r w:rsidRPr="00246B2D">
              <w:rPr>
                <w:rFonts w:ascii="Times New Roman" w:eastAsia="Times New Roman" w:hAnsi="Times New Roman" w:cs="Times New Roman"/>
                <w:bCs/>
                <w:lang w:eastAsia="ru-RU"/>
              </w:rPr>
              <w:t xml:space="preserve">турно-зрелищные </w:t>
            </w:r>
            <w:r w:rsidRPr="00246B2D">
              <w:rPr>
                <w:rFonts w:ascii="Times New Roman" w:eastAsia="Times New Roman" w:hAnsi="Times New Roman" w:cs="Times New Roman"/>
                <w:bCs/>
                <w:spacing w:val="-2"/>
                <w:lang w:eastAsia="ru-RU"/>
              </w:rPr>
              <w:t>центры, концертные залы, цирк, специализи</w:t>
            </w:r>
            <w:r w:rsidRPr="00246B2D">
              <w:rPr>
                <w:rFonts w:ascii="Times New Roman" w:eastAsia="Times New Roman" w:hAnsi="Times New Roman" w:cs="Times New Roman"/>
                <w:bCs/>
                <w:lang w:eastAsia="ru-RU"/>
              </w:rPr>
              <w:t>рованные и ведомственные библиотеки, картинные галереи, зоопарк</w:t>
            </w:r>
          </w:p>
        </w:tc>
        <w:tc>
          <w:tcPr>
            <w:tcW w:w="4147"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Центры искусств, эстетического воспитания, многопрофильные центры, объекты клубного типа, кинотеатры, музейно-выставочные залы, районные библиотеки, залы аттракционов</w:t>
            </w:r>
          </w:p>
        </w:tc>
        <w:tc>
          <w:tcPr>
            <w:tcW w:w="2609"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Объекты клубного типа, клубы по интересам, досуговые центры, библитеки для взрослых и детей</w:t>
            </w:r>
          </w:p>
        </w:tc>
        <w:tc>
          <w:tcPr>
            <w:tcW w:w="2252"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Объекты клубного типа с киноустановками, филиалы библиотек для, взрослых и детей</w:t>
            </w:r>
          </w:p>
        </w:tc>
      </w:tr>
      <w:tr w:rsidR="00246B2D" w:rsidRPr="00246B2D" w:rsidTr="00246B2D">
        <w:trPr>
          <w:jc w:val="center"/>
        </w:trPr>
        <w:tc>
          <w:tcPr>
            <w:tcW w:w="1951" w:type="dxa"/>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Объекты здравоохранения и социального </w:t>
            </w:r>
            <w:r w:rsidRPr="00246B2D">
              <w:rPr>
                <w:rFonts w:ascii="Times New Roman" w:eastAsia="Times New Roman" w:hAnsi="Times New Roman" w:cs="Times New Roman"/>
                <w:bCs/>
                <w:lang w:eastAsia="ru-RU"/>
              </w:rPr>
              <w:lastRenderedPageBreak/>
              <w:t>обеспечения</w:t>
            </w:r>
          </w:p>
        </w:tc>
        <w:tc>
          <w:tcPr>
            <w:tcW w:w="3609"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 xml:space="preserve">Краевые и межрайонные многопрофильные больницы и диспансеры, клинические </w:t>
            </w:r>
            <w:r w:rsidRPr="00246B2D">
              <w:rPr>
                <w:rFonts w:ascii="Times New Roman" w:eastAsia="Times New Roman" w:hAnsi="Times New Roman" w:cs="Times New Roman"/>
                <w:bCs/>
                <w:lang w:eastAsia="ru-RU"/>
              </w:rPr>
              <w:lastRenderedPageBreak/>
              <w:t>реабилитационные и консультативно-диагности-ческие центры, специализированные базовые поликлиники, дома-интернаты разного профиля</w:t>
            </w:r>
          </w:p>
        </w:tc>
        <w:tc>
          <w:tcPr>
            <w:tcW w:w="4147"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 xml:space="preserve">Центральные районные больницы, многопрофильные и инфекционные больницы, родильные дома, </w:t>
            </w:r>
            <w:r w:rsidRPr="00246B2D">
              <w:rPr>
                <w:rFonts w:ascii="Times New Roman" w:eastAsia="Times New Roman" w:hAnsi="Times New Roman" w:cs="Times New Roman"/>
                <w:bCs/>
                <w:lang w:eastAsia="ru-RU"/>
              </w:rPr>
              <w:lastRenderedPageBreak/>
              <w:t>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2609"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 xml:space="preserve">Участковая больница, поликлиника, выдвижной пункт </w:t>
            </w:r>
            <w:r w:rsidRPr="00246B2D">
              <w:rPr>
                <w:rFonts w:ascii="Times New Roman" w:eastAsia="Times New Roman" w:hAnsi="Times New Roman" w:cs="Times New Roman"/>
                <w:bCs/>
                <w:lang w:eastAsia="ru-RU"/>
              </w:rPr>
              <w:lastRenderedPageBreak/>
              <w:t>скорой медицинской помощи, врачебная амбулатория, аптека</w:t>
            </w:r>
          </w:p>
        </w:tc>
        <w:tc>
          <w:tcPr>
            <w:tcW w:w="2252"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Врачебная амбулатория, фельдшерско-</w:t>
            </w:r>
            <w:r w:rsidRPr="00246B2D">
              <w:rPr>
                <w:rFonts w:ascii="Times New Roman" w:eastAsia="Times New Roman" w:hAnsi="Times New Roman" w:cs="Times New Roman"/>
                <w:bCs/>
                <w:lang w:eastAsia="ru-RU"/>
              </w:rPr>
              <w:lastRenderedPageBreak/>
              <w:t>акушерский пункт, аптека</w:t>
            </w:r>
          </w:p>
        </w:tc>
      </w:tr>
      <w:tr w:rsidR="00246B2D" w:rsidRPr="00246B2D" w:rsidTr="00246B2D">
        <w:trPr>
          <w:jc w:val="center"/>
        </w:trPr>
        <w:tc>
          <w:tcPr>
            <w:tcW w:w="1951" w:type="dxa"/>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Объекты физической культуры и массового спорта</w:t>
            </w:r>
          </w:p>
        </w:tc>
        <w:tc>
          <w:tcPr>
            <w:tcW w:w="3609"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4147"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Спортивные центры (открытые и закрытые), спортзалы, бассейны, детские спортивные школы, теннисные корты</w:t>
            </w:r>
          </w:p>
        </w:tc>
        <w:tc>
          <w:tcPr>
            <w:tcW w:w="2609"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Стадионы, спортзалы, бассейны, детские спортивные школы</w:t>
            </w:r>
          </w:p>
        </w:tc>
        <w:tc>
          <w:tcPr>
            <w:tcW w:w="2252"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Спортивная площадка, спортзал с бассейном совмещенный со школьным</w:t>
            </w:r>
          </w:p>
        </w:tc>
      </w:tr>
      <w:tr w:rsidR="00246B2D" w:rsidRPr="00246B2D" w:rsidTr="00246B2D">
        <w:trPr>
          <w:jc w:val="center"/>
        </w:trPr>
        <w:tc>
          <w:tcPr>
            <w:tcW w:w="1951" w:type="dxa"/>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Объекты торговли и общественного питания</w:t>
            </w:r>
          </w:p>
        </w:tc>
        <w:tc>
          <w:tcPr>
            <w:tcW w:w="3609"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Торговые комплексы, оптовые и розничные рынки, ярмарки, объекты общественного питания (рестораны, бары, кафе и др.)</w:t>
            </w:r>
          </w:p>
        </w:tc>
        <w:tc>
          <w:tcPr>
            <w:tcW w:w="4147"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Торговые центры, объекты торговли, мелкооптовые и розничные рынки и базы, ярмарки, объекты общественного питания</w:t>
            </w:r>
          </w:p>
        </w:tc>
        <w:tc>
          <w:tcPr>
            <w:tcW w:w="2609"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Объекты розничной торговли продовольственными и непродовольственными товарами, объекты общественного питания</w:t>
            </w:r>
          </w:p>
        </w:tc>
        <w:tc>
          <w:tcPr>
            <w:tcW w:w="2252"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Объекты розничной торговли продовольственными и непродовольственными товарами повседневного спроса, объекты общественного питания</w:t>
            </w:r>
          </w:p>
        </w:tc>
      </w:tr>
      <w:tr w:rsidR="00246B2D" w:rsidRPr="00246B2D" w:rsidTr="00246B2D">
        <w:trPr>
          <w:jc w:val="center"/>
        </w:trPr>
        <w:tc>
          <w:tcPr>
            <w:tcW w:w="1951" w:type="dxa"/>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Объекты бытового и коммунального обслуживания</w:t>
            </w:r>
          </w:p>
        </w:tc>
        <w:tc>
          <w:tcPr>
            <w:tcW w:w="3609"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Гостиницы высшей категории, фабрики-прачечные, фабрики централизованного выполнения заказов, дома быта, банно-оздорови-тельные комплексы, аквапарки, общественные туалеты</w:t>
            </w:r>
          </w:p>
        </w:tc>
        <w:tc>
          <w:tcPr>
            <w:tcW w:w="4147"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Специализированные объекты бытового обслуживания, фабрики прачечные-хим-чистки, прачечные-химчистки самообслуживания, пожарные депо, банно-оздоровительные комплексы, гостиницы, общественные туалеты</w:t>
            </w:r>
          </w:p>
        </w:tc>
        <w:tc>
          <w:tcPr>
            <w:tcW w:w="2609"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Объекты бытового обслуживания, прачечные-химчистки самообслуживания, бани, общественные туалеты</w:t>
            </w:r>
          </w:p>
        </w:tc>
        <w:tc>
          <w:tcPr>
            <w:tcW w:w="2252"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Объекты бытового обслуживания, бани</w:t>
            </w:r>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bCs/>
          <w:i/>
          <w:spacing w:val="40"/>
          <w:lang w:eastAsia="ru-RU"/>
        </w:rPr>
        <w:t>Примечание:</w:t>
      </w: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lang w:eastAsia="ru-RU"/>
        </w:rPr>
        <w:t xml:space="preserve">В перечень объектов, разрешенных для размещения в общественно-деловой зоне, могут включаться: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многоквартирные жилые дома преимущественно с объектами обслуживания;</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научно-производственные учреждения, включающие объекты, не требующие устройства санитарно-</w:t>
      </w:r>
      <w:r w:rsidRPr="00246B2D">
        <w:rPr>
          <w:rFonts w:ascii="Times New Roman" w:eastAsia="Times New Roman" w:hAnsi="Times New Roman" w:cs="Times New Roman"/>
          <w:lang w:eastAsia="ru-RU"/>
        </w:rPr>
        <w:t xml:space="preserve">защитных зон размером более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 xml:space="preserve">, а также по площади не превышающие </w:t>
      </w:r>
      <w:smartTag w:uri="urn:schemas-microsoft-com:office:smarttags" w:element="metricconverter">
        <w:smartTagPr>
          <w:attr w:name="ProductID" w:val="5 га"/>
        </w:smartTagPr>
        <w:r w:rsidRPr="00246B2D">
          <w:rPr>
            <w:rFonts w:ascii="Times New Roman" w:eastAsia="Times New Roman" w:hAnsi="Times New Roman" w:cs="Times New Roman"/>
            <w:lang w:eastAsia="ru-RU"/>
          </w:rPr>
          <w:t>5 га</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закрытые и открытые автостоянки;</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коммунальные и производственные объекты, осуществляющие обслуживание населения, площадью не более </w:t>
      </w:r>
      <w:smartTag w:uri="urn:schemas-microsoft-com:office:smarttags" w:element="metricconverter">
        <w:smartTagPr>
          <w:attr w:name="ProductID" w:val="200 м2"/>
        </w:smartTagPr>
        <w:r w:rsidRPr="00246B2D">
          <w:rPr>
            <w:rFonts w:ascii="Times New Roman" w:eastAsia="Times New Roman" w:hAnsi="Times New Roman" w:cs="Times New Roman"/>
            <w:lang w:eastAsia="ru-RU"/>
          </w:rPr>
          <w:t>200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встроенные или занимающие часть здания без производственной территории, экологически безопасные;</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объекты индустрии развлечений при отсутствии ограничений на их размещение, установленных органами местного самоуправления.</w:t>
      </w:r>
    </w:p>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b/>
          <w:bCs/>
          <w:sz w:val="24"/>
          <w:szCs w:val="24"/>
          <w:lang w:eastAsia="ru-RU"/>
        </w:rPr>
        <w:sectPr w:rsidR="00246B2D" w:rsidRPr="00246B2D" w:rsidSect="00246B2D">
          <w:footnotePr>
            <w:numFmt w:val="chicago"/>
            <w:numRestart w:val="eachPage"/>
          </w:footnotePr>
          <w:pgSz w:w="16838" w:h="11906" w:orient="landscape" w:code="9"/>
          <w:pgMar w:top="1134" w:right="1134" w:bottom="680" w:left="1134" w:header="709" w:footer="658" w:gutter="0"/>
          <w:cols w:space="708"/>
          <w:docGrid w:linePitch="360"/>
        </w:sect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lastRenderedPageBreak/>
        <w:t xml:space="preserve">6.2. </w:t>
      </w:r>
      <w:r w:rsidRPr="00246B2D">
        <w:rPr>
          <w:rFonts w:ascii="Times New Roman" w:eastAsia="Times New Roman" w:hAnsi="Times New Roman" w:cs="Times New Roman"/>
          <w:b/>
          <w:sz w:val="24"/>
          <w:szCs w:val="24"/>
          <w:lang w:eastAsia="ru-RU"/>
        </w:rPr>
        <w:t xml:space="preserve">Нормативные параметры общественно-деловых зон </w:t>
      </w:r>
    </w:p>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6.2.1. Нормативные параметры и расчетные показатели </w:t>
      </w:r>
      <w:r w:rsidRPr="00246B2D">
        <w:rPr>
          <w:rFonts w:ascii="Times New Roman" w:eastAsia="Times New Roman" w:hAnsi="Times New Roman" w:cs="Times New Roman"/>
          <w:bCs/>
          <w:sz w:val="24"/>
          <w:szCs w:val="24"/>
          <w:lang w:eastAsia="ru-RU"/>
        </w:rPr>
        <w:t>градостроительного проектирования общественно-деловых зон приведены в таблице 6.2.1.</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autoSpaceDE w:val="0"/>
        <w:autoSpaceDN w:val="0"/>
        <w:adjustRightInd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6.2.1</w:t>
      </w:r>
    </w:p>
    <w:tbl>
      <w:tblPr>
        <w:tblW w:w="10133"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61"/>
        <w:gridCol w:w="6272"/>
      </w:tblGrid>
      <w:tr w:rsidR="00246B2D" w:rsidRPr="00246B2D" w:rsidTr="00246B2D">
        <w:trPr>
          <w:trHeight w:val="312"/>
          <w:jc w:val="center"/>
        </w:trPr>
        <w:tc>
          <w:tcPr>
            <w:tcW w:w="3861"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272"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r w:rsidR="00246B2D" w:rsidRPr="00246B2D" w:rsidTr="00246B2D">
        <w:tblPrEx>
          <w:tblBorders>
            <w:bottom w:val="single" w:sz="4" w:space="0" w:color="auto"/>
          </w:tblBorders>
        </w:tblPrEx>
        <w:trPr>
          <w:jc w:val="center"/>
        </w:trPr>
        <w:tc>
          <w:tcPr>
            <w:tcW w:w="386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Расчетные показатели плотности застройки:</w:t>
            </w:r>
          </w:p>
          <w:p w:rsidR="00246B2D" w:rsidRPr="00246B2D" w:rsidRDefault="00246B2D" w:rsidP="00246B2D">
            <w:pPr>
              <w:widowControl w:val="0"/>
              <w:tabs>
                <w:tab w:val="left" w:pos="7740"/>
              </w:tabs>
              <w:suppressAutoHyphens/>
              <w:spacing w:after="0" w:line="240"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коэффициент застройки *:</w:t>
            </w:r>
          </w:p>
          <w:p w:rsidR="00246B2D" w:rsidRPr="00246B2D" w:rsidRDefault="00246B2D" w:rsidP="00246B2D">
            <w:pPr>
              <w:widowControl w:val="0"/>
              <w:tabs>
                <w:tab w:val="left" w:pos="7740"/>
              </w:tabs>
              <w:suppressAutoHyphens/>
              <w:spacing w:after="0" w:line="240" w:lineRule="auto"/>
              <w:ind w:left="31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многофункциональной</w:t>
            </w:r>
          </w:p>
          <w:p w:rsidR="00246B2D" w:rsidRPr="00246B2D" w:rsidRDefault="00246B2D" w:rsidP="00246B2D">
            <w:pPr>
              <w:widowControl w:val="0"/>
              <w:tabs>
                <w:tab w:val="left" w:pos="7740"/>
              </w:tabs>
              <w:suppressAutoHyphens/>
              <w:spacing w:after="0" w:line="240" w:lineRule="auto"/>
              <w:ind w:left="31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специализированной</w:t>
            </w:r>
          </w:p>
        </w:tc>
        <w:tc>
          <w:tcPr>
            <w:tcW w:w="6272"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более 1,0</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более 0,8</w:t>
            </w:r>
          </w:p>
        </w:tc>
      </w:tr>
      <w:tr w:rsidR="00246B2D" w:rsidRPr="00246B2D" w:rsidTr="00246B2D">
        <w:tblPrEx>
          <w:tblBorders>
            <w:bottom w:val="single" w:sz="4" w:space="0" w:color="auto"/>
          </w:tblBorders>
        </w:tblPrEx>
        <w:trPr>
          <w:jc w:val="center"/>
        </w:trPr>
        <w:tc>
          <w:tcPr>
            <w:tcW w:w="3861" w:type="dxa"/>
            <w:shd w:val="clear" w:color="auto" w:fill="auto"/>
          </w:tcPr>
          <w:p w:rsidR="00246B2D" w:rsidRPr="00246B2D" w:rsidRDefault="00246B2D" w:rsidP="00246B2D">
            <w:pPr>
              <w:widowControl w:val="0"/>
              <w:tabs>
                <w:tab w:val="left" w:pos="7740"/>
              </w:tabs>
              <w:suppressAutoHyphens/>
              <w:spacing w:after="0" w:line="240" w:lineRule="auto"/>
              <w:ind w:left="142" w:right="-57" w:hanging="142"/>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коэффициент плотности застройки **:</w:t>
            </w:r>
          </w:p>
          <w:p w:rsidR="00246B2D" w:rsidRPr="00246B2D" w:rsidRDefault="00246B2D" w:rsidP="00246B2D">
            <w:pPr>
              <w:widowControl w:val="0"/>
              <w:tabs>
                <w:tab w:val="left" w:pos="7740"/>
              </w:tabs>
              <w:suppressAutoHyphens/>
              <w:spacing w:after="0" w:line="240" w:lineRule="auto"/>
              <w:ind w:left="31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многофункциональной</w:t>
            </w:r>
          </w:p>
          <w:p w:rsidR="00246B2D" w:rsidRPr="00246B2D" w:rsidRDefault="00246B2D" w:rsidP="00246B2D">
            <w:pPr>
              <w:widowControl w:val="0"/>
              <w:tabs>
                <w:tab w:val="left" w:pos="7740"/>
              </w:tabs>
              <w:suppressAutoHyphens/>
              <w:spacing w:after="0" w:line="240" w:lineRule="auto"/>
              <w:ind w:left="31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специализированной</w:t>
            </w:r>
          </w:p>
        </w:tc>
        <w:tc>
          <w:tcPr>
            <w:tcW w:w="6272"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более 3,0</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более 2,4</w:t>
            </w:r>
          </w:p>
        </w:tc>
      </w:tr>
      <w:tr w:rsidR="00246B2D" w:rsidRPr="00246B2D" w:rsidTr="00246B2D">
        <w:tblPrEx>
          <w:tblBorders>
            <w:bottom w:val="single" w:sz="4" w:space="0" w:color="auto"/>
          </w:tblBorders>
        </w:tblPrEx>
        <w:trPr>
          <w:jc w:val="center"/>
        </w:trPr>
        <w:tc>
          <w:tcPr>
            <w:tcW w:w="386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транспортной инфраструктуры, в том числе мест хранения транспортных средств</w:t>
            </w:r>
          </w:p>
        </w:tc>
        <w:tc>
          <w:tcPr>
            <w:tcW w:w="6272"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spacing w:val="-2"/>
                <w:lang w:eastAsia="ru-RU"/>
              </w:rPr>
              <w:t>В соответствии с требованиями раздела «Нормативы градостроительного проектирования зон транспортной инфраструктуры» настоящих нормативов, а также настоящего раздела.</w:t>
            </w:r>
          </w:p>
        </w:tc>
      </w:tr>
      <w:tr w:rsidR="00246B2D" w:rsidRPr="00246B2D" w:rsidTr="00246B2D">
        <w:tblPrEx>
          <w:tblBorders>
            <w:bottom w:val="single" w:sz="4" w:space="0" w:color="auto"/>
          </w:tblBorders>
        </w:tblPrEx>
        <w:trPr>
          <w:jc w:val="center"/>
        </w:trPr>
        <w:tc>
          <w:tcPr>
            <w:tcW w:w="3861"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Вместимость приобъектных автостоянок для временного хранения легковых автомобилей</w:t>
            </w:r>
          </w:p>
        </w:tc>
        <w:tc>
          <w:tcPr>
            <w:tcW w:w="6272"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Допускается определять в соответствии с рекомендуемой таблицей 5.4.6 настоящих нормативов.</w:t>
            </w:r>
          </w:p>
        </w:tc>
      </w:tr>
      <w:tr w:rsidR="00246B2D" w:rsidRPr="00246B2D" w:rsidTr="00246B2D">
        <w:tblPrEx>
          <w:tblBorders>
            <w:bottom w:val="single" w:sz="4" w:space="0" w:color="auto"/>
          </w:tblBorders>
        </w:tblPrEx>
        <w:trPr>
          <w:jc w:val="center"/>
        </w:trPr>
        <w:tc>
          <w:tcPr>
            <w:tcW w:w="3861"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Размещение </w:t>
            </w:r>
            <w:r w:rsidRPr="00246B2D">
              <w:rPr>
                <w:rFonts w:ascii="Times New Roman" w:eastAsia="Times New Roman" w:hAnsi="Times New Roman" w:cs="Times New Roman"/>
                <w:lang w:eastAsia="ru-RU"/>
              </w:rPr>
              <w:t>приобъектных автостоянок</w:t>
            </w:r>
          </w:p>
        </w:tc>
        <w:tc>
          <w:tcPr>
            <w:tcW w:w="6272"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За пределами пешеходного движения с учетом таблицы 5.4.5 настоящих нормативов.</w:t>
            </w:r>
          </w:p>
        </w:tc>
      </w:tr>
      <w:tr w:rsidR="00246B2D" w:rsidRPr="00246B2D" w:rsidTr="00246B2D">
        <w:tblPrEx>
          <w:tblBorders>
            <w:bottom w:val="single" w:sz="4" w:space="0" w:color="auto"/>
          </w:tblBorders>
        </w:tblPrEx>
        <w:trPr>
          <w:jc w:val="center"/>
        </w:trPr>
        <w:tc>
          <w:tcPr>
            <w:tcW w:w="3861"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Дальность пешеходного перехода из любой точки общественно-деловой зоны до объектов</w:t>
            </w:r>
          </w:p>
        </w:tc>
        <w:tc>
          <w:tcPr>
            <w:tcW w:w="6272"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до </w:t>
            </w:r>
            <w:r w:rsidRPr="00246B2D">
              <w:rPr>
                <w:rFonts w:ascii="Times New Roman" w:eastAsia="Times New Roman" w:hAnsi="Times New Roman" w:cs="Times New Roman"/>
                <w:bCs/>
                <w:lang w:eastAsia="ru-RU"/>
              </w:rPr>
              <w:t xml:space="preserve">остановки общественного пассажирского транспорта – не более </w:t>
            </w:r>
            <w:smartTag w:uri="urn:schemas-microsoft-com:office:smarttags" w:element="metricconverter">
              <w:smartTagPr>
                <w:attr w:name="ProductID" w:val="250 м"/>
              </w:smartTagPr>
              <w:r w:rsidRPr="00246B2D">
                <w:rPr>
                  <w:rFonts w:ascii="Times New Roman" w:eastAsia="Times New Roman" w:hAnsi="Times New Roman" w:cs="Times New Roman"/>
                  <w:bCs/>
                  <w:lang w:eastAsia="ru-RU"/>
                </w:rPr>
                <w:t>250 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до ближайшей стоянки автомобилей – не более </w:t>
            </w:r>
            <w:smartTag w:uri="urn:schemas-microsoft-com:office:smarttags" w:element="metricconverter">
              <w:smartTagPr>
                <w:attr w:name="ProductID" w:val="100 м"/>
              </w:smartTagPr>
              <w:r w:rsidRPr="00246B2D">
                <w:rPr>
                  <w:rFonts w:ascii="Times New Roman" w:eastAsia="Times New Roman" w:hAnsi="Times New Roman" w:cs="Times New Roman"/>
                  <w:bCs/>
                  <w:lang w:eastAsia="ru-RU"/>
                </w:rPr>
                <w:t>100 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 до общественного туалета – не более </w:t>
            </w:r>
            <w:smartTag w:uri="urn:schemas-microsoft-com:office:smarttags" w:element="metricconverter">
              <w:smartTagPr>
                <w:attr w:name="ProductID" w:val="150 м"/>
              </w:smartTagPr>
              <w:r w:rsidRPr="00246B2D">
                <w:rPr>
                  <w:rFonts w:ascii="Times New Roman" w:eastAsia="Times New Roman" w:hAnsi="Times New Roman" w:cs="Times New Roman"/>
                  <w:bCs/>
                  <w:lang w:eastAsia="ru-RU"/>
                </w:rPr>
                <w:t>150 м</w:t>
              </w:r>
            </w:smartTag>
            <w:r w:rsidRPr="00246B2D">
              <w:rPr>
                <w:rFonts w:ascii="Times New Roman" w:eastAsia="Times New Roman" w:hAnsi="Times New Roman" w:cs="Times New Roman"/>
                <w:bCs/>
                <w:lang w:eastAsia="ru-RU"/>
              </w:rPr>
              <w:t>.</w:t>
            </w:r>
          </w:p>
        </w:tc>
      </w:tr>
      <w:tr w:rsidR="00246B2D" w:rsidRPr="00246B2D" w:rsidTr="00246B2D">
        <w:tblPrEx>
          <w:tblBorders>
            <w:bottom w:val="single" w:sz="4" w:space="0" w:color="auto"/>
          </w:tblBorders>
        </w:tblPrEx>
        <w:trPr>
          <w:jc w:val="center"/>
        </w:trPr>
        <w:tc>
          <w:tcPr>
            <w:tcW w:w="3861"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Формирование общественно-деловой зоны в зависимости от ее размеров и планировочной организации</w:t>
            </w:r>
          </w:p>
        </w:tc>
        <w:tc>
          <w:tcPr>
            <w:tcW w:w="6272"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система взаимосвязанных общественных пространств (главные улицы, площади, пешеходные зоны), составляющая ядро общественного центра;</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пространства-площадки (для отдыха, занятия физкультурой и спортом, оказания выездных услуг);</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пешеходные пути, обеспечивающие удобство подхода к зданиям центра, остановкам транспорта и озелененным рекреационным площадкам.</w:t>
            </w:r>
          </w:p>
        </w:tc>
      </w:tr>
    </w:tbl>
    <w:p w:rsidR="00246B2D" w:rsidRPr="00246B2D" w:rsidRDefault="00246B2D" w:rsidP="00246B2D">
      <w:pPr>
        <w:widowControl w:val="0"/>
        <w:adjustRightInd w:val="0"/>
        <w:spacing w:before="120"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Коэффициент застройки – отношение площади, занятой под зданиями и сооружениями, к площади участка (квартала).</w:t>
      </w:r>
    </w:p>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Коэффициент плотности застройки – отношение площади всех этажей зданий и сооружений к площади участка (квартала).</w:t>
      </w:r>
    </w:p>
    <w:p w:rsidR="00246B2D" w:rsidRPr="00246B2D" w:rsidRDefault="00246B2D" w:rsidP="00246B2D">
      <w:pPr>
        <w:widowControl w:val="0"/>
        <w:spacing w:before="120" w:after="0" w:line="239" w:lineRule="auto"/>
        <w:ind w:firstLine="709"/>
        <w:jc w:val="both"/>
        <w:rPr>
          <w:rFonts w:ascii="Times New Roman" w:eastAsia="Times New Roman" w:hAnsi="Times New Roman" w:cs="Times New Roman"/>
          <w:i/>
          <w:iCs/>
          <w:spacing w:val="40"/>
          <w:lang w:eastAsia="ru-RU"/>
        </w:rPr>
      </w:pPr>
      <w:r w:rsidRPr="00246B2D">
        <w:rPr>
          <w:rFonts w:ascii="Times New Roman" w:eastAsia="Times New Roman" w:hAnsi="Times New Roman" w:cs="Times New Roman"/>
          <w:i/>
          <w:iCs/>
          <w:spacing w:val="40"/>
          <w:lang w:eastAsia="ru-RU"/>
        </w:rPr>
        <w:t xml:space="preserve">Примечания: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iCs/>
          <w:lang w:eastAsia="ru-RU"/>
        </w:rPr>
        <w:t xml:space="preserve">1. </w:t>
      </w:r>
      <w:r w:rsidRPr="00246B2D">
        <w:rPr>
          <w:rFonts w:ascii="Times New Roman" w:eastAsia="Times New Roman" w:hAnsi="Times New Roman" w:cs="Times New Roman"/>
          <w:lang w:eastAsia="ru-RU"/>
        </w:rPr>
        <w:t>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2. </w:t>
      </w:r>
      <w:r w:rsidRPr="00246B2D">
        <w:rPr>
          <w:rFonts w:ascii="Times New Roman" w:eastAsia="Times New Roman" w:hAnsi="Times New Roman" w:cs="Times New Roman"/>
          <w:bCs/>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3.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6.2.2. </w:t>
      </w:r>
      <w:r w:rsidRPr="00246B2D">
        <w:rPr>
          <w:rFonts w:ascii="Times New Roman" w:eastAsia="Times New Roman" w:hAnsi="Times New Roman" w:cs="Times New Roman"/>
          <w:bCs/>
          <w:sz w:val="24"/>
          <w:szCs w:val="24"/>
          <w:lang w:eastAsia="ru-RU"/>
        </w:rPr>
        <w:t>Р</w:t>
      </w:r>
      <w:r w:rsidRPr="00246B2D">
        <w:rPr>
          <w:rFonts w:ascii="Times New Roman" w:eastAsia="Times New Roman" w:hAnsi="Times New Roman" w:cs="Times New Roman"/>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общественно-деловых зонах, а также размеры их земельных участков приведены в подразделе «Объекты обслуживания» настоящего раздела.</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lastRenderedPageBreak/>
        <w:t>6.2.3. Расчеты необходимой социальной инфраструктуры выполнены в соответствии с требованиями Социальных нормативов и норм, утвержденных распоряжением Правительства Российской Федерации от 03.07.1996 № 1063-р и Методики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6.2.4. При определении расчетных показателей объектов обслуживания в сельском населенном пункте – административном центре муниципального района следует дополнительно учитывать приезжающее население из других населенных пунктов данного муниципального района, расположенных в радиусе 1-часовой транспортной доступности.</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6.2.5. На территории сельского поселения проектируются группы объектов повседневного (приближенного) обслуживания и базовые объекты периодического обслуживания в соответствии с таблицей 6.2.2.</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6.2.2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772"/>
        <w:gridCol w:w="6264"/>
      </w:tblGrid>
      <w:tr w:rsidR="00246B2D" w:rsidRPr="00246B2D" w:rsidTr="00246B2D">
        <w:trPr>
          <w:trHeight w:val="312"/>
          <w:jc w:val="center"/>
        </w:trPr>
        <w:tc>
          <w:tcPr>
            <w:tcW w:w="3772"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264"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spacing w:val="-2"/>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r w:rsidR="00246B2D" w:rsidRPr="00246B2D" w:rsidTr="00246B2D">
        <w:tblPrEx>
          <w:tblBorders>
            <w:bottom w:val="single" w:sz="4" w:space="0" w:color="auto"/>
          </w:tblBorders>
        </w:tblPrEx>
        <w:trPr>
          <w:jc w:val="center"/>
        </w:trPr>
        <w:tc>
          <w:tcPr>
            <w:tcW w:w="3772"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Формирование общественно-деловой зоны сельского поселения</w:t>
            </w:r>
          </w:p>
        </w:tc>
        <w:tc>
          <w:tcPr>
            <w:tcW w:w="6264"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Проектируется поселенческая общественно-деловая зона, являющаяся центром сельского поселения.</w:t>
            </w:r>
          </w:p>
        </w:tc>
      </w:tr>
      <w:tr w:rsidR="00246B2D" w:rsidRPr="00246B2D" w:rsidTr="00246B2D">
        <w:tblPrEx>
          <w:tblBorders>
            <w:bottom w:val="single" w:sz="4" w:space="0" w:color="auto"/>
          </w:tblBorders>
        </w:tblPrEx>
        <w:trPr>
          <w:jc w:val="center"/>
        </w:trPr>
        <w:tc>
          <w:tcPr>
            <w:tcW w:w="3772"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Формирование общественно-деловой зоны сельского населенного пункта</w:t>
            </w:r>
          </w:p>
        </w:tc>
        <w:tc>
          <w:tcPr>
            <w:tcW w:w="6264"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Проектируется общественно-деловая зона, дополняемая объектами повседневного обслуживания в жилой застройке.</w:t>
            </w:r>
          </w:p>
        </w:tc>
      </w:tr>
      <w:tr w:rsidR="00246B2D" w:rsidRPr="00246B2D" w:rsidTr="00246B2D">
        <w:tblPrEx>
          <w:tblBorders>
            <w:bottom w:val="single" w:sz="4" w:space="0" w:color="auto"/>
          </w:tblBorders>
        </w:tblPrEx>
        <w:trPr>
          <w:jc w:val="center"/>
        </w:trPr>
        <w:tc>
          <w:tcPr>
            <w:tcW w:w="3772"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объектов обслуживания первой необходимости (повседневного обслуживания)</w:t>
            </w:r>
          </w:p>
        </w:tc>
        <w:tc>
          <w:tcPr>
            <w:tcW w:w="6264"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каждом населенном пункте, начиная с 50 жителей.</w:t>
            </w:r>
          </w:p>
        </w:tc>
      </w:tr>
      <w:tr w:rsidR="00246B2D" w:rsidRPr="00246B2D" w:rsidTr="00246B2D">
        <w:tblPrEx>
          <w:tblBorders>
            <w:bottom w:val="single" w:sz="4" w:space="0" w:color="auto"/>
          </w:tblBorders>
        </w:tblPrEx>
        <w:trPr>
          <w:jc w:val="center"/>
        </w:trPr>
        <w:tc>
          <w:tcPr>
            <w:tcW w:w="3772"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базовых объектов периодического обслуживания</w:t>
            </w:r>
          </w:p>
        </w:tc>
        <w:tc>
          <w:tcPr>
            <w:tcW w:w="6264"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административном центре сельского поселения.</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Специализированные виды обслуживания (эпизодическое обслуживание) осуществляются в краевом или межрайонном центре обслуживания.</w:t>
            </w:r>
          </w:p>
        </w:tc>
      </w:tr>
      <w:tr w:rsidR="00246B2D" w:rsidRPr="00246B2D" w:rsidTr="00246B2D">
        <w:tblPrEx>
          <w:tblBorders>
            <w:bottom w:val="single" w:sz="4" w:space="0" w:color="auto"/>
          </w:tblBorders>
        </w:tblPrEx>
        <w:trPr>
          <w:jc w:val="center"/>
        </w:trPr>
        <w:tc>
          <w:tcPr>
            <w:tcW w:w="3772"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Определение </w:t>
            </w:r>
            <w:r w:rsidRPr="00246B2D">
              <w:rPr>
                <w:rFonts w:ascii="Times New Roman" w:eastAsia="Times New Roman" w:hAnsi="Times New Roman" w:cs="Times New Roman"/>
                <w:lang w:eastAsia="ru-RU"/>
              </w:rPr>
              <w:t>количества, состава и вместимости объектов</w:t>
            </w:r>
            <w:r w:rsidRPr="00246B2D">
              <w:rPr>
                <w:rFonts w:ascii="Times New Roman" w:eastAsia="Times New Roman" w:hAnsi="Times New Roman" w:cs="Times New Roman"/>
                <w:b/>
                <w:bCs/>
                <w:lang w:eastAsia="ru-RU"/>
              </w:rPr>
              <w:t xml:space="preserve"> </w:t>
            </w:r>
            <w:r w:rsidRPr="00246B2D">
              <w:rPr>
                <w:rFonts w:ascii="Times New Roman" w:eastAsia="Times New Roman" w:hAnsi="Times New Roman" w:cs="Times New Roman"/>
                <w:lang w:eastAsia="ru-RU"/>
              </w:rPr>
              <w:t>обслуживания в сельских населенных пунктах</w:t>
            </w:r>
          </w:p>
        </w:tc>
        <w:tc>
          <w:tcPr>
            <w:tcW w:w="6264"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При проектировании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tc>
      </w:tr>
      <w:tr w:rsidR="00246B2D" w:rsidRPr="00246B2D" w:rsidTr="00246B2D">
        <w:tblPrEx>
          <w:tblBorders>
            <w:bottom w:val="single" w:sz="4" w:space="0" w:color="auto"/>
          </w:tblBorders>
        </w:tblPrEx>
        <w:trPr>
          <w:jc w:val="center"/>
        </w:trPr>
        <w:tc>
          <w:tcPr>
            <w:tcW w:w="3772"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Перечень объектов повседневного и периодического обслуживания </w:t>
            </w:r>
          </w:p>
        </w:tc>
        <w:tc>
          <w:tcPr>
            <w:tcW w:w="6264"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Определяется в соответствии с таблицей 6.1.3 настоящих нормативов.</w:t>
            </w:r>
          </w:p>
        </w:tc>
      </w:tr>
      <w:tr w:rsidR="00246B2D" w:rsidRPr="00246B2D" w:rsidTr="00246B2D">
        <w:tblPrEx>
          <w:tblBorders>
            <w:bottom w:val="single" w:sz="4" w:space="0" w:color="auto"/>
          </w:tblBorders>
        </w:tblPrEx>
        <w:trPr>
          <w:jc w:val="center"/>
        </w:trPr>
        <w:tc>
          <w:tcPr>
            <w:tcW w:w="3772"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Обеспечение жителей населенных пунктов в пределах сельского поселения услугами первой необходимости</w:t>
            </w:r>
          </w:p>
        </w:tc>
        <w:tc>
          <w:tcPr>
            <w:tcW w:w="6264"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Осуществляется в пределах пешеходной доступности не более 30 мин. </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p>
        </w:tc>
      </w:tr>
      <w:tr w:rsidR="00246B2D" w:rsidRPr="00246B2D" w:rsidTr="00246B2D">
        <w:tblPrEx>
          <w:tblBorders>
            <w:bottom w:val="single" w:sz="4" w:space="0" w:color="auto"/>
          </w:tblBorders>
        </w:tblPrEx>
        <w:trPr>
          <w:jc w:val="center"/>
        </w:trPr>
        <w:tc>
          <w:tcPr>
            <w:tcW w:w="3772"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Обеспечение жителей населенных пунктов объектами периодического обслуживания</w:t>
            </w:r>
          </w:p>
          <w:p w:rsidR="00246B2D" w:rsidRPr="00246B2D" w:rsidRDefault="00246B2D" w:rsidP="00246B2D">
            <w:pPr>
              <w:widowControl w:val="0"/>
              <w:tabs>
                <w:tab w:val="left" w:pos="7740"/>
              </w:tabs>
              <w:suppressAutoHyphens/>
              <w:spacing w:after="0" w:line="240" w:lineRule="auto"/>
              <w:jc w:val="both"/>
              <w:rPr>
                <w:rFonts w:ascii="Times New Roman" w:eastAsia="Times New Roman" w:hAnsi="Times New Roman" w:cs="Times New Roman"/>
                <w:b/>
                <w:bCs/>
                <w:i/>
                <w:lang w:eastAsia="ru-RU"/>
              </w:rPr>
            </w:pPr>
          </w:p>
        </w:tc>
        <w:tc>
          <w:tcPr>
            <w:tcW w:w="6264"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Осуществляется в границах сельского поселения в пределах пешеходно-транспортной доступности не более 1 ч.</w:t>
            </w:r>
          </w:p>
          <w:p w:rsidR="00246B2D" w:rsidRPr="00246B2D" w:rsidRDefault="00246B2D" w:rsidP="00246B2D">
            <w:pPr>
              <w:widowControl w:val="0"/>
              <w:spacing w:after="0" w:line="240" w:lineRule="auto"/>
              <w:jc w:val="both"/>
              <w:rPr>
                <w:rFonts w:ascii="Times New Roman" w:eastAsia="Times New Roman" w:hAnsi="Times New Roman" w:cs="Times New Roman"/>
                <w:b/>
                <w:i/>
                <w:lang w:eastAsia="ru-RU"/>
              </w:rPr>
            </w:pPr>
            <w:r w:rsidRPr="00246B2D">
              <w:rPr>
                <w:rFonts w:ascii="Times New Roman" w:eastAsia="Times New Roman" w:hAnsi="Times New Roman" w:cs="Times New Roman"/>
                <w:lang w:eastAsia="ru-RU"/>
              </w:rPr>
              <w:t xml:space="preserve">При отсутствии необходимых объектов – в административных центрах муниципальных районов с радиусом транспортной доступности не более 1 ч. </w:t>
            </w:r>
          </w:p>
        </w:tc>
      </w:tr>
      <w:tr w:rsidR="00246B2D" w:rsidRPr="00246B2D" w:rsidTr="00246B2D">
        <w:tblPrEx>
          <w:tblBorders>
            <w:bottom w:val="single" w:sz="4" w:space="0" w:color="auto"/>
          </w:tblBorders>
        </w:tblPrEx>
        <w:trPr>
          <w:jc w:val="center"/>
        </w:trPr>
        <w:tc>
          <w:tcPr>
            <w:tcW w:w="3772"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Условия безопасности при размещении объектов</w:t>
            </w:r>
            <w:r w:rsidRPr="00246B2D">
              <w:rPr>
                <w:rFonts w:ascii="Times New Roman" w:eastAsia="Times New Roman" w:hAnsi="Times New Roman" w:cs="Times New Roman"/>
                <w:b/>
                <w:bCs/>
                <w:lang w:eastAsia="ru-RU"/>
              </w:rPr>
              <w:t xml:space="preserve"> </w:t>
            </w:r>
            <w:r w:rsidRPr="00246B2D">
              <w:rPr>
                <w:rFonts w:ascii="Times New Roman" w:eastAsia="Times New Roman" w:hAnsi="Times New Roman" w:cs="Times New Roman"/>
                <w:lang w:eastAsia="ru-RU"/>
              </w:rPr>
              <w:t xml:space="preserve">обслуживания </w:t>
            </w:r>
            <w:r w:rsidRPr="00246B2D">
              <w:rPr>
                <w:rFonts w:ascii="Times New Roman" w:eastAsia="Times New Roman" w:hAnsi="Times New Roman" w:cs="Times New Roman"/>
                <w:bCs/>
                <w:lang w:eastAsia="ru-RU"/>
              </w:rPr>
              <w:t>по санитарно-гигиеническим и противопожарным требованиям</w:t>
            </w:r>
          </w:p>
        </w:tc>
        <w:tc>
          <w:tcPr>
            <w:tcW w:w="6264"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В соответствии с требованиями разделов «Нормативы охраны окружающей среды» и «Объекты, необходимые для обеспечения первичных мер пожарной безопасности» настоящих нормативов.</w:t>
            </w:r>
          </w:p>
        </w:tc>
      </w:tr>
    </w:tbl>
    <w:p w:rsidR="00246B2D" w:rsidRPr="00246B2D" w:rsidRDefault="00246B2D" w:rsidP="00246B2D">
      <w:pPr>
        <w:widowControl w:val="0"/>
        <w:spacing w:after="0" w:line="240" w:lineRule="auto"/>
        <w:ind w:firstLine="709"/>
        <w:jc w:val="both"/>
        <w:rPr>
          <w:rFonts w:ascii="Times New Roman" w:eastAsia="Times New Roman" w:hAnsi="Times New Roman" w:cs="Times New Roman"/>
          <w:spacing w:val="-2"/>
          <w:lang w:eastAsia="ru-RU"/>
        </w:rPr>
      </w:pPr>
    </w:p>
    <w:p w:rsidR="00246B2D" w:rsidRPr="00246B2D" w:rsidRDefault="00246B2D" w:rsidP="00246B2D">
      <w:pPr>
        <w:widowControl w:val="0"/>
        <w:tabs>
          <w:tab w:val="left" w:pos="6946"/>
        </w:tabs>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6.2.6. Особенности проектирования общественно-деловых зон </w:t>
      </w:r>
      <w:r w:rsidRPr="00246B2D">
        <w:rPr>
          <w:rFonts w:ascii="Times New Roman" w:eastAsia="Times New Roman" w:hAnsi="Times New Roman" w:cs="Times New Roman"/>
          <w:bCs/>
          <w:sz w:val="24"/>
          <w:szCs w:val="24"/>
          <w:lang w:eastAsia="ru-RU"/>
        </w:rPr>
        <w:t xml:space="preserve">на территориях, подверженных опасным процессам, </w:t>
      </w:r>
      <w:r w:rsidRPr="00246B2D">
        <w:rPr>
          <w:rFonts w:ascii="Times New Roman" w:eastAsia="Times New Roman" w:hAnsi="Times New Roman" w:cs="Times New Roman"/>
          <w:sz w:val="24"/>
          <w:szCs w:val="24"/>
          <w:lang w:eastAsia="ru-RU"/>
        </w:rPr>
        <w:t>приведены в таблице 6.2.3.</w:t>
      </w:r>
    </w:p>
    <w:p w:rsidR="00246B2D" w:rsidRPr="00246B2D" w:rsidRDefault="00246B2D" w:rsidP="00246B2D">
      <w:pPr>
        <w:widowControl w:val="0"/>
        <w:tabs>
          <w:tab w:val="left" w:pos="6946"/>
        </w:tabs>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6946"/>
        </w:tabs>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6.2.3</w:t>
      </w:r>
    </w:p>
    <w:tbl>
      <w:tblPr>
        <w:tblW w:w="101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090"/>
        <w:gridCol w:w="7015"/>
      </w:tblGrid>
      <w:tr w:rsidR="00246B2D" w:rsidRPr="00246B2D" w:rsidTr="00246B2D">
        <w:trPr>
          <w:trHeight w:val="312"/>
          <w:jc w:val="center"/>
        </w:trPr>
        <w:tc>
          <w:tcPr>
            <w:tcW w:w="3090" w:type="dxa"/>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7015" w:type="dxa"/>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Полужирный" w:eastAsia="Times New Roman" w:hAnsi="Times New Roman Полужирный" w:cs="Times New Roman"/>
                <w:b/>
                <w:spacing w:val="-2"/>
                <w:lang w:eastAsia="ru-RU"/>
              </w:rPr>
            </w:pPr>
            <w:r w:rsidRPr="00246B2D">
              <w:rPr>
                <w:rFonts w:ascii="Times New Roman Полужирный" w:eastAsia="Times New Roman" w:hAnsi="Times New Roman Полужирный" w:cs="Times New Roman"/>
                <w:b/>
                <w:spacing w:val="-2"/>
                <w:lang w:eastAsia="ru-RU"/>
              </w:rPr>
              <w:t>Нормативные параметры градостроительного проектирования</w:t>
            </w:r>
          </w:p>
        </w:tc>
      </w:tr>
      <w:tr w:rsidR="00246B2D" w:rsidRPr="00246B2D" w:rsidTr="00246B2D">
        <w:tblPrEx>
          <w:tblBorders>
            <w:bottom w:val="single" w:sz="4" w:space="0" w:color="auto"/>
          </w:tblBorders>
        </w:tblPrEx>
        <w:trPr>
          <w:jc w:val="center"/>
        </w:trPr>
        <w:tc>
          <w:tcPr>
            <w:tcW w:w="3090"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Размещение общественного центра и общественных зданий массового посещения, </w:t>
            </w:r>
            <w:r w:rsidRPr="00246B2D">
              <w:rPr>
                <w:rFonts w:ascii="Times New Roman" w:eastAsia="Times New Roman" w:hAnsi="Times New Roman" w:cs="Times New Roman"/>
                <w:bCs/>
                <w:lang w:eastAsia="ru-RU"/>
              </w:rPr>
              <w:lastRenderedPageBreak/>
              <w:t xml:space="preserve">а также дошкольных </w:t>
            </w:r>
            <w:r w:rsidRPr="00246B2D">
              <w:rPr>
                <w:rFonts w:ascii="Times New Roman" w:eastAsia="Times New Roman" w:hAnsi="Times New Roman" w:cs="Times New Roman"/>
                <w:bCs/>
                <w:spacing w:val="-2"/>
                <w:lang w:eastAsia="ru-RU"/>
              </w:rPr>
              <w:t>образовательных, общеобразовательных и медицинских организаций</w:t>
            </w:r>
          </w:p>
        </w:tc>
        <w:tc>
          <w:tcPr>
            <w:tcW w:w="701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lastRenderedPageBreak/>
              <w:t>Следует проектировать на территориях, наиболее благоприятных</w:t>
            </w:r>
            <w:r w:rsidRPr="00246B2D">
              <w:rPr>
                <w:rFonts w:ascii="Times New Roman" w:eastAsia="Times New Roman" w:hAnsi="Times New Roman" w:cs="Times New Roman"/>
                <w:bCs/>
                <w:lang w:eastAsia="ru-RU"/>
              </w:rPr>
              <w:t xml:space="preserve"> в отношении опасных процессов (сейсмичность, геологические и гидрологические процессы) с учетом требований Региональных </w:t>
            </w:r>
            <w:r w:rsidRPr="00246B2D">
              <w:rPr>
                <w:rFonts w:ascii="Times New Roman" w:eastAsia="Times New Roman" w:hAnsi="Times New Roman" w:cs="Times New Roman"/>
                <w:bCs/>
                <w:lang w:eastAsia="ru-RU"/>
              </w:rPr>
              <w:lastRenderedPageBreak/>
              <w:t>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246B2D" w:rsidRPr="00246B2D" w:rsidTr="00246B2D">
        <w:tblPrEx>
          <w:tblBorders>
            <w:bottom w:val="single" w:sz="4" w:space="0" w:color="auto"/>
          </w:tblBorders>
        </w:tblPrEx>
        <w:trPr>
          <w:jc w:val="center"/>
        </w:trPr>
        <w:tc>
          <w:tcPr>
            <w:tcW w:w="3090"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lastRenderedPageBreak/>
              <w:t>Проектирование зданий и сооружений на площадках, сейсмичность которых превышает 9 баллов</w:t>
            </w:r>
          </w:p>
        </w:tc>
        <w:tc>
          <w:tcPr>
            <w:tcW w:w="701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Как правило, не допускается. Проектирование и строительство зданий и сооружений на таких площадках осуществляются в порядке, установленном уполномоченным федеральным органом исполнительной власти.</w:t>
            </w:r>
          </w:p>
        </w:tc>
      </w:tr>
      <w:tr w:rsidR="00246B2D" w:rsidRPr="00246B2D" w:rsidTr="00246B2D">
        <w:tblPrEx>
          <w:tblBorders>
            <w:bottom w:val="single" w:sz="4" w:space="0" w:color="auto"/>
          </w:tblBorders>
        </w:tblPrEx>
        <w:trPr>
          <w:jc w:val="center"/>
        </w:trPr>
        <w:tc>
          <w:tcPr>
            <w:tcW w:w="3090"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Неблагоприятные в сейсмическом отношении площадки </w:t>
            </w:r>
          </w:p>
        </w:tc>
        <w:tc>
          <w:tcPr>
            <w:tcW w:w="701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 xml:space="preserve">Площадки, </w:t>
            </w:r>
            <w:r w:rsidRPr="00246B2D">
              <w:rPr>
                <w:rFonts w:ascii="Times New Roman" w:eastAsia="Times New Roman" w:hAnsi="Times New Roman" w:cs="Times New Roman"/>
                <w:bCs/>
                <w:spacing w:val="-2"/>
                <w:shd w:val="clear" w:color="auto" w:fill="FFFFFF"/>
                <w:lang w:eastAsia="ru-RU"/>
              </w:rPr>
              <w:t>в пределах которых отмечены тектонические нарушения</w:t>
            </w:r>
            <w:r w:rsidRPr="00246B2D">
              <w:rPr>
                <w:rFonts w:ascii="Times New Roman" w:eastAsia="Times New Roman" w:hAnsi="Times New Roman" w:cs="Times New Roman"/>
                <w:bCs/>
                <w:spacing w:val="-2"/>
                <w:lang w:eastAsia="ru-RU"/>
              </w:rPr>
              <w:t xml:space="preserve">, </w:t>
            </w:r>
            <w:r w:rsidRPr="00246B2D">
              <w:rPr>
                <w:rFonts w:ascii="Times New Roman" w:eastAsia="Times New Roman" w:hAnsi="Times New Roman" w:cs="Times New Roman"/>
                <w:bCs/>
                <w:spacing w:val="-2"/>
                <w:shd w:val="clear" w:color="auto" w:fill="FFFFFF"/>
                <w:lang w:eastAsia="ru-RU"/>
              </w:rPr>
              <w:t xml:space="preserve">перекрытые чехлом рыхлых отложений мощностью менее </w:t>
            </w:r>
            <w:smartTag w:uri="urn:schemas-microsoft-com:office:smarttags" w:element="metricconverter">
              <w:smartTagPr>
                <w:attr w:name="ProductID" w:val="10 м"/>
              </w:smartTagPr>
              <w:r w:rsidRPr="00246B2D">
                <w:rPr>
                  <w:rFonts w:ascii="Times New Roman" w:eastAsia="Times New Roman" w:hAnsi="Times New Roman" w:cs="Times New Roman"/>
                  <w:bCs/>
                  <w:spacing w:val="-2"/>
                  <w:shd w:val="clear" w:color="auto" w:fill="FFFFFF"/>
                  <w:lang w:eastAsia="ru-RU"/>
                </w:rPr>
                <w:t>10 м</w:t>
              </w:r>
            </w:smartTag>
            <w:r w:rsidRPr="00246B2D">
              <w:rPr>
                <w:rFonts w:ascii="Times New Roman" w:eastAsia="Times New Roman" w:hAnsi="Times New Roman" w:cs="Times New Roman"/>
                <w:bCs/>
                <w:spacing w:val="-2"/>
                <w:shd w:val="clear" w:color="auto" w:fill="FFFFFF"/>
                <w:lang w:eastAsia="ru-RU"/>
              </w:rPr>
              <w:t>, участки</w:t>
            </w:r>
            <w:r w:rsidRPr="00246B2D">
              <w:rPr>
                <w:rFonts w:ascii="Times New Roman" w:eastAsia="Times New Roman" w:hAnsi="Times New Roman" w:cs="Times New Roman"/>
                <w:bCs/>
                <w:spacing w:val="-2"/>
                <w:lang w:eastAsia="ru-RU"/>
              </w:rPr>
              <w:t xml:space="preserve"> с крутизной склонов более 15°, с оползнями, обвалами, осыпями, карстом, </w:t>
            </w:r>
            <w:r w:rsidRPr="00246B2D">
              <w:rPr>
                <w:rFonts w:ascii="Times New Roman" w:eastAsia="Times New Roman" w:hAnsi="Times New Roman" w:cs="Times New Roman"/>
                <w:bCs/>
                <w:lang w:eastAsia="ru-RU"/>
              </w:rPr>
              <w:t>селями, лахарами,</w:t>
            </w:r>
            <w:r w:rsidRPr="00246B2D">
              <w:rPr>
                <w:rFonts w:ascii="Times New Roman" w:eastAsia="Times New Roman" w:hAnsi="Times New Roman" w:cs="Times New Roman"/>
                <w:bCs/>
                <w:shd w:val="clear" w:color="auto" w:fill="FFFFFF"/>
                <w:lang w:eastAsia="ru-RU"/>
              </w:rPr>
              <w:t xml:space="preserve"> участки, сложенные грунтами III и IV категорий</w:t>
            </w:r>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w:t>
            </w:r>
            <w:r w:rsidRPr="00246B2D">
              <w:rPr>
                <w:rFonts w:ascii="Times New Roman" w:eastAsia="Times New Roman" w:hAnsi="Times New Roman" w:cs="Times New Roman"/>
                <w:bCs/>
                <w:shd w:val="clear" w:color="auto" w:fill="FFFFFF"/>
                <w:lang w:eastAsia="ru-RU"/>
              </w:rPr>
              <w:t>и инженерной защите территории от опасных геологических процессов</w:t>
            </w:r>
            <w:r w:rsidRPr="00246B2D">
              <w:rPr>
                <w:rFonts w:ascii="Times New Roman" w:eastAsia="Times New Roman" w:hAnsi="Times New Roman" w:cs="Times New Roman"/>
                <w:bCs/>
                <w:lang w:eastAsia="ru-RU"/>
              </w:rPr>
              <w:t>.</w:t>
            </w:r>
          </w:p>
        </w:tc>
      </w:tr>
      <w:tr w:rsidR="00246B2D" w:rsidRPr="00246B2D" w:rsidTr="00246B2D">
        <w:tblPrEx>
          <w:tblBorders>
            <w:bottom w:val="single" w:sz="4" w:space="0" w:color="auto"/>
          </w:tblBorders>
        </w:tblPrEx>
        <w:trPr>
          <w:jc w:val="center"/>
        </w:trPr>
        <w:tc>
          <w:tcPr>
            <w:tcW w:w="3090"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shd w:val="clear" w:color="auto" w:fill="FFFFFF"/>
                <w:lang w:eastAsia="ru-RU"/>
              </w:rPr>
              <w:t>Расчетная</w:t>
            </w:r>
            <w:r w:rsidRPr="00246B2D">
              <w:rPr>
                <w:rFonts w:ascii="Times New Roman" w:eastAsia="Times New Roman" w:hAnsi="Times New Roman" w:cs="Times New Roman"/>
                <w:bCs/>
                <w:lang w:eastAsia="ru-RU"/>
              </w:rPr>
              <w:t xml:space="preserve"> сейсмичность площадки строительства</w:t>
            </w:r>
          </w:p>
        </w:tc>
        <w:tc>
          <w:tcPr>
            <w:tcW w:w="701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shd w:val="clear" w:color="auto" w:fill="FFFFFF"/>
                <w:lang w:eastAsia="ru-RU"/>
              </w:rPr>
              <w:t xml:space="preserve">Устанавливается </w:t>
            </w:r>
            <w:r w:rsidRPr="00246B2D">
              <w:rPr>
                <w:rFonts w:ascii="Times New Roman" w:eastAsia="Times New Roman" w:hAnsi="Times New Roman" w:cs="Times New Roman"/>
                <w:bCs/>
                <w:lang w:eastAsia="ru-RU"/>
              </w:rPr>
              <w:t xml:space="preserve">в соответствии с требованиями СП 14.13330.2014 </w:t>
            </w:r>
            <w:r w:rsidRPr="00246B2D">
              <w:rPr>
                <w:rFonts w:ascii="Times New Roman" w:eastAsia="Times New Roman" w:hAnsi="Times New Roman" w:cs="Times New Roman"/>
                <w:bCs/>
                <w:shd w:val="clear" w:color="auto" w:fill="FFFFFF"/>
                <w:lang w:eastAsia="ru-RU"/>
              </w:rPr>
              <w:t>по результатам</w:t>
            </w:r>
            <w:r w:rsidRPr="00246B2D">
              <w:rPr>
                <w:rFonts w:ascii="Times New Roman" w:eastAsia="Times New Roman" w:hAnsi="Times New Roman" w:cs="Times New Roman"/>
                <w:bCs/>
                <w:lang w:eastAsia="ru-RU"/>
              </w:rPr>
              <w:t xml:space="preserve"> сейсмического микрорайонирования, </w:t>
            </w:r>
            <w:r w:rsidRPr="00246B2D">
              <w:rPr>
                <w:rFonts w:ascii="Times New Roman" w:eastAsia="Times New Roman" w:hAnsi="Times New Roman" w:cs="Times New Roman"/>
                <w:bCs/>
                <w:shd w:val="clear" w:color="auto" w:fill="FFFFFF"/>
                <w:lang w:eastAsia="ru-RU"/>
              </w:rPr>
              <w:t xml:space="preserve">выполняемого в составе </w:t>
            </w:r>
            <w:r w:rsidRPr="00246B2D">
              <w:rPr>
                <w:rFonts w:ascii="Times New Roman" w:eastAsia="Times New Roman" w:hAnsi="Times New Roman" w:cs="Times New Roman"/>
                <w:bCs/>
                <w:lang w:eastAsia="ru-RU"/>
              </w:rPr>
              <w:t xml:space="preserve">инженерных изысканий, с учетом </w:t>
            </w:r>
            <w:r w:rsidRPr="00246B2D">
              <w:rPr>
                <w:rFonts w:ascii="Times New Roman" w:eastAsia="Times New Roman" w:hAnsi="Times New Roman" w:cs="Times New Roman"/>
                <w:bCs/>
                <w:shd w:val="clear" w:color="auto" w:fill="FFFFFF"/>
                <w:lang w:eastAsia="ru-RU"/>
              </w:rPr>
              <w:t xml:space="preserve">сейсмотектонических, </w:t>
            </w:r>
            <w:r w:rsidRPr="00246B2D">
              <w:rPr>
                <w:rFonts w:ascii="Times New Roman" w:eastAsia="Times New Roman" w:hAnsi="Times New Roman" w:cs="Times New Roman"/>
                <w:bCs/>
                <w:lang w:eastAsia="ru-RU"/>
              </w:rPr>
              <w:t>грунтовых и гидрогеологических условий.</w:t>
            </w:r>
          </w:p>
        </w:tc>
      </w:tr>
      <w:tr w:rsidR="00246B2D" w:rsidRPr="00246B2D" w:rsidTr="00246B2D">
        <w:tblPrEx>
          <w:tblBorders>
            <w:bottom w:val="single" w:sz="4" w:space="0" w:color="auto"/>
          </w:tblBorders>
        </w:tblPrEx>
        <w:trPr>
          <w:jc w:val="center"/>
        </w:trPr>
        <w:tc>
          <w:tcPr>
            <w:tcW w:w="3090"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Выбор площадок под здания и сооружения</w:t>
            </w:r>
          </w:p>
        </w:tc>
        <w:tc>
          <w:tcPr>
            <w:tcW w:w="701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всех прочих равных условиях предпочтение следует отдавать площадкам с однородными свойствами грунтов в плане и по глубине.</w:t>
            </w:r>
          </w:p>
        </w:tc>
      </w:tr>
      <w:tr w:rsidR="00246B2D" w:rsidRPr="00246B2D" w:rsidTr="00246B2D">
        <w:tblPrEx>
          <w:tblBorders>
            <w:bottom w:val="single" w:sz="4" w:space="0" w:color="auto"/>
          </w:tblBorders>
        </w:tblPrEx>
        <w:trPr>
          <w:jc w:val="center"/>
        </w:trPr>
        <w:tc>
          <w:tcPr>
            <w:tcW w:w="3090"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Требования к зданиям</w:t>
            </w:r>
          </w:p>
        </w:tc>
        <w:tc>
          <w:tcPr>
            <w:tcW w:w="701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проектировании зданий общественного назначения на территориях с сейсмическим воздействием должны соблюдаться требования СП 14.13330.2014.</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shd w:val="clear" w:color="auto" w:fill="FFFFFF"/>
                <w:lang w:eastAsia="ru-RU"/>
              </w:rPr>
              <w:t>Предельная</w:t>
            </w:r>
            <w:r w:rsidRPr="00246B2D">
              <w:rPr>
                <w:rFonts w:ascii="Times New Roman" w:eastAsia="Times New Roman" w:hAnsi="Times New Roman" w:cs="Times New Roman"/>
                <w:b/>
                <w:bCs/>
                <w:lang w:eastAsia="ru-RU"/>
              </w:rPr>
              <w:t xml:space="preserve"> </w:t>
            </w:r>
            <w:r w:rsidRPr="00246B2D">
              <w:rPr>
                <w:rFonts w:ascii="Times New Roman" w:eastAsia="Times New Roman" w:hAnsi="Times New Roman" w:cs="Times New Roman"/>
                <w:shd w:val="clear" w:color="auto" w:fill="FFFFFF"/>
                <w:lang w:eastAsia="ru-RU"/>
              </w:rPr>
              <w:t xml:space="preserve">высота здания в зависимости от конструктивного решения </w:t>
            </w:r>
            <w:r w:rsidRPr="00246B2D">
              <w:rPr>
                <w:rFonts w:ascii="Times New Roman" w:eastAsia="Times New Roman" w:hAnsi="Times New Roman" w:cs="Times New Roman"/>
                <w:bCs/>
                <w:spacing w:val="-2"/>
                <w:lang w:eastAsia="ru-RU"/>
              </w:rPr>
              <w:t xml:space="preserve">не должна превышать </w:t>
            </w:r>
            <w:r w:rsidRPr="00246B2D">
              <w:rPr>
                <w:rFonts w:ascii="Times New Roman" w:eastAsia="Times New Roman" w:hAnsi="Times New Roman" w:cs="Times New Roman"/>
                <w:bCs/>
                <w:lang w:eastAsia="ru-RU"/>
              </w:rPr>
              <w:t>размеров, указанных в таблице 7 СП 14.13330.2014.</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территориях с сейсмическим воздействием, предгорных и горных территориях здания дошкольных образовательных, общеобразовательных и медицинских организаций следует проектировать малоэтажными (высотой 1-2 этажа) отдельно стоящими, здания объектов общественного питания и торговли продовольственными товарами – преимущественно</w:t>
            </w:r>
            <w:r w:rsidRPr="00246B2D">
              <w:rPr>
                <w:rFonts w:ascii="Times New Roman" w:eastAsia="Times New Roman" w:hAnsi="Times New Roman" w:cs="Times New Roman"/>
                <w:bCs/>
                <w:spacing w:val="-2"/>
                <w:lang w:eastAsia="ru-RU"/>
              </w:rPr>
              <w:t xml:space="preserve"> малоэтажными отдельно стоящими, а также павильонного типа.</w:t>
            </w:r>
          </w:p>
        </w:tc>
      </w:tr>
      <w:tr w:rsidR="00246B2D" w:rsidRPr="00246B2D" w:rsidTr="00246B2D">
        <w:tblPrEx>
          <w:tblBorders>
            <w:bottom w:val="single" w:sz="4" w:space="0" w:color="auto"/>
          </w:tblBorders>
        </w:tblPrEx>
        <w:trPr>
          <w:jc w:val="center"/>
        </w:trPr>
        <w:tc>
          <w:tcPr>
            <w:tcW w:w="3090"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Расчетные показатели максимально допустимого уровня территориально доступности объектов обслуживания в    условиях сложного рельефа</w:t>
            </w:r>
          </w:p>
        </w:tc>
        <w:tc>
          <w:tcPr>
            <w:tcW w:w="701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Допускается уменьшать на 30 %.</w:t>
            </w:r>
          </w:p>
        </w:tc>
      </w:tr>
    </w:tbl>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6.3. Объекты обслуживания</w:t>
      </w: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6.3.1. Объекты физической культуры и массового спорта</w:t>
      </w: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6.3.1.1. Р</w:t>
      </w:r>
      <w:r w:rsidRPr="00246B2D">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а также размеры их земельных участков приведены в таблице 6.3.1.1.</w:t>
      </w: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tabs>
          <w:tab w:val="left" w:pos="6946"/>
        </w:tabs>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6.3.1.1</w:t>
      </w:r>
    </w:p>
    <w:tbl>
      <w:tblPr>
        <w:tblW w:w="1010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490"/>
        <w:gridCol w:w="1566"/>
        <w:gridCol w:w="2052"/>
        <w:gridCol w:w="2492"/>
        <w:gridCol w:w="1507"/>
      </w:tblGrid>
      <w:tr w:rsidR="00246B2D" w:rsidRPr="00246B2D" w:rsidTr="00246B2D">
        <w:trPr>
          <w:trHeight w:val="312"/>
          <w:jc w:val="center"/>
        </w:trPr>
        <w:tc>
          <w:tcPr>
            <w:tcW w:w="2490" w:type="dxa"/>
            <w:vMerge w:val="restart"/>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объектов</w:t>
            </w:r>
          </w:p>
        </w:tc>
        <w:tc>
          <w:tcPr>
            <w:tcW w:w="6110" w:type="dxa"/>
            <w:gridSpan w:val="3"/>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c>
          <w:tcPr>
            <w:tcW w:w="1507" w:type="dxa"/>
            <w:vMerge w:val="restart"/>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Размер земельного участка </w:t>
            </w:r>
          </w:p>
        </w:tc>
      </w:tr>
      <w:tr w:rsidR="00246B2D" w:rsidRPr="00246B2D" w:rsidTr="00246B2D">
        <w:trPr>
          <w:trHeight w:val="93"/>
          <w:jc w:val="center"/>
        </w:trPr>
        <w:tc>
          <w:tcPr>
            <w:tcW w:w="2490" w:type="dxa"/>
            <w:vMerge/>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p>
        </w:tc>
        <w:tc>
          <w:tcPr>
            <w:tcW w:w="1566"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единица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измерения</w:t>
            </w:r>
          </w:p>
        </w:tc>
        <w:tc>
          <w:tcPr>
            <w:tcW w:w="2052"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минимально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допустимого уровня обеспеченности </w:t>
            </w:r>
          </w:p>
        </w:tc>
        <w:tc>
          <w:tcPr>
            <w:tcW w:w="2492"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c>
          <w:tcPr>
            <w:tcW w:w="1507" w:type="dxa"/>
            <w:vMerge/>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p>
        </w:tc>
      </w:tr>
      <w:tr w:rsidR="00246B2D" w:rsidRPr="00246B2D" w:rsidTr="00246B2D">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 xml:space="preserve">Плоскостные спортивные сооружения </w:t>
            </w:r>
          </w:p>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(стадионы, спортивные площадки, катки и т. д.) </w:t>
            </w:r>
          </w:p>
        </w:tc>
        <w:tc>
          <w:tcPr>
            <w:tcW w:w="1566"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 xml:space="preserve"> / 1000</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1949,4</w:t>
            </w:r>
          </w:p>
        </w:tc>
        <w:tc>
          <w:tcPr>
            <w:tcW w:w="2492"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Радиус пешеходно-транспортной доступности 30 мин.</w:t>
            </w:r>
          </w:p>
        </w:tc>
        <w:tc>
          <w:tcPr>
            <w:tcW w:w="1507"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по заданию на проектирование</w:t>
            </w:r>
          </w:p>
        </w:tc>
      </w:tr>
      <w:tr w:rsidR="00246B2D" w:rsidRPr="00246B2D" w:rsidTr="00246B2D">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Спортивные залы, всего</w:t>
            </w:r>
          </w:p>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том числе:</w:t>
            </w:r>
          </w:p>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общего пользования;</w:t>
            </w:r>
          </w:p>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специализированные </w:t>
            </w:r>
          </w:p>
        </w:tc>
        <w:tc>
          <w:tcPr>
            <w:tcW w:w="1566"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 xml:space="preserve"> площади пола зала / </w:t>
            </w:r>
            <w:r w:rsidRPr="00246B2D">
              <w:rPr>
                <w:rFonts w:ascii="Times New Roman" w:eastAsia="Times New Roman" w:hAnsi="Times New Roman" w:cs="Times New Roman"/>
                <w:bCs/>
                <w:spacing w:val="-2"/>
                <w:lang w:eastAsia="ru-RU"/>
              </w:rPr>
              <w:t xml:space="preserve">1000 </w:t>
            </w:r>
            <w:r w:rsidRPr="00246B2D">
              <w:rPr>
                <w:rFonts w:ascii="Times New Roman" w:eastAsia="Times New Roman" w:hAnsi="Times New Roman" w:cs="Times New Roman"/>
                <w:bCs/>
                <w:lang w:eastAsia="ru-RU"/>
              </w:rPr>
              <w:t>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350</w:t>
            </w:r>
          </w:p>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60-80</w:t>
            </w:r>
          </w:p>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190-220</w:t>
            </w:r>
          </w:p>
        </w:tc>
        <w:tc>
          <w:tcPr>
            <w:tcW w:w="2492"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r>
      <w:tr w:rsidR="00246B2D" w:rsidRPr="00246B2D" w:rsidTr="00246B2D">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Спортивно-тренажерный</w:t>
            </w:r>
            <w:r w:rsidRPr="00246B2D">
              <w:rPr>
                <w:rFonts w:ascii="Times New Roman" w:eastAsia="Times New Roman" w:hAnsi="Times New Roman" w:cs="Times New Roman"/>
                <w:bCs/>
                <w:lang w:eastAsia="ru-RU"/>
              </w:rPr>
              <w:t xml:space="preserve"> зал повседневного      обслуживания</w:t>
            </w:r>
          </w:p>
        </w:tc>
        <w:tc>
          <w:tcPr>
            <w:tcW w:w="1566"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 xml:space="preserve"> площади пола зала / </w:t>
            </w:r>
            <w:r w:rsidRPr="00246B2D">
              <w:rPr>
                <w:rFonts w:ascii="Times New Roman" w:eastAsia="Times New Roman" w:hAnsi="Times New Roman" w:cs="Times New Roman"/>
                <w:bCs/>
                <w:spacing w:val="-2"/>
                <w:lang w:eastAsia="ru-RU"/>
              </w:rPr>
              <w:t xml:space="preserve">1000 </w:t>
            </w:r>
            <w:r w:rsidRPr="00246B2D">
              <w:rPr>
                <w:rFonts w:ascii="Times New Roman" w:eastAsia="Times New Roman" w:hAnsi="Times New Roman" w:cs="Times New Roman"/>
                <w:bCs/>
                <w:lang w:eastAsia="ru-RU"/>
              </w:rPr>
              <w:t>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70-80</w:t>
            </w:r>
          </w:p>
        </w:tc>
        <w:tc>
          <w:tcPr>
            <w:tcW w:w="2492"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r>
      <w:tr w:rsidR="00246B2D" w:rsidRPr="00246B2D" w:rsidTr="00246B2D">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Помещения для физкультурно-оздорови-тельных занятий</w:t>
            </w:r>
          </w:p>
        </w:tc>
        <w:tc>
          <w:tcPr>
            <w:tcW w:w="1566"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 xml:space="preserve"> общей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площади /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1000 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30</w:t>
            </w:r>
          </w:p>
        </w:tc>
        <w:tc>
          <w:tcPr>
            <w:tcW w:w="2492"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r>
      <w:tr w:rsidR="00246B2D" w:rsidRPr="00246B2D" w:rsidTr="00246B2D">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Детско-юношеская спортивная школа *</w:t>
            </w:r>
          </w:p>
        </w:tc>
        <w:tc>
          <w:tcPr>
            <w:tcW w:w="1566"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 xml:space="preserve"> площади пола зала / </w:t>
            </w:r>
            <w:r w:rsidRPr="00246B2D">
              <w:rPr>
                <w:rFonts w:ascii="Times New Roman" w:eastAsia="Times New Roman" w:hAnsi="Times New Roman" w:cs="Times New Roman"/>
                <w:bCs/>
                <w:spacing w:val="-2"/>
                <w:lang w:eastAsia="ru-RU"/>
              </w:rPr>
              <w:t xml:space="preserve">1000 </w:t>
            </w:r>
            <w:r w:rsidRPr="00246B2D">
              <w:rPr>
                <w:rFonts w:ascii="Times New Roman" w:eastAsia="Times New Roman" w:hAnsi="Times New Roman" w:cs="Times New Roman"/>
                <w:bCs/>
                <w:lang w:eastAsia="ru-RU"/>
              </w:rPr>
              <w:t>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нормируется</w:t>
            </w:r>
          </w:p>
        </w:tc>
        <w:tc>
          <w:tcPr>
            <w:tcW w:w="2492"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не нормируется</w:t>
            </w:r>
          </w:p>
        </w:tc>
        <w:tc>
          <w:tcPr>
            <w:tcW w:w="1507"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r>
      <w:tr w:rsidR="00246B2D" w:rsidRPr="00246B2D" w:rsidTr="00246B2D">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Бассейн общего пользования *</w:t>
            </w:r>
          </w:p>
        </w:tc>
        <w:tc>
          <w:tcPr>
            <w:tcW w:w="1566"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 xml:space="preserve"> зеркала воды / 1000 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2492"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то же</w:t>
            </w:r>
          </w:p>
        </w:tc>
      </w:tr>
      <w:tr w:rsidR="00246B2D" w:rsidRPr="00246B2D" w:rsidTr="00246B2D">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Многофункциональные физкультурно-оздоро-вительные комплексы, </w:t>
            </w:r>
            <w:r w:rsidRPr="00246B2D">
              <w:rPr>
                <w:rFonts w:ascii="Times New Roman" w:eastAsia="Times New Roman" w:hAnsi="Times New Roman" w:cs="Times New Roman"/>
                <w:bCs/>
                <w:spacing w:val="-2"/>
                <w:lang w:eastAsia="ru-RU"/>
              </w:rPr>
              <w:t>в том числе универсаль-</w:t>
            </w:r>
            <w:r w:rsidRPr="00246B2D">
              <w:rPr>
                <w:rFonts w:ascii="Times New Roman" w:eastAsia="Times New Roman" w:hAnsi="Times New Roman" w:cs="Times New Roman"/>
                <w:bCs/>
                <w:lang w:eastAsia="ru-RU"/>
              </w:rPr>
              <w:t>ные игровые залы, крытые ледовые арены</w:t>
            </w:r>
          </w:p>
        </w:tc>
        <w:tc>
          <w:tcPr>
            <w:tcW w:w="1566"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мест / </w:t>
            </w: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1000 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заданию на </w:t>
            </w:r>
          </w:p>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w:t>
            </w:r>
          </w:p>
        </w:tc>
        <w:tc>
          <w:tcPr>
            <w:tcW w:w="2492"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Для сельских населенных пунктов – административных центров муниципальных районов.</w:t>
      </w:r>
    </w:p>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bCs/>
          <w:i/>
          <w:spacing w:val="40"/>
          <w:lang w:eastAsia="ru-RU"/>
        </w:rPr>
      </w:pPr>
      <w:r w:rsidRPr="00246B2D">
        <w:rPr>
          <w:rFonts w:ascii="Times New Roman" w:eastAsia="Times New Roman" w:hAnsi="Times New Roman" w:cs="Times New Roman"/>
          <w:bCs/>
          <w:i/>
          <w:spacing w:val="40"/>
          <w:lang w:eastAsia="ru-RU"/>
        </w:rPr>
        <w:t>Примечания:</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 Норматив единовременной пропускной способности спортивных сооружений следует принимать 190 чел. / 1000 жителей.</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2. 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w:t>
      </w:r>
      <w:r w:rsidRPr="00246B2D">
        <w:rPr>
          <w:rFonts w:ascii="Times New Roman" w:eastAsia="Times New Roman" w:hAnsi="Times New Roman" w:cs="Times New Roman"/>
          <w:lang w:eastAsia="ru-RU"/>
        </w:rPr>
        <w:t>организаций</w:t>
      </w:r>
      <w:r w:rsidRPr="00246B2D">
        <w:rPr>
          <w:rFonts w:ascii="Times New Roman" w:eastAsia="Times New Roman" w:hAnsi="Times New Roman" w:cs="Times New Roman"/>
          <w:bCs/>
          <w:lang w:eastAsia="ru-RU"/>
        </w:rPr>
        <w:t xml:space="preserve"> отдыха и культуры с возможным сокращением территории.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bCs/>
          <w:lang w:eastAsia="ru-RU"/>
        </w:rPr>
        <w:t>3. Нормы расчета залов и бассейнов необходимо принимать с учетом минимальной вместимости объектов по технологическим требованиям.</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lang w:eastAsia="ru-RU"/>
        </w:rPr>
      </w:pP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6.3.2. Объекты образования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lang w:eastAsia="ru-RU"/>
        </w:rPr>
      </w:pP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6.3.2.1. Р</w:t>
      </w:r>
      <w:r w:rsidRPr="00246B2D">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а также размеры их земельных участков приведены в таблице 6.3.2.1.</w:t>
      </w: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tabs>
          <w:tab w:val="left" w:pos="6946"/>
        </w:tabs>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6.3.2.1</w:t>
      </w:r>
    </w:p>
    <w:tbl>
      <w:tblPr>
        <w:tblW w:w="1008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011"/>
        <w:gridCol w:w="1068"/>
        <w:gridCol w:w="2213"/>
        <w:gridCol w:w="2605"/>
        <w:gridCol w:w="2184"/>
      </w:tblGrid>
      <w:tr w:rsidR="00246B2D" w:rsidRPr="00246B2D" w:rsidTr="00246B2D">
        <w:trPr>
          <w:trHeight w:val="312"/>
          <w:tblHeader/>
          <w:jc w:val="center"/>
        </w:trPr>
        <w:tc>
          <w:tcPr>
            <w:tcW w:w="2011" w:type="dxa"/>
            <w:vMerge w:val="restart"/>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w:t>
            </w: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объектов</w:t>
            </w:r>
          </w:p>
        </w:tc>
        <w:tc>
          <w:tcPr>
            <w:tcW w:w="5886" w:type="dxa"/>
            <w:gridSpan w:val="3"/>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c>
          <w:tcPr>
            <w:tcW w:w="2184" w:type="dxa"/>
            <w:vMerge w:val="restart"/>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Размер </w:t>
            </w:r>
          </w:p>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земельного </w:t>
            </w:r>
          </w:p>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участка</w:t>
            </w:r>
          </w:p>
        </w:tc>
      </w:tr>
      <w:tr w:rsidR="00246B2D" w:rsidRPr="00246B2D" w:rsidTr="00246B2D">
        <w:trPr>
          <w:trHeight w:val="93"/>
          <w:tblHeader/>
          <w:jc w:val="center"/>
        </w:trPr>
        <w:tc>
          <w:tcPr>
            <w:tcW w:w="2011" w:type="dxa"/>
            <w:vMerge/>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p>
        </w:tc>
        <w:tc>
          <w:tcPr>
            <w:tcW w:w="1068"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единица измерения</w:t>
            </w:r>
          </w:p>
        </w:tc>
        <w:tc>
          <w:tcPr>
            <w:tcW w:w="2213"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минимально допустимого уровня обеспеченности </w:t>
            </w:r>
          </w:p>
        </w:tc>
        <w:tc>
          <w:tcPr>
            <w:tcW w:w="2605"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c>
          <w:tcPr>
            <w:tcW w:w="2184" w:type="dxa"/>
            <w:vMerge/>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1"/>
        <w:gridCol w:w="1068"/>
        <w:gridCol w:w="2213"/>
        <w:gridCol w:w="2605"/>
        <w:gridCol w:w="2184"/>
      </w:tblGrid>
      <w:tr w:rsidR="00246B2D" w:rsidRPr="00246B2D" w:rsidTr="00246B2D">
        <w:trPr>
          <w:trHeight w:val="93"/>
          <w:tblHeader/>
          <w:jc w:val="center"/>
        </w:trPr>
        <w:tc>
          <w:tcPr>
            <w:tcW w:w="2011" w:type="dxa"/>
            <w:tcBorders>
              <w:left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1068" w:type="dxa"/>
            <w:tcBorders>
              <w:left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c>
          <w:tcPr>
            <w:tcW w:w="2213" w:type="dxa"/>
            <w:tcBorders>
              <w:top w:val="single" w:sz="4" w:space="0" w:color="auto"/>
              <w:left w:val="single" w:sz="4" w:space="0" w:color="auto"/>
              <w:right w:val="single" w:sz="4" w:space="0" w:color="auto"/>
            </w:tcBorders>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3</w:t>
            </w:r>
          </w:p>
        </w:tc>
        <w:tc>
          <w:tcPr>
            <w:tcW w:w="2605" w:type="dxa"/>
            <w:tcBorders>
              <w:top w:val="single" w:sz="4" w:space="0" w:color="auto"/>
              <w:left w:val="single" w:sz="4" w:space="0" w:color="auto"/>
              <w:right w:val="single" w:sz="4"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4</w:t>
            </w:r>
          </w:p>
        </w:tc>
        <w:tc>
          <w:tcPr>
            <w:tcW w:w="2184" w:type="dxa"/>
            <w:tcBorders>
              <w:top w:val="single" w:sz="4" w:space="0" w:color="auto"/>
              <w:left w:val="single" w:sz="4" w:space="0" w:color="auto"/>
              <w:right w:val="single" w:sz="4"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5</w:t>
            </w:r>
          </w:p>
        </w:tc>
      </w:tr>
      <w:tr w:rsidR="00246B2D" w:rsidRPr="00246B2D" w:rsidTr="00246B2D">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Дошкольные образовательные организации:</w:t>
            </w:r>
          </w:p>
        </w:tc>
        <w:tc>
          <w:tcPr>
            <w:tcW w:w="1068"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Устанавливается в зависимости от демографической структу-</w:t>
            </w:r>
          </w:p>
        </w:tc>
        <w:tc>
          <w:tcPr>
            <w:tcW w:w="2605"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p>
        </w:tc>
        <w:tc>
          <w:tcPr>
            <w:tcW w:w="2184"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вместимости,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 xml:space="preserve">/место: </w:t>
            </w:r>
          </w:p>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 100 мест – 40,</w:t>
            </w:r>
          </w:p>
        </w:tc>
      </w:tr>
      <w:tr w:rsidR="00246B2D" w:rsidRPr="00246B2D" w:rsidTr="00246B2D">
        <w:trPr>
          <w:trHeight w:val="60"/>
          <w:jc w:val="center"/>
        </w:trPr>
        <w:tc>
          <w:tcPr>
            <w:tcW w:w="2011" w:type="dxa"/>
            <w:tcBorders>
              <w:top w:val="single" w:sz="4" w:space="0" w:color="auto"/>
              <w:left w:val="single" w:sz="4" w:space="0" w:color="auto"/>
              <w:bottom w:val="nil"/>
              <w:right w:val="single" w:sz="4" w:space="0" w:color="auto"/>
            </w:tcBorders>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p>
        </w:tc>
        <w:tc>
          <w:tcPr>
            <w:tcW w:w="1068" w:type="dxa"/>
            <w:vMerge w:val="restart"/>
            <w:tcBorders>
              <w:top w:val="single" w:sz="4" w:space="0" w:color="auto"/>
              <w:left w:val="single" w:sz="4" w:space="0" w:color="auto"/>
              <w:right w:val="single" w:sz="4" w:space="0" w:color="auto"/>
            </w:tcBorders>
          </w:tcPr>
          <w:p w:rsidR="00246B2D" w:rsidRPr="00246B2D" w:rsidRDefault="00246B2D" w:rsidP="00246B2D">
            <w:pPr>
              <w:widowControl w:val="0"/>
              <w:suppressAutoHyphens/>
              <w:spacing w:after="0" w:line="260" w:lineRule="auto"/>
              <w:ind w:left="-57" w:right="-57" w:firstLine="220"/>
              <w:jc w:val="center"/>
              <w:rPr>
                <w:rFonts w:ascii="Times New Roman" w:eastAsia="Times New Roman" w:hAnsi="Times New Roman" w:cs="Times New Roman"/>
                <w:bCs/>
                <w:lang w:eastAsia="ru-RU"/>
              </w:rPr>
            </w:pPr>
          </w:p>
        </w:tc>
        <w:tc>
          <w:tcPr>
            <w:tcW w:w="2213" w:type="dxa"/>
            <w:tcBorders>
              <w:top w:val="single" w:sz="4" w:space="0" w:color="auto"/>
              <w:left w:val="single" w:sz="4" w:space="0" w:color="auto"/>
              <w:bottom w:val="nil"/>
              <w:right w:val="single" w:sz="4" w:space="0" w:color="auto"/>
            </w:tcBorders>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xml:space="preserve">ры поселения, </w:t>
            </w:r>
            <w:r w:rsidRPr="00246B2D">
              <w:rPr>
                <w:rFonts w:ascii="Times New Roman" w:eastAsia="Times New Roman" w:hAnsi="Times New Roman" w:cs="Times New Roman"/>
                <w:bCs/>
                <w:spacing w:val="-2"/>
                <w:lang w:eastAsia="ru-RU"/>
              </w:rPr>
              <w:lastRenderedPageBreak/>
              <w:t xml:space="preserve">принимая расчетный уро-вень обеспеченности детей дошкольными образовательными организациями в пределах 85 % от численности детей 0-6 лет (включительно), </w:t>
            </w:r>
          </w:p>
        </w:tc>
        <w:tc>
          <w:tcPr>
            <w:tcW w:w="2605" w:type="dxa"/>
            <w:tcBorders>
              <w:top w:val="single" w:sz="4" w:space="0" w:color="auto"/>
              <w:left w:val="single" w:sz="4" w:space="0" w:color="auto"/>
              <w:bottom w:val="nil"/>
              <w:right w:val="single" w:sz="4" w:space="0" w:color="auto"/>
            </w:tcBorders>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p>
        </w:tc>
        <w:tc>
          <w:tcPr>
            <w:tcW w:w="2184" w:type="dxa"/>
            <w:vMerge w:val="restart"/>
            <w:tcBorders>
              <w:top w:val="single" w:sz="4" w:space="0" w:color="auto"/>
              <w:left w:val="single" w:sz="4" w:space="0" w:color="auto"/>
              <w:right w:val="single" w:sz="4" w:space="0" w:color="auto"/>
            </w:tcBorders>
          </w:tcPr>
          <w:p w:rsidR="00246B2D" w:rsidRPr="00246B2D" w:rsidRDefault="00246B2D" w:rsidP="00246B2D">
            <w:pPr>
              <w:widowControl w:val="0"/>
              <w:spacing w:after="0" w:line="240" w:lineRule="auto"/>
              <w:ind w:left="-28" w:right="-28"/>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свыше 100 – 35,</w:t>
            </w:r>
          </w:p>
          <w:p w:rsidR="00246B2D" w:rsidRPr="00246B2D" w:rsidRDefault="00246B2D" w:rsidP="00246B2D">
            <w:pPr>
              <w:widowControl w:val="0"/>
              <w:spacing w:after="0" w:line="240" w:lineRule="auto"/>
              <w:ind w:left="-28" w:right="-28"/>
              <w:rPr>
                <w:rFonts w:ascii="Times New Roman" w:eastAsia="Times New Roman" w:hAnsi="Times New Roman" w:cs="Times New Roman"/>
                <w:bCs/>
                <w:spacing w:val="-4"/>
                <w:lang w:eastAsia="ru-RU"/>
              </w:rPr>
            </w:pPr>
            <w:r w:rsidRPr="00246B2D">
              <w:rPr>
                <w:rFonts w:ascii="Times New Roman" w:eastAsia="Times New Roman" w:hAnsi="Times New Roman" w:cs="Times New Roman"/>
                <w:bCs/>
                <w:lang w:eastAsia="ru-RU"/>
              </w:rPr>
              <w:lastRenderedPageBreak/>
              <w:t>в комплексе свыше 500 мест – 30.</w:t>
            </w:r>
          </w:p>
          <w:p w:rsidR="00246B2D" w:rsidRPr="00246B2D" w:rsidRDefault="00246B2D" w:rsidP="00246B2D">
            <w:pPr>
              <w:widowControl w:val="0"/>
              <w:spacing w:after="0" w:line="240"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Возможно уменьшение в условиях реконструкции – </w:t>
            </w:r>
            <w:r w:rsidRPr="00246B2D">
              <w:rPr>
                <w:rFonts w:ascii="Times New Roman" w:eastAsia="Times New Roman" w:hAnsi="Times New Roman" w:cs="Times New Roman"/>
                <w:bCs/>
                <w:spacing w:val="-2"/>
                <w:lang w:eastAsia="ru-RU"/>
              </w:rPr>
              <w:t>на</w:t>
            </w:r>
            <w:r w:rsidRPr="00246B2D">
              <w:rPr>
                <w:rFonts w:ascii="Times New Roman" w:eastAsia="Times New Roman" w:hAnsi="Times New Roman" w:cs="Times New Roman"/>
                <w:bCs/>
                <w:lang w:eastAsia="ru-RU"/>
              </w:rPr>
              <w:t xml:space="preserve"> 25 %, при размещении </w:t>
            </w:r>
            <w:r w:rsidRPr="00246B2D">
              <w:rPr>
                <w:rFonts w:ascii="Times New Roman" w:eastAsia="Times New Roman" w:hAnsi="Times New Roman" w:cs="Times New Roman"/>
                <w:bCs/>
                <w:spacing w:val="-2"/>
                <w:lang w:eastAsia="ru-RU"/>
              </w:rPr>
              <w:t>на рельефе с уклоном</w:t>
            </w:r>
            <w:r w:rsidRPr="00246B2D">
              <w:rPr>
                <w:rFonts w:ascii="Times New Roman" w:eastAsia="Times New Roman" w:hAnsi="Times New Roman" w:cs="Times New Roman"/>
                <w:bCs/>
                <w:lang w:eastAsia="ru-RU"/>
              </w:rPr>
              <w:t xml:space="preserve"> более 20 % – на 15 %</w:t>
            </w:r>
          </w:p>
        </w:tc>
      </w:tr>
      <w:tr w:rsidR="00246B2D" w:rsidRPr="00246B2D" w:rsidTr="00246B2D">
        <w:trPr>
          <w:trHeight w:val="60"/>
          <w:jc w:val="center"/>
        </w:trPr>
        <w:tc>
          <w:tcPr>
            <w:tcW w:w="2011" w:type="dxa"/>
            <w:tcBorders>
              <w:top w:val="nil"/>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в том числе:</w:t>
            </w:r>
          </w:p>
          <w:p w:rsidR="00246B2D" w:rsidRPr="00246B2D" w:rsidRDefault="00246B2D" w:rsidP="00246B2D">
            <w:pPr>
              <w:widowControl w:val="0"/>
              <w:spacing w:after="0" w:line="240"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общего типа</w:t>
            </w:r>
          </w:p>
        </w:tc>
        <w:tc>
          <w:tcPr>
            <w:tcW w:w="1068" w:type="dxa"/>
            <w:vMerge/>
            <w:tcBorders>
              <w:left w:val="single" w:sz="4" w:space="0" w:color="auto"/>
              <w:right w:val="single" w:sz="4" w:space="0" w:color="auto"/>
            </w:tcBorders>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p>
        </w:tc>
        <w:tc>
          <w:tcPr>
            <w:tcW w:w="2213" w:type="dxa"/>
            <w:tcBorders>
              <w:top w:val="nil"/>
              <w:left w:val="single" w:sz="4" w:space="0" w:color="auto"/>
              <w:bottom w:val="single" w:sz="4" w:space="0" w:color="auto"/>
              <w:right w:val="single" w:sz="4" w:space="0" w:color="auto"/>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 xml:space="preserve">в том числе: </w:t>
            </w:r>
            <w:r w:rsidRPr="00246B2D">
              <w:rPr>
                <w:rFonts w:ascii="Times New Roman" w:eastAsia="Times New Roman" w:hAnsi="Times New Roman" w:cs="Times New Roman"/>
                <w:bCs/>
                <w:lang w:eastAsia="ru-RU"/>
              </w:rPr>
              <w:t>70 %</w:t>
            </w:r>
          </w:p>
        </w:tc>
        <w:tc>
          <w:tcPr>
            <w:tcW w:w="2605" w:type="dxa"/>
            <w:tcBorders>
              <w:top w:val="nil"/>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Радиус пешеходной доступности </w:t>
            </w:r>
            <w:smartTag w:uri="urn:schemas-microsoft-com:office:smarttags" w:element="metricconverter">
              <w:smartTagPr>
                <w:attr w:name="ProductID" w:val="500 м"/>
              </w:smartTagPr>
              <w:r w:rsidRPr="00246B2D">
                <w:rPr>
                  <w:rFonts w:ascii="Times New Roman" w:eastAsia="Times New Roman" w:hAnsi="Times New Roman" w:cs="Times New Roman"/>
                  <w:bCs/>
                  <w:lang w:eastAsia="ru-RU"/>
                </w:rPr>
                <w:t>500 м</w:t>
              </w:r>
            </w:smartTag>
          </w:p>
        </w:tc>
        <w:tc>
          <w:tcPr>
            <w:tcW w:w="2184" w:type="dxa"/>
            <w:vMerge/>
            <w:tcBorders>
              <w:left w:val="single" w:sz="4" w:space="0" w:color="auto"/>
              <w:right w:val="single" w:sz="4" w:space="0" w:color="auto"/>
            </w:tcBorders>
            <w:vAlign w:val="center"/>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p>
        </w:tc>
      </w:tr>
      <w:tr w:rsidR="00246B2D" w:rsidRPr="00246B2D" w:rsidTr="00246B2D">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специализированного типа</w:t>
            </w:r>
          </w:p>
        </w:tc>
        <w:tc>
          <w:tcPr>
            <w:tcW w:w="1068" w:type="dxa"/>
            <w:vMerge/>
            <w:tcBorders>
              <w:left w:val="single" w:sz="4" w:space="0" w:color="auto"/>
              <w:right w:val="single" w:sz="4" w:space="0" w:color="auto"/>
            </w:tcBorders>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3 % </w:t>
            </w:r>
          </w:p>
        </w:tc>
        <w:tc>
          <w:tcPr>
            <w:tcW w:w="2605"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заданию на </w:t>
            </w:r>
          </w:p>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w:t>
            </w:r>
          </w:p>
        </w:tc>
        <w:tc>
          <w:tcPr>
            <w:tcW w:w="2184" w:type="dxa"/>
            <w:vMerge/>
            <w:tcBorders>
              <w:left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r>
      <w:tr w:rsidR="00246B2D" w:rsidRPr="00246B2D" w:rsidTr="00246B2D">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оздоровительные</w:t>
            </w:r>
          </w:p>
        </w:tc>
        <w:tc>
          <w:tcPr>
            <w:tcW w:w="1068" w:type="dxa"/>
            <w:vMerge/>
            <w:tcBorders>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12 % </w:t>
            </w:r>
          </w:p>
        </w:tc>
        <w:tc>
          <w:tcPr>
            <w:tcW w:w="2605"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то же</w:t>
            </w:r>
          </w:p>
        </w:tc>
        <w:tc>
          <w:tcPr>
            <w:tcW w:w="2184" w:type="dxa"/>
            <w:vMerge/>
            <w:tcBorders>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r>
      <w:tr w:rsidR="00246B2D" w:rsidRPr="00246B2D" w:rsidTr="00246B2D">
        <w:trPr>
          <w:trHeight w:val="60"/>
          <w:jc w:val="center"/>
        </w:trPr>
        <w:tc>
          <w:tcPr>
            <w:tcW w:w="10081" w:type="dxa"/>
            <w:gridSpan w:val="5"/>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before="60"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i/>
                <w:spacing w:val="40"/>
                <w:lang w:eastAsia="ru-RU"/>
              </w:rPr>
              <w:t>Справочно:</w:t>
            </w:r>
            <w:r w:rsidRPr="00246B2D">
              <w:rPr>
                <w:rFonts w:ascii="Times New Roman" w:eastAsia="Times New Roman" w:hAnsi="Times New Roman" w:cs="Times New Roman"/>
                <w:bCs/>
                <w:spacing w:val="-4"/>
                <w:lang w:eastAsia="ru-RU"/>
              </w:rPr>
              <w:t xml:space="preserve"> </w:t>
            </w:r>
            <w:r w:rsidRPr="00246B2D">
              <w:rPr>
                <w:rFonts w:ascii="Times New Roman" w:eastAsia="Times New Roman" w:hAnsi="Times New Roman" w:cs="Times New Roman"/>
                <w:bCs/>
                <w:spacing w:val="-4"/>
                <w:vertAlign w:val="superscript"/>
                <w:lang w:eastAsia="ru-RU"/>
              </w:rPr>
              <w:t>1)</w:t>
            </w:r>
            <w:r w:rsidRPr="00246B2D">
              <w:rPr>
                <w:rFonts w:ascii="Times New Roman" w:eastAsia="Times New Roman" w:hAnsi="Times New Roman" w:cs="Times New Roman"/>
                <w:bCs/>
                <w:spacing w:val="-4"/>
                <w:lang w:eastAsia="ru-RU"/>
              </w:rPr>
              <w:t xml:space="preserve"> </w:t>
            </w:r>
            <w:r w:rsidRPr="00246B2D">
              <w:rPr>
                <w:rFonts w:ascii="Times New Roman" w:eastAsia="Times New Roman" w:hAnsi="Times New Roman" w:cs="Times New Roman"/>
                <w:bCs/>
                <w:lang w:eastAsia="ru-RU"/>
              </w:rPr>
              <w:t xml:space="preserve">Расчетные показатели минимально допустимого уровня обеспеченности дошкольными образовательными организациями (в среднем по Камчатскому краю) ориентировочно составляют 85 мест / 1000 чел. при охвате 85 % и 70 мест / 1000 чел. при охвате 70 %.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 соответствии с требованиями пунктов 2 и 3 статьи 29.4 Градостроительного кодекса Российской Федерации и пункта 1.7 настоящих нормативов расчетные показатели минимально допустимого уровня </w:t>
            </w:r>
            <w:r w:rsidRPr="00246B2D">
              <w:rPr>
                <w:rFonts w:ascii="Times New Roman" w:eastAsia="Times New Roman" w:hAnsi="Times New Roman" w:cs="Times New Roman"/>
                <w:bCs/>
                <w:lang w:eastAsia="ru-RU"/>
              </w:rPr>
              <w:t xml:space="preserve">обеспеченности и максимально допустимого уровня территориальной доступности для дошкольных образовательных организаций приведены на основе предельных значений расчетных </w:t>
            </w:r>
            <w:r w:rsidRPr="00246B2D">
              <w:rPr>
                <w:rFonts w:ascii="Times New Roman" w:eastAsia="Times New Roman" w:hAnsi="Times New Roman" w:cs="Times New Roman"/>
                <w:bCs/>
                <w:spacing w:val="-2"/>
                <w:lang w:eastAsia="ru-RU"/>
              </w:rPr>
              <w:t xml:space="preserve">показателей, установленных в </w:t>
            </w:r>
            <w:r w:rsidRPr="00246B2D">
              <w:rPr>
                <w:rFonts w:ascii="Times New Roman" w:eastAsia="Times New Roman" w:hAnsi="Times New Roman" w:cs="Times New Roman"/>
                <w:spacing w:val="-2"/>
                <w:lang w:eastAsia="ru-RU"/>
              </w:rPr>
              <w:t>Региональных нормативах градостроительного проектирования Камчатского края.</w:t>
            </w:r>
          </w:p>
          <w:p w:rsidR="00246B2D" w:rsidRPr="00246B2D" w:rsidRDefault="00246B2D" w:rsidP="00246B2D">
            <w:pPr>
              <w:widowControl w:val="0"/>
              <w:spacing w:after="6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Методика расчета показателей минимально допустимого уровня обеспеченности </w:t>
            </w:r>
            <w:r w:rsidRPr="00246B2D">
              <w:rPr>
                <w:rFonts w:ascii="Times New Roman" w:eastAsia="Times New Roman" w:hAnsi="Times New Roman" w:cs="Times New Roman"/>
                <w:bCs/>
                <w:lang w:eastAsia="ru-RU"/>
              </w:rPr>
              <w:t xml:space="preserve">дошкольными образовательными организациями </w:t>
            </w:r>
            <w:r w:rsidRPr="00246B2D">
              <w:rPr>
                <w:rFonts w:ascii="Times New Roman" w:eastAsia="Times New Roman" w:hAnsi="Times New Roman" w:cs="Times New Roman"/>
                <w:lang w:eastAsia="ru-RU"/>
              </w:rPr>
              <w:t>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tc>
      </w:tr>
      <w:tr w:rsidR="00246B2D" w:rsidRPr="00246B2D" w:rsidTr="00246B2D">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xml:space="preserve">Общеобразователь-ные </w:t>
            </w:r>
            <w:r w:rsidRPr="00246B2D">
              <w:rPr>
                <w:rFonts w:ascii="Times New Roman" w:eastAsia="Times New Roman" w:hAnsi="Times New Roman" w:cs="Times New Roman"/>
                <w:bCs/>
                <w:lang w:eastAsia="ru-RU"/>
              </w:rPr>
              <w:t>организации</w:t>
            </w:r>
          </w:p>
        </w:tc>
        <w:tc>
          <w:tcPr>
            <w:tcW w:w="1068"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Охват детей: </w:t>
            </w:r>
          </w:p>
          <w:p w:rsidR="00246B2D" w:rsidRPr="00246B2D" w:rsidRDefault="00246B2D" w:rsidP="00246B2D">
            <w:pPr>
              <w:widowControl w:val="0"/>
              <w:spacing w:after="0" w:line="239"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основным общим образованием (</w:t>
            </w:r>
            <w:r w:rsidRPr="00246B2D">
              <w:rPr>
                <w:rFonts w:ascii="Times New Roman" w:eastAsia="Times New Roman" w:hAnsi="Times New Roman" w:cs="Times New Roman"/>
                <w:bCs/>
                <w:lang w:val="en-US" w:eastAsia="ru-RU"/>
              </w:rPr>
              <w:t>I</w:t>
            </w:r>
            <w:r w:rsidRPr="00246B2D">
              <w:rPr>
                <w:rFonts w:ascii="Times New Roman" w:eastAsia="Times New Roman" w:hAnsi="Times New Roman" w:cs="Times New Roman"/>
                <w:bCs/>
                <w:lang w:eastAsia="ru-RU"/>
              </w:rPr>
              <w:t>-</w:t>
            </w:r>
            <w:r w:rsidRPr="00246B2D">
              <w:rPr>
                <w:rFonts w:ascii="Times New Roman" w:eastAsia="Times New Roman" w:hAnsi="Times New Roman" w:cs="Times New Roman"/>
                <w:bCs/>
                <w:lang w:val="en-US" w:eastAsia="ru-RU"/>
              </w:rPr>
              <w:t>XI</w:t>
            </w:r>
            <w:r w:rsidRPr="00246B2D">
              <w:rPr>
                <w:rFonts w:ascii="Times New Roman" w:eastAsia="Times New Roman" w:hAnsi="Times New Roman" w:cs="Times New Roman"/>
                <w:bCs/>
                <w:lang w:eastAsia="ru-RU"/>
              </w:rPr>
              <w:t xml:space="preserve"> классы) – 100 %,</w:t>
            </w:r>
          </w:p>
          <w:p w:rsidR="00246B2D" w:rsidRPr="00246B2D" w:rsidRDefault="00246B2D" w:rsidP="00246B2D">
            <w:pPr>
              <w:widowControl w:val="0"/>
              <w:spacing w:after="0" w:line="239"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средним (полным) общим </w:t>
            </w:r>
            <w:r w:rsidRPr="00246B2D">
              <w:rPr>
                <w:rFonts w:ascii="Times New Roman" w:eastAsia="Times New Roman" w:hAnsi="Times New Roman" w:cs="Times New Roman"/>
                <w:bCs/>
                <w:spacing w:val="-2"/>
                <w:lang w:eastAsia="ru-RU"/>
              </w:rPr>
              <w:t>образованием (</w:t>
            </w:r>
            <w:r w:rsidRPr="00246B2D">
              <w:rPr>
                <w:rFonts w:ascii="Times New Roman" w:eastAsia="Times New Roman" w:hAnsi="Times New Roman" w:cs="Times New Roman"/>
                <w:bCs/>
                <w:spacing w:val="-2"/>
                <w:lang w:val="en-US" w:eastAsia="ru-RU"/>
              </w:rPr>
              <w:t>I</w:t>
            </w:r>
            <w:r w:rsidRPr="00246B2D">
              <w:rPr>
                <w:rFonts w:ascii="Times New Roman" w:eastAsia="Times New Roman" w:hAnsi="Times New Roman" w:cs="Times New Roman"/>
                <w:bCs/>
                <w:spacing w:val="-2"/>
                <w:lang w:eastAsia="ru-RU"/>
              </w:rPr>
              <w:t>-</w:t>
            </w:r>
            <w:r w:rsidRPr="00246B2D">
              <w:rPr>
                <w:rFonts w:ascii="Times New Roman" w:eastAsia="Times New Roman" w:hAnsi="Times New Roman" w:cs="Times New Roman"/>
                <w:bCs/>
                <w:spacing w:val="-2"/>
                <w:lang w:val="en-US" w:eastAsia="ru-RU"/>
              </w:rPr>
              <w:t>XI</w:t>
            </w:r>
            <w:r w:rsidRPr="00246B2D">
              <w:rPr>
                <w:rFonts w:ascii="Times New Roman" w:eastAsia="Times New Roman" w:hAnsi="Times New Roman" w:cs="Times New Roman"/>
                <w:bCs/>
                <w:spacing w:val="-2"/>
                <w:lang w:eastAsia="ru-RU"/>
              </w:rPr>
              <w:t xml:space="preserve"> классы) – </w:t>
            </w:r>
            <w:r w:rsidRPr="00246B2D">
              <w:rPr>
                <w:rFonts w:ascii="Times New Roman" w:eastAsia="Times New Roman" w:hAnsi="Times New Roman" w:cs="Times New Roman"/>
                <w:bCs/>
                <w:lang w:eastAsia="ru-RU"/>
              </w:rPr>
              <w:t>75 %</w:t>
            </w:r>
          </w:p>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обучении в одну смену)</w:t>
            </w:r>
          </w:p>
        </w:tc>
        <w:tc>
          <w:tcPr>
            <w:tcW w:w="2605"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autoSpaceDE w:val="0"/>
              <w:autoSpaceDN w:val="0"/>
              <w:adjustRightInd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Радиус пешеходной (транспортной) доступности:</w:t>
            </w:r>
          </w:p>
          <w:p w:rsidR="00246B2D" w:rsidRPr="00246B2D" w:rsidRDefault="00246B2D" w:rsidP="00246B2D">
            <w:pPr>
              <w:widowControl w:val="0"/>
              <w:autoSpaceDE w:val="0"/>
              <w:autoSpaceDN w:val="0"/>
              <w:adjustRightInd w:val="0"/>
              <w:spacing w:after="0" w:line="239"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для учащихся </w:t>
            </w:r>
            <w:r w:rsidRPr="00246B2D">
              <w:rPr>
                <w:rFonts w:ascii="Times New Roman" w:eastAsia="Times New Roman" w:hAnsi="Times New Roman" w:cs="Times New Roman"/>
                <w:bCs/>
                <w:lang w:val="en-US" w:eastAsia="ru-RU"/>
              </w:rPr>
              <w:t>I</w:t>
            </w:r>
            <w:r w:rsidRPr="00246B2D">
              <w:rPr>
                <w:rFonts w:ascii="Times New Roman" w:eastAsia="Times New Roman" w:hAnsi="Times New Roman" w:cs="Times New Roman"/>
                <w:bCs/>
                <w:lang w:eastAsia="ru-RU"/>
              </w:rPr>
              <w:t xml:space="preserve"> ступени – </w:t>
            </w:r>
            <w:smartTag w:uri="urn:schemas-microsoft-com:office:smarttags" w:element="metricconverter">
              <w:smartTagPr>
                <w:attr w:name="ProductID" w:val="2 км"/>
              </w:smartTagPr>
              <w:r w:rsidRPr="00246B2D">
                <w:rPr>
                  <w:rFonts w:ascii="Times New Roman" w:eastAsia="Times New Roman" w:hAnsi="Times New Roman" w:cs="Times New Roman"/>
                  <w:bCs/>
                  <w:lang w:eastAsia="ru-RU"/>
                </w:rPr>
                <w:t>2 км</w:t>
              </w:r>
            </w:smartTag>
            <w:r w:rsidRPr="00246B2D">
              <w:rPr>
                <w:rFonts w:ascii="Times New Roman" w:eastAsia="Times New Roman" w:hAnsi="Times New Roman" w:cs="Times New Roman"/>
                <w:bCs/>
                <w:lang w:eastAsia="ru-RU"/>
              </w:rPr>
              <w:t xml:space="preserve"> (15 мин);</w:t>
            </w:r>
          </w:p>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для учащихся </w:t>
            </w:r>
            <w:r w:rsidRPr="00246B2D">
              <w:rPr>
                <w:rFonts w:ascii="Times New Roman" w:eastAsia="Times New Roman" w:hAnsi="Times New Roman" w:cs="Times New Roman"/>
                <w:bCs/>
                <w:lang w:val="en-US" w:eastAsia="ru-RU"/>
              </w:rPr>
              <w:t>II</w:t>
            </w:r>
            <w:r w:rsidRPr="00246B2D">
              <w:rPr>
                <w:rFonts w:ascii="Times New Roman" w:eastAsia="Times New Roman" w:hAnsi="Times New Roman" w:cs="Times New Roman"/>
                <w:bCs/>
                <w:lang w:eastAsia="ru-RU"/>
              </w:rPr>
              <w:t xml:space="preserve"> и </w:t>
            </w:r>
            <w:r w:rsidRPr="00246B2D">
              <w:rPr>
                <w:rFonts w:ascii="Times New Roman" w:eastAsia="Times New Roman" w:hAnsi="Times New Roman" w:cs="Times New Roman"/>
                <w:bCs/>
                <w:lang w:val="en-US" w:eastAsia="ru-RU"/>
              </w:rPr>
              <w:t>III</w:t>
            </w:r>
            <w:r w:rsidRPr="00246B2D">
              <w:rPr>
                <w:rFonts w:ascii="Times New Roman" w:eastAsia="Times New Roman" w:hAnsi="Times New Roman" w:cs="Times New Roman"/>
                <w:bCs/>
                <w:lang w:eastAsia="ru-RU"/>
              </w:rPr>
              <w:t xml:space="preserve"> ступеней – </w:t>
            </w:r>
            <w:smartTag w:uri="urn:schemas-microsoft-com:office:smarttags" w:element="metricconverter">
              <w:smartTagPr>
                <w:attr w:name="ProductID" w:val="4 км"/>
              </w:smartTagPr>
              <w:r w:rsidRPr="00246B2D">
                <w:rPr>
                  <w:rFonts w:ascii="Times New Roman" w:eastAsia="Times New Roman" w:hAnsi="Times New Roman" w:cs="Times New Roman"/>
                  <w:bCs/>
                  <w:lang w:eastAsia="ru-RU"/>
                </w:rPr>
                <w:t>4 км</w:t>
              </w:r>
            </w:smartTag>
            <w:r w:rsidRPr="00246B2D">
              <w:rPr>
                <w:rFonts w:ascii="Times New Roman" w:eastAsia="Times New Roman" w:hAnsi="Times New Roman" w:cs="Times New Roman"/>
                <w:bCs/>
                <w:lang w:eastAsia="ru-RU"/>
              </w:rPr>
              <w:t xml:space="preserve"> (30 мин) </w:t>
            </w:r>
          </w:p>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Cs/>
                <w:vertAlign w:val="superscript"/>
                <w:lang w:eastAsia="ru-RU"/>
              </w:rPr>
              <w:t>2)</w:t>
            </w:r>
          </w:p>
        </w:tc>
        <w:tc>
          <w:tcPr>
            <w:tcW w:w="2184"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вместимости,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до 400 мест – 50; </w:t>
            </w:r>
          </w:p>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400-500 мест – 60; </w:t>
            </w:r>
          </w:p>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500-600 мест – 50.</w:t>
            </w:r>
          </w:p>
          <w:p w:rsidR="00246B2D" w:rsidRPr="00246B2D" w:rsidRDefault="00246B2D" w:rsidP="00246B2D">
            <w:pPr>
              <w:widowControl w:val="0"/>
              <w:spacing w:after="0" w:line="240" w:lineRule="auto"/>
              <w:ind w:left="-28" w:right="-57"/>
              <w:rPr>
                <w:rFonts w:ascii="Times New Roman" w:eastAsia="Times New Roman" w:hAnsi="Times New Roman" w:cs="Times New Roman"/>
                <w:spacing w:val="-2"/>
                <w:lang w:eastAsia="ru-RU"/>
              </w:rPr>
            </w:pPr>
            <w:r w:rsidRPr="00246B2D">
              <w:rPr>
                <w:rFonts w:ascii="Times New Roman" w:eastAsia="Times New Roman" w:hAnsi="Times New Roman" w:cs="Times New Roman"/>
                <w:bCs/>
                <w:spacing w:val="-2"/>
                <w:lang w:eastAsia="ru-RU"/>
              </w:rPr>
              <w:t xml:space="preserve">Возможно уменьшение на 40 % (для климатических подрайонов </w:t>
            </w:r>
            <w:r w:rsidRPr="00246B2D">
              <w:rPr>
                <w:rFonts w:ascii="Times New Roman" w:eastAsia="Times New Roman" w:hAnsi="Times New Roman" w:cs="Times New Roman"/>
                <w:bCs/>
                <w:spacing w:val="-2"/>
                <w:lang w:val="en-US" w:eastAsia="ru-RU"/>
              </w:rPr>
              <w:t>I</w:t>
            </w:r>
            <w:r w:rsidRPr="00246B2D">
              <w:rPr>
                <w:rFonts w:ascii="Times New Roman" w:eastAsia="Times New Roman" w:hAnsi="Times New Roman" w:cs="Times New Roman"/>
                <w:bCs/>
                <w:spacing w:val="-2"/>
                <w:lang w:eastAsia="ru-RU"/>
              </w:rPr>
              <w:t xml:space="preserve">А, </w:t>
            </w:r>
            <w:r w:rsidRPr="00246B2D">
              <w:rPr>
                <w:rFonts w:ascii="Times New Roman" w:eastAsia="Times New Roman" w:hAnsi="Times New Roman" w:cs="Times New Roman"/>
                <w:bCs/>
                <w:spacing w:val="-2"/>
                <w:lang w:val="en-US" w:eastAsia="ru-RU"/>
              </w:rPr>
              <w:t>I</w:t>
            </w:r>
            <w:r w:rsidRPr="00246B2D">
              <w:rPr>
                <w:rFonts w:ascii="Times New Roman" w:eastAsia="Times New Roman" w:hAnsi="Times New Roman" w:cs="Times New Roman"/>
                <w:bCs/>
                <w:spacing w:val="-2"/>
                <w:lang w:eastAsia="ru-RU"/>
              </w:rPr>
              <w:t xml:space="preserve">Г и </w:t>
            </w:r>
            <w:r w:rsidRPr="00246B2D">
              <w:rPr>
                <w:rFonts w:ascii="Times New Roman" w:eastAsia="Times New Roman" w:hAnsi="Times New Roman" w:cs="Times New Roman"/>
                <w:bCs/>
                <w:spacing w:val="-2"/>
                <w:lang w:val="en-US" w:eastAsia="ru-RU"/>
              </w:rPr>
              <w:t>II</w:t>
            </w:r>
            <w:r w:rsidRPr="00246B2D">
              <w:rPr>
                <w:rFonts w:ascii="Times New Roman" w:eastAsia="Times New Roman" w:hAnsi="Times New Roman" w:cs="Times New Roman"/>
                <w:bCs/>
                <w:spacing w:val="-2"/>
                <w:lang w:eastAsia="ru-RU"/>
              </w:rPr>
              <w:t xml:space="preserve"> А) или увеличение на 30 % </w:t>
            </w:r>
            <w:r w:rsidRPr="00246B2D">
              <w:rPr>
                <w:rFonts w:ascii="Times New Roman" w:eastAsia="Times New Roman" w:hAnsi="Times New Roman" w:cs="Times New Roman"/>
                <w:bCs/>
                <w:spacing w:val="-4"/>
                <w:lang w:eastAsia="ru-RU"/>
              </w:rPr>
              <w:t>для организации учеб</w:t>
            </w:r>
            <w:r w:rsidRPr="00246B2D">
              <w:rPr>
                <w:rFonts w:ascii="Times New Roman" w:eastAsia="Times New Roman" w:hAnsi="Times New Roman" w:cs="Times New Roman"/>
                <w:bCs/>
                <w:spacing w:val="-2"/>
                <w:lang w:eastAsia="ru-RU"/>
              </w:rPr>
              <w:t xml:space="preserve">но-опытной работы </w:t>
            </w:r>
          </w:p>
        </w:tc>
      </w:tr>
      <w:tr w:rsidR="00246B2D" w:rsidRPr="00246B2D" w:rsidTr="00246B2D">
        <w:trPr>
          <w:trHeight w:val="60"/>
          <w:jc w:val="center"/>
        </w:trPr>
        <w:tc>
          <w:tcPr>
            <w:tcW w:w="10081" w:type="dxa"/>
            <w:gridSpan w:val="5"/>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before="60"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i/>
                <w:spacing w:val="40"/>
                <w:lang w:eastAsia="ru-RU"/>
              </w:rPr>
              <w:t>Справочно:</w:t>
            </w:r>
            <w:r w:rsidRPr="00246B2D">
              <w:rPr>
                <w:rFonts w:ascii="Times New Roman" w:eastAsia="Times New Roman" w:hAnsi="Times New Roman" w:cs="Times New Roman"/>
                <w:bCs/>
                <w:spacing w:val="-4"/>
                <w:lang w:eastAsia="ru-RU"/>
              </w:rPr>
              <w:t xml:space="preserve"> </w:t>
            </w:r>
            <w:r w:rsidRPr="00246B2D">
              <w:rPr>
                <w:rFonts w:ascii="Times New Roman" w:eastAsia="Times New Roman" w:hAnsi="Times New Roman" w:cs="Times New Roman"/>
                <w:bCs/>
                <w:spacing w:val="-4"/>
                <w:vertAlign w:val="superscript"/>
                <w:lang w:eastAsia="ru-RU"/>
              </w:rPr>
              <w:t>3)</w:t>
            </w:r>
            <w:r w:rsidRPr="00246B2D">
              <w:rPr>
                <w:rFonts w:ascii="Times New Roman" w:eastAsia="Times New Roman" w:hAnsi="Times New Roman" w:cs="Times New Roman"/>
                <w:bCs/>
                <w:spacing w:val="-4"/>
                <w:lang w:eastAsia="ru-RU"/>
              </w:rPr>
              <w:t xml:space="preserve"> </w:t>
            </w:r>
            <w:r w:rsidRPr="00246B2D">
              <w:rPr>
                <w:rFonts w:ascii="Times New Roman" w:eastAsia="Times New Roman" w:hAnsi="Times New Roman" w:cs="Times New Roman"/>
                <w:bCs/>
                <w:lang w:eastAsia="ru-RU"/>
              </w:rPr>
              <w:t>Расчетный показатель минимально допустимого уровня обеспеченности общеобразовательными организациями (в среднем по Камчатскому краю) ориентировочно составляет    101 место / 1000 чел.</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 соответствии с требованиями пунктов 2 и 3 статьи 29.4 Градостроительного кодекса Российской Федерации и пункта 1.7 настоящих нормативов расчетные показатели минимально допустимого уровня </w:t>
            </w:r>
            <w:r w:rsidRPr="00246B2D">
              <w:rPr>
                <w:rFonts w:ascii="Times New Roman" w:eastAsia="Times New Roman" w:hAnsi="Times New Roman" w:cs="Times New Roman"/>
                <w:bCs/>
                <w:lang w:eastAsia="ru-RU"/>
              </w:rPr>
              <w:t xml:space="preserve">обеспеченности и максимально допустимого уровня территориальной доступности для общеобразовательных организаций приведены на основе предельных значений расчетных показателей, установленных в </w:t>
            </w:r>
            <w:r w:rsidRPr="00246B2D">
              <w:rPr>
                <w:rFonts w:ascii="Times New Roman" w:eastAsia="Times New Roman" w:hAnsi="Times New Roman" w:cs="Times New Roman"/>
                <w:lang w:eastAsia="ru-RU"/>
              </w:rPr>
              <w:t>Региональных нормативах градостроительного проектирования Камчатского края.</w:t>
            </w:r>
          </w:p>
          <w:p w:rsidR="00246B2D" w:rsidRPr="00246B2D" w:rsidRDefault="00246B2D" w:rsidP="00246B2D">
            <w:pPr>
              <w:widowControl w:val="0"/>
              <w:spacing w:after="6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Методика расчета показателей минимально допустимого уровня обеспеченности обще</w:t>
            </w:r>
            <w:r w:rsidRPr="00246B2D">
              <w:rPr>
                <w:rFonts w:ascii="Times New Roman" w:eastAsia="Times New Roman" w:hAnsi="Times New Roman" w:cs="Times New Roman"/>
                <w:bCs/>
                <w:lang w:eastAsia="ru-RU"/>
              </w:rPr>
              <w:t xml:space="preserve">образовательными организациями </w:t>
            </w:r>
            <w:r w:rsidRPr="00246B2D">
              <w:rPr>
                <w:rFonts w:ascii="Times New Roman" w:eastAsia="Times New Roman" w:hAnsi="Times New Roman" w:cs="Times New Roman"/>
                <w:lang w:eastAsia="ru-RU"/>
              </w:rPr>
              <w:t>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tc>
      </w:tr>
      <w:tr w:rsidR="00246B2D" w:rsidRPr="00246B2D" w:rsidTr="00246B2D">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Школа-интернат *</w:t>
            </w:r>
          </w:p>
        </w:tc>
        <w:tc>
          <w:tcPr>
            <w:tcW w:w="1068"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мест / </w:t>
            </w:r>
            <w:r w:rsidRPr="00246B2D">
              <w:rPr>
                <w:rFonts w:ascii="Times New Roman" w:eastAsia="Times New Roman" w:hAnsi="Times New Roman" w:cs="Times New Roman"/>
                <w:bCs/>
                <w:lang w:eastAsia="ru-RU"/>
              </w:rPr>
              <w:lastRenderedPageBreak/>
              <w:t>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 xml:space="preserve">по заданию на </w:t>
            </w:r>
          </w:p>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проектирование</w:t>
            </w:r>
          </w:p>
        </w:tc>
        <w:tc>
          <w:tcPr>
            <w:tcW w:w="2605"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lastRenderedPageBreak/>
              <w:t>не нормируется</w:t>
            </w:r>
          </w:p>
        </w:tc>
        <w:tc>
          <w:tcPr>
            <w:tcW w:w="2184"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При вместимости, </w:t>
            </w:r>
            <w:r w:rsidRPr="00246B2D">
              <w:rPr>
                <w:rFonts w:ascii="Times New Roman" w:eastAsia="Times New Roman" w:hAnsi="Times New Roman" w:cs="Times New Roman"/>
                <w:bCs/>
                <w:lang w:eastAsia="ru-RU"/>
              </w:rPr>
              <w:lastRenderedPageBreak/>
              <w:t>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200-300 мест – 70; </w:t>
            </w:r>
          </w:p>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300-500 мест – 65; </w:t>
            </w:r>
          </w:p>
          <w:p w:rsidR="00246B2D" w:rsidRPr="00246B2D" w:rsidRDefault="00246B2D" w:rsidP="00246B2D">
            <w:pPr>
              <w:widowControl w:val="0"/>
              <w:suppressAutoHyphens/>
              <w:spacing w:after="0" w:line="240"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500 и более мест – 45</w:t>
            </w:r>
          </w:p>
        </w:tc>
      </w:tr>
      <w:tr w:rsidR="00246B2D" w:rsidRPr="00246B2D" w:rsidTr="00246B2D">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lastRenderedPageBreak/>
              <w:t>Интегрированные образовательные организации, объединяющие организации дошкольного, общего, дополнительного образования, интернат для детей-сирот и учащихся из отдаленных населенных пунктов численностью менее 1000 чел. *</w:t>
            </w:r>
          </w:p>
        </w:tc>
        <w:tc>
          <w:tcPr>
            <w:tcW w:w="1068"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2605"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Радиус транспортной доступности 2 ч.</w:t>
            </w:r>
          </w:p>
        </w:tc>
        <w:tc>
          <w:tcPr>
            <w:tcW w:w="2184"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заданию на</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w:t>
            </w:r>
          </w:p>
        </w:tc>
      </w:tr>
      <w:tr w:rsidR="00246B2D" w:rsidRPr="00246B2D" w:rsidTr="00246B2D">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Кочевые школы для коренных малочисленных народов *</w:t>
            </w:r>
          </w:p>
        </w:tc>
        <w:tc>
          <w:tcPr>
            <w:tcW w:w="1068"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2605"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2184"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r>
      <w:tr w:rsidR="00246B2D" w:rsidRPr="00246B2D" w:rsidTr="00246B2D">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Крытые бассейны для дошкольников</w:t>
            </w:r>
          </w:p>
        </w:tc>
        <w:tc>
          <w:tcPr>
            <w:tcW w:w="1068"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заданию на </w:t>
            </w:r>
          </w:p>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w:t>
            </w:r>
          </w:p>
        </w:tc>
        <w:tc>
          <w:tcPr>
            <w:tcW w:w="2605"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не нормируется</w:t>
            </w:r>
          </w:p>
        </w:tc>
        <w:tc>
          <w:tcPr>
            <w:tcW w:w="2184"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заданию на </w:t>
            </w:r>
          </w:p>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проектирование</w:t>
            </w:r>
          </w:p>
        </w:tc>
      </w:tr>
      <w:tr w:rsidR="00246B2D" w:rsidRPr="00246B2D" w:rsidTr="00246B2D">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Помещения для организации досуга, занятий с детьми, физкультурно-оздоровительных занятий</w:t>
            </w:r>
          </w:p>
        </w:tc>
        <w:tc>
          <w:tcPr>
            <w:tcW w:w="1068"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 xml:space="preserve">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заданию на</w:t>
            </w:r>
          </w:p>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w:t>
            </w:r>
          </w:p>
        </w:tc>
        <w:tc>
          <w:tcPr>
            <w:tcW w:w="2605"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 xml:space="preserve">Радиус пешеходной </w:t>
            </w:r>
            <w:r w:rsidRPr="00246B2D">
              <w:rPr>
                <w:rFonts w:ascii="Times New Roman" w:eastAsia="Times New Roman" w:hAnsi="Times New Roman" w:cs="Times New Roman"/>
                <w:bCs/>
                <w:lang w:eastAsia="ru-RU"/>
              </w:rPr>
              <w:t xml:space="preserve">доступности </w:t>
            </w:r>
            <w:smartTag w:uri="urn:schemas-microsoft-com:office:smarttags" w:element="metricconverter">
              <w:smartTagPr>
                <w:attr w:name="ProductID" w:val="500 м"/>
              </w:smartTagPr>
              <w:r w:rsidRPr="00246B2D">
                <w:rPr>
                  <w:rFonts w:ascii="Times New Roman" w:eastAsia="Times New Roman" w:hAnsi="Times New Roman" w:cs="Times New Roman"/>
                  <w:bCs/>
                  <w:lang w:eastAsia="ru-RU"/>
                </w:rPr>
                <w:t>500 м</w:t>
              </w:r>
            </w:smartTag>
          </w:p>
        </w:tc>
        <w:tc>
          <w:tcPr>
            <w:tcW w:w="2184"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заданию на</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проектирование</w:t>
            </w:r>
          </w:p>
        </w:tc>
      </w:tr>
      <w:tr w:rsidR="00246B2D" w:rsidRPr="00246B2D" w:rsidTr="00246B2D">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Межшкольный учебно-производ-ственный </w:t>
            </w:r>
          </w:p>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комбинат * </w:t>
            </w:r>
          </w:p>
        </w:tc>
        <w:tc>
          <w:tcPr>
            <w:tcW w:w="1068"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8 % от численности школьников</w:t>
            </w:r>
          </w:p>
        </w:tc>
        <w:tc>
          <w:tcPr>
            <w:tcW w:w="2605"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rPr>
                <w:rFonts w:ascii="Times New Roman" w:eastAsia="Times New Roman" w:hAnsi="Times New Roman" w:cs="Times New Roman"/>
                <w:vertAlign w:val="superscript"/>
                <w:lang w:eastAsia="ru-RU"/>
              </w:rPr>
            </w:pPr>
            <w:r w:rsidRPr="00246B2D">
              <w:rPr>
                <w:rFonts w:ascii="Times New Roman" w:eastAsia="Times New Roman" w:hAnsi="Times New Roman" w:cs="Times New Roman"/>
                <w:bCs/>
                <w:lang w:eastAsia="ru-RU"/>
              </w:rPr>
              <w:t>Радиус пешеходно-транс</w:t>
            </w:r>
            <w:r w:rsidRPr="00246B2D">
              <w:rPr>
                <w:rFonts w:ascii="Times New Roman" w:eastAsia="Times New Roman" w:hAnsi="Times New Roman" w:cs="Times New Roman"/>
                <w:bCs/>
                <w:spacing w:val="-2"/>
                <w:lang w:eastAsia="ru-RU"/>
              </w:rPr>
              <w:t>портной доступности</w:t>
            </w:r>
            <w:r w:rsidRPr="00246B2D">
              <w:rPr>
                <w:rFonts w:ascii="Times New Roman" w:eastAsia="Times New Roman" w:hAnsi="Times New Roman" w:cs="Times New Roman"/>
                <w:spacing w:val="-2"/>
                <w:lang w:eastAsia="ru-RU"/>
              </w:rPr>
              <w:t xml:space="preserve"> </w:t>
            </w:r>
            <w:r w:rsidRPr="00246B2D">
              <w:rPr>
                <w:rFonts w:ascii="Times New Roman" w:eastAsia="Times New Roman" w:hAnsi="Times New Roman" w:cs="Times New Roman"/>
                <w:bCs/>
                <w:spacing w:val="-2"/>
                <w:lang w:eastAsia="ru-RU"/>
              </w:rPr>
              <w:t xml:space="preserve">30 мин. </w:t>
            </w:r>
            <w:r w:rsidRPr="00246B2D">
              <w:rPr>
                <w:rFonts w:ascii="Times New Roman" w:eastAsia="Times New Roman" w:hAnsi="Times New Roman" w:cs="Times New Roman"/>
                <w:bCs/>
                <w:spacing w:val="-2"/>
                <w:vertAlign w:val="superscript"/>
                <w:lang w:eastAsia="ru-RU"/>
              </w:rPr>
              <w:t>4)</w:t>
            </w:r>
          </w:p>
        </w:tc>
        <w:tc>
          <w:tcPr>
            <w:tcW w:w="2184"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не менее 2 га/объект, </w:t>
            </w:r>
            <w:r w:rsidRPr="00246B2D">
              <w:rPr>
                <w:rFonts w:ascii="Times New Roman" w:eastAsia="Times New Roman" w:hAnsi="Times New Roman" w:cs="Times New Roman"/>
                <w:bCs/>
                <w:lang w:eastAsia="ru-RU"/>
              </w:rPr>
              <w:t xml:space="preserve">при устройстве автополигона или трактородрома – </w:t>
            </w:r>
            <w:smartTag w:uri="urn:schemas-microsoft-com:office:smarttags" w:element="metricconverter">
              <w:smartTagPr>
                <w:attr w:name="ProductID" w:val="3 га"/>
              </w:smartTagPr>
              <w:r w:rsidRPr="00246B2D">
                <w:rPr>
                  <w:rFonts w:ascii="Times New Roman" w:eastAsia="Times New Roman" w:hAnsi="Times New Roman" w:cs="Times New Roman"/>
                  <w:bCs/>
                  <w:lang w:eastAsia="ru-RU"/>
                </w:rPr>
                <w:t>3 га</w:t>
              </w:r>
            </w:smartTag>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lang w:eastAsia="ru-RU"/>
              </w:rPr>
              <w:t>/ объект</w:t>
            </w:r>
          </w:p>
        </w:tc>
      </w:tr>
      <w:tr w:rsidR="00246B2D" w:rsidRPr="00246B2D" w:rsidTr="00246B2D">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Образовательные организации </w:t>
            </w:r>
            <w:r w:rsidRPr="00246B2D">
              <w:rPr>
                <w:rFonts w:ascii="Times New Roman" w:eastAsia="Times New Roman" w:hAnsi="Times New Roman" w:cs="Times New Roman"/>
                <w:bCs/>
                <w:spacing w:val="-2"/>
                <w:lang w:eastAsia="ru-RU"/>
              </w:rPr>
              <w:t xml:space="preserve">дополнительного </w:t>
            </w:r>
            <w:r w:rsidRPr="00246B2D">
              <w:rPr>
                <w:rFonts w:ascii="Times New Roman" w:eastAsia="Times New Roman" w:hAnsi="Times New Roman" w:cs="Times New Roman"/>
                <w:bCs/>
                <w:spacing w:val="-5"/>
                <w:lang w:eastAsia="ru-RU"/>
              </w:rPr>
              <w:t>образования детей: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10 % общего числа школьников, </w:t>
            </w:r>
          </w:p>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том числе:</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p w:rsidR="00246B2D" w:rsidRPr="00246B2D" w:rsidRDefault="00246B2D" w:rsidP="00246B2D">
            <w:pPr>
              <w:widowControl w:val="0"/>
              <w:suppressAutoHyphens/>
              <w:spacing w:after="0" w:line="240" w:lineRule="auto"/>
              <w:jc w:val="center"/>
              <w:rPr>
                <w:rFonts w:ascii="Times New Roman" w:eastAsia="Times New Roman" w:hAnsi="Times New Roman" w:cs="Times New Roman"/>
                <w:vertAlign w:val="superscript"/>
                <w:lang w:eastAsia="ru-RU"/>
              </w:rPr>
            </w:pPr>
            <w:r w:rsidRPr="00246B2D">
              <w:rPr>
                <w:rFonts w:ascii="Times New Roman" w:eastAsia="Times New Roman" w:hAnsi="Times New Roman" w:cs="Times New Roman"/>
                <w:lang w:eastAsia="ru-RU"/>
              </w:rPr>
              <w:t xml:space="preserve">то же </w:t>
            </w:r>
            <w:r w:rsidRPr="00246B2D">
              <w:rPr>
                <w:rFonts w:ascii="Times New Roman" w:eastAsia="Times New Roman" w:hAnsi="Times New Roman" w:cs="Times New Roman"/>
                <w:vertAlign w:val="superscript"/>
                <w:lang w:eastAsia="ru-RU"/>
              </w:rPr>
              <w:t>4)</w:t>
            </w:r>
          </w:p>
        </w:tc>
        <w:tc>
          <w:tcPr>
            <w:tcW w:w="2184" w:type="dxa"/>
            <w:vMerge w:val="restart"/>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p>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заданию на </w:t>
            </w:r>
          </w:p>
          <w:p w:rsidR="00246B2D" w:rsidRPr="00246B2D" w:rsidRDefault="00246B2D" w:rsidP="00246B2D">
            <w:pPr>
              <w:widowControl w:val="0"/>
              <w:suppressAutoHyphens/>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проектирование</w:t>
            </w:r>
          </w:p>
        </w:tc>
      </w:tr>
      <w:tr w:rsidR="00246B2D" w:rsidRPr="00246B2D" w:rsidTr="00246B2D">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142" w:right="-57" w:hanging="142"/>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xml:space="preserve">- </w:t>
            </w:r>
            <w:r w:rsidRPr="00246B2D">
              <w:rPr>
                <w:rFonts w:ascii="Times New Roman" w:eastAsia="Times New Roman" w:hAnsi="Times New Roman" w:cs="Times New Roman"/>
                <w:bCs/>
                <w:lang w:eastAsia="ru-RU"/>
              </w:rPr>
              <w:t>дворец (дом) творчества школьников</w:t>
            </w:r>
          </w:p>
        </w:tc>
        <w:tc>
          <w:tcPr>
            <w:tcW w:w="1068" w:type="dxa"/>
            <w:tcBorders>
              <w:top w:val="single" w:sz="4" w:space="0" w:color="auto"/>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3,3 %</w:t>
            </w:r>
          </w:p>
        </w:tc>
        <w:tc>
          <w:tcPr>
            <w:tcW w:w="2605" w:type="dxa"/>
            <w:tcBorders>
              <w:top w:val="single" w:sz="4" w:space="0" w:color="auto"/>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2184" w:type="dxa"/>
            <w:vMerge/>
            <w:tcBorders>
              <w:top w:val="single" w:sz="4" w:space="0" w:color="auto"/>
              <w:left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r>
      <w:tr w:rsidR="00246B2D" w:rsidRPr="00246B2D" w:rsidTr="00246B2D">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uppressAutoHyphens/>
              <w:spacing w:after="0" w:line="240"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станция юных техников</w:t>
            </w:r>
          </w:p>
        </w:tc>
        <w:tc>
          <w:tcPr>
            <w:tcW w:w="1068" w:type="dxa"/>
            <w:tcBorders>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0,9 %</w:t>
            </w:r>
          </w:p>
        </w:tc>
        <w:tc>
          <w:tcPr>
            <w:tcW w:w="2605" w:type="dxa"/>
            <w:tcBorders>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2184" w:type="dxa"/>
            <w:vMerge/>
            <w:tcBorders>
              <w:left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r>
      <w:tr w:rsidR="00246B2D" w:rsidRPr="00246B2D" w:rsidTr="00246B2D">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uppressAutoHyphens/>
              <w:spacing w:after="0" w:line="240"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станция юных натуралистов</w:t>
            </w:r>
          </w:p>
        </w:tc>
        <w:tc>
          <w:tcPr>
            <w:tcW w:w="1068" w:type="dxa"/>
            <w:tcBorders>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0,4 %</w:t>
            </w:r>
          </w:p>
        </w:tc>
        <w:tc>
          <w:tcPr>
            <w:tcW w:w="2605" w:type="dxa"/>
            <w:tcBorders>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2184" w:type="dxa"/>
            <w:vMerge/>
            <w:tcBorders>
              <w:left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r>
      <w:tr w:rsidR="00246B2D" w:rsidRPr="00246B2D" w:rsidTr="00246B2D">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uppressAutoHyphens/>
              <w:spacing w:after="0" w:line="240"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станция юных туристов</w:t>
            </w:r>
          </w:p>
        </w:tc>
        <w:tc>
          <w:tcPr>
            <w:tcW w:w="1068" w:type="dxa"/>
            <w:tcBorders>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0,4 %</w:t>
            </w:r>
          </w:p>
        </w:tc>
        <w:tc>
          <w:tcPr>
            <w:tcW w:w="2605" w:type="dxa"/>
            <w:tcBorders>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2184" w:type="dxa"/>
            <w:vMerge/>
            <w:tcBorders>
              <w:left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r>
      <w:tr w:rsidR="00246B2D" w:rsidRPr="00246B2D" w:rsidTr="00246B2D">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детско-юношес-кая спортивная школа</w:t>
            </w:r>
          </w:p>
        </w:tc>
        <w:tc>
          <w:tcPr>
            <w:tcW w:w="1068" w:type="dxa"/>
            <w:tcBorders>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2,3 %</w:t>
            </w:r>
          </w:p>
        </w:tc>
        <w:tc>
          <w:tcPr>
            <w:tcW w:w="2605" w:type="dxa"/>
            <w:tcBorders>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2184" w:type="dxa"/>
            <w:vMerge/>
            <w:tcBorders>
              <w:left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r>
      <w:tr w:rsidR="00246B2D" w:rsidRPr="00246B2D" w:rsidTr="00246B2D">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детские школы искусств </w:t>
            </w:r>
            <w:r w:rsidRPr="00246B2D">
              <w:rPr>
                <w:rFonts w:ascii="Times New Roman" w:eastAsia="Times New Roman" w:hAnsi="Times New Roman" w:cs="Times New Roman"/>
                <w:bCs/>
                <w:lang w:eastAsia="ru-RU"/>
              </w:rPr>
              <w:lastRenderedPageBreak/>
              <w:t>(музыкальная, художественная, хореографическая)</w:t>
            </w:r>
          </w:p>
        </w:tc>
        <w:tc>
          <w:tcPr>
            <w:tcW w:w="1068" w:type="dxa"/>
            <w:tcBorders>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2,7 %</w:t>
            </w:r>
          </w:p>
        </w:tc>
        <w:tc>
          <w:tcPr>
            <w:tcW w:w="2605" w:type="dxa"/>
            <w:tcBorders>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2184" w:type="dxa"/>
            <w:vMerge/>
            <w:tcBorders>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 Для сельских населенных пунктов – административных центров муниципальных районов.</w:t>
      </w:r>
    </w:p>
    <w:p w:rsidR="00246B2D" w:rsidRPr="00246B2D" w:rsidRDefault="00246B2D" w:rsidP="00246B2D">
      <w:pPr>
        <w:widowControl w:val="0"/>
        <w:spacing w:before="120"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vertAlign w:val="superscript"/>
          <w:lang w:eastAsia="ru-RU"/>
        </w:rPr>
        <w:t xml:space="preserve">1) </w:t>
      </w:r>
      <w:r w:rsidRPr="00246B2D">
        <w:rPr>
          <w:rFonts w:ascii="Times New Roman" w:eastAsia="Times New Roman" w:hAnsi="Times New Roman" w:cs="Times New Roman"/>
          <w:bCs/>
          <w:lang w:eastAsia="ru-RU"/>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объектами и их вместимость следует принимать по заданию на проектирование в зависимости от местных условий.</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 xml:space="preserve">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w:t>
      </w:r>
      <w:smartTag w:uri="urn:schemas-microsoft-com:office:smarttags" w:element="metricconverter">
        <w:smartTagPr>
          <w:attr w:name="ProductID" w:val="500 м"/>
        </w:smartTagPr>
        <w:r w:rsidRPr="00246B2D">
          <w:rPr>
            <w:rFonts w:ascii="Times New Roman" w:eastAsia="Times New Roman" w:hAnsi="Times New Roman" w:cs="Times New Roman"/>
            <w:bCs/>
            <w:lang w:eastAsia="ru-RU"/>
          </w:rPr>
          <w:t>500 м</w:t>
        </w:r>
      </w:smartTag>
      <w:r w:rsidRPr="00246B2D">
        <w:rPr>
          <w:rFonts w:ascii="Times New Roman" w:eastAsia="Times New Roman" w:hAnsi="Times New Roman" w:cs="Times New Roman"/>
          <w:bCs/>
          <w:lang w:eastAsia="ru-RU"/>
        </w:rPr>
        <w:t xml:space="preserve">. Для сельских районов допускается увеличение радиуса пешеходной доступности до остановки до </w:t>
      </w:r>
      <w:smartTag w:uri="urn:schemas-microsoft-com:office:smarttags" w:element="metricconverter">
        <w:smartTagPr>
          <w:attr w:name="ProductID" w:val="1 км"/>
        </w:smartTagPr>
        <w:r w:rsidRPr="00246B2D">
          <w:rPr>
            <w:rFonts w:ascii="Times New Roman" w:eastAsia="Times New Roman" w:hAnsi="Times New Roman" w:cs="Times New Roman"/>
            <w:bCs/>
            <w:lang w:eastAsia="ru-RU"/>
          </w:rPr>
          <w:t>1 км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vertAlign w:val="superscript"/>
          <w:lang w:eastAsia="ru-RU"/>
        </w:rPr>
        <w:t xml:space="preserve">3) </w:t>
      </w:r>
      <w:r w:rsidRPr="00246B2D">
        <w:rPr>
          <w:rFonts w:ascii="Times New Roman" w:eastAsia="Times New Roman" w:hAnsi="Times New Roman" w:cs="Times New Roman"/>
          <w:bCs/>
          <w:lang w:eastAsia="ru-RU"/>
        </w:rPr>
        <w:t>В поселениях-новостройках при отсутствии данных по демографии следует принимать до 180 мест на 1000 человек, при этом на территории жилой застройки размещать из расчета не более 100 мест на 1000 человек.</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vertAlign w:val="superscript"/>
          <w:lang w:eastAsia="ru-RU"/>
        </w:rPr>
        <w:t xml:space="preserve">4) </w:t>
      </w:r>
      <w:r w:rsidRPr="00246B2D">
        <w:rPr>
          <w:rFonts w:ascii="Times New Roman" w:eastAsia="Times New Roman" w:hAnsi="Times New Roman" w:cs="Times New Roman"/>
          <w:bCs/>
          <w:lang w:eastAsia="ru-RU"/>
        </w:rPr>
        <w:t>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6.3.3. Объекты здравоохранения</w:t>
      </w: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6.3.3.1. Р</w:t>
      </w:r>
      <w:r w:rsidRPr="00246B2D">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а также размеры их земельных участков приведены в таблице 6.3.3.1.</w:t>
      </w: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6946"/>
        </w:tabs>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6.3.3.1</w:t>
      </w:r>
    </w:p>
    <w:tbl>
      <w:tblPr>
        <w:tblW w:w="1008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011"/>
        <w:gridCol w:w="1068"/>
        <w:gridCol w:w="2213"/>
        <w:gridCol w:w="2605"/>
        <w:gridCol w:w="2184"/>
      </w:tblGrid>
      <w:tr w:rsidR="00246B2D" w:rsidRPr="00246B2D" w:rsidTr="00246B2D">
        <w:trPr>
          <w:trHeight w:val="312"/>
          <w:jc w:val="center"/>
        </w:trPr>
        <w:tc>
          <w:tcPr>
            <w:tcW w:w="2011" w:type="dxa"/>
            <w:vMerge w:val="restart"/>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объектов</w:t>
            </w:r>
          </w:p>
        </w:tc>
        <w:tc>
          <w:tcPr>
            <w:tcW w:w="5886" w:type="dxa"/>
            <w:gridSpan w:val="3"/>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c>
          <w:tcPr>
            <w:tcW w:w="2184" w:type="dxa"/>
            <w:vMerge w:val="restart"/>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Размер </w:t>
            </w:r>
          </w:p>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земельного </w:t>
            </w:r>
          </w:p>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участка</w:t>
            </w:r>
          </w:p>
        </w:tc>
      </w:tr>
      <w:tr w:rsidR="00246B2D" w:rsidRPr="00246B2D" w:rsidTr="00246B2D">
        <w:trPr>
          <w:trHeight w:val="93"/>
          <w:jc w:val="center"/>
        </w:trPr>
        <w:tc>
          <w:tcPr>
            <w:tcW w:w="2011" w:type="dxa"/>
            <w:vMerge/>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p>
        </w:tc>
        <w:tc>
          <w:tcPr>
            <w:tcW w:w="1068"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единица измерения</w:t>
            </w:r>
          </w:p>
        </w:tc>
        <w:tc>
          <w:tcPr>
            <w:tcW w:w="2213" w:type="dxa"/>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минимально допустимого уровня обеспеченности </w:t>
            </w:r>
          </w:p>
        </w:tc>
        <w:tc>
          <w:tcPr>
            <w:tcW w:w="2605"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c>
          <w:tcPr>
            <w:tcW w:w="2184" w:type="dxa"/>
            <w:vMerge/>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08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011"/>
        <w:gridCol w:w="1068"/>
        <w:gridCol w:w="2213"/>
        <w:gridCol w:w="2605"/>
        <w:gridCol w:w="2184"/>
      </w:tblGrid>
      <w:tr w:rsidR="00246B2D" w:rsidRPr="00246B2D" w:rsidTr="00246B2D">
        <w:trPr>
          <w:trHeight w:val="93"/>
          <w:tblHeader/>
          <w:jc w:val="center"/>
        </w:trPr>
        <w:tc>
          <w:tcPr>
            <w:tcW w:w="2011" w:type="dxa"/>
            <w:tcBorders>
              <w:bottom w:val="single" w:sz="4" w:space="0" w:color="auto"/>
            </w:tcBorders>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1068" w:type="dxa"/>
            <w:tcBorders>
              <w:bottom w:val="single" w:sz="4" w:space="0" w:color="auto"/>
            </w:tcBorders>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c>
          <w:tcPr>
            <w:tcW w:w="2213" w:type="dxa"/>
            <w:tcBorders>
              <w:bottom w:val="single" w:sz="4" w:space="0" w:color="auto"/>
            </w:tcBorders>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3</w:t>
            </w:r>
          </w:p>
        </w:tc>
        <w:tc>
          <w:tcPr>
            <w:tcW w:w="2605" w:type="dxa"/>
            <w:tcBorders>
              <w:bottom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4</w:t>
            </w:r>
          </w:p>
        </w:tc>
        <w:tc>
          <w:tcPr>
            <w:tcW w:w="2184" w:type="dxa"/>
            <w:tcBorders>
              <w:bottom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5</w:t>
            </w:r>
          </w:p>
        </w:tc>
      </w:tr>
      <w:tr w:rsidR="00246B2D" w:rsidRPr="00246B2D" w:rsidTr="00246B2D">
        <w:trPr>
          <w:trHeight w:val="93"/>
          <w:jc w:val="center"/>
        </w:trPr>
        <w:tc>
          <w:tcPr>
            <w:tcW w:w="2011" w:type="dxa"/>
            <w:tcBorders>
              <w:bottom w:val="single" w:sz="4" w:space="0" w:color="auto"/>
            </w:tcBorders>
            <w:shd w:val="clear" w:color="auto" w:fill="auto"/>
          </w:tcPr>
          <w:p w:rsidR="00246B2D" w:rsidRPr="00246B2D" w:rsidRDefault="00246B2D" w:rsidP="00246B2D">
            <w:pPr>
              <w:widowControl w:val="0"/>
              <w:spacing w:after="0" w:line="239" w:lineRule="auto"/>
              <w:ind w:left="-28" w:right="-28"/>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 xml:space="preserve">Стационары для взрослых и детей </w:t>
            </w:r>
            <w:r w:rsidRPr="00246B2D">
              <w:rPr>
                <w:rFonts w:ascii="Times New Roman" w:eastAsia="Times New Roman" w:hAnsi="Times New Roman" w:cs="Times New Roman"/>
                <w:bCs/>
                <w:spacing w:val="-2"/>
                <w:lang w:eastAsia="ru-RU"/>
              </w:rPr>
              <w:t>со вспомогательными зданиями и сооружениями</w:t>
            </w:r>
          </w:p>
          <w:p w:rsidR="00246B2D" w:rsidRPr="00246B2D" w:rsidRDefault="00246B2D" w:rsidP="00246B2D">
            <w:pPr>
              <w:widowControl w:val="0"/>
              <w:spacing w:after="0" w:line="239"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bCs/>
                <w:spacing w:val="-2"/>
                <w:lang w:eastAsia="ru-RU"/>
              </w:rPr>
              <w:t>(</w:t>
            </w:r>
            <w:r w:rsidRPr="00246B2D">
              <w:rPr>
                <w:rFonts w:ascii="Times New Roman" w:eastAsia="Times New Roman" w:hAnsi="Times New Roman" w:cs="Times New Roman"/>
                <w:bCs/>
                <w:lang w:eastAsia="ru-RU"/>
              </w:rPr>
              <w:t>участковая больница, обслуживающая комплекс сельских поселений) *</w:t>
            </w:r>
          </w:p>
        </w:tc>
        <w:tc>
          <w:tcPr>
            <w:tcW w:w="1068" w:type="dxa"/>
            <w:tcBorders>
              <w:bottom w:val="single" w:sz="4" w:space="0" w:color="auto"/>
            </w:tcBorders>
            <w:shd w:val="clear" w:color="auto" w:fill="auto"/>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коек / 1000 чел.</w:t>
            </w:r>
          </w:p>
        </w:tc>
        <w:tc>
          <w:tcPr>
            <w:tcW w:w="2213" w:type="dxa"/>
            <w:tcBorders>
              <w:bottom w:val="single" w:sz="4" w:space="0" w:color="auto"/>
            </w:tcBorders>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vertAlign w:val="superscript"/>
                <w:lang w:eastAsia="ru-RU"/>
              </w:rPr>
            </w:pPr>
            <w:r w:rsidRPr="00246B2D">
              <w:rPr>
                <w:rFonts w:ascii="Times New Roman" w:eastAsia="Times New Roman" w:hAnsi="Times New Roman" w:cs="Times New Roman"/>
                <w:bCs/>
                <w:lang w:eastAsia="ru-RU"/>
              </w:rPr>
              <w:t xml:space="preserve">По заданию на проектирование, определяемому органами здравоохранения, но не менее 13,47  </w:t>
            </w:r>
            <w:r w:rsidRPr="00246B2D">
              <w:rPr>
                <w:rFonts w:ascii="Times New Roman" w:eastAsia="Times New Roman" w:hAnsi="Times New Roman" w:cs="Times New Roman"/>
                <w:bCs/>
                <w:vertAlign w:val="superscript"/>
                <w:lang w:eastAsia="ru-RU"/>
              </w:rPr>
              <w:t>1),  2)</w:t>
            </w:r>
          </w:p>
        </w:tc>
        <w:tc>
          <w:tcPr>
            <w:tcW w:w="2605"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Радиус транспортной доступности </w:t>
            </w:r>
          </w:p>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5-</w:t>
            </w:r>
            <w:smartTag w:uri="urn:schemas-microsoft-com:office:smarttags" w:element="metricconverter">
              <w:smartTagPr>
                <w:attr w:name="ProductID" w:val="6 км"/>
              </w:smartTagPr>
              <w:r w:rsidRPr="00246B2D">
                <w:rPr>
                  <w:rFonts w:ascii="Times New Roman" w:eastAsia="Times New Roman" w:hAnsi="Times New Roman" w:cs="Times New Roman"/>
                  <w:bCs/>
                  <w:lang w:eastAsia="ru-RU"/>
                </w:rPr>
                <w:t>6 км</w:t>
              </w:r>
            </w:smartTag>
          </w:p>
        </w:tc>
        <w:tc>
          <w:tcPr>
            <w:tcW w:w="2184" w:type="dxa"/>
            <w:tcBorders>
              <w:bottom w:val="single" w:sz="4" w:space="0" w:color="auto"/>
            </w:tcBorders>
          </w:tcPr>
          <w:p w:rsidR="00246B2D" w:rsidRPr="00246B2D" w:rsidRDefault="00246B2D" w:rsidP="00246B2D">
            <w:pPr>
              <w:widowControl w:val="0"/>
              <w:spacing w:after="0" w:line="239"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вместимости,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/койку (без учета площади автостоянок):</w:t>
            </w:r>
          </w:p>
          <w:p w:rsidR="00246B2D" w:rsidRPr="00246B2D" w:rsidRDefault="00246B2D" w:rsidP="00246B2D">
            <w:pPr>
              <w:widowControl w:val="0"/>
              <w:spacing w:after="0" w:line="239"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до 60 коек – 300; </w:t>
            </w:r>
          </w:p>
          <w:p w:rsidR="00246B2D" w:rsidRPr="00246B2D" w:rsidRDefault="00246B2D" w:rsidP="00246B2D">
            <w:pPr>
              <w:widowControl w:val="0"/>
              <w:spacing w:after="0" w:line="239"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61-200 коек – 200; </w:t>
            </w:r>
          </w:p>
          <w:p w:rsidR="00246B2D" w:rsidRPr="00246B2D" w:rsidRDefault="00246B2D" w:rsidP="00246B2D">
            <w:pPr>
              <w:widowControl w:val="0"/>
              <w:spacing w:after="0" w:line="239"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201-500 коек – 150.</w:t>
            </w:r>
          </w:p>
          <w:p w:rsidR="00246B2D" w:rsidRPr="00246B2D" w:rsidRDefault="00246B2D" w:rsidP="00246B2D">
            <w:pPr>
              <w:widowControl w:val="0"/>
              <w:spacing w:after="0" w:line="239"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Для новых лечебных корпусов на территории действующего стационара допускается уменьшать, но не более чем на 20 %</w:t>
            </w:r>
          </w:p>
        </w:tc>
      </w:tr>
      <w:tr w:rsidR="00246B2D" w:rsidRPr="00246B2D" w:rsidTr="00246B2D">
        <w:trPr>
          <w:trHeight w:val="93"/>
          <w:jc w:val="center"/>
        </w:trPr>
        <w:tc>
          <w:tcPr>
            <w:tcW w:w="2011" w:type="dxa"/>
            <w:tcBorders>
              <w:top w:val="single" w:sz="4" w:space="0" w:color="auto"/>
              <w:bottom w:val="single" w:sz="4" w:space="0" w:color="auto"/>
            </w:tcBorders>
            <w:shd w:val="clear" w:color="auto" w:fill="auto"/>
          </w:tcPr>
          <w:p w:rsidR="00246B2D" w:rsidRPr="00246B2D" w:rsidRDefault="00246B2D" w:rsidP="00246B2D">
            <w:pPr>
              <w:widowControl w:val="0"/>
              <w:suppressAutoHyphens/>
              <w:spacing w:after="0" w:line="239" w:lineRule="auto"/>
              <w:ind w:left="-28" w:right="-28"/>
              <w:rPr>
                <w:rFonts w:ascii="Times New Roman" w:eastAsia="Times New Roman" w:hAnsi="Times New Roman" w:cs="Times New Roman"/>
                <w:bCs/>
                <w:vertAlign w:val="superscript"/>
                <w:lang w:eastAsia="ru-RU"/>
              </w:rPr>
            </w:pPr>
            <w:r w:rsidRPr="00246B2D">
              <w:rPr>
                <w:rFonts w:ascii="Times New Roman" w:eastAsia="Times New Roman" w:hAnsi="Times New Roman" w:cs="Times New Roman"/>
                <w:bCs/>
                <w:lang w:eastAsia="ru-RU"/>
              </w:rPr>
              <w:t xml:space="preserve">Сельские врачебные амбулатории </w:t>
            </w:r>
            <w:r w:rsidRPr="00246B2D">
              <w:rPr>
                <w:rFonts w:ascii="Times New Roman" w:eastAsia="Times New Roman" w:hAnsi="Times New Roman" w:cs="Times New Roman"/>
                <w:bCs/>
                <w:vertAlign w:val="superscript"/>
                <w:lang w:eastAsia="ru-RU"/>
              </w:rPr>
              <w:t>3)</w:t>
            </w:r>
          </w:p>
        </w:tc>
        <w:tc>
          <w:tcPr>
            <w:tcW w:w="1068" w:type="dxa"/>
            <w:tcBorders>
              <w:top w:val="single" w:sz="4" w:space="0" w:color="auto"/>
              <w:bottom w:val="single" w:sz="4" w:space="0" w:color="auto"/>
            </w:tcBorders>
            <w:shd w:val="clear" w:color="auto" w:fill="auto"/>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посещений в смену / 1000 чел.</w:t>
            </w:r>
          </w:p>
        </w:tc>
        <w:tc>
          <w:tcPr>
            <w:tcW w:w="2213" w:type="dxa"/>
            <w:tcBorders>
              <w:top w:val="single" w:sz="4" w:space="0" w:color="auto"/>
              <w:bottom w:val="single" w:sz="4" w:space="0" w:color="auto"/>
            </w:tcBorders>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заданию на </w:t>
            </w:r>
          </w:p>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w:t>
            </w:r>
          </w:p>
        </w:tc>
        <w:tc>
          <w:tcPr>
            <w:tcW w:w="2605" w:type="dxa"/>
            <w:tcBorders>
              <w:top w:val="single" w:sz="4" w:space="0" w:color="auto"/>
              <w:bottom w:val="single" w:sz="4" w:space="0" w:color="auto"/>
            </w:tcBorders>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Радиус пешеходно-транспортной доступ</w:t>
            </w:r>
            <w:r w:rsidRPr="00246B2D">
              <w:rPr>
                <w:rFonts w:ascii="Times New Roman" w:eastAsia="Times New Roman" w:hAnsi="Times New Roman" w:cs="Times New Roman"/>
                <w:bCs/>
                <w:spacing w:val="-6"/>
                <w:lang w:eastAsia="ru-RU"/>
              </w:rPr>
              <w:t>ности 30 мин.</w:t>
            </w:r>
          </w:p>
        </w:tc>
        <w:tc>
          <w:tcPr>
            <w:tcW w:w="2184"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заданию на проектирование, </w:t>
            </w:r>
          </w:p>
          <w:p w:rsidR="00246B2D" w:rsidRPr="00246B2D" w:rsidRDefault="00246B2D" w:rsidP="00246B2D">
            <w:pPr>
              <w:widowControl w:val="0"/>
              <w:suppressAutoHyphens/>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но не менее </w:t>
            </w:r>
          </w:p>
          <w:p w:rsidR="00246B2D" w:rsidRPr="00246B2D" w:rsidRDefault="00246B2D" w:rsidP="00246B2D">
            <w:pPr>
              <w:widowControl w:val="0"/>
              <w:suppressAutoHyphens/>
              <w:spacing w:after="0" w:line="239" w:lineRule="auto"/>
              <w:ind w:left="-28" w:right="-28"/>
              <w:jc w:val="center"/>
              <w:rPr>
                <w:rFonts w:ascii="Times New Roman" w:eastAsia="Times New Roman" w:hAnsi="Times New Roman" w:cs="Times New Roman"/>
                <w:bCs/>
                <w:lang w:eastAsia="ru-RU"/>
              </w:rPr>
            </w:pPr>
            <w:smartTag w:uri="urn:schemas-microsoft-com:office:smarttags" w:element="metricconverter">
              <w:smartTagPr>
                <w:attr w:name="ProductID" w:val="0,3 га"/>
              </w:smartTagPr>
              <w:r w:rsidRPr="00246B2D">
                <w:rPr>
                  <w:rFonts w:ascii="Times New Roman" w:eastAsia="Times New Roman" w:hAnsi="Times New Roman" w:cs="Times New Roman"/>
                  <w:bCs/>
                  <w:lang w:eastAsia="ru-RU"/>
                </w:rPr>
                <w:t>0,3 га</w:t>
              </w:r>
            </w:smartTag>
            <w:r w:rsidRPr="00246B2D">
              <w:rPr>
                <w:rFonts w:ascii="Times New Roman" w:eastAsia="Times New Roman" w:hAnsi="Times New Roman" w:cs="Times New Roman"/>
                <w:bCs/>
                <w:lang w:eastAsia="ru-RU"/>
              </w:rPr>
              <w:t xml:space="preserve"> / объект</w:t>
            </w:r>
          </w:p>
        </w:tc>
      </w:tr>
      <w:tr w:rsidR="00246B2D" w:rsidRPr="00246B2D" w:rsidTr="00246B2D">
        <w:trPr>
          <w:trHeight w:val="93"/>
          <w:jc w:val="center"/>
        </w:trPr>
        <w:tc>
          <w:tcPr>
            <w:tcW w:w="2011" w:type="dxa"/>
            <w:tcBorders>
              <w:top w:val="single" w:sz="4" w:space="0" w:color="auto"/>
              <w:bottom w:val="single" w:sz="4" w:space="0" w:color="auto"/>
            </w:tcBorders>
            <w:shd w:val="clear" w:color="auto" w:fill="auto"/>
          </w:tcPr>
          <w:p w:rsidR="00246B2D" w:rsidRPr="00246B2D" w:rsidRDefault="00246B2D" w:rsidP="00246B2D">
            <w:pPr>
              <w:widowControl w:val="0"/>
              <w:suppressAutoHyphens/>
              <w:spacing w:after="0" w:line="239" w:lineRule="auto"/>
              <w:ind w:left="-28" w:right="-28"/>
              <w:rPr>
                <w:rFonts w:ascii="Times New Roman" w:eastAsia="Times New Roman" w:hAnsi="Times New Roman" w:cs="Times New Roman"/>
                <w:bCs/>
                <w:vertAlign w:val="superscript"/>
                <w:lang w:eastAsia="ru-RU"/>
              </w:rPr>
            </w:pPr>
            <w:r w:rsidRPr="00246B2D">
              <w:rPr>
                <w:rFonts w:ascii="Times New Roman" w:eastAsia="Times New Roman" w:hAnsi="Times New Roman" w:cs="Times New Roman"/>
                <w:bCs/>
                <w:lang w:eastAsia="ru-RU"/>
              </w:rPr>
              <w:t xml:space="preserve">Фельдшерский </w:t>
            </w:r>
            <w:r w:rsidRPr="00246B2D">
              <w:rPr>
                <w:rFonts w:ascii="Times New Roman" w:eastAsia="Times New Roman" w:hAnsi="Times New Roman" w:cs="Times New Roman"/>
                <w:bCs/>
                <w:spacing w:val="-2"/>
                <w:lang w:eastAsia="ru-RU"/>
              </w:rPr>
              <w:t>или фельдшерско-</w:t>
            </w:r>
            <w:r w:rsidRPr="00246B2D">
              <w:rPr>
                <w:rFonts w:ascii="Times New Roman" w:eastAsia="Times New Roman" w:hAnsi="Times New Roman" w:cs="Times New Roman"/>
                <w:bCs/>
                <w:spacing w:val="-4"/>
                <w:lang w:eastAsia="ru-RU"/>
              </w:rPr>
              <w:t xml:space="preserve">акушерский пункт </w:t>
            </w:r>
            <w:r w:rsidRPr="00246B2D">
              <w:rPr>
                <w:rFonts w:ascii="Times New Roman" w:eastAsia="Times New Roman" w:hAnsi="Times New Roman" w:cs="Times New Roman"/>
                <w:bCs/>
                <w:spacing w:val="-4"/>
                <w:lang w:eastAsia="ru-RU"/>
              </w:rPr>
              <w:lastRenderedPageBreak/>
              <w:t xml:space="preserve">(ФАП) </w:t>
            </w:r>
            <w:r w:rsidRPr="00246B2D">
              <w:rPr>
                <w:rFonts w:ascii="Times New Roman" w:eastAsia="Times New Roman" w:hAnsi="Times New Roman" w:cs="Times New Roman"/>
                <w:bCs/>
                <w:spacing w:val="-4"/>
                <w:vertAlign w:val="superscript"/>
                <w:lang w:eastAsia="ru-RU"/>
              </w:rPr>
              <w:t>4)</w:t>
            </w:r>
          </w:p>
        </w:tc>
        <w:tc>
          <w:tcPr>
            <w:tcW w:w="1068" w:type="dxa"/>
            <w:tcBorders>
              <w:top w:val="single" w:sz="4" w:space="0" w:color="auto"/>
              <w:bottom w:val="single" w:sz="4" w:space="0" w:color="auto"/>
            </w:tcBorders>
            <w:shd w:val="clear" w:color="auto" w:fill="auto"/>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 xml:space="preserve">посещений в смену / 1000 </w:t>
            </w:r>
            <w:r w:rsidRPr="00246B2D">
              <w:rPr>
                <w:rFonts w:ascii="Times New Roman" w:eastAsia="Times New Roman" w:hAnsi="Times New Roman" w:cs="Times New Roman"/>
                <w:bCs/>
                <w:lang w:eastAsia="ru-RU"/>
              </w:rPr>
              <w:lastRenderedPageBreak/>
              <w:t>чел.</w:t>
            </w:r>
          </w:p>
        </w:tc>
        <w:tc>
          <w:tcPr>
            <w:tcW w:w="2213" w:type="dxa"/>
            <w:tcBorders>
              <w:top w:val="single" w:sz="4" w:space="0" w:color="auto"/>
              <w:bottom w:val="single" w:sz="4" w:space="0" w:color="auto"/>
            </w:tcBorders>
            <w:vAlign w:val="center"/>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то же</w:t>
            </w:r>
          </w:p>
        </w:tc>
        <w:tc>
          <w:tcPr>
            <w:tcW w:w="2605"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2184"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заданию на проектирование, </w:t>
            </w:r>
          </w:p>
          <w:p w:rsidR="00246B2D" w:rsidRPr="00246B2D" w:rsidRDefault="00246B2D" w:rsidP="00246B2D">
            <w:pPr>
              <w:widowControl w:val="0"/>
              <w:suppressAutoHyphens/>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но не менее </w:t>
            </w:r>
          </w:p>
          <w:p w:rsidR="00246B2D" w:rsidRPr="00246B2D" w:rsidRDefault="00246B2D" w:rsidP="00246B2D">
            <w:pPr>
              <w:widowControl w:val="0"/>
              <w:suppressAutoHyphens/>
              <w:spacing w:after="0" w:line="239" w:lineRule="auto"/>
              <w:ind w:left="-28" w:right="-28"/>
              <w:jc w:val="center"/>
              <w:rPr>
                <w:rFonts w:ascii="Times New Roman" w:eastAsia="Times New Roman" w:hAnsi="Times New Roman" w:cs="Times New Roman"/>
                <w:bCs/>
                <w:lang w:eastAsia="ru-RU"/>
              </w:rPr>
            </w:pPr>
            <w:smartTag w:uri="urn:schemas-microsoft-com:office:smarttags" w:element="metricconverter">
              <w:smartTagPr>
                <w:attr w:name="ProductID" w:val="0,2 га"/>
              </w:smartTagPr>
              <w:r w:rsidRPr="00246B2D">
                <w:rPr>
                  <w:rFonts w:ascii="Times New Roman" w:eastAsia="Times New Roman" w:hAnsi="Times New Roman" w:cs="Times New Roman"/>
                  <w:bCs/>
                  <w:lang w:eastAsia="ru-RU"/>
                </w:rPr>
                <w:lastRenderedPageBreak/>
                <w:t>0,2 га</w:t>
              </w:r>
            </w:smartTag>
            <w:r w:rsidRPr="00246B2D">
              <w:rPr>
                <w:rFonts w:ascii="Times New Roman" w:eastAsia="Times New Roman" w:hAnsi="Times New Roman" w:cs="Times New Roman"/>
                <w:bCs/>
                <w:lang w:eastAsia="ru-RU"/>
              </w:rPr>
              <w:t xml:space="preserve"> / объект</w:t>
            </w:r>
          </w:p>
        </w:tc>
      </w:tr>
      <w:tr w:rsidR="00246B2D" w:rsidRPr="00246B2D" w:rsidTr="00246B2D">
        <w:trPr>
          <w:trHeight w:val="93"/>
          <w:jc w:val="center"/>
        </w:trPr>
        <w:tc>
          <w:tcPr>
            <w:tcW w:w="2011" w:type="dxa"/>
            <w:tcBorders>
              <w:top w:val="single" w:sz="4" w:space="0" w:color="auto"/>
              <w:bottom w:val="single" w:sz="4" w:space="0" w:color="auto"/>
            </w:tcBorders>
            <w:shd w:val="clear" w:color="auto" w:fill="auto"/>
          </w:tcPr>
          <w:p w:rsidR="00246B2D" w:rsidRPr="00246B2D" w:rsidRDefault="00246B2D" w:rsidP="00246B2D">
            <w:pPr>
              <w:widowControl w:val="0"/>
              <w:spacing w:after="0" w:line="239"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Выдвижной пункт скорой медицинской помощи</w:t>
            </w:r>
          </w:p>
        </w:tc>
        <w:tc>
          <w:tcPr>
            <w:tcW w:w="1068" w:type="dxa"/>
            <w:tcBorders>
              <w:top w:val="single" w:sz="4" w:space="0" w:color="auto"/>
              <w:bottom w:val="single" w:sz="4" w:space="0" w:color="auto"/>
            </w:tcBorders>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w:t>
            </w:r>
          </w:p>
        </w:tc>
        <w:tc>
          <w:tcPr>
            <w:tcW w:w="2213" w:type="dxa"/>
            <w:tcBorders>
              <w:top w:val="single" w:sz="4" w:space="0" w:color="auto"/>
              <w:bottom w:val="single" w:sz="4" w:space="0" w:color="auto"/>
            </w:tcBorders>
            <w:vAlign w:val="center"/>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 автомобиль на 5000 чел. или 1 объект</w:t>
            </w:r>
          </w:p>
        </w:tc>
        <w:tc>
          <w:tcPr>
            <w:tcW w:w="2605"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Радиус доступности 30 мин. на специальном автомобиле</w:t>
            </w:r>
          </w:p>
        </w:tc>
        <w:tc>
          <w:tcPr>
            <w:tcW w:w="2184" w:type="dxa"/>
            <w:tcBorders>
              <w:top w:val="single" w:sz="4" w:space="0" w:color="auto"/>
              <w:bottom w:val="single" w:sz="4" w:space="0" w:color="auto"/>
            </w:tcBorders>
            <w:vAlign w:val="center"/>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smartTag w:uri="urn:schemas-microsoft-com:office:smarttags" w:element="metricconverter">
              <w:smartTagPr>
                <w:attr w:name="ProductID" w:val="0,05 га"/>
              </w:smartTagPr>
              <w:r w:rsidRPr="00246B2D">
                <w:rPr>
                  <w:rFonts w:ascii="Times New Roman" w:eastAsia="Times New Roman" w:hAnsi="Times New Roman" w:cs="Times New Roman"/>
                  <w:bCs/>
                  <w:lang w:eastAsia="ru-RU"/>
                </w:rPr>
                <w:t>0,05 га</w:t>
              </w:r>
            </w:smartTag>
            <w:r w:rsidRPr="00246B2D">
              <w:rPr>
                <w:rFonts w:ascii="Times New Roman" w:eastAsia="Times New Roman" w:hAnsi="Times New Roman" w:cs="Times New Roman"/>
                <w:bCs/>
                <w:lang w:eastAsia="ru-RU"/>
              </w:rPr>
              <w:t xml:space="preserve"> / 1 автомобиль, но не менее </w:t>
            </w:r>
          </w:p>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smartTag w:uri="urn:schemas-microsoft-com:office:smarttags" w:element="metricconverter">
              <w:smartTagPr>
                <w:attr w:name="ProductID" w:val="0,1 га"/>
              </w:smartTagPr>
              <w:r w:rsidRPr="00246B2D">
                <w:rPr>
                  <w:rFonts w:ascii="Times New Roman" w:eastAsia="Times New Roman" w:hAnsi="Times New Roman" w:cs="Times New Roman"/>
                  <w:bCs/>
                  <w:lang w:eastAsia="ru-RU"/>
                </w:rPr>
                <w:t>0,1 га</w:t>
              </w:r>
            </w:smartTag>
            <w:r w:rsidRPr="00246B2D">
              <w:rPr>
                <w:rFonts w:ascii="Times New Roman" w:eastAsia="Times New Roman" w:hAnsi="Times New Roman" w:cs="Times New Roman"/>
                <w:bCs/>
                <w:lang w:eastAsia="ru-RU"/>
              </w:rPr>
              <w:t xml:space="preserve"> на объект</w:t>
            </w:r>
          </w:p>
        </w:tc>
      </w:tr>
      <w:tr w:rsidR="00246B2D" w:rsidRPr="00246B2D" w:rsidTr="00246B2D">
        <w:trPr>
          <w:trHeight w:val="93"/>
          <w:jc w:val="center"/>
        </w:trPr>
        <w:tc>
          <w:tcPr>
            <w:tcW w:w="2011" w:type="dxa"/>
            <w:tcBorders>
              <w:top w:val="single" w:sz="4" w:space="0" w:color="auto"/>
              <w:bottom w:val="single" w:sz="4" w:space="0" w:color="auto"/>
            </w:tcBorders>
            <w:shd w:val="clear" w:color="auto" w:fill="auto"/>
          </w:tcPr>
          <w:p w:rsidR="00246B2D" w:rsidRPr="00246B2D" w:rsidRDefault="00246B2D" w:rsidP="00246B2D">
            <w:pPr>
              <w:widowControl w:val="0"/>
              <w:spacing w:after="0" w:line="239"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Посадочные площадки для санитарной авиации </w:t>
            </w:r>
          </w:p>
        </w:tc>
        <w:tc>
          <w:tcPr>
            <w:tcW w:w="1068" w:type="dxa"/>
            <w:tcBorders>
              <w:top w:val="single" w:sz="4" w:space="0" w:color="auto"/>
              <w:bottom w:val="single" w:sz="4" w:space="0" w:color="auto"/>
            </w:tcBorders>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w:t>
            </w:r>
          </w:p>
        </w:tc>
        <w:tc>
          <w:tcPr>
            <w:tcW w:w="2213" w:type="dxa"/>
            <w:tcBorders>
              <w:top w:val="single" w:sz="4" w:space="0" w:color="auto"/>
              <w:bottom w:val="single" w:sz="4" w:space="0" w:color="auto"/>
            </w:tcBorders>
            <w:vAlign w:val="center"/>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заданию на </w:t>
            </w:r>
          </w:p>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w:t>
            </w:r>
          </w:p>
        </w:tc>
        <w:tc>
          <w:tcPr>
            <w:tcW w:w="2605" w:type="dxa"/>
            <w:tcBorders>
              <w:top w:val="single" w:sz="4" w:space="0" w:color="auto"/>
              <w:bottom w:val="single" w:sz="4" w:space="0" w:color="auto"/>
            </w:tcBorders>
            <w:vAlign w:val="center"/>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На расстоянии от медицинских организаций, обеспечивающем мини</w:t>
            </w:r>
            <w:r w:rsidRPr="00246B2D">
              <w:rPr>
                <w:rFonts w:ascii="Times New Roman" w:eastAsia="Times New Roman" w:hAnsi="Times New Roman" w:cs="Times New Roman"/>
                <w:spacing w:val="-2"/>
                <w:lang w:eastAsia="ru-RU"/>
              </w:rPr>
              <w:t>мальную доступность</w:t>
            </w:r>
          </w:p>
        </w:tc>
        <w:tc>
          <w:tcPr>
            <w:tcW w:w="2184" w:type="dxa"/>
            <w:tcBorders>
              <w:top w:val="single" w:sz="4" w:space="0" w:color="auto"/>
              <w:bottom w:val="single" w:sz="4" w:space="0" w:color="auto"/>
            </w:tcBorders>
            <w:vAlign w:val="center"/>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заданию на </w:t>
            </w:r>
          </w:p>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w:t>
            </w:r>
          </w:p>
        </w:tc>
      </w:tr>
      <w:tr w:rsidR="00246B2D" w:rsidRPr="00246B2D" w:rsidTr="00246B2D">
        <w:trPr>
          <w:trHeight w:val="93"/>
          <w:jc w:val="center"/>
        </w:trPr>
        <w:tc>
          <w:tcPr>
            <w:tcW w:w="2011" w:type="dxa"/>
            <w:tcBorders>
              <w:top w:val="single" w:sz="4" w:space="0" w:color="auto"/>
              <w:bottom w:val="single" w:sz="4" w:space="0" w:color="auto"/>
            </w:tcBorders>
            <w:shd w:val="clear" w:color="auto" w:fill="auto"/>
          </w:tcPr>
          <w:p w:rsidR="00246B2D" w:rsidRPr="00246B2D" w:rsidRDefault="00246B2D" w:rsidP="00246B2D">
            <w:pPr>
              <w:widowControl w:val="0"/>
              <w:spacing w:after="0" w:line="239"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Аптека</w:t>
            </w:r>
          </w:p>
        </w:tc>
        <w:tc>
          <w:tcPr>
            <w:tcW w:w="1068" w:type="dxa"/>
            <w:tcBorders>
              <w:top w:val="single" w:sz="4" w:space="0" w:color="auto"/>
              <w:bottom w:val="single" w:sz="4" w:space="0" w:color="auto"/>
            </w:tcBorders>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w:t>
            </w:r>
          </w:p>
        </w:tc>
        <w:tc>
          <w:tcPr>
            <w:tcW w:w="2213" w:type="dxa"/>
            <w:tcBorders>
              <w:top w:val="single" w:sz="4" w:space="0" w:color="auto"/>
              <w:bottom w:val="single" w:sz="4" w:space="0" w:color="auto"/>
            </w:tcBorders>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 на 6,2 тыс. человек</w:t>
            </w:r>
          </w:p>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(как правило, при амбулатории и ФАП)</w:t>
            </w:r>
          </w:p>
        </w:tc>
        <w:tc>
          <w:tcPr>
            <w:tcW w:w="2605" w:type="dxa"/>
            <w:tcBorders>
              <w:top w:val="single" w:sz="4" w:space="0" w:color="auto"/>
              <w:bottom w:val="single" w:sz="4" w:space="0" w:color="auto"/>
            </w:tcBorders>
            <w:vAlign w:val="center"/>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Радиус пешеходно-транспортной доступности 30 мин.</w:t>
            </w:r>
          </w:p>
        </w:tc>
        <w:tc>
          <w:tcPr>
            <w:tcW w:w="2184" w:type="dxa"/>
            <w:tcBorders>
              <w:top w:val="single" w:sz="4" w:space="0" w:color="auto"/>
              <w:bottom w:val="single" w:sz="4" w:space="0" w:color="auto"/>
            </w:tcBorders>
            <w:vAlign w:val="center"/>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0,2-</w:t>
            </w:r>
            <w:smartTag w:uri="urn:schemas-microsoft-com:office:smarttags" w:element="metricconverter">
              <w:smartTagPr>
                <w:attr w:name="ProductID" w:val="0,3 га"/>
              </w:smartTagPr>
              <w:r w:rsidRPr="00246B2D">
                <w:rPr>
                  <w:rFonts w:ascii="Times New Roman" w:eastAsia="Times New Roman" w:hAnsi="Times New Roman" w:cs="Times New Roman"/>
                  <w:bCs/>
                  <w:lang w:eastAsia="ru-RU"/>
                </w:rPr>
                <w:t>0,3 га</w:t>
              </w:r>
            </w:smartTag>
            <w:r w:rsidRPr="00246B2D">
              <w:rPr>
                <w:rFonts w:ascii="Times New Roman" w:eastAsia="Times New Roman" w:hAnsi="Times New Roman" w:cs="Times New Roman"/>
                <w:bCs/>
                <w:lang w:eastAsia="ru-RU"/>
              </w:rPr>
              <w:t xml:space="preserve"> / объект</w:t>
            </w:r>
          </w:p>
        </w:tc>
      </w:tr>
      <w:tr w:rsidR="00246B2D" w:rsidRPr="00246B2D" w:rsidTr="00246B2D">
        <w:trPr>
          <w:trHeight w:val="93"/>
          <w:jc w:val="center"/>
        </w:trPr>
        <w:tc>
          <w:tcPr>
            <w:tcW w:w="2011" w:type="dxa"/>
            <w:tcBorders>
              <w:top w:val="single" w:sz="4" w:space="0" w:color="auto"/>
              <w:bottom w:val="single" w:sz="4" w:space="0" w:color="auto"/>
            </w:tcBorders>
            <w:shd w:val="clear" w:color="auto" w:fill="auto"/>
          </w:tcPr>
          <w:p w:rsidR="00246B2D" w:rsidRPr="00246B2D" w:rsidRDefault="00246B2D" w:rsidP="00246B2D">
            <w:pPr>
              <w:widowControl w:val="0"/>
              <w:suppressAutoHyphens/>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Молочные кухни *</w:t>
            </w:r>
          </w:p>
        </w:tc>
        <w:tc>
          <w:tcPr>
            <w:tcW w:w="1068" w:type="dxa"/>
            <w:tcBorders>
              <w:top w:val="single" w:sz="4" w:space="0" w:color="auto"/>
              <w:bottom w:val="single" w:sz="4" w:space="0" w:color="auto"/>
            </w:tcBorders>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порций в сутки /    1 ребенка</w:t>
            </w:r>
          </w:p>
        </w:tc>
        <w:tc>
          <w:tcPr>
            <w:tcW w:w="2213"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w:t>
            </w:r>
          </w:p>
        </w:tc>
        <w:tc>
          <w:tcPr>
            <w:tcW w:w="2605"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нормируется</w:t>
            </w:r>
          </w:p>
        </w:tc>
        <w:tc>
          <w:tcPr>
            <w:tcW w:w="2184"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40" w:lineRule="auto"/>
              <w:ind w:left="-28" w:right="-28"/>
              <w:jc w:val="center"/>
              <w:rPr>
                <w:rFonts w:ascii="Times New Roman" w:eastAsia="Times New Roman" w:hAnsi="Times New Roman" w:cs="Times New Roman"/>
                <w:bCs/>
                <w:lang w:eastAsia="ru-RU"/>
              </w:rPr>
            </w:pPr>
            <w:smartTag w:uri="urn:schemas-microsoft-com:office:smarttags" w:element="metricconverter">
              <w:smartTagPr>
                <w:attr w:name="ProductID" w:val="0,015 га"/>
              </w:smartTagPr>
              <w:r w:rsidRPr="00246B2D">
                <w:rPr>
                  <w:rFonts w:ascii="Times New Roman" w:eastAsia="Times New Roman" w:hAnsi="Times New Roman" w:cs="Times New Roman"/>
                  <w:bCs/>
                  <w:lang w:eastAsia="ru-RU"/>
                </w:rPr>
                <w:t>0,015 га</w:t>
              </w:r>
            </w:smartTag>
            <w:r w:rsidRPr="00246B2D">
              <w:rPr>
                <w:rFonts w:ascii="Times New Roman" w:eastAsia="Times New Roman" w:hAnsi="Times New Roman" w:cs="Times New Roman"/>
                <w:bCs/>
                <w:lang w:eastAsia="ru-RU"/>
              </w:rPr>
              <w:t xml:space="preserve"> на 1000 порций / сутки, </w:t>
            </w:r>
          </w:p>
          <w:p w:rsidR="00246B2D" w:rsidRPr="00246B2D" w:rsidRDefault="00246B2D" w:rsidP="00246B2D">
            <w:pPr>
              <w:widowControl w:val="0"/>
              <w:suppressAutoHyphens/>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но не менее </w:t>
            </w:r>
            <w:smartTag w:uri="urn:schemas-microsoft-com:office:smarttags" w:element="metricconverter">
              <w:smartTagPr>
                <w:attr w:name="ProductID" w:val="0,15 га"/>
              </w:smartTagPr>
              <w:r w:rsidRPr="00246B2D">
                <w:rPr>
                  <w:rFonts w:ascii="Times New Roman" w:eastAsia="Times New Roman" w:hAnsi="Times New Roman" w:cs="Times New Roman"/>
                  <w:bCs/>
                  <w:lang w:eastAsia="ru-RU"/>
                </w:rPr>
                <w:t>0,15 га</w:t>
              </w:r>
            </w:smartTag>
          </w:p>
        </w:tc>
      </w:tr>
      <w:tr w:rsidR="00246B2D" w:rsidRPr="00246B2D" w:rsidTr="00246B2D">
        <w:trPr>
          <w:trHeight w:val="93"/>
          <w:jc w:val="center"/>
        </w:trPr>
        <w:tc>
          <w:tcPr>
            <w:tcW w:w="2011" w:type="dxa"/>
            <w:tcBorders>
              <w:top w:val="single" w:sz="4" w:space="0" w:color="auto"/>
              <w:bottom w:val="single" w:sz="4" w:space="0" w:color="auto"/>
            </w:tcBorders>
            <w:shd w:val="clear" w:color="auto" w:fill="auto"/>
          </w:tcPr>
          <w:p w:rsidR="00246B2D" w:rsidRPr="00246B2D" w:rsidRDefault="00246B2D" w:rsidP="00246B2D">
            <w:pPr>
              <w:widowControl w:val="0"/>
              <w:suppressAutoHyphens/>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Раздаточные пункты молочных кухонь </w:t>
            </w:r>
          </w:p>
        </w:tc>
        <w:tc>
          <w:tcPr>
            <w:tcW w:w="1068" w:type="dxa"/>
            <w:tcBorders>
              <w:top w:val="single" w:sz="4" w:space="0" w:color="auto"/>
              <w:bottom w:val="single" w:sz="4" w:space="0" w:color="auto"/>
            </w:tcBorders>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 xml:space="preserve"> общей площади / </w:t>
            </w: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1 ребенка </w:t>
            </w:r>
            <w:r w:rsidRPr="00246B2D">
              <w:rPr>
                <w:rFonts w:ascii="Times New Roman" w:eastAsia="Times New Roman" w:hAnsi="Times New Roman" w:cs="Times New Roman"/>
                <w:bCs/>
                <w:spacing w:val="-4"/>
                <w:lang w:eastAsia="ru-RU"/>
              </w:rPr>
              <w:t>(до 1 года)</w:t>
            </w:r>
          </w:p>
        </w:tc>
        <w:tc>
          <w:tcPr>
            <w:tcW w:w="2213"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w:t>
            </w:r>
          </w:p>
        </w:tc>
        <w:tc>
          <w:tcPr>
            <w:tcW w:w="2605"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Радиус пешеходной доступности </w:t>
            </w:r>
            <w:smartTag w:uri="urn:schemas-microsoft-com:office:smarttags" w:element="metricconverter">
              <w:smartTagPr>
                <w:attr w:name="ProductID" w:val="800 м"/>
              </w:smartTagPr>
              <w:r w:rsidRPr="00246B2D">
                <w:rPr>
                  <w:rFonts w:ascii="Times New Roman" w:eastAsia="Times New Roman" w:hAnsi="Times New Roman" w:cs="Times New Roman"/>
                  <w:bCs/>
                  <w:lang w:eastAsia="ru-RU"/>
                </w:rPr>
                <w:t>800 м</w:t>
              </w:r>
            </w:smartTag>
          </w:p>
        </w:tc>
        <w:tc>
          <w:tcPr>
            <w:tcW w:w="2184"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(встроенные)</w:t>
            </w:r>
          </w:p>
        </w:tc>
      </w:tr>
      <w:tr w:rsidR="00246B2D" w:rsidRPr="00246B2D" w:rsidTr="00246B2D">
        <w:trPr>
          <w:trHeight w:val="93"/>
          <w:jc w:val="center"/>
        </w:trPr>
        <w:tc>
          <w:tcPr>
            <w:tcW w:w="2011" w:type="dxa"/>
            <w:tcBorders>
              <w:top w:val="single" w:sz="4" w:space="0" w:color="auto"/>
              <w:bottom w:val="single" w:sz="4" w:space="0" w:color="auto"/>
            </w:tcBorders>
            <w:shd w:val="clear" w:color="auto" w:fill="auto"/>
          </w:tcPr>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Дачи дошкольных организаций</w:t>
            </w:r>
          </w:p>
        </w:tc>
        <w:tc>
          <w:tcPr>
            <w:tcW w:w="1068" w:type="dxa"/>
            <w:tcBorders>
              <w:top w:val="single" w:sz="4" w:space="0" w:color="auto"/>
              <w:bottom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tcBorders>
              <w:top w:val="single" w:sz="4" w:space="0" w:color="auto"/>
              <w:bottom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заданию на </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w:t>
            </w:r>
          </w:p>
        </w:tc>
        <w:tc>
          <w:tcPr>
            <w:tcW w:w="2605"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нормируется</w:t>
            </w:r>
          </w:p>
        </w:tc>
        <w:tc>
          <w:tcPr>
            <w:tcW w:w="2184"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120-140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tc>
      </w:tr>
      <w:tr w:rsidR="00246B2D" w:rsidRPr="00246B2D" w:rsidTr="00246B2D">
        <w:trPr>
          <w:trHeight w:val="93"/>
          <w:jc w:val="center"/>
        </w:trPr>
        <w:tc>
          <w:tcPr>
            <w:tcW w:w="2011" w:type="dxa"/>
            <w:tcBorders>
              <w:top w:val="single" w:sz="4" w:space="0" w:color="auto"/>
              <w:bottom w:val="single" w:sz="4" w:space="0" w:color="auto"/>
            </w:tcBorders>
            <w:shd w:val="clear" w:color="auto" w:fill="auto"/>
          </w:tcPr>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Детские лагеря</w:t>
            </w:r>
          </w:p>
        </w:tc>
        <w:tc>
          <w:tcPr>
            <w:tcW w:w="1068" w:type="dxa"/>
            <w:tcBorders>
              <w:top w:val="single" w:sz="4" w:space="0" w:color="auto"/>
              <w:bottom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то же</w:t>
            </w:r>
          </w:p>
        </w:tc>
        <w:tc>
          <w:tcPr>
            <w:tcW w:w="2605"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то же</w:t>
            </w:r>
          </w:p>
        </w:tc>
        <w:tc>
          <w:tcPr>
            <w:tcW w:w="2184"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150-200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tc>
      </w:tr>
      <w:tr w:rsidR="00246B2D" w:rsidRPr="00246B2D" w:rsidTr="00246B2D">
        <w:trPr>
          <w:trHeight w:val="93"/>
          <w:jc w:val="center"/>
        </w:trPr>
        <w:tc>
          <w:tcPr>
            <w:tcW w:w="2011" w:type="dxa"/>
            <w:tcBorders>
              <w:top w:val="single" w:sz="4" w:space="0" w:color="auto"/>
              <w:bottom w:val="single" w:sz="4" w:space="0" w:color="auto"/>
            </w:tcBorders>
            <w:shd w:val="clear" w:color="auto" w:fill="auto"/>
          </w:tcPr>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Оздоровительные лагеря для старшеклассников</w:t>
            </w:r>
          </w:p>
        </w:tc>
        <w:tc>
          <w:tcPr>
            <w:tcW w:w="1068" w:type="dxa"/>
            <w:tcBorders>
              <w:top w:val="single" w:sz="4" w:space="0" w:color="auto"/>
              <w:bottom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то же</w:t>
            </w:r>
          </w:p>
        </w:tc>
        <w:tc>
          <w:tcPr>
            <w:tcW w:w="2605"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то же</w:t>
            </w:r>
          </w:p>
        </w:tc>
        <w:tc>
          <w:tcPr>
            <w:tcW w:w="2184"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175-200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tc>
      </w:tr>
      <w:tr w:rsidR="00246B2D" w:rsidRPr="00246B2D" w:rsidTr="00246B2D">
        <w:trPr>
          <w:trHeight w:val="93"/>
          <w:jc w:val="center"/>
        </w:trPr>
        <w:tc>
          <w:tcPr>
            <w:tcW w:w="2011" w:type="dxa"/>
            <w:tcBorders>
              <w:top w:val="single" w:sz="4" w:space="0" w:color="auto"/>
              <w:bottom w:val="single" w:sz="4" w:space="0" w:color="auto"/>
            </w:tcBorders>
            <w:shd w:val="clear" w:color="auto" w:fill="auto"/>
          </w:tcPr>
          <w:p w:rsidR="00246B2D" w:rsidRPr="00246B2D" w:rsidRDefault="00246B2D" w:rsidP="00246B2D">
            <w:pPr>
              <w:widowControl w:val="0"/>
              <w:suppressAutoHyphens/>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Молодежные лагеря</w:t>
            </w:r>
          </w:p>
        </w:tc>
        <w:tc>
          <w:tcPr>
            <w:tcW w:w="1068" w:type="dxa"/>
            <w:tcBorders>
              <w:top w:val="single" w:sz="4" w:space="0" w:color="auto"/>
              <w:bottom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то же</w:t>
            </w:r>
          </w:p>
        </w:tc>
        <w:tc>
          <w:tcPr>
            <w:tcW w:w="2605"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то же</w:t>
            </w:r>
          </w:p>
        </w:tc>
        <w:tc>
          <w:tcPr>
            <w:tcW w:w="2184"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140-160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Для сельских населенных пунктов – административных центров муниципальных районов.</w:t>
      </w:r>
    </w:p>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vertAlign w:val="superscript"/>
          <w:lang w:eastAsia="ru-RU"/>
        </w:rPr>
        <w:t xml:space="preserve">1) </w:t>
      </w:r>
      <w:r w:rsidRPr="00246B2D">
        <w:rPr>
          <w:rFonts w:ascii="Times New Roman" w:eastAsia="Times New Roman" w:hAnsi="Times New Roman" w:cs="Times New Roman"/>
          <w:bCs/>
          <w:lang w:eastAsia="ru-RU"/>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1 000 чел. (в расчете на женщин в возрасте 15-49 лет).</w:t>
      </w:r>
    </w:p>
    <w:p w:rsidR="00246B2D" w:rsidRPr="00246B2D" w:rsidRDefault="00246B2D" w:rsidP="00246B2D">
      <w:pPr>
        <w:widowControl w:val="0"/>
        <w:tabs>
          <w:tab w:val="left" w:pos="6946"/>
        </w:tabs>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 xml:space="preserve"> Норму для детей на 1 койку следует принимать с коэффициентом 1,5.</w:t>
      </w:r>
    </w:p>
    <w:p w:rsidR="00246B2D" w:rsidRPr="00246B2D" w:rsidRDefault="00246B2D" w:rsidP="00246B2D">
      <w:pPr>
        <w:widowControl w:val="0"/>
        <w:tabs>
          <w:tab w:val="left" w:pos="6946"/>
        </w:tabs>
        <w:spacing w:after="0" w:line="240" w:lineRule="auto"/>
        <w:ind w:firstLine="709"/>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bCs/>
          <w:vertAlign w:val="superscript"/>
          <w:lang w:eastAsia="ru-RU"/>
        </w:rPr>
        <w:t xml:space="preserve">3) </w:t>
      </w:r>
      <w:r w:rsidRPr="00246B2D">
        <w:rPr>
          <w:rFonts w:ascii="Times New Roman" w:eastAsia="Times New Roman" w:hAnsi="Times New Roman" w:cs="Times New Roman"/>
          <w:spacing w:val="-2"/>
          <w:lang w:eastAsia="ru-RU"/>
        </w:rPr>
        <w:t>Предусматривается для населения 1000 человек и более.</w:t>
      </w:r>
    </w:p>
    <w:p w:rsidR="00246B2D" w:rsidRPr="00246B2D" w:rsidRDefault="00246B2D" w:rsidP="00246B2D">
      <w:pPr>
        <w:widowControl w:val="0"/>
        <w:tabs>
          <w:tab w:val="left" w:pos="6946"/>
        </w:tabs>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pacing w:val="-2"/>
          <w:vertAlign w:val="superscript"/>
          <w:lang w:eastAsia="ru-RU"/>
        </w:rPr>
        <w:t xml:space="preserve">4) </w:t>
      </w:r>
      <w:r w:rsidRPr="00246B2D">
        <w:rPr>
          <w:rFonts w:ascii="Times New Roman" w:eastAsia="Times New Roman" w:hAnsi="Times New Roman" w:cs="Times New Roman"/>
          <w:spacing w:val="-2"/>
          <w:lang w:eastAsia="ru-RU"/>
        </w:rPr>
        <w:t xml:space="preserve">Предусматриваются </w:t>
      </w:r>
      <w:r w:rsidRPr="00246B2D">
        <w:rPr>
          <w:rFonts w:ascii="Times New Roman" w:eastAsia="Times New Roman" w:hAnsi="Times New Roman" w:cs="Times New Roman"/>
          <w:bCs/>
          <w:lang w:eastAsia="ru-RU"/>
        </w:rPr>
        <w:t xml:space="preserve">в условиях, когда от 500 до 1200 человек проживает (компактно или в радиусе до </w:t>
      </w:r>
      <w:smartTag w:uri="urn:schemas-microsoft-com:office:smarttags" w:element="metricconverter">
        <w:smartTagPr>
          <w:attr w:name="ProductID" w:val="15 км"/>
        </w:smartTagPr>
        <w:r w:rsidRPr="00246B2D">
          <w:rPr>
            <w:rFonts w:ascii="Times New Roman" w:eastAsia="Times New Roman" w:hAnsi="Times New Roman" w:cs="Times New Roman"/>
            <w:bCs/>
            <w:lang w:eastAsia="ru-RU"/>
          </w:rPr>
          <w:t>15 км</w:t>
        </w:r>
      </w:smartTag>
      <w:r w:rsidRPr="00246B2D">
        <w:rPr>
          <w:rFonts w:ascii="Times New Roman" w:eastAsia="Times New Roman" w:hAnsi="Times New Roman" w:cs="Times New Roman"/>
          <w:bCs/>
          <w:lang w:eastAsia="ru-RU"/>
        </w:rPr>
        <w:t xml:space="preserve"> от предполагаемого места расположения ФАП) удаленно (более 1 часа транспортной доступности) от врачебных медицинских организаций.</w:t>
      </w:r>
    </w:p>
    <w:p w:rsidR="00246B2D" w:rsidRPr="00246B2D" w:rsidRDefault="00246B2D" w:rsidP="00246B2D">
      <w:pPr>
        <w:widowControl w:val="0"/>
        <w:tabs>
          <w:tab w:val="left" w:pos="6946"/>
        </w:tabs>
        <w:spacing w:after="0" w:line="240" w:lineRule="auto"/>
        <w:ind w:firstLine="709"/>
        <w:jc w:val="both"/>
        <w:rPr>
          <w:rFonts w:ascii="Times New Roman" w:eastAsia="Times New Roman" w:hAnsi="Times New Roman" w:cs="Times New Roman"/>
          <w:sz w:val="26"/>
          <w:szCs w:val="26"/>
          <w:lang w:eastAsia="ru-RU"/>
        </w:rPr>
      </w:pPr>
    </w:p>
    <w:p w:rsidR="00246B2D" w:rsidRPr="00246B2D" w:rsidRDefault="00246B2D" w:rsidP="00246B2D">
      <w:pPr>
        <w:widowControl w:val="0"/>
        <w:tabs>
          <w:tab w:val="left" w:pos="6946"/>
        </w:tabs>
        <w:spacing w:after="0" w:line="240" w:lineRule="auto"/>
        <w:ind w:firstLine="709"/>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6.3.4. Объекты культуры и искусства</w:t>
      </w:r>
    </w:p>
    <w:p w:rsidR="00246B2D" w:rsidRPr="00246B2D" w:rsidRDefault="00246B2D" w:rsidP="00246B2D">
      <w:pPr>
        <w:widowControl w:val="0"/>
        <w:tabs>
          <w:tab w:val="left" w:pos="6946"/>
        </w:tabs>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6.3.4.1. Р</w:t>
      </w:r>
      <w:r w:rsidRPr="00246B2D">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а также размеры их земельных участков приведены в таблице 6.3.4.1.</w:t>
      </w:r>
    </w:p>
    <w:p w:rsidR="00246B2D" w:rsidRPr="00246B2D" w:rsidRDefault="00246B2D" w:rsidP="00246B2D">
      <w:pPr>
        <w:widowControl w:val="0"/>
        <w:tabs>
          <w:tab w:val="left" w:pos="6946"/>
        </w:tabs>
        <w:spacing w:after="0" w:line="240" w:lineRule="auto"/>
        <w:ind w:firstLine="709"/>
        <w:jc w:val="both"/>
        <w:rPr>
          <w:rFonts w:ascii="Times New Roman" w:eastAsia="Times New Roman" w:hAnsi="Times New Roman" w:cs="Times New Roman"/>
          <w:sz w:val="26"/>
          <w:szCs w:val="26"/>
          <w:lang w:eastAsia="ru-RU"/>
        </w:rPr>
      </w:pPr>
    </w:p>
    <w:p w:rsidR="00246B2D" w:rsidRPr="00246B2D" w:rsidRDefault="00246B2D" w:rsidP="00246B2D">
      <w:pPr>
        <w:widowControl w:val="0"/>
        <w:tabs>
          <w:tab w:val="left" w:pos="6946"/>
        </w:tabs>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6.3.4.1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211"/>
        <w:gridCol w:w="1260"/>
        <w:gridCol w:w="2305"/>
        <w:gridCol w:w="2605"/>
        <w:gridCol w:w="1695"/>
      </w:tblGrid>
      <w:tr w:rsidR="00246B2D" w:rsidRPr="00246B2D" w:rsidTr="00246B2D">
        <w:trPr>
          <w:trHeight w:val="312"/>
          <w:jc w:val="center"/>
        </w:trPr>
        <w:tc>
          <w:tcPr>
            <w:tcW w:w="2211" w:type="dxa"/>
            <w:vMerge w:val="restart"/>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w:t>
            </w: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объектов</w:t>
            </w:r>
          </w:p>
        </w:tc>
        <w:tc>
          <w:tcPr>
            <w:tcW w:w="6170" w:type="dxa"/>
            <w:gridSpan w:val="3"/>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c>
          <w:tcPr>
            <w:tcW w:w="1695" w:type="dxa"/>
            <w:vMerge w:val="restart"/>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Размер </w:t>
            </w:r>
          </w:p>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земельного </w:t>
            </w:r>
          </w:p>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участка</w:t>
            </w:r>
          </w:p>
        </w:tc>
      </w:tr>
      <w:tr w:rsidR="00246B2D" w:rsidRPr="00246B2D" w:rsidTr="00246B2D">
        <w:trPr>
          <w:trHeight w:val="93"/>
          <w:jc w:val="center"/>
        </w:trPr>
        <w:tc>
          <w:tcPr>
            <w:tcW w:w="2211" w:type="dxa"/>
            <w:vMerge/>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p>
        </w:tc>
        <w:tc>
          <w:tcPr>
            <w:tcW w:w="1260"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единица измерения</w:t>
            </w:r>
          </w:p>
        </w:tc>
        <w:tc>
          <w:tcPr>
            <w:tcW w:w="2305"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минимально допустимого уровня обеспеченности </w:t>
            </w:r>
          </w:p>
        </w:tc>
        <w:tc>
          <w:tcPr>
            <w:tcW w:w="2605"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c>
          <w:tcPr>
            <w:tcW w:w="1695" w:type="dxa"/>
            <w:vMerge/>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211"/>
        <w:gridCol w:w="1260"/>
        <w:gridCol w:w="2305"/>
        <w:gridCol w:w="2605"/>
        <w:gridCol w:w="1695"/>
      </w:tblGrid>
      <w:tr w:rsidR="00246B2D" w:rsidRPr="00246B2D" w:rsidTr="00246B2D">
        <w:trPr>
          <w:trHeight w:val="93"/>
          <w:tblHeader/>
          <w:jc w:val="center"/>
        </w:trPr>
        <w:tc>
          <w:tcPr>
            <w:tcW w:w="2211"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1260"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c>
          <w:tcPr>
            <w:tcW w:w="2305"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3</w:t>
            </w:r>
          </w:p>
        </w:tc>
        <w:tc>
          <w:tcPr>
            <w:tcW w:w="2605"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4</w:t>
            </w:r>
          </w:p>
        </w:tc>
        <w:tc>
          <w:tcPr>
            <w:tcW w:w="1695"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5</w:t>
            </w:r>
          </w:p>
        </w:tc>
      </w:tr>
      <w:tr w:rsidR="00246B2D" w:rsidRPr="00246B2D" w:rsidTr="00246B2D">
        <w:trPr>
          <w:trHeight w:val="93"/>
          <w:jc w:val="center"/>
        </w:trPr>
        <w:tc>
          <w:tcPr>
            <w:tcW w:w="2211" w:type="dxa"/>
            <w:shd w:val="clear" w:color="auto" w:fill="auto"/>
          </w:tcPr>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Помещения для </w:t>
            </w:r>
            <w:r w:rsidRPr="00246B2D">
              <w:rPr>
                <w:rFonts w:ascii="Times New Roman" w:eastAsia="Times New Roman" w:hAnsi="Times New Roman" w:cs="Times New Roman"/>
                <w:bCs/>
                <w:lang w:eastAsia="ru-RU"/>
              </w:rPr>
              <w:lastRenderedPageBreak/>
              <w:t xml:space="preserve">культурно-массовой работы, досуга и любительской </w:t>
            </w:r>
          </w:p>
          <w:p w:rsidR="00246B2D" w:rsidRPr="00246B2D" w:rsidRDefault="00246B2D" w:rsidP="00246B2D">
            <w:pPr>
              <w:widowControl w:val="0"/>
              <w:spacing w:after="0" w:line="240"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деятельности</w:t>
            </w:r>
          </w:p>
        </w:tc>
        <w:tc>
          <w:tcPr>
            <w:tcW w:w="1260" w:type="dxa"/>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lastRenderedPageBreak/>
              <w:t>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 xml:space="preserve"> общей </w:t>
            </w:r>
            <w:r w:rsidRPr="00246B2D">
              <w:rPr>
                <w:rFonts w:ascii="Times New Roman" w:eastAsia="Times New Roman" w:hAnsi="Times New Roman" w:cs="Times New Roman"/>
                <w:bCs/>
                <w:lang w:eastAsia="ru-RU"/>
              </w:rPr>
              <w:lastRenderedPageBreak/>
              <w:t>площади / 1000 чел.</w:t>
            </w:r>
          </w:p>
        </w:tc>
        <w:tc>
          <w:tcPr>
            <w:tcW w:w="2305" w:type="dxa"/>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lastRenderedPageBreak/>
              <w:t>50-60</w:t>
            </w:r>
          </w:p>
        </w:tc>
        <w:tc>
          <w:tcPr>
            <w:tcW w:w="2605" w:type="dxa"/>
            <w:vAlign w:val="center"/>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Радиус пешеходной </w:t>
            </w:r>
            <w:r w:rsidRPr="00246B2D">
              <w:rPr>
                <w:rFonts w:ascii="Times New Roman" w:eastAsia="Times New Roman" w:hAnsi="Times New Roman" w:cs="Times New Roman"/>
                <w:bCs/>
                <w:lang w:eastAsia="ru-RU"/>
              </w:rPr>
              <w:lastRenderedPageBreak/>
              <w:t xml:space="preserve">доступности </w:t>
            </w:r>
            <w:smartTag w:uri="urn:schemas-microsoft-com:office:smarttags" w:element="metricconverter">
              <w:smartTagPr>
                <w:attr w:name="ProductID" w:val="500 м"/>
              </w:smartTagPr>
              <w:r w:rsidRPr="00246B2D">
                <w:rPr>
                  <w:rFonts w:ascii="Times New Roman" w:eastAsia="Times New Roman" w:hAnsi="Times New Roman" w:cs="Times New Roman"/>
                  <w:bCs/>
                  <w:lang w:eastAsia="ru-RU"/>
                </w:rPr>
                <w:t>500 м</w:t>
              </w:r>
            </w:smartTag>
          </w:p>
        </w:tc>
        <w:tc>
          <w:tcPr>
            <w:tcW w:w="1695"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 xml:space="preserve">по заданию на </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lastRenderedPageBreak/>
              <w:t>проектирование</w:t>
            </w:r>
          </w:p>
        </w:tc>
      </w:tr>
      <w:tr w:rsidR="00246B2D" w:rsidRPr="00246B2D" w:rsidTr="00246B2D">
        <w:trPr>
          <w:trHeight w:val="93"/>
          <w:jc w:val="center"/>
        </w:trPr>
        <w:tc>
          <w:tcPr>
            <w:tcW w:w="2211" w:type="dxa"/>
            <w:tcBorders>
              <w:bottom w:val="nil"/>
            </w:tcBorders>
            <w:shd w:val="clear" w:color="auto" w:fill="auto"/>
          </w:tcPr>
          <w:p w:rsidR="00246B2D" w:rsidRPr="00246B2D" w:rsidRDefault="00246B2D" w:rsidP="00246B2D">
            <w:pPr>
              <w:widowControl w:val="0"/>
              <w:suppressAutoHyphens/>
              <w:spacing w:after="0" w:line="240" w:lineRule="auto"/>
              <w:ind w:left="-28"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Культурно-досуго-вые учреждения клубного типа в сельских поселениях с численностью населения:</w:t>
            </w:r>
          </w:p>
        </w:tc>
        <w:tc>
          <w:tcPr>
            <w:tcW w:w="1260" w:type="dxa"/>
            <w:tcBorders>
              <w:bottom w:val="nil"/>
            </w:tcBorders>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зрительских мест </w:t>
            </w:r>
            <w:r w:rsidRPr="00246B2D">
              <w:rPr>
                <w:rFonts w:ascii="Times New Roman" w:eastAsia="Times New Roman" w:hAnsi="Times New Roman" w:cs="Times New Roman"/>
                <w:bCs/>
                <w:lang w:eastAsia="ru-RU"/>
              </w:rPr>
              <w:t>/ 1000 чел.</w:t>
            </w:r>
          </w:p>
        </w:tc>
        <w:tc>
          <w:tcPr>
            <w:tcW w:w="2305" w:type="dxa"/>
            <w:tcBorders>
              <w:bottom w:val="nil"/>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2605" w:type="dxa"/>
            <w:tcBorders>
              <w:bottom w:val="nil"/>
            </w:tcBorders>
            <w:vAlign w:val="center"/>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Радиус пешеходно-транс</w:t>
            </w:r>
            <w:r w:rsidRPr="00246B2D">
              <w:rPr>
                <w:rFonts w:ascii="Times New Roman" w:eastAsia="Times New Roman" w:hAnsi="Times New Roman" w:cs="Times New Roman"/>
                <w:bCs/>
                <w:spacing w:val="-2"/>
                <w:lang w:eastAsia="ru-RU"/>
              </w:rPr>
              <w:t xml:space="preserve">портной </w:t>
            </w:r>
            <w:r w:rsidRPr="00246B2D">
              <w:rPr>
                <w:rFonts w:ascii="Times New Roman" w:eastAsia="Times New Roman" w:hAnsi="Times New Roman" w:cs="Times New Roman"/>
                <w:bCs/>
                <w:lang w:eastAsia="ru-RU"/>
              </w:rPr>
              <w:t>доступности 30 мин.</w:t>
            </w:r>
          </w:p>
        </w:tc>
        <w:tc>
          <w:tcPr>
            <w:tcW w:w="1695" w:type="dxa"/>
            <w:tcBorders>
              <w:bottom w:val="nil"/>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r>
      <w:tr w:rsidR="00246B2D" w:rsidRPr="00246B2D" w:rsidTr="00246B2D">
        <w:trPr>
          <w:trHeight w:val="93"/>
          <w:jc w:val="center"/>
        </w:trPr>
        <w:tc>
          <w:tcPr>
            <w:tcW w:w="2211" w:type="dxa"/>
            <w:tcBorders>
              <w:top w:val="nil"/>
              <w:bottom w:val="nil"/>
            </w:tcBorders>
            <w:shd w:val="clear" w:color="auto" w:fill="auto"/>
          </w:tcPr>
          <w:p w:rsidR="00246B2D" w:rsidRPr="00246B2D" w:rsidRDefault="00246B2D" w:rsidP="00246B2D">
            <w:pPr>
              <w:widowControl w:val="0"/>
              <w:spacing w:after="0" w:line="240" w:lineRule="auto"/>
              <w:ind w:left="142" w:right="-28" w:hanging="142"/>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до 0,5 тыс. чел.</w:t>
            </w:r>
          </w:p>
        </w:tc>
        <w:tc>
          <w:tcPr>
            <w:tcW w:w="1260" w:type="dxa"/>
            <w:tcBorders>
              <w:top w:val="nil"/>
              <w:bottom w:val="nil"/>
            </w:tcBorders>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p>
        </w:tc>
        <w:tc>
          <w:tcPr>
            <w:tcW w:w="2305" w:type="dxa"/>
            <w:tcBorders>
              <w:top w:val="nil"/>
              <w:bottom w:val="nil"/>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200 </w:t>
            </w:r>
          </w:p>
        </w:tc>
        <w:tc>
          <w:tcPr>
            <w:tcW w:w="2605" w:type="dxa"/>
            <w:tcBorders>
              <w:top w:val="nil"/>
              <w:bottom w:val="nil"/>
            </w:tcBorders>
            <w:vAlign w:val="center"/>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p>
        </w:tc>
        <w:tc>
          <w:tcPr>
            <w:tcW w:w="1695" w:type="dxa"/>
            <w:tcBorders>
              <w:top w:val="nil"/>
              <w:bottom w:val="nil"/>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p>
        </w:tc>
      </w:tr>
      <w:tr w:rsidR="00246B2D" w:rsidRPr="00246B2D" w:rsidTr="00246B2D">
        <w:trPr>
          <w:trHeight w:val="93"/>
          <w:jc w:val="center"/>
        </w:trPr>
        <w:tc>
          <w:tcPr>
            <w:tcW w:w="2211" w:type="dxa"/>
            <w:tcBorders>
              <w:top w:val="nil"/>
              <w:bottom w:val="nil"/>
            </w:tcBorders>
            <w:shd w:val="clear" w:color="auto" w:fill="auto"/>
          </w:tcPr>
          <w:p w:rsidR="00246B2D" w:rsidRPr="00246B2D" w:rsidRDefault="00246B2D" w:rsidP="00246B2D">
            <w:pPr>
              <w:widowControl w:val="0"/>
              <w:spacing w:after="0" w:line="240" w:lineRule="auto"/>
              <w:ind w:left="142" w:right="-113" w:hanging="142"/>
              <w:rPr>
                <w:rFonts w:ascii="Times New Roman" w:eastAsia="Times New Roman" w:hAnsi="Times New Roman" w:cs="Times New Roman"/>
                <w:bCs/>
                <w:spacing w:val="-4"/>
                <w:lang w:eastAsia="ru-RU"/>
              </w:rPr>
            </w:pPr>
            <w:r w:rsidRPr="00246B2D">
              <w:rPr>
                <w:rFonts w:ascii="Times New Roman" w:eastAsia="Times New Roman" w:hAnsi="Times New Roman" w:cs="Times New Roman"/>
                <w:bCs/>
                <w:spacing w:val="-4"/>
                <w:lang w:eastAsia="ru-RU"/>
              </w:rPr>
              <w:t>- от 0,5 до 1,0 тыс. чел.</w:t>
            </w:r>
          </w:p>
        </w:tc>
        <w:tc>
          <w:tcPr>
            <w:tcW w:w="1260" w:type="dxa"/>
            <w:tcBorders>
              <w:top w:val="nil"/>
              <w:bottom w:val="nil"/>
            </w:tcBorders>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p>
        </w:tc>
        <w:tc>
          <w:tcPr>
            <w:tcW w:w="2305" w:type="dxa"/>
            <w:tcBorders>
              <w:top w:val="nil"/>
              <w:bottom w:val="nil"/>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150-200 на поселение</w:t>
            </w:r>
          </w:p>
        </w:tc>
        <w:tc>
          <w:tcPr>
            <w:tcW w:w="2605" w:type="dxa"/>
            <w:tcBorders>
              <w:top w:val="nil"/>
              <w:bottom w:val="nil"/>
            </w:tcBorders>
            <w:vAlign w:val="center"/>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p>
        </w:tc>
        <w:tc>
          <w:tcPr>
            <w:tcW w:w="1695" w:type="dxa"/>
            <w:tcBorders>
              <w:top w:val="nil"/>
              <w:bottom w:val="nil"/>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p>
        </w:tc>
      </w:tr>
      <w:tr w:rsidR="00246B2D" w:rsidRPr="00246B2D" w:rsidTr="00246B2D">
        <w:trPr>
          <w:trHeight w:val="93"/>
          <w:jc w:val="center"/>
        </w:trPr>
        <w:tc>
          <w:tcPr>
            <w:tcW w:w="2211" w:type="dxa"/>
            <w:tcBorders>
              <w:top w:val="nil"/>
              <w:bottom w:val="single" w:sz="4" w:space="0" w:color="auto"/>
            </w:tcBorders>
            <w:shd w:val="clear" w:color="auto" w:fill="auto"/>
          </w:tcPr>
          <w:p w:rsidR="00246B2D" w:rsidRPr="00246B2D" w:rsidRDefault="00246B2D" w:rsidP="00246B2D">
            <w:pPr>
              <w:widowControl w:val="0"/>
              <w:spacing w:after="0" w:line="240" w:lineRule="auto"/>
              <w:ind w:left="142" w:right="-113" w:hanging="142"/>
              <w:rPr>
                <w:rFonts w:ascii="Times New Roman" w:eastAsia="Times New Roman" w:hAnsi="Times New Roman" w:cs="Times New Roman"/>
                <w:bCs/>
                <w:spacing w:val="-4"/>
                <w:lang w:eastAsia="ru-RU"/>
              </w:rPr>
            </w:pPr>
            <w:r w:rsidRPr="00246B2D">
              <w:rPr>
                <w:rFonts w:ascii="Times New Roman" w:eastAsia="Times New Roman" w:hAnsi="Times New Roman" w:cs="Times New Roman"/>
                <w:bCs/>
                <w:spacing w:val="-4"/>
                <w:lang w:eastAsia="ru-RU"/>
              </w:rPr>
              <w:t>- от 1,0 до 2,0 тыс. чел.</w:t>
            </w:r>
          </w:p>
        </w:tc>
        <w:tc>
          <w:tcPr>
            <w:tcW w:w="1260" w:type="dxa"/>
            <w:tcBorders>
              <w:top w:val="nil"/>
              <w:bottom w:val="single" w:sz="4" w:space="0" w:color="auto"/>
            </w:tcBorders>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p>
        </w:tc>
        <w:tc>
          <w:tcPr>
            <w:tcW w:w="2305" w:type="dxa"/>
            <w:tcBorders>
              <w:top w:val="nil"/>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150 </w:t>
            </w:r>
          </w:p>
        </w:tc>
        <w:tc>
          <w:tcPr>
            <w:tcW w:w="2605" w:type="dxa"/>
            <w:tcBorders>
              <w:top w:val="nil"/>
              <w:bottom w:val="single" w:sz="4" w:space="0" w:color="auto"/>
            </w:tcBorders>
            <w:vAlign w:val="center"/>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p>
        </w:tc>
        <w:tc>
          <w:tcPr>
            <w:tcW w:w="1695" w:type="dxa"/>
            <w:tcBorders>
              <w:top w:val="nil"/>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p>
        </w:tc>
      </w:tr>
      <w:tr w:rsidR="00246B2D" w:rsidRPr="00246B2D" w:rsidTr="00246B2D">
        <w:trPr>
          <w:trHeight w:val="93"/>
          <w:jc w:val="center"/>
        </w:trPr>
        <w:tc>
          <w:tcPr>
            <w:tcW w:w="2211" w:type="dxa"/>
            <w:tcBorders>
              <w:top w:val="single" w:sz="4" w:space="0" w:color="auto"/>
              <w:bottom w:val="nil"/>
            </w:tcBorders>
            <w:shd w:val="clear" w:color="auto" w:fill="auto"/>
          </w:tcPr>
          <w:p w:rsidR="00246B2D" w:rsidRPr="00246B2D" w:rsidRDefault="00246B2D" w:rsidP="00246B2D">
            <w:pPr>
              <w:widowControl w:val="0"/>
              <w:spacing w:after="0" w:line="240" w:lineRule="auto"/>
              <w:ind w:left="142" w:right="-113" w:hanging="142"/>
              <w:rPr>
                <w:rFonts w:ascii="Times New Roman" w:eastAsia="Times New Roman" w:hAnsi="Times New Roman" w:cs="Times New Roman"/>
                <w:bCs/>
                <w:spacing w:val="-4"/>
                <w:lang w:eastAsia="ru-RU"/>
              </w:rPr>
            </w:pPr>
            <w:r w:rsidRPr="00246B2D">
              <w:rPr>
                <w:rFonts w:ascii="Times New Roman" w:eastAsia="Times New Roman" w:hAnsi="Times New Roman" w:cs="Times New Roman"/>
                <w:bCs/>
                <w:spacing w:val="-4"/>
                <w:lang w:eastAsia="ru-RU"/>
              </w:rPr>
              <w:t>- от 2,0 до 5,0 тыс. чел.</w:t>
            </w:r>
          </w:p>
        </w:tc>
        <w:tc>
          <w:tcPr>
            <w:tcW w:w="1260" w:type="dxa"/>
            <w:tcBorders>
              <w:top w:val="single" w:sz="4" w:space="0" w:color="auto"/>
              <w:bottom w:val="nil"/>
            </w:tcBorders>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p>
        </w:tc>
        <w:tc>
          <w:tcPr>
            <w:tcW w:w="2305" w:type="dxa"/>
            <w:tcBorders>
              <w:top w:val="single" w:sz="4" w:space="0" w:color="auto"/>
              <w:bottom w:val="nil"/>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100 </w:t>
            </w:r>
          </w:p>
        </w:tc>
        <w:tc>
          <w:tcPr>
            <w:tcW w:w="2605" w:type="dxa"/>
            <w:tcBorders>
              <w:top w:val="single" w:sz="4" w:space="0" w:color="auto"/>
              <w:bottom w:val="nil"/>
            </w:tcBorders>
            <w:vAlign w:val="center"/>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p>
        </w:tc>
        <w:tc>
          <w:tcPr>
            <w:tcW w:w="1695" w:type="dxa"/>
            <w:tcBorders>
              <w:top w:val="single" w:sz="4" w:space="0" w:color="auto"/>
              <w:bottom w:val="nil"/>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p>
        </w:tc>
      </w:tr>
      <w:tr w:rsidR="00246B2D" w:rsidRPr="00246B2D" w:rsidTr="00246B2D">
        <w:trPr>
          <w:trHeight w:val="93"/>
          <w:jc w:val="center"/>
        </w:trPr>
        <w:tc>
          <w:tcPr>
            <w:tcW w:w="2211" w:type="dxa"/>
            <w:tcBorders>
              <w:top w:val="nil"/>
              <w:bottom w:val="nil"/>
            </w:tcBorders>
            <w:shd w:val="clear" w:color="auto" w:fill="auto"/>
          </w:tcPr>
          <w:p w:rsidR="00246B2D" w:rsidRPr="00246B2D" w:rsidRDefault="00246B2D" w:rsidP="00246B2D">
            <w:pPr>
              <w:widowControl w:val="0"/>
              <w:spacing w:after="0" w:line="240" w:lineRule="auto"/>
              <w:ind w:left="142" w:right="-57" w:hanging="142"/>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4"/>
                <w:lang w:eastAsia="ru-RU"/>
              </w:rPr>
              <w:t>- 5,0 тыс. чел. и более</w:t>
            </w:r>
          </w:p>
        </w:tc>
        <w:tc>
          <w:tcPr>
            <w:tcW w:w="1260" w:type="dxa"/>
            <w:tcBorders>
              <w:top w:val="nil"/>
              <w:bottom w:val="nil"/>
            </w:tcBorders>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p>
        </w:tc>
        <w:tc>
          <w:tcPr>
            <w:tcW w:w="2305" w:type="dxa"/>
            <w:tcBorders>
              <w:top w:val="nil"/>
              <w:bottom w:val="nil"/>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70 </w:t>
            </w:r>
          </w:p>
        </w:tc>
        <w:tc>
          <w:tcPr>
            <w:tcW w:w="2605" w:type="dxa"/>
            <w:tcBorders>
              <w:top w:val="nil"/>
              <w:bottom w:val="nil"/>
            </w:tcBorders>
            <w:vAlign w:val="center"/>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p>
        </w:tc>
        <w:tc>
          <w:tcPr>
            <w:tcW w:w="1695" w:type="dxa"/>
            <w:tcBorders>
              <w:top w:val="nil"/>
              <w:bottom w:val="nil"/>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p>
        </w:tc>
      </w:tr>
      <w:tr w:rsidR="00246B2D" w:rsidRPr="00246B2D" w:rsidTr="00246B2D">
        <w:trPr>
          <w:trHeight w:val="93"/>
          <w:jc w:val="center"/>
        </w:trPr>
        <w:tc>
          <w:tcPr>
            <w:tcW w:w="2211" w:type="dxa"/>
            <w:tcBorders>
              <w:bottom w:val="single" w:sz="4" w:space="0" w:color="auto"/>
            </w:tcBorders>
            <w:shd w:val="clear" w:color="auto" w:fill="auto"/>
          </w:tcPr>
          <w:p w:rsidR="00246B2D" w:rsidRPr="00246B2D" w:rsidRDefault="00246B2D" w:rsidP="00246B2D">
            <w:pPr>
              <w:widowControl w:val="0"/>
              <w:suppressAutoHyphens/>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Общедоступная универсальная библиотека</w:t>
            </w:r>
          </w:p>
        </w:tc>
        <w:tc>
          <w:tcPr>
            <w:tcW w:w="1260" w:type="dxa"/>
            <w:tcBorders>
              <w:bottom w:val="single" w:sz="4" w:space="0" w:color="auto"/>
            </w:tcBorders>
            <w:shd w:val="clear" w:color="auto" w:fill="auto"/>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w:t>
            </w:r>
          </w:p>
        </w:tc>
        <w:tc>
          <w:tcPr>
            <w:tcW w:w="2305" w:type="dxa"/>
            <w:tcBorders>
              <w:bottom w:val="single" w:sz="4" w:space="0" w:color="auto"/>
            </w:tcBorders>
            <w:vAlign w:val="center"/>
          </w:tcPr>
          <w:p w:rsidR="00246B2D" w:rsidRPr="00246B2D" w:rsidRDefault="00246B2D" w:rsidP="00246B2D">
            <w:pPr>
              <w:widowControl w:val="0"/>
              <w:spacing w:after="0" w:line="240" w:lineRule="auto"/>
              <w:ind w:left="-28" w:right="-28"/>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Для сельских населенных пунктов с числом жителей:</w:t>
            </w:r>
          </w:p>
          <w:p w:rsidR="00246B2D" w:rsidRPr="00246B2D" w:rsidRDefault="00246B2D" w:rsidP="00246B2D">
            <w:pPr>
              <w:widowControl w:val="0"/>
              <w:spacing w:after="0" w:line="240" w:lineRule="auto"/>
              <w:ind w:left="114" w:right="-28" w:hanging="142"/>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xml:space="preserve">- до 500 чел. </w:t>
            </w:r>
            <w:r w:rsidRPr="00246B2D">
              <w:rPr>
                <w:rFonts w:ascii="Times New Roman" w:eastAsia="Times New Roman" w:hAnsi="Times New Roman" w:cs="Times New Roman"/>
                <w:bCs/>
                <w:spacing w:val="-2"/>
                <w:vertAlign w:val="superscript"/>
                <w:lang w:eastAsia="ru-RU"/>
              </w:rPr>
              <w:t>1)</w:t>
            </w:r>
            <w:r w:rsidRPr="00246B2D">
              <w:rPr>
                <w:rFonts w:ascii="Times New Roman" w:eastAsia="Times New Roman" w:hAnsi="Times New Roman" w:cs="Times New Roman"/>
                <w:bCs/>
                <w:spacing w:val="-2"/>
                <w:lang w:eastAsia="ru-RU"/>
              </w:rPr>
              <w:t xml:space="preserve"> – 1 филиал; </w:t>
            </w:r>
          </w:p>
          <w:p w:rsidR="00246B2D" w:rsidRPr="00246B2D" w:rsidRDefault="00246B2D" w:rsidP="00246B2D">
            <w:pPr>
              <w:widowControl w:val="0"/>
              <w:spacing w:after="0" w:line="240" w:lineRule="auto"/>
              <w:ind w:left="114" w:right="-28" w:hanging="142"/>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xml:space="preserve">- более 500 чел. </w:t>
            </w:r>
            <w:r w:rsidRPr="00246B2D">
              <w:rPr>
                <w:rFonts w:ascii="Times New Roman" w:eastAsia="Times New Roman" w:hAnsi="Times New Roman" w:cs="Times New Roman"/>
                <w:bCs/>
                <w:spacing w:val="-2"/>
                <w:vertAlign w:val="superscript"/>
                <w:lang w:eastAsia="ru-RU"/>
              </w:rPr>
              <w:t>2)</w:t>
            </w:r>
            <w:r w:rsidRPr="00246B2D">
              <w:rPr>
                <w:rFonts w:ascii="Times New Roman" w:eastAsia="Times New Roman" w:hAnsi="Times New Roman" w:cs="Times New Roman"/>
                <w:bCs/>
                <w:spacing w:val="-2"/>
                <w:lang w:eastAsia="ru-RU"/>
              </w:rPr>
              <w:t xml:space="preserve"> – 1 филиал;</w:t>
            </w:r>
          </w:p>
          <w:p w:rsidR="00246B2D" w:rsidRPr="00246B2D" w:rsidRDefault="00246B2D" w:rsidP="00246B2D">
            <w:pPr>
              <w:widowControl w:val="0"/>
              <w:spacing w:after="0" w:line="240" w:lineRule="auto"/>
              <w:ind w:left="114" w:right="-28" w:hanging="142"/>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xml:space="preserve">- более 500 чел. </w:t>
            </w:r>
            <w:r w:rsidRPr="00246B2D">
              <w:rPr>
                <w:rFonts w:ascii="Times New Roman" w:eastAsia="Times New Roman" w:hAnsi="Times New Roman" w:cs="Times New Roman"/>
                <w:bCs/>
                <w:spacing w:val="-2"/>
                <w:vertAlign w:val="superscript"/>
                <w:lang w:eastAsia="ru-RU"/>
              </w:rPr>
              <w:t>1)</w:t>
            </w:r>
            <w:r w:rsidRPr="00246B2D">
              <w:rPr>
                <w:rFonts w:ascii="Times New Roman" w:eastAsia="Times New Roman" w:hAnsi="Times New Roman" w:cs="Times New Roman"/>
                <w:bCs/>
                <w:spacing w:val="-2"/>
                <w:lang w:eastAsia="ru-RU"/>
              </w:rPr>
              <w:t xml:space="preserve"> – 1 объект.</w:t>
            </w:r>
          </w:p>
          <w:p w:rsidR="00246B2D" w:rsidRPr="00246B2D" w:rsidRDefault="00246B2D" w:rsidP="00246B2D">
            <w:pPr>
              <w:widowControl w:val="0"/>
              <w:spacing w:after="0" w:line="240" w:lineRule="auto"/>
              <w:ind w:left="-28" w:right="-28"/>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Для населенных пунктов – административных центров поселений с числом жителей:</w:t>
            </w:r>
          </w:p>
          <w:p w:rsidR="00246B2D" w:rsidRPr="00246B2D" w:rsidRDefault="00246B2D" w:rsidP="00246B2D">
            <w:pPr>
              <w:widowControl w:val="0"/>
              <w:spacing w:after="0" w:line="240" w:lineRule="auto"/>
              <w:ind w:left="114" w:right="-28" w:hanging="142"/>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до 500 – 1 объект;</w:t>
            </w:r>
          </w:p>
          <w:p w:rsidR="00246B2D" w:rsidRPr="00246B2D" w:rsidRDefault="00246B2D" w:rsidP="00246B2D">
            <w:pPr>
              <w:widowControl w:val="0"/>
              <w:spacing w:after="0" w:line="240" w:lineRule="auto"/>
              <w:ind w:left="114" w:right="-28" w:hanging="142"/>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от 500 до 1000 – 1 объект с филиалом;</w:t>
            </w:r>
          </w:p>
          <w:p w:rsidR="00246B2D" w:rsidRPr="00246B2D" w:rsidRDefault="00246B2D" w:rsidP="00246B2D">
            <w:pPr>
              <w:widowControl w:val="0"/>
              <w:spacing w:after="0" w:line="240" w:lineRule="auto"/>
              <w:ind w:left="114" w:right="-28"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spacing w:val="-2"/>
                <w:lang w:eastAsia="ru-RU"/>
              </w:rPr>
              <w:t>- более 1000 – 1 объект на 1000 чел.</w:t>
            </w:r>
          </w:p>
        </w:tc>
        <w:tc>
          <w:tcPr>
            <w:tcW w:w="2605" w:type="dxa"/>
            <w:tcBorders>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c>
          <w:tcPr>
            <w:tcW w:w="1695" w:type="dxa"/>
            <w:tcBorders>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r>
      <w:tr w:rsidR="00246B2D" w:rsidRPr="00246B2D" w:rsidTr="00246B2D">
        <w:trPr>
          <w:trHeight w:val="93"/>
          <w:jc w:val="center"/>
        </w:trPr>
        <w:tc>
          <w:tcPr>
            <w:tcW w:w="2211" w:type="dxa"/>
            <w:tcBorders>
              <w:bottom w:val="single" w:sz="4" w:space="0" w:color="auto"/>
            </w:tcBorders>
            <w:shd w:val="clear" w:color="auto" w:fill="auto"/>
          </w:tcPr>
          <w:p w:rsidR="00246B2D" w:rsidRPr="00246B2D" w:rsidRDefault="00246B2D" w:rsidP="00246B2D">
            <w:pPr>
              <w:widowControl w:val="0"/>
              <w:suppressAutoHyphens/>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Детская библиотека</w:t>
            </w:r>
          </w:p>
        </w:tc>
        <w:tc>
          <w:tcPr>
            <w:tcW w:w="1260" w:type="dxa"/>
            <w:tcBorders>
              <w:bottom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объект / </w:t>
            </w:r>
            <w:r w:rsidRPr="00246B2D">
              <w:rPr>
                <w:rFonts w:ascii="Times New Roman" w:eastAsia="Times New Roman" w:hAnsi="Times New Roman" w:cs="Times New Roman"/>
                <w:bCs/>
                <w:spacing w:val="-2"/>
                <w:lang w:eastAsia="ru-RU"/>
              </w:rPr>
              <w:t>1000 детей</w:t>
            </w:r>
          </w:p>
        </w:tc>
        <w:tc>
          <w:tcPr>
            <w:tcW w:w="2305" w:type="dxa"/>
            <w:tcBorders>
              <w:bottom w:val="single" w:sz="4" w:space="0" w:color="auto"/>
            </w:tcBorders>
            <w:vAlign w:val="center"/>
          </w:tcPr>
          <w:p w:rsidR="00246B2D" w:rsidRPr="00246B2D" w:rsidRDefault="00246B2D" w:rsidP="00246B2D">
            <w:pPr>
              <w:widowControl w:val="0"/>
              <w:spacing w:after="0" w:line="240" w:lineRule="auto"/>
              <w:ind w:left="-28" w:right="-28"/>
              <w:jc w:val="both"/>
              <w:rPr>
                <w:rFonts w:ascii="Times New Roman" w:eastAsia="Times New Roman" w:hAnsi="Times New Roman" w:cs="Times New Roman"/>
                <w:lang w:eastAsia="ru-RU"/>
              </w:rPr>
            </w:pPr>
            <w:r w:rsidRPr="00246B2D">
              <w:rPr>
                <w:rFonts w:ascii="Times New Roman" w:eastAsia="Times New Roman" w:hAnsi="Times New Roman" w:cs="Times New Roman"/>
                <w:bCs/>
                <w:spacing w:val="-2"/>
                <w:lang w:eastAsia="ru-RU"/>
              </w:rPr>
              <w:t xml:space="preserve">Для населенных пунктов – административных центров поселений с числом жителей более 1000 – 1 </w:t>
            </w:r>
          </w:p>
        </w:tc>
        <w:tc>
          <w:tcPr>
            <w:tcW w:w="2605" w:type="dxa"/>
            <w:tcBorders>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c>
          <w:tcPr>
            <w:tcW w:w="1695" w:type="dxa"/>
            <w:tcBorders>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r>
      <w:tr w:rsidR="00246B2D" w:rsidRPr="00246B2D" w:rsidTr="00246B2D">
        <w:trPr>
          <w:trHeight w:val="93"/>
          <w:jc w:val="center"/>
        </w:trPr>
        <w:tc>
          <w:tcPr>
            <w:tcW w:w="2211" w:type="dxa"/>
            <w:tcBorders>
              <w:bottom w:val="single" w:sz="4" w:space="0" w:color="auto"/>
            </w:tcBorders>
            <w:shd w:val="clear" w:color="auto" w:fill="auto"/>
          </w:tcPr>
          <w:p w:rsidR="00246B2D" w:rsidRPr="00246B2D" w:rsidRDefault="00246B2D" w:rsidP="00246B2D">
            <w:pPr>
              <w:widowControl w:val="0"/>
              <w:spacing w:after="0" w:line="240" w:lineRule="auto"/>
              <w:ind w:left="-28"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Музеи, выставочные залы, театры, кинотеатры, культурно-развлекательные         киноконцертные   комплексы *</w:t>
            </w:r>
          </w:p>
        </w:tc>
        <w:tc>
          <w:tcPr>
            <w:tcW w:w="1260" w:type="dxa"/>
            <w:tcBorders>
              <w:bottom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w:t>
            </w:r>
          </w:p>
        </w:tc>
        <w:tc>
          <w:tcPr>
            <w:tcW w:w="2305" w:type="dxa"/>
            <w:tcBorders>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нормируется</w:t>
            </w:r>
          </w:p>
        </w:tc>
        <w:tc>
          <w:tcPr>
            <w:tcW w:w="2605" w:type="dxa"/>
            <w:tcBorders>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нормируется</w:t>
            </w:r>
          </w:p>
        </w:tc>
        <w:tc>
          <w:tcPr>
            <w:tcW w:w="1695" w:type="dxa"/>
            <w:tcBorders>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r>
      <w:tr w:rsidR="00246B2D" w:rsidRPr="00246B2D" w:rsidTr="00246B2D">
        <w:trPr>
          <w:trHeight w:val="93"/>
          <w:jc w:val="center"/>
        </w:trPr>
        <w:tc>
          <w:tcPr>
            <w:tcW w:w="2211" w:type="dxa"/>
            <w:tcBorders>
              <w:top w:val="single" w:sz="4" w:space="0" w:color="auto"/>
              <w:bottom w:val="single" w:sz="4" w:space="0" w:color="auto"/>
            </w:tcBorders>
            <w:shd w:val="clear" w:color="auto" w:fill="auto"/>
          </w:tcPr>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spacing w:val="-1"/>
                <w:lang w:eastAsia="ru-RU"/>
              </w:rPr>
              <w:t>Парки культуры и отдыха</w:t>
            </w:r>
          </w:p>
        </w:tc>
        <w:tc>
          <w:tcPr>
            <w:tcW w:w="1260" w:type="dxa"/>
            <w:tcBorders>
              <w:top w:val="single" w:sz="4" w:space="0" w:color="auto"/>
              <w:bottom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w:t>
            </w:r>
          </w:p>
        </w:tc>
        <w:tc>
          <w:tcPr>
            <w:tcW w:w="2305"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c>
          <w:tcPr>
            <w:tcW w:w="2605"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c>
          <w:tcPr>
            <w:tcW w:w="1695"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Для сельских населенных пунктов – административных центров муниципальных районов.</w:t>
      </w:r>
    </w:p>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vertAlign w:val="superscript"/>
          <w:lang w:eastAsia="ru-RU"/>
        </w:rPr>
        <w:t xml:space="preserve">1) </w:t>
      </w:r>
      <w:r w:rsidRPr="00246B2D">
        <w:rPr>
          <w:rFonts w:ascii="Times New Roman" w:eastAsia="Times New Roman" w:hAnsi="Times New Roman" w:cs="Times New Roman"/>
          <w:bCs/>
          <w:lang w:eastAsia="ru-RU"/>
        </w:rPr>
        <w:t xml:space="preserve">Для населенных пунктов сельских поселений, расположенных на расстоянии более </w:t>
      </w:r>
      <w:smartTag w:uri="urn:schemas-microsoft-com:office:smarttags" w:element="metricconverter">
        <w:smartTagPr>
          <w:attr w:name="ProductID" w:val="5 км"/>
        </w:smartTagPr>
        <w:r w:rsidRPr="00246B2D">
          <w:rPr>
            <w:rFonts w:ascii="Times New Roman" w:eastAsia="Times New Roman" w:hAnsi="Times New Roman" w:cs="Times New Roman"/>
            <w:bCs/>
            <w:lang w:eastAsia="ru-RU"/>
          </w:rPr>
          <w:t>5 км</w:t>
        </w:r>
      </w:smartTag>
      <w:r w:rsidRPr="00246B2D">
        <w:rPr>
          <w:rFonts w:ascii="Times New Roman" w:eastAsia="Times New Roman" w:hAnsi="Times New Roman" w:cs="Times New Roman"/>
          <w:bCs/>
          <w:lang w:eastAsia="ru-RU"/>
        </w:rPr>
        <w:t xml:space="preserve"> от административного центра поселения.</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 xml:space="preserve"> Для населенных пунктов сельских поселений, расположенных на расстоянии до </w:t>
      </w:r>
      <w:smartTag w:uri="urn:schemas-microsoft-com:office:smarttags" w:element="metricconverter">
        <w:smartTagPr>
          <w:attr w:name="ProductID" w:val="5 км"/>
        </w:smartTagPr>
        <w:r w:rsidRPr="00246B2D">
          <w:rPr>
            <w:rFonts w:ascii="Times New Roman" w:eastAsia="Times New Roman" w:hAnsi="Times New Roman" w:cs="Times New Roman"/>
            <w:bCs/>
            <w:lang w:eastAsia="ru-RU"/>
          </w:rPr>
          <w:t>5 км</w:t>
        </w:r>
      </w:smartTag>
      <w:r w:rsidRPr="00246B2D">
        <w:rPr>
          <w:rFonts w:ascii="Times New Roman" w:eastAsia="Times New Roman" w:hAnsi="Times New Roman" w:cs="Times New Roman"/>
          <w:bCs/>
          <w:lang w:eastAsia="ru-RU"/>
        </w:rPr>
        <w:t xml:space="preserve"> от административного центра поселения.</w:t>
      </w:r>
    </w:p>
    <w:p w:rsidR="00246B2D" w:rsidRPr="00246B2D" w:rsidRDefault="00246B2D" w:rsidP="00246B2D">
      <w:pPr>
        <w:widowControl w:val="0"/>
        <w:tabs>
          <w:tab w:val="left" w:pos="6946"/>
        </w:tabs>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6946"/>
        </w:tabs>
        <w:spacing w:after="0" w:line="240" w:lineRule="auto"/>
        <w:ind w:firstLine="709"/>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lastRenderedPageBreak/>
        <w:t>6.3.5. Объекты, необходимые для обеспечения населения услугами связи, общественного питания, торговли и бытового обслуживания</w:t>
      </w:r>
    </w:p>
    <w:p w:rsidR="00246B2D" w:rsidRPr="00246B2D" w:rsidRDefault="00246B2D" w:rsidP="00246B2D">
      <w:pPr>
        <w:widowControl w:val="0"/>
        <w:tabs>
          <w:tab w:val="left" w:pos="6946"/>
        </w:tabs>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6.3.5.1. Р</w:t>
      </w:r>
      <w:r w:rsidRPr="00246B2D">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а также размеры их земельных участков приведены в таблице 6.3.5.1.</w:t>
      </w: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lang w:eastAsia="ru-RU"/>
        </w:rPr>
      </w:pPr>
    </w:p>
    <w:p w:rsidR="00246B2D" w:rsidRPr="00246B2D" w:rsidRDefault="00246B2D" w:rsidP="00212735">
      <w:pPr>
        <w:widowControl w:val="0"/>
        <w:tabs>
          <w:tab w:val="left" w:pos="6946"/>
        </w:tabs>
        <w:spacing w:after="0" w:line="239" w:lineRule="auto"/>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6.3.5.1</w:t>
      </w:r>
    </w:p>
    <w:tbl>
      <w:tblPr>
        <w:tblW w:w="1006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100"/>
        <w:gridCol w:w="1359"/>
        <w:gridCol w:w="2305"/>
        <w:gridCol w:w="2605"/>
        <w:gridCol w:w="1695"/>
      </w:tblGrid>
      <w:tr w:rsidR="00246B2D" w:rsidRPr="00246B2D" w:rsidTr="00246B2D">
        <w:trPr>
          <w:trHeight w:val="312"/>
          <w:tblHeader/>
          <w:jc w:val="center"/>
        </w:trPr>
        <w:tc>
          <w:tcPr>
            <w:tcW w:w="2100" w:type="dxa"/>
            <w:vMerge w:val="restart"/>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w:t>
            </w: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объектов</w:t>
            </w:r>
          </w:p>
        </w:tc>
        <w:tc>
          <w:tcPr>
            <w:tcW w:w="6269" w:type="dxa"/>
            <w:gridSpan w:val="3"/>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c>
          <w:tcPr>
            <w:tcW w:w="1695" w:type="dxa"/>
            <w:vMerge w:val="restart"/>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Размер </w:t>
            </w:r>
          </w:p>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земельного </w:t>
            </w:r>
          </w:p>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участка</w:t>
            </w:r>
          </w:p>
        </w:tc>
      </w:tr>
      <w:tr w:rsidR="00246B2D" w:rsidRPr="00246B2D" w:rsidTr="00246B2D">
        <w:trPr>
          <w:trHeight w:val="93"/>
          <w:tblHeader/>
          <w:jc w:val="center"/>
        </w:trPr>
        <w:tc>
          <w:tcPr>
            <w:tcW w:w="2100" w:type="dxa"/>
            <w:vMerge/>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p>
        </w:tc>
        <w:tc>
          <w:tcPr>
            <w:tcW w:w="1359"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единица измерения</w:t>
            </w:r>
          </w:p>
        </w:tc>
        <w:tc>
          <w:tcPr>
            <w:tcW w:w="2305"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минимально допустимого уровня обеспеченности </w:t>
            </w:r>
          </w:p>
        </w:tc>
        <w:tc>
          <w:tcPr>
            <w:tcW w:w="2605"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c>
          <w:tcPr>
            <w:tcW w:w="1695" w:type="dxa"/>
            <w:vMerge/>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p>
        </w:tc>
      </w:tr>
      <w:tr w:rsidR="00246B2D" w:rsidRPr="00246B2D" w:rsidTr="00246B2D">
        <w:trPr>
          <w:trHeight w:val="93"/>
          <w:jc w:val="center"/>
        </w:trPr>
        <w:tc>
          <w:tcPr>
            <w:tcW w:w="2100" w:type="dxa"/>
            <w:tcBorders>
              <w:bottom w:val="single" w:sz="4" w:space="0" w:color="auto"/>
            </w:tcBorders>
            <w:shd w:val="clear" w:color="auto" w:fill="auto"/>
          </w:tcPr>
          <w:p w:rsidR="00246B2D" w:rsidRPr="00246B2D" w:rsidRDefault="00246B2D" w:rsidP="00246B2D">
            <w:pPr>
              <w:widowControl w:val="0"/>
              <w:spacing w:after="0" w:line="240"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Отделение почтовой связи</w:t>
            </w:r>
          </w:p>
        </w:tc>
        <w:tc>
          <w:tcPr>
            <w:tcW w:w="1359" w:type="dxa"/>
            <w:tcBorders>
              <w:bottom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объект</w:t>
            </w:r>
          </w:p>
        </w:tc>
        <w:tc>
          <w:tcPr>
            <w:tcW w:w="2305" w:type="dxa"/>
            <w:tcBorders>
              <w:bottom w:val="single" w:sz="4"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1 на 1,7 тыс. чел., но</w:t>
            </w:r>
            <w:r w:rsidRPr="00246B2D">
              <w:rPr>
                <w:rFonts w:ascii="Times New Roman" w:eastAsia="Times New Roman" w:hAnsi="Times New Roman" w:cs="Times New Roman"/>
                <w:lang w:eastAsia="ru-RU"/>
              </w:rPr>
              <w:t xml:space="preserve"> не менее 1 на поселение</w:t>
            </w:r>
          </w:p>
        </w:tc>
        <w:tc>
          <w:tcPr>
            <w:tcW w:w="2605" w:type="dxa"/>
            <w:tcBorders>
              <w:bottom w:val="single" w:sz="4" w:space="0" w:color="auto"/>
            </w:tcBorders>
            <w:vAlign w:val="center"/>
          </w:tcPr>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Радиус пешеходной доступности </w:t>
            </w:r>
            <w:smartTag w:uri="urn:schemas-microsoft-com:office:smarttags" w:element="metricconverter">
              <w:smartTagPr>
                <w:attr w:name="ProductID" w:val="3,0 км"/>
              </w:smartTagPr>
              <w:r w:rsidRPr="00246B2D">
                <w:rPr>
                  <w:rFonts w:ascii="Times New Roman" w:eastAsia="Times New Roman" w:hAnsi="Times New Roman" w:cs="Times New Roman"/>
                  <w:lang w:eastAsia="ru-RU"/>
                </w:rPr>
                <w:t>3,0 км</w:t>
              </w:r>
            </w:smartTag>
            <w:r w:rsidRPr="00246B2D">
              <w:rPr>
                <w:rFonts w:ascii="Times New Roman" w:eastAsia="Times New Roman" w:hAnsi="Times New Roman" w:cs="Times New Roman"/>
                <w:lang w:eastAsia="ru-RU"/>
              </w:rPr>
              <w:t>.*</w:t>
            </w:r>
          </w:p>
        </w:tc>
        <w:tc>
          <w:tcPr>
            <w:tcW w:w="1695" w:type="dxa"/>
            <w:tcBorders>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0,07-</w:t>
            </w:r>
            <w:smartTag w:uri="urn:schemas-microsoft-com:office:smarttags" w:element="metricconverter">
              <w:smartTagPr>
                <w:attr w:name="ProductID" w:val="0,12 га"/>
              </w:smartTagPr>
              <w:r w:rsidRPr="00246B2D">
                <w:rPr>
                  <w:rFonts w:ascii="Times New Roman" w:eastAsia="Times New Roman" w:hAnsi="Times New Roman" w:cs="Times New Roman"/>
                  <w:lang w:eastAsia="ru-RU"/>
                </w:rPr>
                <w:t>0,12 га</w:t>
              </w:r>
            </w:smartTag>
            <w:r w:rsidRPr="00246B2D">
              <w:rPr>
                <w:rFonts w:ascii="Times New Roman" w:eastAsia="Times New Roman" w:hAnsi="Times New Roman" w:cs="Times New Roman"/>
                <w:lang w:eastAsia="ru-RU"/>
              </w:rPr>
              <w:t xml:space="preserve"> / объект</w:t>
            </w:r>
          </w:p>
        </w:tc>
      </w:tr>
      <w:tr w:rsidR="00246B2D" w:rsidRPr="00246B2D" w:rsidTr="00246B2D">
        <w:trPr>
          <w:trHeight w:val="93"/>
          <w:jc w:val="center"/>
        </w:trPr>
        <w:tc>
          <w:tcPr>
            <w:tcW w:w="2100" w:type="dxa"/>
            <w:tcBorders>
              <w:top w:val="single" w:sz="4" w:space="0" w:color="auto"/>
              <w:bottom w:val="single" w:sz="4" w:space="0" w:color="auto"/>
            </w:tcBorders>
            <w:shd w:val="clear" w:color="auto" w:fill="auto"/>
          </w:tcPr>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Телефонная сеть общего пользования</w:t>
            </w:r>
          </w:p>
        </w:tc>
        <w:tc>
          <w:tcPr>
            <w:tcW w:w="1359" w:type="dxa"/>
            <w:tcBorders>
              <w:top w:val="single" w:sz="4" w:space="0" w:color="auto"/>
              <w:bottom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абонентская точка / квартиру</w:t>
            </w:r>
          </w:p>
        </w:tc>
        <w:tc>
          <w:tcPr>
            <w:tcW w:w="2305"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 </w:t>
            </w:r>
          </w:p>
        </w:tc>
        <w:tc>
          <w:tcPr>
            <w:tcW w:w="2605"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нормируется</w:t>
            </w:r>
          </w:p>
        </w:tc>
        <w:tc>
          <w:tcPr>
            <w:tcW w:w="1695"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r>
      <w:tr w:rsidR="00246B2D" w:rsidRPr="00246B2D" w:rsidTr="00246B2D">
        <w:trPr>
          <w:trHeight w:val="93"/>
          <w:jc w:val="center"/>
        </w:trPr>
        <w:tc>
          <w:tcPr>
            <w:tcW w:w="2100" w:type="dxa"/>
            <w:tcBorders>
              <w:bottom w:val="single" w:sz="4" w:space="0" w:color="auto"/>
            </w:tcBorders>
            <w:shd w:val="clear" w:color="auto" w:fill="auto"/>
          </w:tcPr>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Сеть радиовещания и радиотрансляции</w:t>
            </w:r>
          </w:p>
        </w:tc>
        <w:tc>
          <w:tcPr>
            <w:tcW w:w="1359" w:type="dxa"/>
            <w:tcBorders>
              <w:bottom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радиоточка / квартиру</w:t>
            </w:r>
          </w:p>
        </w:tc>
        <w:tc>
          <w:tcPr>
            <w:tcW w:w="2305" w:type="dxa"/>
            <w:tcBorders>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2605" w:type="dxa"/>
            <w:tcBorders>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1695" w:type="dxa"/>
            <w:tcBorders>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r>
      <w:tr w:rsidR="00246B2D" w:rsidRPr="00246B2D" w:rsidTr="00246B2D">
        <w:trPr>
          <w:trHeight w:val="93"/>
          <w:jc w:val="center"/>
        </w:trPr>
        <w:tc>
          <w:tcPr>
            <w:tcW w:w="2100" w:type="dxa"/>
            <w:tcBorders>
              <w:bottom w:val="single" w:sz="4" w:space="0" w:color="auto"/>
            </w:tcBorders>
            <w:shd w:val="clear" w:color="auto" w:fill="auto"/>
          </w:tcPr>
          <w:p w:rsidR="00246B2D" w:rsidRPr="00246B2D" w:rsidRDefault="00246B2D" w:rsidP="00246B2D">
            <w:pPr>
              <w:widowControl w:val="0"/>
              <w:spacing w:after="0" w:line="240" w:lineRule="auto"/>
              <w:ind w:left="-28"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Сеть приема телевизионных программ</w:t>
            </w:r>
          </w:p>
        </w:tc>
        <w:tc>
          <w:tcPr>
            <w:tcW w:w="1359" w:type="dxa"/>
            <w:tcBorders>
              <w:bottom w:val="single" w:sz="4" w:space="0" w:color="auto"/>
            </w:tcBorders>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точка доступа / квартиру</w:t>
            </w:r>
          </w:p>
        </w:tc>
        <w:tc>
          <w:tcPr>
            <w:tcW w:w="2305" w:type="dxa"/>
            <w:tcBorders>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2605" w:type="dxa"/>
            <w:tcBorders>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1695" w:type="dxa"/>
            <w:tcBorders>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r>
      <w:tr w:rsidR="00246B2D" w:rsidRPr="00246B2D" w:rsidTr="00246B2D">
        <w:trPr>
          <w:trHeight w:val="93"/>
          <w:jc w:val="center"/>
        </w:trPr>
        <w:tc>
          <w:tcPr>
            <w:tcW w:w="2100" w:type="dxa"/>
            <w:tcBorders>
              <w:bottom w:val="single" w:sz="4" w:space="0" w:color="auto"/>
            </w:tcBorders>
            <w:shd w:val="clear" w:color="auto" w:fill="auto"/>
          </w:tcPr>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Система оповещения РСЧС **</w:t>
            </w:r>
          </w:p>
        </w:tc>
        <w:tc>
          <w:tcPr>
            <w:tcW w:w="1359" w:type="dxa"/>
            <w:tcBorders>
              <w:bottom w:val="single" w:sz="4" w:space="0" w:color="auto"/>
            </w:tcBorders>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громкоговоритель</w:t>
            </w:r>
          </w:p>
        </w:tc>
        <w:tc>
          <w:tcPr>
            <w:tcW w:w="2305" w:type="dxa"/>
            <w:tcBorders>
              <w:bottom w:val="single" w:sz="4"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составе систем радиотрансляции или отдельно (в общественных, культурно-бытовых объектах)</w:t>
            </w:r>
          </w:p>
        </w:tc>
        <w:tc>
          <w:tcPr>
            <w:tcW w:w="2605" w:type="dxa"/>
            <w:tcBorders>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1695" w:type="dxa"/>
            <w:tcBorders>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r>
      <w:tr w:rsidR="00246B2D" w:rsidRPr="00246B2D" w:rsidTr="00246B2D">
        <w:trPr>
          <w:trHeight w:val="93"/>
          <w:jc w:val="center"/>
        </w:trPr>
        <w:tc>
          <w:tcPr>
            <w:tcW w:w="2100" w:type="dxa"/>
            <w:tcBorders>
              <w:top w:val="single" w:sz="4" w:space="0" w:color="auto"/>
              <w:bottom w:val="single" w:sz="4" w:space="0" w:color="auto"/>
            </w:tcBorders>
            <w:shd w:val="clear" w:color="auto" w:fill="auto"/>
          </w:tcPr>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АТС</w:t>
            </w:r>
          </w:p>
        </w:tc>
        <w:tc>
          <w:tcPr>
            <w:tcW w:w="1359" w:type="dxa"/>
            <w:tcBorders>
              <w:top w:val="single" w:sz="4" w:space="0" w:color="auto"/>
              <w:bottom w:val="single" w:sz="4" w:space="0" w:color="auto"/>
            </w:tcBorders>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объект</w:t>
            </w:r>
          </w:p>
        </w:tc>
        <w:tc>
          <w:tcPr>
            <w:tcW w:w="2305"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 на 10 тыс. </w:t>
            </w: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абонентских номеров</w:t>
            </w:r>
          </w:p>
        </w:tc>
        <w:tc>
          <w:tcPr>
            <w:tcW w:w="2605"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1695"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40" w:lineRule="auto"/>
              <w:ind w:left="-28" w:right="-28"/>
              <w:jc w:val="center"/>
              <w:rPr>
                <w:rFonts w:ascii="Times New Roman" w:eastAsia="Times New Roman" w:hAnsi="Times New Roman" w:cs="Times New Roman"/>
                <w:lang w:eastAsia="ru-RU"/>
              </w:rPr>
            </w:pPr>
            <w:smartTag w:uri="urn:schemas-microsoft-com:office:smarttags" w:element="metricconverter">
              <w:smartTagPr>
                <w:attr w:name="ProductID" w:val="0,25 га"/>
              </w:smartTagPr>
              <w:r w:rsidRPr="00246B2D">
                <w:rPr>
                  <w:rFonts w:ascii="Times New Roman" w:eastAsia="Times New Roman" w:hAnsi="Times New Roman" w:cs="Times New Roman"/>
                  <w:lang w:eastAsia="ru-RU"/>
                </w:rPr>
                <w:t>0,25 га</w:t>
              </w:r>
            </w:smartTag>
            <w:r w:rsidRPr="00246B2D">
              <w:rPr>
                <w:rFonts w:ascii="Times New Roman" w:eastAsia="Times New Roman" w:hAnsi="Times New Roman" w:cs="Times New Roman"/>
                <w:lang w:eastAsia="ru-RU"/>
              </w:rPr>
              <w:t xml:space="preserve"> / объект</w:t>
            </w:r>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При наличии населения (более 1000 человек), проживающего за пределами указанного радиуса, следует предусматривать передвижные отделения связи.</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6.3.5.2. Р</w:t>
      </w:r>
      <w:r w:rsidRPr="00246B2D">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общественного питания, а также размеры их земельных участков приведены в таблице 6.3.5.2.</w:t>
      </w:r>
    </w:p>
    <w:p w:rsidR="00212735" w:rsidRDefault="00212735" w:rsidP="00246B2D">
      <w:pPr>
        <w:widowControl w:val="0"/>
        <w:tabs>
          <w:tab w:val="left" w:pos="6946"/>
        </w:tabs>
        <w:spacing w:after="0" w:line="239" w:lineRule="auto"/>
        <w:ind w:firstLine="709"/>
        <w:jc w:val="right"/>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6946"/>
        </w:tabs>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6.3.5.2</w:t>
      </w:r>
    </w:p>
    <w:tbl>
      <w:tblPr>
        <w:tblW w:w="1009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758"/>
        <w:gridCol w:w="1269"/>
        <w:gridCol w:w="2213"/>
        <w:gridCol w:w="2605"/>
        <w:gridCol w:w="2250"/>
      </w:tblGrid>
      <w:tr w:rsidR="00246B2D" w:rsidRPr="00246B2D" w:rsidTr="00246B2D">
        <w:trPr>
          <w:trHeight w:val="312"/>
          <w:tblHeader/>
          <w:jc w:val="center"/>
        </w:trPr>
        <w:tc>
          <w:tcPr>
            <w:tcW w:w="1758" w:type="dxa"/>
            <w:vMerge w:val="restart"/>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w:t>
            </w: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объектов</w:t>
            </w:r>
          </w:p>
        </w:tc>
        <w:tc>
          <w:tcPr>
            <w:tcW w:w="6087" w:type="dxa"/>
            <w:gridSpan w:val="3"/>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c>
          <w:tcPr>
            <w:tcW w:w="2250" w:type="dxa"/>
            <w:vMerge w:val="restart"/>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Размер </w:t>
            </w:r>
          </w:p>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земельного </w:t>
            </w:r>
          </w:p>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участка</w:t>
            </w:r>
          </w:p>
        </w:tc>
      </w:tr>
      <w:tr w:rsidR="00246B2D" w:rsidRPr="00246B2D" w:rsidTr="00246B2D">
        <w:trPr>
          <w:trHeight w:val="93"/>
          <w:tblHeader/>
          <w:jc w:val="center"/>
        </w:trPr>
        <w:tc>
          <w:tcPr>
            <w:tcW w:w="1758" w:type="dxa"/>
            <w:vMerge/>
            <w:tcBorders>
              <w:bottom w:val="single" w:sz="4" w:space="0" w:color="auto"/>
            </w:tcBorders>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p>
        </w:tc>
        <w:tc>
          <w:tcPr>
            <w:tcW w:w="1269" w:type="dxa"/>
            <w:tcBorders>
              <w:bottom w:val="single" w:sz="4" w:space="0" w:color="auto"/>
            </w:tcBorders>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единица измерения</w:t>
            </w:r>
          </w:p>
        </w:tc>
        <w:tc>
          <w:tcPr>
            <w:tcW w:w="2213" w:type="dxa"/>
            <w:tcBorders>
              <w:bottom w:val="single" w:sz="4" w:space="0" w:color="auto"/>
            </w:tcBorders>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минимально допустимого уровня обеспеченности </w:t>
            </w:r>
          </w:p>
        </w:tc>
        <w:tc>
          <w:tcPr>
            <w:tcW w:w="2605" w:type="dxa"/>
            <w:tcBorders>
              <w:bottom w:val="single" w:sz="4"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c>
          <w:tcPr>
            <w:tcW w:w="2250" w:type="dxa"/>
            <w:vMerge/>
            <w:tcBorders>
              <w:bottom w:val="single" w:sz="4"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p>
        </w:tc>
      </w:tr>
      <w:tr w:rsidR="00246B2D" w:rsidRPr="00246B2D" w:rsidTr="00246B2D">
        <w:trPr>
          <w:trHeight w:val="93"/>
          <w:tblHeader/>
          <w:jc w:val="center"/>
        </w:trPr>
        <w:tc>
          <w:tcPr>
            <w:tcW w:w="1758" w:type="dxa"/>
            <w:tcBorders>
              <w:bottom w:val="single" w:sz="4" w:space="0" w:color="auto"/>
            </w:tcBorders>
            <w:shd w:val="clear" w:color="auto" w:fill="auto"/>
          </w:tcPr>
          <w:p w:rsidR="00246B2D" w:rsidRPr="00246B2D" w:rsidRDefault="00246B2D" w:rsidP="00246B2D">
            <w:pPr>
              <w:widowControl w:val="0"/>
              <w:suppressAutoHyphens/>
              <w:spacing w:after="0" w:line="240"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Объекты общественного питания</w:t>
            </w:r>
          </w:p>
        </w:tc>
        <w:tc>
          <w:tcPr>
            <w:tcW w:w="1269" w:type="dxa"/>
            <w:tcBorders>
              <w:bottom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мест / </w:t>
            </w:r>
          </w:p>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1000 чел.</w:t>
            </w:r>
          </w:p>
        </w:tc>
        <w:tc>
          <w:tcPr>
            <w:tcW w:w="2213" w:type="dxa"/>
            <w:tcBorders>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40 </w:t>
            </w:r>
          </w:p>
        </w:tc>
        <w:tc>
          <w:tcPr>
            <w:tcW w:w="2605" w:type="dxa"/>
            <w:tcBorders>
              <w:bottom w:val="single" w:sz="4" w:space="0" w:color="auto"/>
            </w:tcBorders>
            <w:vAlign w:val="center"/>
          </w:tcPr>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Радиус пешеходной доступности </w:t>
            </w:r>
            <w:smartTag w:uri="urn:schemas-microsoft-com:office:smarttags" w:element="metricconverter">
              <w:smartTagPr>
                <w:attr w:name="ProductID" w:val="2000 м"/>
              </w:smartTagPr>
              <w:r w:rsidRPr="00246B2D">
                <w:rPr>
                  <w:rFonts w:ascii="Times New Roman" w:eastAsia="Times New Roman" w:hAnsi="Times New Roman" w:cs="Times New Roman"/>
                  <w:bCs/>
                  <w:lang w:eastAsia="ru-RU"/>
                </w:rPr>
                <w:t>2000 м</w:t>
              </w:r>
            </w:smartTag>
          </w:p>
        </w:tc>
        <w:tc>
          <w:tcPr>
            <w:tcW w:w="2250" w:type="dxa"/>
            <w:tcBorders>
              <w:bottom w:val="single" w:sz="4" w:space="0" w:color="auto"/>
            </w:tcBorders>
          </w:tcPr>
          <w:p w:rsidR="00246B2D" w:rsidRPr="00246B2D" w:rsidRDefault="00246B2D" w:rsidP="00246B2D">
            <w:pPr>
              <w:widowControl w:val="0"/>
              <w:spacing w:after="0" w:line="240"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При вместимости, га на 100 мест:</w:t>
            </w:r>
          </w:p>
          <w:p w:rsidR="00246B2D" w:rsidRPr="00246B2D" w:rsidRDefault="00246B2D" w:rsidP="00246B2D">
            <w:pPr>
              <w:widowControl w:val="0"/>
              <w:spacing w:after="0" w:line="240"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 50 мест – 0,2-0,25;</w:t>
            </w:r>
          </w:p>
          <w:p w:rsidR="00246B2D" w:rsidRPr="00246B2D" w:rsidRDefault="00246B2D" w:rsidP="00246B2D">
            <w:pPr>
              <w:widowControl w:val="0"/>
              <w:spacing w:after="0" w:line="240" w:lineRule="auto"/>
              <w:ind w:left="-28" w:right="-57"/>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50-150 мест – 0,15-0,2;</w:t>
            </w:r>
          </w:p>
          <w:p w:rsidR="00246B2D" w:rsidRPr="00246B2D" w:rsidRDefault="00246B2D" w:rsidP="00246B2D">
            <w:pPr>
              <w:widowControl w:val="0"/>
              <w:spacing w:after="0" w:line="240"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свыше 150 мест – 0,1</w:t>
            </w:r>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i/>
          <w:spacing w:val="40"/>
          <w:lang w:eastAsia="ru-RU"/>
        </w:rPr>
        <w:lastRenderedPageBreak/>
        <w:t>Примечание:</w:t>
      </w:r>
      <w:r w:rsidRPr="00246B2D">
        <w:rPr>
          <w:rFonts w:ascii="Times New Roman" w:eastAsia="Times New Roman" w:hAnsi="Times New Roman" w:cs="Times New Roman"/>
          <w:bCs/>
          <w:lang w:eastAsia="ru-RU"/>
        </w:rPr>
        <w:t xml:space="preserve"> В населенных пунктах – центрах туризма следует учитывать временное население и увеличивать показатели минимально допустимого уровня обеспеченности.</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6.3.5.3. Р</w:t>
      </w:r>
      <w:r w:rsidRPr="00246B2D">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торговли, а также размеры их земельных участков приведены в таблице 6.3.5.3.</w:t>
      </w:r>
    </w:p>
    <w:p w:rsidR="00246B2D" w:rsidRPr="00246B2D" w:rsidRDefault="00246B2D" w:rsidP="000B199E">
      <w:pPr>
        <w:widowControl w:val="0"/>
        <w:tabs>
          <w:tab w:val="left" w:pos="6946"/>
        </w:tabs>
        <w:spacing w:after="0" w:line="239" w:lineRule="auto"/>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6.3.5.3</w:t>
      </w:r>
    </w:p>
    <w:tbl>
      <w:tblPr>
        <w:tblW w:w="1010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874"/>
        <w:gridCol w:w="1178"/>
        <w:gridCol w:w="1940"/>
        <w:gridCol w:w="2471"/>
        <w:gridCol w:w="2644"/>
      </w:tblGrid>
      <w:tr w:rsidR="00246B2D" w:rsidRPr="00246B2D" w:rsidTr="00246B2D">
        <w:trPr>
          <w:trHeight w:val="312"/>
          <w:jc w:val="center"/>
        </w:trPr>
        <w:tc>
          <w:tcPr>
            <w:tcW w:w="1874" w:type="dxa"/>
            <w:vMerge w:val="restart"/>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объектов</w:t>
            </w:r>
          </w:p>
        </w:tc>
        <w:tc>
          <w:tcPr>
            <w:tcW w:w="5589" w:type="dxa"/>
            <w:gridSpan w:val="3"/>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c>
          <w:tcPr>
            <w:tcW w:w="2644" w:type="dxa"/>
            <w:vMerge w:val="restart"/>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Размер </w:t>
            </w:r>
          </w:p>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земельного </w:t>
            </w:r>
          </w:p>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участка</w:t>
            </w:r>
          </w:p>
        </w:tc>
      </w:tr>
      <w:tr w:rsidR="00246B2D" w:rsidRPr="00246B2D" w:rsidTr="00246B2D">
        <w:trPr>
          <w:trHeight w:val="93"/>
          <w:jc w:val="center"/>
        </w:trPr>
        <w:tc>
          <w:tcPr>
            <w:tcW w:w="1874" w:type="dxa"/>
            <w:vMerge/>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p>
        </w:tc>
        <w:tc>
          <w:tcPr>
            <w:tcW w:w="1178"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единица измерения</w:t>
            </w:r>
          </w:p>
        </w:tc>
        <w:tc>
          <w:tcPr>
            <w:tcW w:w="1940"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минимально допустимого уровня обеспеченности </w:t>
            </w:r>
          </w:p>
        </w:tc>
        <w:tc>
          <w:tcPr>
            <w:tcW w:w="2471"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c>
          <w:tcPr>
            <w:tcW w:w="2644" w:type="dxa"/>
            <w:vMerge/>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p>
        </w:tc>
      </w:tr>
      <w:tr w:rsidR="00246B2D" w:rsidRPr="00246B2D" w:rsidTr="00246B2D">
        <w:trPr>
          <w:trHeight w:val="93"/>
          <w:jc w:val="center"/>
        </w:trPr>
        <w:tc>
          <w:tcPr>
            <w:tcW w:w="1874" w:type="dxa"/>
            <w:tcBorders>
              <w:bottom w:val="single" w:sz="4" w:space="0" w:color="auto"/>
            </w:tcBorders>
            <w:shd w:val="clear" w:color="auto" w:fill="auto"/>
          </w:tcPr>
          <w:p w:rsidR="00246B2D" w:rsidRPr="00246B2D" w:rsidRDefault="00246B2D" w:rsidP="00246B2D">
            <w:pPr>
              <w:widowControl w:val="0"/>
              <w:spacing w:after="0" w:line="239"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Торговые </w:t>
            </w:r>
          </w:p>
          <w:p w:rsidR="00246B2D" w:rsidRPr="00246B2D" w:rsidRDefault="00246B2D" w:rsidP="00246B2D">
            <w:pPr>
              <w:widowControl w:val="0"/>
              <w:spacing w:after="0" w:line="239"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объекты, всего</w:t>
            </w:r>
          </w:p>
          <w:p w:rsidR="00246B2D" w:rsidRPr="00246B2D" w:rsidRDefault="00246B2D" w:rsidP="00246B2D">
            <w:pPr>
              <w:widowControl w:val="0"/>
              <w:spacing w:after="0" w:line="239"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том числе:</w:t>
            </w:r>
          </w:p>
          <w:p w:rsidR="00246B2D" w:rsidRPr="00246B2D" w:rsidRDefault="00246B2D" w:rsidP="00246B2D">
            <w:pPr>
              <w:widowControl w:val="0"/>
              <w:spacing w:after="0" w:line="239" w:lineRule="auto"/>
              <w:ind w:left="114" w:right="-28"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продовольственных товаров;</w:t>
            </w:r>
          </w:p>
          <w:p w:rsidR="00246B2D" w:rsidRPr="00246B2D" w:rsidRDefault="00246B2D" w:rsidP="00246B2D">
            <w:pPr>
              <w:widowControl w:val="0"/>
              <w:spacing w:after="0" w:line="239" w:lineRule="auto"/>
              <w:ind w:left="114" w:right="-28"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непродовольственных товаров</w:t>
            </w:r>
          </w:p>
        </w:tc>
        <w:tc>
          <w:tcPr>
            <w:tcW w:w="1178" w:type="dxa"/>
            <w:tcBorders>
              <w:bottom w:val="single" w:sz="4" w:space="0" w:color="auto"/>
            </w:tcBorders>
            <w:shd w:val="clear" w:color="auto" w:fill="auto"/>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 xml:space="preserve"> торговой площади / 1000 чел.</w:t>
            </w:r>
          </w:p>
        </w:tc>
        <w:tc>
          <w:tcPr>
            <w:tcW w:w="1940" w:type="dxa"/>
            <w:tcBorders>
              <w:bottom w:val="single" w:sz="4" w:space="0" w:color="auto"/>
            </w:tcBorders>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370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spacing w:val="-2"/>
                <w:lang w:eastAsia="ru-RU"/>
              </w:rPr>
            </w:pP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spacing w:val="-2"/>
                <w:lang w:eastAsia="ru-RU"/>
              </w:rPr>
            </w:pP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113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spacing w:val="-2"/>
                <w:lang w:eastAsia="ru-RU"/>
              </w:rPr>
            </w:pPr>
          </w:p>
          <w:p w:rsidR="00246B2D" w:rsidRPr="00246B2D" w:rsidRDefault="00246B2D" w:rsidP="00246B2D">
            <w:pPr>
              <w:widowControl w:val="0"/>
              <w:spacing w:after="0" w:line="239"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257</w:t>
            </w:r>
            <w:r w:rsidRPr="00246B2D">
              <w:rPr>
                <w:rFonts w:ascii="Times New Roman" w:eastAsia="Times New Roman" w:hAnsi="Times New Roman" w:cs="Times New Roman"/>
                <w:lang w:eastAsia="ru-RU"/>
              </w:rPr>
              <w:t xml:space="preserve"> *</w:t>
            </w:r>
          </w:p>
        </w:tc>
        <w:tc>
          <w:tcPr>
            <w:tcW w:w="2471" w:type="dxa"/>
            <w:tcBorders>
              <w:bottom w:val="single" w:sz="4" w:space="0" w:color="auto"/>
            </w:tcBorders>
          </w:tcPr>
          <w:p w:rsidR="00246B2D" w:rsidRPr="00246B2D" w:rsidRDefault="00246B2D" w:rsidP="00246B2D">
            <w:pPr>
              <w:widowControl w:val="0"/>
              <w:spacing w:after="0" w:line="239"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Радиус пешеходной доступности </w:t>
            </w:r>
            <w:smartTag w:uri="urn:schemas-microsoft-com:office:smarttags" w:element="metricconverter">
              <w:smartTagPr>
                <w:attr w:name="ProductID" w:val="2000 м"/>
              </w:smartTagPr>
              <w:r w:rsidRPr="00246B2D">
                <w:rPr>
                  <w:rFonts w:ascii="Times New Roman" w:eastAsia="Times New Roman" w:hAnsi="Times New Roman" w:cs="Times New Roman"/>
                  <w:bCs/>
                  <w:lang w:eastAsia="ru-RU"/>
                </w:rPr>
                <w:t>2000 м</w:t>
              </w:r>
            </w:smartTag>
          </w:p>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p>
        </w:tc>
        <w:tc>
          <w:tcPr>
            <w:tcW w:w="2644" w:type="dxa"/>
            <w:tcBorders>
              <w:bottom w:val="single" w:sz="4" w:space="0" w:color="auto"/>
            </w:tcBorders>
          </w:tcPr>
          <w:p w:rsidR="00246B2D" w:rsidRPr="00246B2D" w:rsidRDefault="00246B2D" w:rsidP="00246B2D">
            <w:pPr>
              <w:widowControl w:val="0"/>
              <w:spacing w:after="0" w:line="238"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При площади торговых объектов, га на </w:t>
            </w:r>
            <w:smartTag w:uri="urn:schemas-microsoft-com:office:smarttags" w:element="metricconverter">
              <w:smartTagPr>
                <w:attr w:name="ProductID" w:val="100 м2"/>
              </w:smartTagPr>
              <w:r w:rsidRPr="00246B2D">
                <w:rPr>
                  <w:rFonts w:ascii="Times New Roman" w:eastAsia="Times New Roman" w:hAnsi="Times New Roman" w:cs="Times New Roman"/>
                  <w:lang w:eastAsia="ru-RU"/>
                </w:rPr>
                <w:t>100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торговой площади:</w:t>
            </w:r>
          </w:p>
          <w:p w:rsidR="00246B2D" w:rsidRPr="00246B2D" w:rsidRDefault="00246B2D" w:rsidP="00246B2D">
            <w:pPr>
              <w:widowControl w:val="0"/>
              <w:spacing w:after="0" w:line="238"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до </w:t>
            </w:r>
            <w:smartTag w:uri="urn:schemas-microsoft-com:office:smarttags" w:element="metricconverter">
              <w:smartTagPr>
                <w:attr w:name="ProductID" w:val="250 м2"/>
              </w:smartTagPr>
              <w:r w:rsidRPr="00246B2D">
                <w:rPr>
                  <w:rFonts w:ascii="Times New Roman" w:eastAsia="Times New Roman" w:hAnsi="Times New Roman" w:cs="Times New Roman"/>
                  <w:lang w:eastAsia="ru-RU"/>
                </w:rPr>
                <w:t>250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торг. площ. – 0,08;</w:t>
            </w:r>
          </w:p>
          <w:p w:rsidR="00246B2D" w:rsidRPr="00246B2D" w:rsidRDefault="00246B2D" w:rsidP="00246B2D">
            <w:pPr>
              <w:widowControl w:val="0"/>
              <w:spacing w:after="0" w:line="238"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250-</w:t>
            </w:r>
            <w:smartTag w:uri="urn:schemas-microsoft-com:office:smarttags" w:element="metricconverter">
              <w:smartTagPr>
                <w:attr w:name="ProductID" w:val="650 м2"/>
              </w:smartTagPr>
              <w:r w:rsidRPr="00246B2D">
                <w:rPr>
                  <w:rFonts w:ascii="Times New Roman" w:eastAsia="Times New Roman" w:hAnsi="Times New Roman" w:cs="Times New Roman"/>
                  <w:lang w:eastAsia="ru-RU"/>
                </w:rPr>
                <w:t>650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торг. площ. – 0,08-0,06;</w:t>
            </w:r>
          </w:p>
          <w:p w:rsidR="00246B2D" w:rsidRPr="00246B2D" w:rsidRDefault="00246B2D" w:rsidP="00246B2D">
            <w:pPr>
              <w:widowControl w:val="0"/>
              <w:spacing w:after="0" w:line="238" w:lineRule="auto"/>
              <w:ind w:left="-28"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650-</w:t>
            </w:r>
            <w:smartTag w:uri="urn:schemas-microsoft-com:office:smarttags" w:element="metricconverter">
              <w:smartTagPr>
                <w:attr w:name="ProductID" w:val="1500 м2"/>
              </w:smartTagPr>
              <w:r w:rsidRPr="00246B2D">
                <w:rPr>
                  <w:rFonts w:ascii="Times New Roman" w:eastAsia="Times New Roman" w:hAnsi="Times New Roman" w:cs="Times New Roman"/>
                  <w:lang w:eastAsia="ru-RU"/>
                </w:rPr>
                <w:t>1500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торг. площ. – 0,06-0,04;</w:t>
            </w:r>
          </w:p>
          <w:p w:rsidR="00246B2D" w:rsidRPr="00246B2D" w:rsidRDefault="00246B2D" w:rsidP="00246B2D">
            <w:pPr>
              <w:widowControl w:val="0"/>
              <w:spacing w:after="0" w:line="238"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1500-</w:t>
            </w:r>
            <w:smartTag w:uri="urn:schemas-microsoft-com:office:smarttags" w:element="metricconverter">
              <w:smartTagPr>
                <w:attr w:name="ProductID" w:val="3500 м2"/>
              </w:smartTagPr>
              <w:r w:rsidRPr="00246B2D">
                <w:rPr>
                  <w:rFonts w:ascii="Times New Roman" w:eastAsia="Times New Roman" w:hAnsi="Times New Roman" w:cs="Times New Roman"/>
                  <w:spacing w:val="-2"/>
                  <w:lang w:eastAsia="ru-RU"/>
                </w:rPr>
                <w:t>3500 м</w:t>
              </w:r>
              <w:r w:rsidRPr="00246B2D">
                <w:rPr>
                  <w:rFonts w:ascii="Times New Roman" w:eastAsia="Times New Roman" w:hAnsi="Times New Roman" w:cs="Times New Roman"/>
                  <w:spacing w:val="-2"/>
                  <w:vertAlign w:val="superscript"/>
                  <w:lang w:eastAsia="ru-RU"/>
                </w:rPr>
                <w:t>2</w:t>
              </w:r>
            </w:smartTag>
            <w:r w:rsidRPr="00246B2D">
              <w:rPr>
                <w:rFonts w:ascii="Times New Roman" w:eastAsia="Times New Roman" w:hAnsi="Times New Roman" w:cs="Times New Roman"/>
                <w:spacing w:val="-2"/>
                <w:lang w:eastAsia="ru-RU"/>
              </w:rPr>
              <w:t xml:space="preserve"> торг. площ. – </w:t>
            </w:r>
            <w:r w:rsidRPr="00246B2D">
              <w:rPr>
                <w:rFonts w:ascii="Times New Roman" w:eastAsia="Times New Roman" w:hAnsi="Times New Roman" w:cs="Times New Roman"/>
                <w:lang w:eastAsia="ru-RU"/>
              </w:rPr>
              <w:t>0,04-0,02;</w:t>
            </w:r>
          </w:p>
          <w:p w:rsidR="00246B2D" w:rsidRPr="00246B2D" w:rsidRDefault="00246B2D" w:rsidP="00246B2D">
            <w:pPr>
              <w:widowControl w:val="0"/>
              <w:spacing w:after="0" w:line="238"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свыше </w:t>
            </w:r>
            <w:smartTag w:uri="urn:schemas-microsoft-com:office:smarttags" w:element="metricconverter">
              <w:smartTagPr>
                <w:attr w:name="ProductID" w:val="3500 м2"/>
              </w:smartTagPr>
              <w:r w:rsidRPr="00246B2D">
                <w:rPr>
                  <w:rFonts w:ascii="Times New Roman" w:eastAsia="Times New Roman" w:hAnsi="Times New Roman" w:cs="Times New Roman"/>
                  <w:lang w:eastAsia="ru-RU"/>
                </w:rPr>
                <w:t>3500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торг. площ. – 0,02.</w:t>
            </w:r>
          </w:p>
        </w:tc>
      </w:tr>
    </w:tbl>
    <w:p w:rsidR="00246B2D" w:rsidRPr="00246B2D" w:rsidRDefault="00246B2D" w:rsidP="00246B2D">
      <w:pPr>
        <w:widowControl w:val="0"/>
        <w:spacing w:before="100"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В таблице приведен норматив минимальной обеспеченности по Камчатскому краю, для конкретного сельского поселения – следует принимать в соответствии с «Нормативами минимальной обеспеченности населения площадью торговых объектов для Камчатского края и входящих в его состав муниципальных образований (муниципальных районов и городских округов)», утвержденными Распоряжением Правительства Камчатского края от 02.02.2011 № 45-РП (в ред. Распоряжения Правительства Камчатского края от 10.01.2012 № 1-РП).</w:t>
      </w: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6.3.5.4. Р</w:t>
      </w:r>
      <w:r w:rsidRPr="00246B2D">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бытового обслуживания, а также размеры их земельных участков приведены в таблице 6.3.5.4.</w:t>
      </w:r>
    </w:p>
    <w:p w:rsidR="00246B2D" w:rsidRPr="00246B2D" w:rsidRDefault="00246B2D" w:rsidP="00212735">
      <w:pPr>
        <w:widowControl w:val="0"/>
        <w:tabs>
          <w:tab w:val="left" w:pos="6946"/>
        </w:tabs>
        <w:spacing w:after="0" w:line="239" w:lineRule="auto"/>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6.3.5.4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983"/>
        <w:gridCol w:w="1260"/>
        <w:gridCol w:w="2079"/>
        <w:gridCol w:w="2442"/>
        <w:gridCol w:w="2332"/>
      </w:tblGrid>
      <w:tr w:rsidR="00246B2D" w:rsidRPr="00246B2D" w:rsidTr="00246B2D">
        <w:trPr>
          <w:cantSplit/>
          <w:trHeight w:val="312"/>
          <w:jc w:val="center"/>
        </w:trPr>
        <w:tc>
          <w:tcPr>
            <w:tcW w:w="1983" w:type="dxa"/>
            <w:vMerge w:val="restart"/>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объектов</w:t>
            </w:r>
          </w:p>
        </w:tc>
        <w:tc>
          <w:tcPr>
            <w:tcW w:w="5781" w:type="dxa"/>
            <w:gridSpan w:val="3"/>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c>
          <w:tcPr>
            <w:tcW w:w="2332" w:type="dxa"/>
            <w:vMerge w:val="restart"/>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Размер </w:t>
            </w:r>
          </w:p>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земельного </w:t>
            </w:r>
          </w:p>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участка</w:t>
            </w:r>
          </w:p>
        </w:tc>
      </w:tr>
      <w:tr w:rsidR="00246B2D" w:rsidRPr="00246B2D" w:rsidTr="00246B2D">
        <w:trPr>
          <w:cantSplit/>
          <w:trHeight w:val="93"/>
          <w:jc w:val="center"/>
        </w:trPr>
        <w:tc>
          <w:tcPr>
            <w:tcW w:w="1983" w:type="dxa"/>
            <w:vMerge/>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p>
        </w:tc>
        <w:tc>
          <w:tcPr>
            <w:tcW w:w="1260" w:type="dxa"/>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единица измерения</w:t>
            </w:r>
          </w:p>
        </w:tc>
        <w:tc>
          <w:tcPr>
            <w:tcW w:w="2079" w:type="dxa"/>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b/>
                <w:lang w:eastAsia="ru-RU"/>
              </w:rPr>
            </w:pPr>
            <w:r w:rsidRPr="00246B2D">
              <w:rPr>
                <w:rFonts w:ascii="Times New Roman Полужирный" w:eastAsia="Times New Roman" w:hAnsi="Times New Roman Полужирный" w:cs="Times New Roman"/>
                <w:b/>
                <w:spacing w:val="-2"/>
                <w:lang w:eastAsia="ru-RU"/>
              </w:rPr>
              <w:t>минимально допустимого</w:t>
            </w:r>
            <w:r w:rsidRPr="00246B2D">
              <w:rPr>
                <w:rFonts w:ascii="Times New Roman" w:eastAsia="Times New Roman" w:hAnsi="Times New Roman" w:cs="Times New Roman"/>
                <w:b/>
                <w:lang w:eastAsia="ru-RU"/>
              </w:rPr>
              <w:t xml:space="preserve"> уровня обеспеченности </w:t>
            </w:r>
          </w:p>
        </w:tc>
        <w:tc>
          <w:tcPr>
            <w:tcW w:w="2442" w:type="dxa"/>
            <w:vAlign w:val="center"/>
          </w:tcPr>
          <w:p w:rsidR="00246B2D" w:rsidRPr="00246B2D" w:rsidRDefault="00246B2D" w:rsidP="00246B2D">
            <w:pPr>
              <w:widowControl w:val="0"/>
              <w:spacing w:after="0" w:line="238" w:lineRule="auto"/>
              <w:ind w:left="-113" w:right="-113"/>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c>
          <w:tcPr>
            <w:tcW w:w="2332" w:type="dxa"/>
            <w:vMerge/>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983"/>
        <w:gridCol w:w="1260"/>
        <w:gridCol w:w="2079"/>
        <w:gridCol w:w="2442"/>
        <w:gridCol w:w="2332"/>
      </w:tblGrid>
      <w:tr w:rsidR="00246B2D" w:rsidRPr="00246B2D" w:rsidTr="00246B2D">
        <w:trPr>
          <w:cantSplit/>
          <w:trHeight w:val="93"/>
          <w:tblHeader/>
          <w:jc w:val="center"/>
        </w:trPr>
        <w:tc>
          <w:tcPr>
            <w:tcW w:w="1983"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1260" w:type="dxa"/>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c>
          <w:tcPr>
            <w:tcW w:w="2079" w:type="dxa"/>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b/>
                <w:spacing w:val="-2"/>
                <w:lang w:eastAsia="ru-RU"/>
              </w:rPr>
            </w:pPr>
            <w:r w:rsidRPr="00246B2D">
              <w:rPr>
                <w:rFonts w:ascii="Times New Roman" w:eastAsia="Times New Roman" w:hAnsi="Times New Roman" w:cs="Times New Roman"/>
                <w:b/>
                <w:spacing w:val="-2"/>
                <w:lang w:eastAsia="ru-RU"/>
              </w:rPr>
              <w:t>3</w:t>
            </w:r>
          </w:p>
        </w:tc>
        <w:tc>
          <w:tcPr>
            <w:tcW w:w="2442" w:type="dxa"/>
            <w:vAlign w:val="center"/>
          </w:tcPr>
          <w:p w:rsidR="00246B2D" w:rsidRPr="00246B2D" w:rsidRDefault="00246B2D" w:rsidP="00246B2D">
            <w:pPr>
              <w:widowControl w:val="0"/>
              <w:spacing w:after="0" w:line="238" w:lineRule="auto"/>
              <w:ind w:left="-113" w:right="-113"/>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4</w:t>
            </w:r>
          </w:p>
        </w:tc>
        <w:tc>
          <w:tcPr>
            <w:tcW w:w="2332"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5</w:t>
            </w:r>
          </w:p>
        </w:tc>
      </w:tr>
      <w:tr w:rsidR="00246B2D" w:rsidRPr="00246B2D" w:rsidTr="00246B2D">
        <w:trPr>
          <w:trHeight w:val="93"/>
          <w:jc w:val="center"/>
        </w:trPr>
        <w:tc>
          <w:tcPr>
            <w:tcW w:w="1983" w:type="dxa"/>
            <w:tcBorders>
              <w:bottom w:val="single" w:sz="4" w:space="0" w:color="auto"/>
            </w:tcBorders>
            <w:shd w:val="clear" w:color="auto" w:fill="auto"/>
          </w:tcPr>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Объекты бытового обслуживания, </w:t>
            </w:r>
          </w:p>
          <w:p w:rsidR="00246B2D" w:rsidRPr="00246B2D" w:rsidRDefault="00246B2D" w:rsidP="00246B2D">
            <w:pPr>
              <w:widowControl w:val="0"/>
              <w:spacing w:after="0" w:line="238" w:lineRule="auto"/>
              <w:ind w:left="-28" w:right="-28"/>
              <w:rPr>
                <w:rFonts w:ascii="Times New Roman" w:eastAsia="Times New Roman" w:hAnsi="Times New Roman" w:cs="Times New Roman"/>
                <w:lang w:eastAsia="ru-RU"/>
              </w:rPr>
            </w:pPr>
          </w:p>
          <w:p w:rsidR="00246B2D" w:rsidRPr="00246B2D" w:rsidRDefault="00246B2D" w:rsidP="00246B2D">
            <w:pPr>
              <w:widowControl w:val="0"/>
              <w:spacing w:after="0" w:line="238"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 том числе </w:t>
            </w:r>
          </w:p>
          <w:p w:rsidR="00246B2D" w:rsidRPr="00246B2D" w:rsidRDefault="00246B2D" w:rsidP="00246B2D">
            <w:pPr>
              <w:widowControl w:val="0"/>
              <w:suppressAutoHyphens/>
              <w:spacing w:after="0" w:line="238"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непосредственного обслуживания населения</w:t>
            </w:r>
          </w:p>
        </w:tc>
        <w:tc>
          <w:tcPr>
            <w:tcW w:w="1260" w:type="dxa"/>
            <w:tcBorders>
              <w:bottom w:val="single" w:sz="4" w:space="0" w:color="auto"/>
            </w:tcBorders>
            <w:shd w:val="clear" w:color="auto" w:fill="auto"/>
          </w:tcPr>
          <w:p w:rsidR="00246B2D" w:rsidRPr="00246B2D" w:rsidRDefault="00246B2D" w:rsidP="00246B2D">
            <w:pPr>
              <w:widowControl w:val="0"/>
              <w:suppressAutoHyphens/>
              <w:spacing w:after="0" w:line="238"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рабочих мест / </w:t>
            </w:r>
          </w:p>
          <w:p w:rsidR="00246B2D" w:rsidRPr="00246B2D" w:rsidRDefault="00246B2D" w:rsidP="00246B2D">
            <w:pPr>
              <w:widowControl w:val="0"/>
              <w:suppressAutoHyphens/>
              <w:spacing w:after="0" w:line="238"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1000 чел.</w:t>
            </w:r>
          </w:p>
        </w:tc>
        <w:tc>
          <w:tcPr>
            <w:tcW w:w="2079" w:type="dxa"/>
            <w:tcBorders>
              <w:bottom w:val="single" w:sz="4" w:space="0" w:color="auto"/>
            </w:tcBorders>
          </w:tcPr>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7</w:t>
            </w: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w:t>
            </w:r>
          </w:p>
        </w:tc>
        <w:tc>
          <w:tcPr>
            <w:tcW w:w="2442" w:type="dxa"/>
            <w:tcBorders>
              <w:bottom w:val="single" w:sz="4" w:space="0" w:color="auto"/>
            </w:tcBorders>
          </w:tcPr>
          <w:p w:rsidR="00246B2D" w:rsidRPr="00246B2D" w:rsidRDefault="00246B2D" w:rsidP="00246B2D">
            <w:pPr>
              <w:widowControl w:val="0"/>
              <w:suppressAutoHyphens/>
              <w:spacing w:after="0" w:line="238"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Радиус пешеходной доступности </w:t>
            </w:r>
            <w:smartTag w:uri="urn:schemas-microsoft-com:office:smarttags" w:element="metricconverter">
              <w:smartTagPr>
                <w:attr w:name="ProductID" w:val="2000 м"/>
              </w:smartTagPr>
              <w:r w:rsidRPr="00246B2D">
                <w:rPr>
                  <w:rFonts w:ascii="Times New Roman" w:eastAsia="Times New Roman" w:hAnsi="Times New Roman" w:cs="Times New Roman"/>
                  <w:bCs/>
                  <w:lang w:eastAsia="ru-RU"/>
                </w:rPr>
                <w:t>2000 м</w:t>
              </w:r>
            </w:smartTag>
          </w:p>
        </w:tc>
        <w:tc>
          <w:tcPr>
            <w:tcW w:w="2332" w:type="dxa"/>
            <w:tcBorders>
              <w:bottom w:val="single" w:sz="4" w:space="0" w:color="auto"/>
            </w:tcBorders>
          </w:tcPr>
          <w:p w:rsidR="00246B2D" w:rsidRPr="00246B2D" w:rsidRDefault="00246B2D" w:rsidP="00246B2D">
            <w:pPr>
              <w:widowControl w:val="0"/>
              <w:spacing w:after="0" w:line="238" w:lineRule="auto"/>
              <w:ind w:left="-28" w:right="-113"/>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При мощности объекта, га на 10 рабочих мест:</w:t>
            </w:r>
          </w:p>
          <w:p w:rsidR="00246B2D" w:rsidRPr="00246B2D" w:rsidRDefault="00246B2D" w:rsidP="00246B2D">
            <w:pPr>
              <w:widowControl w:val="0"/>
              <w:spacing w:after="0" w:line="238"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10-50 рабочих мест – 0,1-0,2;</w:t>
            </w:r>
          </w:p>
          <w:p w:rsidR="00246B2D" w:rsidRPr="00246B2D" w:rsidRDefault="00246B2D" w:rsidP="00246B2D">
            <w:pPr>
              <w:widowControl w:val="0"/>
              <w:spacing w:after="0" w:line="238"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50-150 рабочих мест –</w:t>
            </w:r>
            <w:r w:rsidRPr="00246B2D">
              <w:rPr>
                <w:rFonts w:ascii="Times New Roman" w:eastAsia="Times New Roman" w:hAnsi="Times New Roman" w:cs="Times New Roman"/>
                <w:lang w:eastAsia="ru-RU"/>
              </w:rPr>
              <w:t xml:space="preserve"> 0,05-0,08;</w:t>
            </w:r>
          </w:p>
          <w:p w:rsidR="00246B2D" w:rsidRPr="00246B2D" w:rsidRDefault="00246B2D" w:rsidP="00246B2D">
            <w:pPr>
              <w:widowControl w:val="0"/>
              <w:spacing w:after="0" w:line="238"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свыше 150 рабочих мест – 0,0-0,04</w:t>
            </w:r>
          </w:p>
        </w:tc>
      </w:tr>
      <w:tr w:rsidR="00246B2D" w:rsidRPr="00246B2D" w:rsidTr="00246B2D">
        <w:trPr>
          <w:trHeight w:val="93"/>
          <w:jc w:val="center"/>
        </w:trPr>
        <w:tc>
          <w:tcPr>
            <w:tcW w:w="1983" w:type="dxa"/>
            <w:tcBorders>
              <w:bottom w:val="single" w:sz="4" w:space="0" w:color="auto"/>
            </w:tcBorders>
            <w:shd w:val="clear" w:color="auto" w:fill="auto"/>
          </w:tcPr>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Прачечные, всего </w:t>
            </w:r>
          </w:p>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том числе:</w:t>
            </w:r>
          </w:p>
          <w:p w:rsidR="00246B2D" w:rsidRPr="00246B2D" w:rsidRDefault="00246B2D" w:rsidP="00246B2D">
            <w:pPr>
              <w:widowControl w:val="0"/>
              <w:spacing w:after="0" w:line="238"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прачечные </w:t>
            </w:r>
            <w:r w:rsidRPr="00246B2D">
              <w:rPr>
                <w:rFonts w:ascii="Times New Roman" w:eastAsia="Times New Roman" w:hAnsi="Times New Roman" w:cs="Times New Roman"/>
                <w:lang w:eastAsia="ru-RU"/>
              </w:rPr>
              <w:lastRenderedPageBreak/>
              <w:t>самообслуживания;</w:t>
            </w:r>
          </w:p>
          <w:p w:rsidR="00246B2D" w:rsidRPr="00246B2D" w:rsidRDefault="00246B2D" w:rsidP="00246B2D">
            <w:pPr>
              <w:widowControl w:val="0"/>
              <w:spacing w:after="0" w:line="238"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фабрики-прачечные</w:t>
            </w:r>
          </w:p>
        </w:tc>
        <w:tc>
          <w:tcPr>
            <w:tcW w:w="1260" w:type="dxa"/>
            <w:tcBorders>
              <w:bottom w:val="single" w:sz="4" w:space="0" w:color="auto"/>
            </w:tcBorders>
            <w:shd w:val="clear" w:color="auto" w:fill="auto"/>
          </w:tcPr>
          <w:p w:rsidR="00246B2D" w:rsidRPr="00246B2D" w:rsidRDefault="00246B2D" w:rsidP="00246B2D">
            <w:pPr>
              <w:widowControl w:val="0"/>
              <w:suppressAutoHyphens/>
              <w:spacing w:after="0" w:line="238"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 xml:space="preserve">кг белья </w:t>
            </w:r>
          </w:p>
          <w:p w:rsidR="00246B2D" w:rsidRPr="00246B2D" w:rsidRDefault="00246B2D" w:rsidP="00246B2D">
            <w:pPr>
              <w:widowControl w:val="0"/>
              <w:suppressAutoHyphens/>
              <w:spacing w:after="0" w:line="238"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смену</w:t>
            </w:r>
          </w:p>
        </w:tc>
        <w:tc>
          <w:tcPr>
            <w:tcW w:w="2079" w:type="dxa"/>
            <w:tcBorders>
              <w:bottom w:val="single" w:sz="4" w:space="0" w:color="auto"/>
            </w:tcBorders>
          </w:tcPr>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60</w:t>
            </w: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w:t>
            </w: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w:t>
            </w:r>
          </w:p>
        </w:tc>
        <w:tc>
          <w:tcPr>
            <w:tcW w:w="2442" w:type="dxa"/>
            <w:tcBorders>
              <w:bottom w:val="single" w:sz="4" w:space="0" w:color="auto"/>
            </w:tcBorders>
            <w:vAlign w:val="center"/>
          </w:tcPr>
          <w:p w:rsidR="00246B2D" w:rsidRPr="00246B2D" w:rsidRDefault="00246B2D" w:rsidP="00246B2D">
            <w:pPr>
              <w:widowControl w:val="0"/>
              <w:spacing w:after="0" w:line="238"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то же</w:t>
            </w:r>
          </w:p>
        </w:tc>
        <w:tc>
          <w:tcPr>
            <w:tcW w:w="2332" w:type="dxa"/>
            <w:tcBorders>
              <w:bottom w:val="single" w:sz="4" w:space="0" w:color="auto"/>
            </w:tcBorders>
          </w:tcPr>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0,1-</w:t>
            </w:r>
            <w:smartTag w:uri="urn:schemas-microsoft-com:office:smarttags" w:element="metricconverter">
              <w:smartTagPr>
                <w:attr w:name="ProductID" w:val="0,2 га"/>
              </w:smartTagPr>
              <w:r w:rsidRPr="00246B2D">
                <w:rPr>
                  <w:rFonts w:ascii="Times New Roman" w:eastAsia="Times New Roman" w:hAnsi="Times New Roman" w:cs="Times New Roman"/>
                  <w:lang w:eastAsia="ru-RU"/>
                </w:rPr>
                <w:t>0,2 га</w:t>
              </w:r>
            </w:smartTag>
            <w:r w:rsidRPr="00246B2D">
              <w:rPr>
                <w:rFonts w:ascii="Times New Roman" w:eastAsia="Times New Roman" w:hAnsi="Times New Roman" w:cs="Times New Roman"/>
                <w:lang w:eastAsia="ru-RU"/>
              </w:rPr>
              <w:t xml:space="preserve"> / объект</w:t>
            </w: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smartTag w:uri="urn:schemas-microsoft-com:office:smarttags" w:element="metricconverter">
              <w:smartTagPr>
                <w:attr w:name="ProductID" w:val="1,0 га"/>
              </w:smartTagPr>
              <w:r w:rsidRPr="00246B2D">
                <w:rPr>
                  <w:rFonts w:ascii="Times New Roman" w:eastAsia="Times New Roman" w:hAnsi="Times New Roman" w:cs="Times New Roman"/>
                  <w:lang w:eastAsia="ru-RU"/>
                </w:rPr>
                <w:t>1,0 га</w:t>
              </w:r>
            </w:smartTag>
            <w:r w:rsidRPr="00246B2D">
              <w:rPr>
                <w:rFonts w:ascii="Times New Roman" w:eastAsia="Times New Roman" w:hAnsi="Times New Roman" w:cs="Times New Roman"/>
                <w:lang w:eastAsia="ru-RU"/>
              </w:rPr>
              <w:t xml:space="preserve"> / объект</w:t>
            </w:r>
          </w:p>
        </w:tc>
      </w:tr>
      <w:tr w:rsidR="00246B2D" w:rsidRPr="00246B2D" w:rsidTr="00246B2D">
        <w:trPr>
          <w:trHeight w:val="93"/>
          <w:jc w:val="center"/>
        </w:trPr>
        <w:tc>
          <w:tcPr>
            <w:tcW w:w="1983" w:type="dxa"/>
            <w:tcBorders>
              <w:top w:val="single" w:sz="4" w:space="0" w:color="auto"/>
              <w:bottom w:val="single" w:sz="4" w:space="0" w:color="auto"/>
            </w:tcBorders>
            <w:shd w:val="clear" w:color="auto" w:fill="auto"/>
          </w:tcPr>
          <w:p w:rsidR="00246B2D" w:rsidRPr="00246B2D" w:rsidRDefault="00246B2D" w:rsidP="00246B2D">
            <w:pPr>
              <w:widowControl w:val="0"/>
              <w:suppressAutoHyphens/>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Химчистки, всего</w:t>
            </w:r>
          </w:p>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том числе:</w:t>
            </w:r>
          </w:p>
          <w:p w:rsidR="00246B2D" w:rsidRPr="00246B2D" w:rsidRDefault="00246B2D" w:rsidP="00246B2D">
            <w:pPr>
              <w:widowControl w:val="0"/>
              <w:spacing w:after="0" w:line="238"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химчистки самообслуживания;</w:t>
            </w:r>
          </w:p>
          <w:p w:rsidR="00246B2D" w:rsidRPr="00246B2D" w:rsidRDefault="00246B2D" w:rsidP="00246B2D">
            <w:pPr>
              <w:widowControl w:val="0"/>
              <w:spacing w:after="0" w:line="238"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фабрики-химчистки</w:t>
            </w:r>
          </w:p>
        </w:tc>
        <w:tc>
          <w:tcPr>
            <w:tcW w:w="1260" w:type="dxa"/>
            <w:tcBorders>
              <w:top w:val="single" w:sz="4" w:space="0" w:color="auto"/>
              <w:bottom w:val="single" w:sz="4" w:space="0" w:color="auto"/>
            </w:tcBorders>
            <w:shd w:val="clear" w:color="auto" w:fill="auto"/>
          </w:tcPr>
          <w:p w:rsidR="00246B2D" w:rsidRPr="00246B2D" w:rsidRDefault="00246B2D" w:rsidP="00246B2D">
            <w:pPr>
              <w:widowControl w:val="0"/>
              <w:suppressAutoHyphens/>
              <w:spacing w:after="0" w:line="238"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кг вещей </w:t>
            </w:r>
          </w:p>
          <w:p w:rsidR="00246B2D" w:rsidRPr="00246B2D" w:rsidRDefault="00246B2D" w:rsidP="00246B2D">
            <w:pPr>
              <w:widowControl w:val="0"/>
              <w:suppressAutoHyphens/>
              <w:spacing w:after="0" w:line="238"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смену</w:t>
            </w:r>
          </w:p>
        </w:tc>
        <w:tc>
          <w:tcPr>
            <w:tcW w:w="2079" w:type="dxa"/>
            <w:tcBorders>
              <w:top w:val="single" w:sz="4" w:space="0" w:color="auto"/>
              <w:bottom w:val="single" w:sz="4" w:space="0" w:color="auto"/>
            </w:tcBorders>
          </w:tcPr>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3,5</w:t>
            </w: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1,2</w:t>
            </w: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2,3</w:t>
            </w:r>
          </w:p>
        </w:tc>
        <w:tc>
          <w:tcPr>
            <w:tcW w:w="2442" w:type="dxa"/>
            <w:tcBorders>
              <w:top w:val="single" w:sz="4" w:space="0" w:color="auto"/>
              <w:bottom w:val="single" w:sz="4" w:space="0" w:color="auto"/>
            </w:tcBorders>
            <w:vAlign w:val="center"/>
          </w:tcPr>
          <w:p w:rsidR="00246B2D" w:rsidRPr="00246B2D" w:rsidRDefault="00246B2D" w:rsidP="00246B2D">
            <w:pPr>
              <w:widowControl w:val="0"/>
              <w:spacing w:after="0" w:line="238"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2332" w:type="dxa"/>
            <w:tcBorders>
              <w:top w:val="single" w:sz="4" w:space="0" w:color="auto"/>
              <w:bottom w:val="single" w:sz="4" w:space="0" w:color="auto"/>
            </w:tcBorders>
          </w:tcPr>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0,1-</w:t>
            </w:r>
            <w:smartTag w:uri="urn:schemas-microsoft-com:office:smarttags" w:element="metricconverter">
              <w:smartTagPr>
                <w:attr w:name="ProductID" w:val="0,2 га"/>
              </w:smartTagPr>
              <w:r w:rsidRPr="00246B2D">
                <w:rPr>
                  <w:rFonts w:ascii="Times New Roman" w:eastAsia="Times New Roman" w:hAnsi="Times New Roman" w:cs="Times New Roman"/>
                  <w:lang w:eastAsia="ru-RU"/>
                </w:rPr>
                <w:t>0,2 га</w:t>
              </w:r>
            </w:smartTag>
            <w:r w:rsidRPr="00246B2D">
              <w:rPr>
                <w:rFonts w:ascii="Times New Roman" w:eastAsia="Times New Roman" w:hAnsi="Times New Roman" w:cs="Times New Roman"/>
                <w:lang w:eastAsia="ru-RU"/>
              </w:rPr>
              <w:t xml:space="preserve"> / объект</w:t>
            </w: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smartTag w:uri="urn:schemas-microsoft-com:office:smarttags" w:element="metricconverter">
              <w:smartTagPr>
                <w:attr w:name="ProductID" w:val="1,0 га"/>
              </w:smartTagPr>
              <w:r w:rsidRPr="00246B2D">
                <w:rPr>
                  <w:rFonts w:ascii="Times New Roman" w:eastAsia="Times New Roman" w:hAnsi="Times New Roman" w:cs="Times New Roman"/>
                  <w:lang w:eastAsia="ru-RU"/>
                </w:rPr>
                <w:t>1,0 га</w:t>
              </w:r>
            </w:smartTag>
            <w:r w:rsidRPr="00246B2D">
              <w:rPr>
                <w:rFonts w:ascii="Times New Roman" w:eastAsia="Times New Roman" w:hAnsi="Times New Roman" w:cs="Times New Roman"/>
                <w:lang w:eastAsia="ru-RU"/>
              </w:rPr>
              <w:t xml:space="preserve"> / объект</w:t>
            </w:r>
          </w:p>
        </w:tc>
      </w:tr>
      <w:tr w:rsidR="00246B2D" w:rsidRPr="00246B2D" w:rsidTr="00246B2D">
        <w:trPr>
          <w:trHeight w:val="93"/>
          <w:jc w:val="center"/>
        </w:trPr>
        <w:tc>
          <w:tcPr>
            <w:tcW w:w="1983" w:type="dxa"/>
            <w:tcBorders>
              <w:bottom w:val="single" w:sz="4" w:space="0" w:color="auto"/>
            </w:tcBorders>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Банно-оздорови-</w:t>
            </w:r>
            <w:r w:rsidRPr="00246B2D">
              <w:rPr>
                <w:rFonts w:ascii="Times New Roman" w:eastAsia="Times New Roman" w:hAnsi="Times New Roman" w:cs="Times New Roman"/>
                <w:bCs/>
                <w:spacing w:val="-2"/>
                <w:lang w:eastAsia="ru-RU"/>
              </w:rPr>
              <w:t>тельный комплекс,</w:t>
            </w:r>
            <w:r w:rsidRPr="00246B2D">
              <w:rPr>
                <w:rFonts w:ascii="Times New Roman" w:eastAsia="Times New Roman" w:hAnsi="Times New Roman" w:cs="Times New Roman"/>
                <w:bCs/>
                <w:lang w:eastAsia="ru-RU"/>
              </w:rPr>
              <w:t xml:space="preserve"> баня, сауна</w:t>
            </w:r>
          </w:p>
        </w:tc>
        <w:tc>
          <w:tcPr>
            <w:tcW w:w="1260" w:type="dxa"/>
            <w:tcBorders>
              <w:bottom w:val="single" w:sz="4" w:space="0" w:color="auto"/>
            </w:tcBorders>
            <w:shd w:val="clear" w:color="auto" w:fill="auto"/>
          </w:tcPr>
          <w:p w:rsidR="00246B2D" w:rsidRPr="00246B2D" w:rsidRDefault="00246B2D" w:rsidP="00246B2D">
            <w:pPr>
              <w:widowControl w:val="0"/>
              <w:spacing w:after="0" w:line="239" w:lineRule="auto"/>
              <w:ind w:left="-113" w:right="-113"/>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помывочных мест / 1000 чел.</w:t>
            </w:r>
          </w:p>
        </w:tc>
        <w:tc>
          <w:tcPr>
            <w:tcW w:w="2079" w:type="dxa"/>
            <w:tcBorders>
              <w:bottom w:val="single" w:sz="4" w:space="0" w:color="auto"/>
            </w:tcBorders>
            <w:vAlign w:val="center"/>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7 *</w:t>
            </w:r>
          </w:p>
        </w:tc>
        <w:tc>
          <w:tcPr>
            <w:tcW w:w="2442" w:type="dxa"/>
            <w:tcBorders>
              <w:bottom w:val="single" w:sz="4" w:space="0" w:color="auto"/>
            </w:tcBorders>
            <w:vAlign w:val="center"/>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2332" w:type="dxa"/>
            <w:tcBorders>
              <w:bottom w:val="single" w:sz="4" w:space="0" w:color="auto"/>
            </w:tcBorders>
            <w:vAlign w:val="center"/>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0,2-</w:t>
            </w:r>
            <w:smartTag w:uri="urn:schemas-microsoft-com:office:smarttags" w:element="metricconverter">
              <w:smartTagPr>
                <w:attr w:name="ProductID" w:val="0,4 га"/>
              </w:smartTagPr>
              <w:r w:rsidRPr="00246B2D">
                <w:rPr>
                  <w:rFonts w:ascii="Times New Roman" w:eastAsia="Times New Roman" w:hAnsi="Times New Roman" w:cs="Times New Roman"/>
                  <w:lang w:eastAsia="ru-RU"/>
                </w:rPr>
                <w:t>0,4 га</w:t>
              </w:r>
            </w:smartTag>
            <w:r w:rsidRPr="00246B2D">
              <w:rPr>
                <w:rFonts w:ascii="Times New Roman" w:eastAsia="Times New Roman" w:hAnsi="Times New Roman" w:cs="Times New Roman"/>
                <w:lang w:eastAsia="ru-RU"/>
              </w:rPr>
              <w:t xml:space="preserve"> / объект</w:t>
            </w:r>
          </w:p>
        </w:tc>
      </w:tr>
    </w:tbl>
    <w:p w:rsidR="00246B2D" w:rsidRPr="00246B2D" w:rsidRDefault="00246B2D" w:rsidP="00246B2D">
      <w:pPr>
        <w:widowControl w:val="0"/>
        <w:spacing w:before="120"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b/>
          <w:sz w:val="24"/>
          <w:szCs w:val="24"/>
          <w:lang w:eastAsia="ru-RU"/>
        </w:rPr>
        <w:t>6.3.6. Объекты обслуживания регионального значения, расположенные на территории сельского поселения</w:t>
      </w: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pacing w:val="-2"/>
          <w:sz w:val="24"/>
          <w:szCs w:val="24"/>
          <w:lang w:eastAsia="ru-RU"/>
        </w:rPr>
        <w:t xml:space="preserve">6.3.6.1. На территории </w:t>
      </w:r>
      <w:r w:rsidRPr="00246B2D">
        <w:rPr>
          <w:rFonts w:ascii="Times New Roman" w:eastAsia="Times New Roman" w:hAnsi="Times New Roman" w:cs="Times New Roman"/>
          <w:bCs/>
          <w:sz w:val="24"/>
          <w:szCs w:val="24"/>
          <w:lang w:eastAsia="ru-RU"/>
        </w:rPr>
        <w:t>сельского населенного пункта – административного центра муниципального района возможно размещение объектов регионального значения.</w:t>
      </w: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spacing w:val="-2"/>
          <w:sz w:val="24"/>
          <w:szCs w:val="24"/>
          <w:lang w:eastAsia="ru-RU"/>
        </w:rPr>
      </w:pPr>
      <w:r w:rsidRPr="00246B2D">
        <w:rPr>
          <w:rFonts w:ascii="Times New Roman" w:eastAsia="Times New Roman" w:hAnsi="Times New Roman" w:cs="Arial"/>
          <w:sz w:val="24"/>
          <w:szCs w:val="24"/>
          <w:lang w:eastAsia="ru-RU"/>
        </w:rPr>
        <w:t>Р</w:t>
      </w:r>
      <w:r w:rsidRPr="00246B2D">
        <w:rPr>
          <w:rFonts w:ascii="Times New Roman" w:eastAsia="Times New Roman" w:hAnsi="Times New Roman" w:cs="Times New Roman"/>
          <w:sz w:val="24"/>
          <w:szCs w:val="24"/>
          <w:lang w:eastAsia="ru-RU"/>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w:t>
      </w:r>
      <w:r w:rsidRPr="00246B2D">
        <w:rPr>
          <w:rFonts w:ascii="Times New Roman" w:eastAsia="Times New Roman" w:hAnsi="Times New Roman" w:cs="Times New Roman"/>
          <w:spacing w:val="-2"/>
          <w:sz w:val="24"/>
          <w:szCs w:val="24"/>
          <w:lang w:eastAsia="ru-RU"/>
        </w:rPr>
        <w:t xml:space="preserve">регионального значения, </w:t>
      </w:r>
      <w:r w:rsidRPr="00246B2D">
        <w:rPr>
          <w:rFonts w:ascii="Times New Roman" w:eastAsia="Times New Roman" w:hAnsi="Times New Roman" w:cs="Times New Roman"/>
          <w:bCs/>
          <w:sz w:val="24"/>
          <w:szCs w:val="24"/>
          <w:lang w:eastAsia="ru-RU"/>
        </w:rPr>
        <w:t>подлежащих отображению в генеральном плане сельского поселения,</w:t>
      </w:r>
      <w:r w:rsidRPr="00246B2D">
        <w:rPr>
          <w:rFonts w:ascii="Times New Roman" w:eastAsia="Times New Roman" w:hAnsi="Times New Roman" w:cs="Times New Roman"/>
          <w:spacing w:val="-2"/>
          <w:sz w:val="24"/>
          <w:szCs w:val="24"/>
          <w:lang w:eastAsia="ru-RU"/>
        </w:rPr>
        <w:t xml:space="preserve"> приведены в Региональных нормативах градостроительного проектирования Камчатского края.</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 xml:space="preserve">7. </w:t>
      </w:r>
      <w:r w:rsidRPr="00246B2D">
        <w:rPr>
          <w:rFonts w:ascii="Times New Roman" w:eastAsia="Times New Roman" w:hAnsi="Times New Roman" w:cs="Times New Roman"/>
          <w:b/>
          <w:bCs/>
          <w:spacing w:val="-2"/>
          <w:sz w:val="24"/>
          <w:szCs w:val="24"/>
          <w:lang w:eastAsia="ru-RU"/>
        </w:rPr>
        <w:t>НОРМАТИВЫ ГРАДОСТРОИТЕЛЬНОГО ПРОЕКТИРОВАНИЯ ЗОН</w:t>
      </w:r>
      <w:r w:rsidRPr="00246B2D">
        <w:rPr>
          <w:rFonts w:ascii="Times New Roman" w:eastAsia="Times New Roman" w:hAnsi="Times New Roman" w:cs="Times New Roman"/>
          <w:b/>
          <w:spacing w:val="-2"/>
          <w:sz w:val="24"/>
          <w:szCs w:val="24"/>
          <w:lang w:eastAsia="ru-RU"/>
        </w:rPr>
        <w:t xml:space="preserve"> СПЕЦИАЛЬНОГО НАЗНАЧЕНИЯ</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sz w:val="24"/>
          <w:szCs w:val="24"/>
          <w:lang w:eastAsia="ru-RU"/>
        </w:rPr>
        <w:t xml:space="preserve">7.1. </w:t>
      </w:r>
      <w:r w:rsidRPr="00246B2D">
        <w:rPr>
          <w:rFonts w:ascii="Times New Roman" w:eastAsia="Times New Roman" w:hAnsi="Times New Roman" w:cs="Times New Roman"/>
          <w:b/>
          <w:bCs/>
          <w:sz w:val="24"/>
          <w:szCs w:val="24"/>
          <w:lang w:eastAsia="ru-RU"/>
        </w:rPr>
        <w:t>Общие требования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7.1.1. В состав зон специального назначения </w:t>
      </w:r>
      <w:r w:rsidRPr="00246B2D">
        <w:rPr>
          <w:rFonts w:ascii="Times New Roman" w:eastAsia="Times New Roman" w:hAnsi="Times New Roman" w:cs="Times New Roman"/>
          <w:bCs/>
          <w:sz w:val="24"/>
          <w:szCs w:val="24"/>
          <w:lang w:eastAsia="ru-RU"/>
        </w:rPr>
        <w:t xml:space="preserve">сельского поселения </w:t>
      </w:r>
      <w:r w:rsidRPr="00246B2D">
        <w:rPr>
          <w:rFonts w:ascii="Times New Roman" w:eastAsia="Times New Roman" w:hAnsi="Times New Roman" w:cs="Times New Roman"/>
          <w:sz w:val="24"/>
          <w:szCs w:val="24"/>
          <w:lang w:eastAsia="ru-RU"/>
        </w:rPr>
        <w:t xml:space="preserve">могут </w:t>
      </w:r>
      <w:r w:rsidRPr="00246B2D">
        <w:rPr>
          <w:rFonts w:ascii="Times New Roman" w:eastAsia="Times New Roman" w:hAnsi="Times New Roman" w:cs="Times New Roman"/>
          <w:spacing w:val="-2"/>
          <w:sz w:val="24"/>
          <w:szCs w:val="24"/>
          <w:lang w:eastAsia="ru-RU"/>
        </w:rPr>
        <w:t>включаться зоны, занятые кладбищами, объектами размещения твердых коммунальных</w:t>
      </w:r>
      <w:r w:rsidRPr="00246B2D">
        <w:rPr>
          <w:rFonts w:ascii="Times New Roman" w:eastAsia="Times New Roman" w:hAnsi="Times New Roman" w:cs="Times New Roman"/>
          <w:sz w:val="24"/>
          <w:szCs w:val="24"/>
          <w:lang w:eastAsia="ru-RU"/>
        </w:rPr>
        <w:t xml:space="preserve"> отходов иными объектами, размещение которых может быть обеспечено только путем выделения указанных зон и недопустимо в других функциональных зонах.</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7.1.2.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 </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t>7.2. Объекты, необходимые для организации ритуальных услуг, места захоронения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7.2.1.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а также размеры их земельных участков приведены в таблице 7.2.1.</w:t>
      </w:r>
    </w:p>
    <w:p w:rsidR="00246B2D" w:rsidRPr="00246B2D" w:rsidRDefault="00246B2D" w:rsidP="00246B2D">
      <w:pPr>
        <w:widowControl w:val="0"/>
        <w:spacing w:after="0" w:line="239" w:lineRule="auto"/>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39" w:lineRule="auto"/>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7.2.1</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8"/>
        <w:gridCol w:w="1266"/>
        <w:gridCol w:w="2410"/>
        <w:gridCol w:w="2492"/>
        <w:gridCol w:w="1820"/>
      </w:tblGrid>
      <w:tr w:rsidR="00246B2D" w:rsidRPr="00246B2D" w:rsidTr="00246B2D">
        <w:trPr>
          <w:trHeight w:val="312"/>
          <w:tblHeader/>
          <w:jc w:val="center"/>
        </w:trPr>
        <w:tc>
          <w:tcPr>
            <w:tcW w:w="2098" w:type="dxa"/>
            <w:vMerge w:val="restart"/>
            <w:tcBorders>
              <w:top w:val="single" w:sz="4" w:space="0" w:color="auto"/>
              <w:left w:val="single" w:sz="4" w:space="0" w:color="auto"/>
              <w:right w:val="single" w:sz="4" w:space="0" w:color="auto"/>
            </w:tcBorders>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объектов</w:t>
            </w:r>
          </w:p>
        </w:tc>
        <w:tc>
          <w:tcPr>
            <w:tcW w:w="6168" w:type="dxa"/>
            <w:gridSpan w:val="3"/>
            <w:tcBorders>
              <w:top w:val="single" w:sz="4" w:space="0" w:color="auto"/>
              <w:left w:val="single" w:sz="4" w:space="0" w:color="auto"/>
              <w:right w:val="single" w:sz="4" w:space="0" w:color="auto"/>
            </w:tcBorders>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c>
          <w:tcPr>
            <w:tcW w:w="1820" w:type="dxa"/>
            <w:vMerge w:val="restart"/>
            <w:tcBorders>
              <w:top w:val="single" w:sz="4" w:space="0" w:color="auto"/>
              <w:left w:val="single" w:sz="4" w:space="0" w:color="auto"/>
              <w:right w:val="single" w:sz="4" w:space="0" w:color="auto"/>
            </w:tcBorders>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Размер земельного участка </w:t>
            </w:r>
          </w:p>
        </w:tc>
      </w:tr>
      <w:tr w:rsidR="00246B2D" w:rsidRPr="00246B2D" w:rsidTr="00246B2D">
        <w:trPr>
          <w:trHeight w:val="93"/>
          <w:tblHeader/>
          <w:jc w:val="center"/>
        </w:trPr>
        <w:tc>
          <w:tcPr>
            <w:tcW w:w="2098" w:type="dxa"/>
            <w:vMerge/>
            <w:tcBorders>
              <w:left w:val="single" w:sz="4" w:space="0" w:color="auto"/>
              <w:right w:val="single" w:sz="4" w:space="0" w:color="auto"/>
            </w:tcBorders>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p>
        </w:tc>
        <w:tc>
          <w:tcPr>
            <w:tcW w:w="1266" w:type="dxa"/>
            <w:tcBorders>
              <w:left w:val="single" w:sz="4" w:space="0" w:color="auto"/>
              <w:right w:val="single" w:sz="4" w:space="0" w:color="auto"/>
            </w:tcBorders>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единица измерения</w:t>
            </w:r>
          </w:p>
        </w:tc>
        <w:tc>
          <w:tcPr>
            <w:tcW w:w="2410" w:type="dxa"/>
            <w:tcBorders>
              <w:top w:val="single" w:sz="4" w:space="0" w:color="auto"/>
              <w:left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минимально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допустимого уровня обеспеченности </w:t>
            </w:r>
          </w:p>
        </w:tc>
        <w:tc>
          <w:tcPr>
            <w:tcW w:w="2492" w:type="dxa"/>
            <w:tcBorders>
              <w:top w:val="single" w:sz="4" w:space="0" w:color="auto"/>
              <w:left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c>
          <w:tcPr>
            <w:tcW w:w="1820" w:type="dxa"/>
            <w:vMerge/>
            <w:tcBorders>
              <w:left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p>
        </w:tc>
      </w:tr>
      <w:tr w:rsidR="00246B2D" w:rsidRPr="00246B2D" w:rsidTr="00246B2D">
        <w:trPr>
          <w:trHeight w:val="60"/>
          <w:jc w:val="center"/>
        </w:trPr>
        <w:tc>
          <w:tcPr>
            <w:tcW w:w="2098"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Бюро похоронного </w:t>
            </w:r>
            <w:r w:rsidRPr="00246B2D">
              <w:rPr>
                <w:rFonts w:ascii="Times New Roman" w:eastAsia="Times New Roman" w:hAnsi="Times New Roman" w:cs="Times New Roman"/>
                <w:bCs/>
                <w:lang w:eastAsia="ru-RU"/>
              </w:rPr>
              <w:lastRenderedPageBreak/>
              <w:t>обслуживания</w:t>
            </w:r>
          </w:p>
        </w:tc>
        <w:tc>
          <w:tcPr>
            <w:tcW w:w="1266"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объект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заданию на </w:t>
            </w:r>
          </w:p>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проектирование</w:t>
            </w:r>
          </w:p>
        </w:tc>
        <w:tc>
          <w:tcPr>
            <w:tcW w:w="2492"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не нормируется</w:t>
            </w:r>
          </w:p>
        </w:tc>
        <w:tc>
          <w:tcPr>
            <w:tcW w:w="1820"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по заданию на </w:t>
            </w:r>
            <w:r w:rsidRPr="00246B2D">
              <w:rPr>
                <w:rFonts w:ascii="Times New Roman" w:eastAsia="Times New Roman" w:hAnsi="Times New Roman" w:cs="Times New Roman"/>
                <w:bCs/>
                <w:lang w:eastAsia="ru-RU"/>
              </w:rPr>
              <w:lastRenderedPageBreak/>
              <w:t>проектирование</w:t>
            </w:r>
          </w:p>
        </w:tc>
      </w:tr>
      <w:tr w:rsidR="00246B2D" w:rsidRPr="00246B2D" w:rsidTr="00246B2D">
        <w:trPr>
          <w:trHeight w:val="60"/>
          <w:jc w:val="center"/>
        </w:trPr>
        <w:tc>
          <w:tcPr>
            <w:tcW w:w="2098"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Кладбище традиционного захоронения</w:t>
            </w:r>
          </w:p>
        </w:tc>
        <w:tc>
          <w:tcPr>
            <w:tcW w:w="1266"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га /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1000 чел.</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0,24</w:t>
            </w:r>
          </w:p>
        </w:tc>
        <w:tc>
          <w:tcPr>
            <w:tcW w:w="2492"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c>
          <w:tcPr>
            <w:tcW w:w="1820"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по заданию на проектирование, но не более </w:t>
            </w:r>
            <w:smartTag w:uri="urn:schemas-microsoft-com:office:smarttags" w:element="metricconverter">
              <w:smartTagPr>
                <w:attr w:name="ProductID" w:val="40 га"/>
              </w:smartTagPr>
              <w:r w:rsidRPr="00246B2D">
                <w:rPr>
                  <w:rFonts w:ascii="Times New Roman" w:eastAsia="Times New Roman" w:hAnsi="Times New Roman" w:cs="Times New Roman"/>
                  <w:bCs/>
                  <w:lang w:eastAsia="ru-RU"/>
                </w:rPr>
                <w:t>40 га</w:t>
              </w:r>
            </w:smartTag>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7.2.2. Размещение мест захоронения следует осуществлять в соответствии с таблицей 7.2.2.</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ind w:firstLine="720"/>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7.2.2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753"/>
        <w:gridCol w:w="6390"/>
      </w:tblGrid>
      <w:tr w:rsidR="00246B2D" w:rsidRPr="00246B2D" w:rsidTr="00246B2D">
        <w:trPr>
          <w:trHeight w:val="312"/>
          <w:jc w:val="center"/>
        </w:trPr>
        <w:tc>
          <w:tcPr>
            <w:tcW w:w="3753" w:type="dxa"/>
            <w:shd w:val="clear" w:color="auto" w:fill="auto"/>
            <w:vAlign w:val="center"/>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390" w:type="dxa"/>
            <w:shd w:val="clear" w:color="auto" w:fill="auto"/>
            <w:vAlign w:val="center"/>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bCs/>
                <w:lang w:eastAsia="ru-RU"/>
              </w:rPr>
              <w:t>Нормативные параметры и 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3"/>
        <w:gridCol w:w="6390"/>
      </w:tblGrid>
      <w:tr w:rsidR="00246B2D" w:rsidRPr="00246B2D" w:rsidTr="00246B2D">
        <w:trPr>
          <w:trHeight w:val="170"/>
          <w:tblHeader/>
          <w:jc w:val="center"/>
        </w:trPr>
        <w:tc>
          <w:tcPr>
            <w:tcW w:w="3753" w:type="dxa"/>
            <w:shd w:val="clear" w:color="auto" w:fill="auto"/>
            <w:vAlign w:val="center"/>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390" w:type="dxa"/>
            <w:shd w:val="clear" w:color="auto" w:fill="auto"/>
            <w:vAlign w:val="center"/>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rPr>
          <w:jc w:val="center"/>
        </w:trPr>
        <w:tc>
          <w:tcPr>
            <w:tcW w:w="3753" w:type="dxa"/>
            <w:shd w:val="clear" w:color="auto" w:fill="auto"/>
          </w:tcPr>
          <w:p w:rsidR="00246B2D" w:rsidRPr="00246B2D" w:rsidRDefault="00246B2D" w:rsidP="00246B2D">
            <w:pPr>
              <w:widowControl w:val="0"/>
              <w:suppressAutoHyphens/>
              <w:autoSpaceDE w:val="0"/>
              <w:autoSpaceDN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Выбор земельного участка для размещения места захоронения</w:t>
            </w:r>
          </w:p>
        </w:tc>
        <w:tc>
          <w:tcPr>
            <w:tcW w:w="6390" w:type="dxa"/>
            <w:shd w:val="clear" w:color="auto" w:fill="auto"/>
          </w:tcPr>
          <w:p w:rsidR="00246B2D" w:rsidRPr="00246B2D" w:rsidRDefault="00246B2D" w:rsidP="00246B2D">
            <w:pPr>
              <w:widowControl w:val="0"/>
              <w:spacing w:after="2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Осуществляется в соответствии с правилами землепользования и застройки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захоронения.</w:t>
            </w:r>
          </w:p>
        </w:tc>
      </w:tr>
      <w:tr w:rsidR="00246B2D" w:rsidRPr="00246B2D" w:rsidTr="00246B2D">
        <w:trPr>
          <w:jc w:val="center"/>
        </w:trPr>
        <w:tc>
          <w:tcPr>
            <w:tcW w:w="3753" w:type="dxa"/>
            <w:shd w:val="clear" w:color="auto" w:fill="auto"/>
          </w:tcPr>
          <w:p w:rsidR="00246B2D" w:rsidRPr="00246B2D" w:rsidRDefault="00246B2D" w:rsidP="00246B2D">
            <w:pPr>
              <w:widowControl w:val="0"/>
              <w:suppressAutoHyphens/>
              <w:autoSpaceDE w:val="0"/>
              <w:autoSpaceDN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кладбищ</w:t>
            </w:r>
          </w:p>
        </w:tc>
        <w:tc>
          <w:tcPr>
            <w:tcW w:w="6390"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допускается на территориях:</w:t>
            </w:r>
          </w:p>
          <w:p w:rsidR="00246B2D" w:rsidRPr="00246B2D" w:rsidRDefault="00246B2D" w:rsidP="00246B2D">
            <w:pPr>
              <w:widowControl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первого и второго поясов зоны санитарной охраны источника водоснабжения, минерального источника</w:t>
            </w:r>
            <w:r w:rsidRPr="00246B2D">
              <w:rPr>
                <w:rFonts w:ascii="Times New Roman" w:eastAsia="Times New Roman" w:hAnsi="Times New Roman" w:cs="Times New Roman"/>
                <w:lang w:eastAsia="ru-RU"/>
              </w:rPr>
              <w:t>;</w:t>
            </w:r>
          </w:p>
          <w:p w:rsidR="00246B2D" w:rsidRPr="00246B2D" w:rsidRDefault="00246B2D" w:rsidP="00246B2D">
            <w:pPr>
              <w:widowControl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 выходом на поверхность закарстованных, сильнотрещиноватых пород и в местах выклинивания водоносных горизонтов;</w:t>
            </w:r>
          </w:p>
          <w:p w:rsidR="00246B2D" w:rsidRPr="00246B2D" w:rsidRDefault="00246B2D" w:rsidP="00246B2D">
            <w:pPr>
              <w:widowControl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со стоянием грунтовых вод менее </w:t>
            </w:r>
            <w:smartTag w:uri="urn:schemas-microsoft-com:office:smarttags" w:element="metricconverter">
              <w:smartTagPr>
                <w:attr w:name="ProductID" w:val="2 м"/>
              </w:smartTagPr>
              <w:r w:rsidRPr="00246B2D">
                <w:rPr>
                  <w:rFonts w:ascii="Times New Roman" w:eastAsia="Times New Roman" w:hAnsi="Times New Roman" w:cs="Times New Roman"/>
                  <w:lang w:eastAsia="ru-RU"/>
                </w:rPr>
                <w:t>2 м</w:t>
              </w:r>
            </w:smartTag>
            <w:r w:rsidRPr="00246B2D">
              <w:rPr>
                <w:rFonts w:ascii="Times New Roman" w:eastAsia="Times New Roman" w:hAnsi="Times New Roman" w:cs="Times New Roman"/>
                <w:lang w:eastAsia="ru-RU"/>
              </w:rPr>
              <w:t xml:space="preserve"> от поверхности земли при наиболее высоком их стоянии, а также на затапливаемых, подверженных оползням и обвалам, заболоченных;</w:t>
            </w:r>
          </w:p>
          <w:p w:rsidR="00246B2D" w:rsidRPr="00246B2D" w:rsidRDefault="00246B2D" w:rsidP="00246B2D">
            <w:pPr>
              <w:widowControl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на берегах водохранилищ, озер, рек и других поверхностных водоемов, используемых населением для хозяйственно-бытовых нужд, купания и культурно-оздоровительных целей.</w:t>
            </w:r>
          </w:p>
        </w:tc>
      </w:tr>
      <w:tr w:rsidR="00246B2D" w:rsidRPr="00246B2D" w:rsidTr="00246B2D">
        <w:trPr>
          <w:jc w:val="center"/>
        </w:trPr>
        <w:tc>
          <w:tcPr>
            <w:tcW w:w="3753" w:type="dxa"/>
            <w:tcBorders>
              <w:bottom w:val="nil"/>
            </w:tcBorders>
            <w:shd w:val="clear" w:color="auto" w:fill="auto"/>
          </w:tcPr>
          <w:p w:rsidR="00246B2D" w:rsidRPr="00246B2D" w:rsidRDefault="00246B2D" w:rsidP="00246B2D">
            <w:pPr>
              <w:widowControl w:val="0"/>
              <w:autoSpaceDE w:val="0"/>
              <w:autoSpaceDN w:val="0"/>
              <w:adjustRightInd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Расстояния от </w:t>
            </w:r>
            <w:r w:rsidRPr="00246B2D">
              <w:rPr>
                <w:rFonts w:ascii="Times New Roman" w:eastAsia="Times New Roman" w:hAnsi="Times New Roman" w:cs="Times New Roman"/>
                <w:bCs/>
                <w:lang w:eastAsia="ru-RU"/>
              </w:rPr>
              <w:t xml:space="preserve">кладбищ с погребением путем предания тела (останков) умершего земле (захоронение </w:t>
            </w:r>
            <w:r w:rsidRPr="00246B2D">
              <w:rPr>
                <w:rFonts w:ascii="Times New Roman" w:eastAsia="Times New Roman" w:hAnsi="Times New Roman" w:cs="Times New Roman"/>
                <w:bCs/>
                <w:spacing w:val="-2"/>
                <w:lang w:eastAsia="ru-RU"/>
              </w:rPr>
              <w:t>в могилу, склеп) до других объектов:</w:t>
            </w:r>
          </w:p>
        </w:tc>
        <w:tc>
          <w:tcPr>
            <w:tcW w:w="6390" w:type="dxa"/>
            <w:tcBorders>
              <w:bottom w:val="nil"/>
            </w:tcBorders>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p>
        </w:tc>
      </w:tr>
      <w:tr w:rsidR="00246B2D" w:rsidRPr="00246B2D" w:rsidTr="00246B2D">
        <w:trPr>
          <w:jc w:val="center"/>
        </w:trPr>
        <w:tc>
          <w:tcPr>
            <w:tcW w:w="3753" w:type="dxa"/>
            <w:tcBorders>
              <w:top w:val="nil"/>
            </w:tcBorders>
            <w:shd w:val="clear" w:color="auto" w:fill="auto"/>
          </w:tcPr>
          <w:p w:rsidR="00246B2D" w:rsidRPr="00246B2D" w:rsidRDefault="00246B2D" w:rsidP="00246B2D">
            <w:pPr>
              <w:widowControl w:val="0"/>
              <w:autoSpaceDE w:val="0"/>
              <w:autoSpaceDN w:val="0"/>
              <w:adjustRightInd w:val="0"/>
              <w:spacing w:after="0" w:line="239" w:lineRule="auto"/>
              <w:ind w:left="142" w:right="-57" w:hanging="142"/>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bCs/>
                <w:spacing w:val="-2"/>
                <w:lang w:eastAsia="ru-RU"/>
              </w:rPr>
              <w:t xml:space="preserve">до территории жилой застройки, ландшафтно-рекреационных зон, зон отдыха, территорий лечебно-оздоро-вительных местностей, санаториев, домов отдыха, стационарных лечебно-профилактических </w:t>
            </w:r>
            <w:r w:rsidRPr="00246B2D">
              <w:rPr>
                <w:rFonts w:ascii="Times New Roman" w:eastAsia="Times New Roman" w:hAnsi="Times New Roman" w:cs="Times New Roman"/>
                <w:bCs/>
                <w:lang w:eastAsia="ru-RU"/>
              </w:rPr>
              <w:t>организаций</w:t>
            </w:r>
            <w:r w:rsidRPr="00246B2D">
              <w:rPr>
                <w:rFonts w:ascii="Times New Roman" w:eastAsia="Times New Roman" w:hAnsi="Times New Roman" w:cs="Times New Roman"/>
                <w:bCs/>
                <w:spacing w:val="-2"/>
                <w:lang w:eastAsia="ru-RU"/>
              </w:rPr>
              <w:t>, территорий садоводческих, огороднических и дачных объединений или индивидуальных участков</w:t>
            </w:r>
          </w:p>
        </w:tc>
        <w:tc>
          <w:tcPr>
            <w:tcW w:w="6390" w:type="dxa"/>
            <w:tcBorders>
              <w:top w:val="nil"/>
            </w:tcBorders>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Ориентировочные размеры санитарно-защитной зоны в соответствии с СанПиН 2.2.1/2.1.1.1200-03:</w:t>
            </w:r>
          </w:p>
          <w:p w:rsidR="00246B2D" w:rsidRPr="00246B2D" w:rsidRDefault="00246B2D" w:rsidP="00246B2D">
            <w:pPr>
              <w:widowControl w:val="0"/>
              <w:adjustRightInd w:val="0"/>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при площади кладбища </w:t>
            </w:r>
            <w:smartTag w:uri="urn:schemas-microsoft-com:office:smarttags" w:element="metricconverter">
              <w:smartTagPr>
                <w:attr w:name="ProductID" w:val="10 га"/>
              </w:smartTagPr>
              <w:r w:rsidRPr="00246B2D">
                <w:rPr>
                  <w:rFonts w:ascii="Times New Roman" w:eastAsia="Times New Roman" w:hAnsi="Times New Roman" w:cs="Times New Roman"/>
                  <w:lang w:eastAsia="ru-RU"/>
                </w:rPr>
                <w:t>10 га</w:t>
              </w:r>
            </w:smartTag>
            <w:r w:rsidRPr="00246B2D">
              <w:rPr>
                <w:rFonts w:ascii="Times New Roman" w:eastAsia="Times New Roman" w:hAnsi="Times New Roman" w:cs="Times New Roman"/>
                <w:lang w:eastAsia="ru-RU"/>
              </w:rPr>
              <w:t xml:space="preserve"> и менее – не менее </w:t>
            </w:r>
            <w:smartTag w:uri="urn:schemas-microsoft-com:office:smarttags" w:element="metricconverter">
              <w:smartTagPr>
                <w:attr w:name="ProductID" w:val="100 м"/>
              </w:smartTagPr>
              <w:r w:rsidRPr="00246B2D">
                <w:rPr>
                  <w:rFonts w:ascii="Times New Roman" w:eastAsia="Times New Roman" w:hAnsi="Times New Roman" w:cs="Times New Roman"/>
                  <w:lang w:eastAsia="ru-RU"/>
                </w:rPr>
                <w:t>100 м</w:t>
              </w:r>
            </w:smartTag>
            <w:r w:rsidRPr="00246B2D">
              <w:rPr>
                <w:rFonts w:ascii="Times New Roman" w:eastAsia="Times New Roman" w:hAnsi="Times New Roman" w:cs="Times New Roman"/>
                <w:lang w:eastAsia="ru-RU"/>
              </w:rPr>
              <w:t>;</w:t>
            </w:r>
          </w:p>
          <w:p w:rsidR="00246B2D" w:rsidRPr="00246B2D" w:rsidRDefault="00246B2D" w:rsidP="00246B2D">
            <w:pPr>
              <w:widowControl w:val="0"/>
              <w:adjustRightInd w:val="0"/>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при площади кладбища от 10 до </w:t>
            </w:r>
            <w:smartTag w:uri="urn:schemas-microsoft-com:office:smarttags" w:element="metricconverter">
              <w:smartTagPr>
                <w:attr w:name="ProductID" w:val="20 га"/>
              </w:smartTagPr>
              <w:r w:rsidRPr="00246B2D">
                <w:rPr>
                  <w:rFonts w:ascii="Times New Roman" w:eastAsia="Times New Roman" w:hAnsi="Times New Roman" w:cs="Times New Roman"/>
                  <w:lang w:eastAsia="ru-RU"/>
                </w:rPr>
                <w:t>20 га</w:t>
              </w:r>
            </w:smartTag>
            <w:r w:rsidRPr="00246B2D">
              <w:rPr>
                <w:rFonts w:ascii="Times New Roman" w:eastAsia="Times New Roman" w:hAnsi="Times New Roman" w:cs="Times New Roman"/>
                <w:lang w:eastAsia="ru-RU"/>
              </w:rPr>
              <w:t xml:space="preserve"> – не менее </w:t>
            </w:r>
            <w:smartTag w:uri="urn:schemas-microsoft-com:office:smarttags" w:element="metricconverter">
              <w:smartTagPr>
                <w:attr w:name="ProductID" w:val="300 м"/>
              </w:smartTagPr>
              <w:r w:rsidRPr="00246B2D">
                <w:rPr>
                  <w:rFonts w:ascii="Times New Roman" w:eastAsia="Times New Roman" w:hAnsi="Times New Roman" w:cs="Times New Roman"/>
                  <w:lang w:eastAsia="ru-RU"/>
                </w:rPr>
                <w:t>300 м</w:t>
              </w:r>
            </w:smartTag>
            <w:r w:rsidRPr="00246B2D">
              <w:rPr>
                <w:rFonts w:ascii="Times New Roman" w:eastAsia="Times New Roman" w:hAnsi="Times New Roman" w:cs="Times New Roman"/>
                <w:lang w:eastAsia="ru-RU"/>
              </w:rPr>
              <w:t>;</w:t>
            </w:r>
          </w:p>
          <w:p w:rsidR="00246B2D" w:rsidRPr="00246B2D" w:rsidRDefault="00246B2D" w:rsidP="00246B2D">
            <w:pPr>
              <w:widowControl w:val="0"/>
              <w:adjustRightInd w:val="0"/>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при площади кладбища от 20 до </w:t>
            </w:r>
            <w:smartTag w:uri="urn:schemas-microsoft-com:office:smarttags" w:element="metricconverter">
              <w:smartTagPr>
                <w:attr w:name="ProductID" w:val="40 га"/>
              </w:smartTagPr>
              <w:r w:rsidRPr="00246B2D">
                <w:rPr>
                  <w:rFonts w:ascii="Times New Roman" w:eastAsia="Times New Roman" w:hAnsi="Times New Roman" w:cs="Times New Roman"/>
                  <w:lang w:eastAsia="ru-RU"/>
                </w:rPr>
                <w:t>40 га</w:t>
              </w:r>
            </w:smartTag>
            <w:r w:rsidRPr="00246B2D">
              <w:rPr>
                <w:rFonts w:ascii="Times New Roman" w:eastAsia="Times New Roman" w:hAnsi="Times New Roman" w:cs="Times New Roman"/>
                <w:lang w:eastAsia="ru-RU"/>
              </w:rPr>
              <w:t xml:space="preserve"> – не менее </w:t>
            </w:r>
            <w:smartTag w:uri="urn:schemas-microsoft-com:office:smarttags" w:element="metricconverter">
              <w:smartTagPr>
                <w:attr w:name="ProductID" w:val="500 м"/>
              </w:smartTagPr>
              <w:r w:rsidRPr="00246B2D">
                <w:rPr>
                  <w:rFonts w:ascii="Times New Roman" w:eastAsia="Times New Roman" w:hAnsi="Times New Roman" w:cs="Times New Roman"/>
                  <w:lang w:eastAsia="ru-RU"/>
                </w:rPr>
                <w:t>500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для закрытых кладбищ и мемориальных комплексов, сельских кладбищ – не менее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p>
        </w:tc>
      </w:tr>
      <w:tr w:rsidR="00246B2D" w:rsidRPr="00246B2D" w:rsidTr="00246B2D">
        <w:trPr>
          <w:jc w:val="center"/>
        </w:trPr>
        <w:tc>
          <w:tcPr>
            <w:tcW w:w="3753" w:type="dxa"/>
            <w:shd w:val="clear" w:color="auto" w:fill="auto"/>
          </w:tcPr>
          <w:p w:rsidR="00246B2D" w:rsidRPr="00246B2D" w:rsidRDefault="00246B2D" w:rsidP="00246B2D">
            <w:pPr>
              <w:widowControl w:val="0"/>
              <w:autoSpaceDE w:val="0"/>
              <w:autoSpaceDN w:val="0"/>
              <w:adjustRightInd w:val="0"/>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до водозаборных сооружений централизованного источника водоснабжения населения</w:t>
            </w:r>
          </w:p>
        </w:tc>
        <w:tc>
          <w:tcPr>
            <w:tcW w:w="639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соответствии с санитарными правилами, регламентирующими требования к зонам санитарной охраны водоисточников</w:t>
            </w:r>
          </w:p>
        </w:tc>
      </w:tr>
      <w:tr w:rsidR="00246B2D" w:rsidRPr="00246B2D" w:rsidTr="00246B2D">
        <w:trPr>
          <w:jc w:val="center"/>
        </w:trPr>
        <w:tc>
          <w:tcPr>
            <w:tcW w:w="3753" w:type="dxa"/>
            <w:shd w:val="clear" w:color="auto" w:fill="auto"/>
          </w:tcPr>
          <w:p w:rsidR="00246B2D" w:rsidRPr="00246B2D" w:rsidRDefault="00246B2D" w:rsidP="00246B2D">
            <w:pPr>
              <w:widowControl w:val="0"/>
              <w:autoSpaceDE w:val="0"/>
              <w:autoSpaceDN w:val="0"/>
              <w:adjustRightInd w:val="0"/>
              <w:spacing w:after="0" w:line="239" w:lineRule="auto"/>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 xml:space="preserve">Расстояние от зданий и сооружений, имеющих в своем составе помещения для хранения тел умерших, подготовки их к </w:t>
            </w:r>
            <w:r w:rsidRPr="00246B2D">
              <w:rPr>
                <w:rFonts w:ascii="Times New Roman" w:eastAsia="Times New Roman" w:hAnsi="Times New Roman" w:cs="Times New Roman"/>
                <w:bCs/>
                <w:lang w:eastAsia="ru-RU"/>
              </w:rPr>
              <w:lastRenderedPageBreak/>
              <w:t>похоронам, проведения церемонии прощания до жилых зданий, детских (дошкольных и школьных), спортивно-оздоровительных, культурно-просветительных организаций</w:t>
            </w:r>
            <w:r w:rsidRPr="00246B2D">
              <w:rPr>
                <w:rFonts w:ascii="Times New Roman" w:eastAsia="Times New Roman" w:hAnsi="Times New Roman" w:cs="Times New Roman"/>
                <w:lang w:eastAsia="ru-RU"/>
              </w:rPr>
              <w:t xml:space="preserve"> и объектов</w:t>
            </w:r>
            <w:r w:rsidRPr="00246B2D">
              <w:rPr>
                <w:rFonts w:ascii="Times New Roman" w:eastAsia="Times New Roman" w:hAnsi="Times New Roman" w:cs="Times New Roman"/>
                <w:bCs/>
                <w:lang w:eastAsia="ru-RU"/>
              </w:rPr>
              <w:t xml:space="preserve"> социального обеспечения</w:t>
            </w:r>
          </w:p>
        </w:tc>
        <w:tc>
          <w:tcPr>
            <w:tcW w:w="6390"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 xml:space="preserve">Не менее </w:t>
            </w:r>
            <w:smartTag w:uri="urn:schemas-microsoft-com:office:smarttags" w:element="metricconverter">
              <w:smartTagPr>
                <w:attr w:name="ProductID" w:val="50 м"/>
              </w:smartTagPr>
              <w:r w:rsidRPr="00246B2D">
                <w:rPr>
                  <w:rFonts w:ascii="Times New Roman" w:eastAsia="Times New Roman" w:hAnsi="Times New Roman" w:cs="Times New Roman"/>
                  <w:bCs/>
                  <w:lang w:eastAsia="ru-RU"/>
                </w:rPr>
                <w:t>50 м</w:t>
              </w:r>
            </w:smartTag>
          </w:p>
        </w:tc>
      </w:tr>
      <w:tr w:rsidR="00246B2D" w:rsidRPr="00246B2D" w:rsidTr="00246B2D">
        <w:trPr>
          <w:jc w:val="center"/>
        </w:trPr>
        <w:tc>
          <w:tcPr>
            <w:tcW w:w="3753" w:type="dxa"/>
            <w:shd w:val="clear" w:color="auto" w:fill="auto"/>
          </w:tcPr>
          <w:p w:rsidR="00246B2D" w:rsidRPr="00246B2D" w:rsidRDefault="00246B2D" w:rsidP="00246B2D">
            <w:pPr>
              <w:widowControl w:val="0"/>
              <w:suppressAutoHyphens/>
              <w:autoSpaceDE w:val="0"/>
              <w:autoSpaceDN w:val="0"/>
              <w:adjustRightInd w:val="0"/>
              <w:spacing w:after="0" w:line="239" w:lineRule="auto"/>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lastRenderedPageBreak/>
              <w:t xml:space="preserve">Размещение объектов на территориях </w:t>
            </w:r>
            <w:r w:rsidRPr="00246B2D">
              <w:rPr>
                <w:rFonts w:ascii="Times New Roman" w:eastAsia="Times New Roman" w:hAnsi="Times New Roman" w:cs="Times New Roman"/>
                <w:bCs/>
                <w:lang w:eastAsia="ru-RU"/>
              </w:rPr>
              <w:t>санитарно-защитных зон кладбищ, зданий и сооружений похоронного назначения</w:t>
            </w:r>
          </w:p>
        </w:tc>
        <w:tc>
          <w:tcPr>
            <w:tcW w:w="639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Запрещается прокладка сетей централизованного хозяйственно-питьевого водоснабжения, используемого населением.</w:t>
            </w:r>
          </w:p>
        </w:tc>
      </w:tr>
      <w:tr w:rsidR="00246B2D" w:rsidRPr="00246B2D" w:rsidTr="00246B2D">
        <w:trPr>
          <w:jc w:val="center"/>
        </w:trPr>
        <w:tc>
          <w:tcPr>
            <w:tcW w:w="3753" w:type="dxa"/>
            <w:shd w:val="clear" w:color="auto" w:fill="auto"/>
          </w:tcPr>
          <w:p w:rsidR="00246B2D" w:rsidRPr="00246B2D" w:rsidRDefault="00246B2D" w:rsidP="00246B2D">
            <w:pPr>
              <w:widowControl w:val="0"/>
              <w:suppressAutoHyphens/>
              <w:autoSpaceDE w:val="0"/>
              <w:autoSpaceDN w:val="0"/>
              <w:adjustRightInd w:val="0"/>
              <w:spacing w:after="0" w:line="239" w:lineRule="auto"/>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xml:space="preserve">Благоустройство территорий </w:t>
            </w:r>
            <w:r w:rsidRPr="00246B2D">
              <w:rPr>
                <w:rFonts w:ascii="Times New Roman" w:eastAsia="Times New Roman" w:hAnsi="Times New Roman" w:cs="Times New Roman"/>
                <w:bCs/>
                <w:lang w:eastAsia="ru-RU"/>
              </w:rPr>
              <w:t>кладбищ, объектов похоронного назначения</w:t>
            </w:r>
          </w:p>
        </w:tc>
        <w:tc>
          <w:tcPr>
            <w:tcW w:w="639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На отведенных участках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По территории кладбищ запрещается прокладка сетей централизованного хозяйственно-питьевого водоснабжения, используемого населением сельского поселения.</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 питьевой воды.</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Сброс неочищенных сточных вод от кладбищ и крематориев на открытые площадки, кюветы, канавы, траншеи не допускается.</w:t>
            </w:r>
          </w:p>
        </w:tc>
      </w:tr>
      <w:tr w:rsidR="00246B2D" w:rsidRPr="00246B2D" w:rsidTr="00246B2D">
        <w:trPr>
          <w:jc w:val="center"/>
        </w:trPr>
        <w:tc>
          <w:tcPr>
            <w:tcW w:w="3753" w:type="dxa"/>
            <w:shd w:val="clear" w:color="auto" w:fill="auto"/>
          </w:tcPr>
          <w:p w:rsidR="00246B2D" w:rsidRPr="00246B2D" w:rsidRDefault="00246B2D" w:rsidP="00246B2D">
            <w:pPr>
              <w:widowControl w:val="0"/>
              <w:suppressAutoHyphens/>
              <w:autoSpaceDE w:val="0"/>
              <w:autoSpaceDN w:val="0"/>
              <w:adjustRightInd w:val="0"/>
              <w:spacing w:after="0" w:line="239" w:lineRule="auto"/>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Перенос мест захоронения</w:t>
            </w:r>
          </w:p>
        </w:tc>
        <w:tc>
          <w:tcPr>
            <w:tcW w:w="639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При переносе кладбищ и захоронений следует проводить рекультивацию территорий и участков.</w:t>
            </w:r>
            <w:r w:rsidRPr="00246B2D">
              <w:rPr>
                <w:rFonts w:ascii="Times New Roman" w:eastAsia="Times New Roman" w:hAnsi="Times New Roman" w:cs="Times New Roman"/>
                <w:spacing w:val="-2"/>
                <w:lang w:eastAsia="ru-RU"/>
              </w:rPr>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r w:rsidRPr="00246B2D">
              <w:rPr>
                <w:rFonts w:ascii="Times New Roman" w:eastAsia="Times New Roman" w:hAnsi="Times New Roman" w:cs="Times New Roman"/>
                <w:lang w:eastAsia="ru-RU"/>
              </w:rPr>
              <w:t>.</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t>7.3. Объекты, необходимые для размещения твердых коммунальных отходов</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7.3.1. Р</w:t>
      </w:r>
      <w:r w:rsidRPr="00246B2D">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размещения твердых коммунальных отходов сельского поселения приведены в таблице 7.3.1.</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p>
    <w:p w:rsidR="00246B2D" w:rsidRPr="00246B2D" w:rsidRDefault="00246B2D" w:rsidP="00246B2D">
      <w:pPr>
        <w:widowControl w:val="0"/>
        <w:spacing w:after="0" w:line="240" w:lineRule="auto"/>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7.3.1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7"/>
        <w:gridCol w:w="1221"/>
        <w:gridCol w:w="3885"/>
        <w:gridCol w:w="2520"/>
      </w:tblGrid>
      <w:tr w:rsidR="00246B2D" w:rsidRPr="00246B2D" w:rsidTr="00246B2D">
        <w:trPr>
          <w:trHeight w:val="312"/>
          <w:jc w:val="center"/>
        </w:trPr>
        <w:tc>
          <w:tcPr>
            <w:tcW w:w="2487" w:type="dxa"/>
            <w:vMerge w:val="restart"/>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w:t>
            </w: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объектов</w:t>
            </w:r>
          </w:p>
        </w:tc>
        <w:tc>
          <w:tcPr>
            <w:tcW w:w="7626" w:type="dxa"/>
            <w:gridSpan w:val="3"/>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w:t>
            </w:r>
            <w:r w:rsidRPr="00246B2D">
              <w:rPr>
                <w:rFonts w:ascii="Times New Roman" w:eastAsia="Times New Roman" w:hAnsi="Times New Roman" w:cs="Times New Roman"/>
                <w:b/>
                <w:bCs/>
                <w:lang w:eastAsia="ru-RU"/>
              </w:rPr>
              <w:t>асчетные показатели</w:t>
            </w:r>
          </w:p>
        </w:tc>
      </w:tr>
      <w:tr w:rsidR="00246B2D" w:rsidRPr="00246B2D" w:rsidTr="00246B2D">
        <w:trPr>
          <w:trHeight w:val="93"/>
          <w:jc w:val="center"/>
        </w:trPr>
        <w:tc>
          <w:tcPr>
            <w:tcW w:w="2487" w:type="dxa"/>
            <w:vMerge/>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p>
        </w:tc>
        <w:tc>
          <w:tcPr>
            <w:tcW w:w="1221"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единица измерения</w:t>
            </w:r>
          </w:p>
        </w:tc>
        <w:tc>
          <w:tcPr>
            <w:tcW w:w="3885"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минимально допустимого </w:t>
            </w:r>
          </w:p>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уровня обеспеченности </w:t>
            </w:r>
          </w:p>
        </w:tc>
        <w:tc>
          <w:tcPr>
            <w:tcW w:w="2520"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r>
      <w:tr w:rsidR="00246B2D" w:rsidRPr="00246B2D" w:rsidTr="00246B2D">
        <w:trPr>
          <w:trHeight w:val="93"/>
          <w:jc w:val="center"/>
        </w:trPr>
        <w:tc>
          <w:tcPr>
            <w:tcW w:w="2487" w:type="dxa"/>
            <w:shd w:val="clear" w:color="auto" w:fill="auto"/>
            <w:vAlign w:val="center"/>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Объекты </w:t>
            </w:r>
            <w:r w:rsidRPr="00246B2D">
              <w:rPr>
                <w:rFonts w:ascii="Times New Roman" w:eastAsia="Times New Roman" w:hAnsi="Times New Roman" w:cs="Times New Roman"/>
                <w:lang w:eastAsia="ru-RU"/>
              </w:rPr>
              <w:t xml:space="preserve">размещения твердых коммунальных </w:t>
            </w:r>
            <w:r w:rsidRPr="00246B2D">
              <w:rPr>
                <w:rFonts w:ascii="Times New Roman" w:eastAsia="Times New Roman" w:hAnsi="Times New Roman" w:cs="Times New Roman"/>
                <w:lang w:eastAsia="ru-RU"/>
              </w:rPr>
              <w:lastRenderedPageBreak/>
              <w:t>отходов</w:t>
            </w:r>
          </w:p>
        </w:tc>
        <w:tc>
          <w:tcPr>
            <w:tcW w:w="1221"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объект</w:t>
            </w:r>
          </w:p>
        </w:tc>
        <w:tc>
          <w:tcPr>
            <w:tcW w:w="3885"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определяется в соответствии с Генеральной схемой санитарной </w:t>
            </w:r>
            <w:r w:rsidRPr="00246B2D">
              <w:rPr>
                <w:rFonts w:ascii="Times New Roman" w:eastAsia="Times New Roman" w:hAnsi="Times New Roman" w:cs="Times New Roman"/>
                <w:bCs/>
                <w:lang w:eastAsia="ru-RU"/>
              </w:rPr>
              <w:lastRenderedPageBreak/>
              <w:t>очистки территории Камчатского края</w:t>
            </w:r>
          </w:p>
        </w:tc>
        <w:tc>
          <w:tcPr>
            <w:tcW w:w="2520"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lastRenderedPageBreak/>
              <w:t>не нормируется</w:t>
            </w:r>
          </w:p>
        </w:tc>
      </w:tr>
    </w:tbl>
    <w:p w:rsidR="00246B2D" w:rsidRPr="00246B2D" w:rsidRDefault="00246B2D" w:rsidP="00246B2D">
      <w:pPr>
        <w:widowControl w:val="0"/>
        <w:spacing w:after="0" w:line="240" w:lineRule="auto"/>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7.3.2. Расчетное количество накапливающихся твердых коммунальных отходов следует принимать в соответствии с нормативами накопления, утвержденными органами местного самоуправления.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7.3.3. Р</w:t>
      </w:r>
      <w:r w:rsidRPr="00246B2D">
        <w:rPr>
          <w:rFonts w:ascii="Times New Roman" w:eastAsia="Times New Roman" w:hAnsi="Times New Roman" w:cs="Times New Roman"/>
          <w:bCs/>
          <w:sz w:val="24"/>
          <w:szCs w:val="24"/>
          <w:lang w:eastAsia="ru-RU"/>
        </w:rPr>
        <w:t xml:space="preserve">асчетные показатели </w:t>
      </w:r>
      <w:r w:rsidRPr="00246B2D">
        <w:rPr>
          <w:rFonts w:ascii="Times New Roman" w:eastAsia="Times New Roman" w:hAnsi="Times New Roman" w:cs="Times New Roman"/>
          <w:sz w:val="24"/>
          <w:szCs w:val="24"/>
          <w:lang w:eastAsia="ru-RU"/>
        </w:rPr>
        <w:t xml:space="preserve">градостроительного проектирования объектов </w:t>
      </w:r>
      <w:r w:rsidRPr="00246B2D">
        <w:rPr>
          <w:rFonts w:ascii="Times New Roman" w:eastAsia="Times New Roman" w:hAnsi="Times New Roman" w:cs="Times New Roman"/>
          <w:bCs/>
          <w:sz w:val="24"/>
          <w:szCs w:val="24"/>
          <w:lang w:eastAsia="ru-RU"/>
        </w:rPr>
        <w:t>размещения отходов сельского поселения приведены в таблице 7.3.2.</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p>
    <w:p w:rsidR="00246B2D" w:rsidRPr="00246B2D" w:rsidRDefault="00246B2D" w:rsidP="00212735">
      <w:pPr>
        <w:widowControl w:val="0"/>
        <w:spacing w:after="0" w:line="239" w:lineRule="auto"/>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7.3.2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78"/>
        <w:gridCol w:w="2716"/>
        <w:gridCol w:w="2213"/>
      </w:tblGrid>
      <w:tr w:rsidR="00246B2D" w:rsidRPr="00246B2D" w:rsidTr="00246B2D">
        <w:trPr>
          <w:trHeight w:val="312"/>
          <w:jc w:val="center"/>
        </w:trPr>
        <w:tc>
          <w:tcPr>
            <w:tcW w:w="5178" w:type="dxa"/>
            <w:vMerge w:val="restart"/>
            <w:vAlign w:val="center"/>
          </w:tcPr>
          <w:p w:rsidR="00246B2D" w:rsidRPr="00246B2D" w:rsidRDefault="00246B2D" w:rsidP="00246B2D">
            <w:pPr>
              <w:widowControl w:val="0"/>
              <w:spacing w:after="0" w:line="239" w:lineRule="auto"/>
              <w:ind w:firstLine="220"/>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Наименование объектов</w:t>
            </w:r>
          </w:p>
        </w:tc>
        <w:tc>
          <w:tcPr>
            <w:tcW w:w="4929" w:type="dxa"/>
            <w:gridSpan w:val="2"/>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Расчетные показатели</w:t>
            </w:r>
          </w:p>
        </w:tc>
      </w:tr>
      <w:tr w:rsidR="00246B2D" w:rsidRPr="00246B2D" w:rsidTr="00246B2D">
        <w:trPr>
          <w:trHeight w:val="566"/>
          <w:jc w:val="center"/>
        </w:trPr>
        <w:tc>
          <w:tcPr>
            <w:tcW w:w="5178" w:type="dxa"/>
            <w:vMerge/>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p>
        </w:tc>
        <w:tc>
          <w:tcPr>
            <w:tcW w:w="2716"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размеры земельных </w:t>
            </w:r>
          </w:p>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участков на 1000 т </w:t>
            </w:r>
          </w:p>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твердых отходов в год, га</w:t>
            </w:r>
          </w:p>
        </w:tc>
        <w:tc>
          <w:tcPr>
            <w:tcW w:w="2213"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ориентировочные размеры санитарно-защитных зон, м</w:t>
            </w:r>
          </w:p>
        </w:tc>
      </w:tr>
      <w:tr w:rsidR="00246B2D" w:rsidRPr="00246B2D" w:rsidTr="00246B2D">
        <w:tblPrEx>
          <w:tblBorders>
            <w:bottom w:val="single" w:sz="4" w:space="0" w:color="auto"/>
          </w:tblBorders>
        </w:tblPrEx>
        <w:trPr>
          <w:jc w:val="center"/>
        </w:trPr>
        <w:tc>
          <w:tcPr>
            <w:tcW w:w="5178" w:type="dxa"/>
            <w:tcBorders>
              <w:top w:val="single" w:sz="4" w:space="0" w:color="auto"/>
              <w:bottom w:val="single" w:sz="4" w:space="0" w:color="auto"/>
            </w:tcBorders>
          </w:tcPr>
          <w:p w:rsidR="00246B2D" w:rsidRPr="00246B2D" w:rsidRDefault="00246B2D" w:rsidP="00246B2D">
            <w:pPr>
              <w:widowControl w:val="0"/>
              <w:suppressAutoHyphens/>
              <w:spacing w:after="0" w:line="240" w:lineRule="auto"/>
              <w:ind w:left="85"/>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Полигоны твердых коммунальных отходов, участки компостирования твердых коммунальных отходов</w:t>
            </w:r>
          </w:p>
        </w:tc>
        <w:tc>
          <w:tcPr>
            <w:tcW w:w="2716" w:type="dxa"/>
            <w:tcBorders>
              <w:top w:val="single" w:sz="4" w:space="0" w:color="auto"/>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0,5-1,0 *</w:t>
            </w:r>
          </w:p>
        </w:tc>
        <w:tc>
          <w:tcPr>
            <w:tcW w:w="2213" w:type="dxa"/>
            <w:tcBorders>
              <w:top w:val="single" w:sz="4" w:space="0" w:color="auto"/>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500</w:t>
            </w:r>
          </w:p>
        </w:tc>
      </w:tr>
      <w:tr w:rsidR="00246B2D" w:rsidRPr="00246B2D" w:rsidTr="00246B2D">
        <w:tblPrEx>
          <w:tblBorders>
            <w:bottom w:val="single" w:sz="4" w:space="0" w:color="auto"/>
          </w:tblBorders>
        </w:tblPrEx>
        <w:trPr>
          <w:trHeight w:val="227"/>
          <w:jc w:val="center"/>
        </w:trPr>
        <w:tc>
          <w:tcPr>
            <w:tcW w:w="5178" w:type="dxa"/>
            <w:tcBorders>
              <w:top w:val="single" w:sz="4" w:space="0" w:color="auto"/>
            </w:tcBorders>
          </w:tcPr>
          <w:p w:rsidR="00246B2D" w:rsidRPr="00246B2D" w:rsidRDefault="00246B2D" w:rsidP="00246B2D">
            <w:pPr>
              <w:widowControl w:val="0"/>
              <w:spacing w:after="0" w:line="239" w:lineRule="auto"/>
              <w:ind w:left="85"/>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Объекты компостирования </w:t>
            </w:r>
            <w:r w:rsidRPr="00246B2D">
              <w:rPr>
                <w:rFonts w:ascii="Times New Roman" w:eastAsia="Times New Roman" w:hAnsi="Times New Roman" w:cs="Times New Roman"/>
                <w:bCs/>
                <w:lang w:eastAsia="ru-RU"/>
              </w:rPr>
              <w:t>отходов без навоза и фекалий</w:t>
            </w:r>
          </w:p>
        </w:tc>
        <w:tc>
          <w:tcPr>
            <w:tcW w:w="2716" w:type="dxa"/>
            <w:tcBorders>
              <w:top w:val="single" w:sz="4" w:space="0" w:color="auto"/>
            </w:tcBorders>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0,04</w:t>
            </w:r>
          </w:p>
        </w:tc>
        <w:tc>
          <w:tcPr>
            <w:tcW w:w="2213" w:type="dxa"/>
            <w:tcBorders>
              <w:top w:val="single" w:sz="4" w:space="0" w:color="auto"/>
            </w:tcBorders>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300</w:t>
            </w:r>
          </w:p>
        </w:tc>
      </w:tr>
      <w:tr w:rsidR="00246B2D" w:rsidRPr="00246B2D" w:rsidTr="00246B2D">
        <w:tblPrEx>
          <w:tblBorders>
            <w:bottom w:val="single" w:sz="4" w:space="0" w:color="auto"/>
          </w:tblBorders>
        </w:tblPrEx>
        <w:trPr>
          <w:trHeight w:val="227"/>
          <w:jc w:val="center"/>
        </w:trPr>
        <w:tc>
          <w:tcPr>
            <w:tcW w:w="5178" w:type="dxa"/>
          </w:tcPr>
          <w:p w:rsidR="00246B2D" w:rsidRPr="00246B2D" w:rsidRDefault="00246B2D" w:rsidP="00246B2D">
            <w:pPr>
              <w:widowControl w:val="0"/>
              <w:spacing w:after="0" w:line="239" w:lineRule="auto"/>
              <w:ind w:left="85"/>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Сливные станции</w:t>
            </w:r>
          </w:p>
        </w:tc>
        <w:tc>
          <w:tcPr>
            <w:tcW w:w="2716"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0,2</w:t>
            </w:r>
          </w:p>
        </w:tc>
        <w:tc>
          <w:tcPr>
            <w:tcW w:w="2213"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500</w:t>
            </w:r>
          </w:p>
        </w:tc>
      </w:tr>
      <w:tr w:rsidR="00246B2D" w:rsidRPr="00246B2D" w:rsidTr="00246B2D">
        <w:tblPrEx>
          <w:tblBorders>
            <w:bottom w:val="single" w:sz="4" w:space="0" w:color="auto"/>
          </w:tblBorders>
        </w:tblPrEx>
        <w:trPr>
          <w:trHeight w:val="227"/>
          <w:jc w:val="center"/>
        </w:trPr>
        <w:tc>
          <w:tcPr>
            <w:tcW w:w="5178" w:type="dxa"/>
          </w:tcPr>
          <w:p w:rsidR="00246B2D" w:rsidRPr="00246B2D" w:rsidRDefault="00246B2D" w:rsidP="00246B2D">
            <w:pPr>
              <w:widowControl w:val="0"/>
              <w:spacing w:after="0" w:line="239" w:lineRule="auto"/>
              <w:ind w:left="85"/>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Поля ассенизации и запахивания</w:t>
            </w:r>
          </w:p>
        </w:tc>
        <w:tc>
          <w:tcPr>
            <w:tcW w:w="2716"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w:t>
            </w:r>
          </w:p>
        </w:tc>
        <w:tc>
          <w:tcPr>
            <w:tcW w:w="2213"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1000</w:t>
            </w:r>
          </w:p>
        </w:tc>
      </w:tr>
      <w:tr w:rsidR="00246B2D" w:rsidRPr="00246B2D" w:rsidTr="00246B2D">
        <w:tblPrEx>
          <w:tblBorders>
            <w:bottom w:val="single" w:sz="4" w:space="0" w:color="auto"/>
          </w:tblBorders>
        </w:tblPrEx>
        <w:trPr>
          <w:jc w:val="center"/>
        </w:trPr>
        <w:tc>
          <w:tcPr>
            <w:tcW w:w="5178" w:type="dxa"/>
          </w:tcPr>
          <w:p w:rsidR="00246B2D" w:rsidRPr="00246B2D" w:rsidRDefault="00246B2D" w:rsidP="00246B2D">
            <w:pPr>
              <w:widowControl w:val="0"/>
              <w:spacing w:after="0" w:line="239" w:lineRule="auto"/>
              <w:ind w:left="85"/>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Поля складирования и захоронения обезвреженных осадков (по сухому веществу)</w:t>
            </w:r>
          </w:p>
        </w:tc>
        <w:tc>
          <w:tcPr>
            <w:tcW w:w="2716"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0,3</w:t>
            </w:r>
          </w:p>
        </w:tc>
        <w:tc>
          <w:tcPr>
            <w:tcW w:w="2213"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1000</w:t>
            </w:r>
          </w:p>
        </w:tc>
      </w:tr>
      <w:tr w:rsidR="00246B2D" w:rsidRPr="00246B2D" w:rsidTr="00246B2D">
        <w:tblPrEx>
          <w:tblBorders>
            <w:bottom w:val="single" w:sz="4" w:space="0" w:color="auto"/>
          </w:tblBorders>
        </w:tblPrEx>
        <w:trPr>
          <w:jc w:val="center"/>
        </w:trPr>
        <w:tc>
          <w:tcPr>
            <w:tcW w:w="5178" w:type="dxa"/>
          </w:tcPr>
          <w:p w:rsidR="00246B2D" w:rsidRPr="00246B2D" w:rsidRDefault="00246B2D" w:rsidP="00246B2D">
            <w:pPr>
              <w:widowControl w:val="0"/>
              <w:spacing w:after="0" w:line="239" w:lineRule="auto"/>
              <w:ind w:left="85"/>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Снегоприемные пункты</w:t>
            </w:r>
          </w:p>
        </w:tc>
        <w:tc>
          <w:tcPr>
            <w:tcW w:w="2716"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по заданию </w:t>
            </w:r>
          </w:p>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проектирование</w:t>
            </w:r>
          </w:p>
        </w:tc>
        <w:tc>
          <w:tcPr>
            <w:tcW w:w="2213"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tc>
      </w:tr>
    </w:tbl>
    <w:p w:rsidR="00246B2D" w:rsidRPr="00246B2D" w:rsidRDefault="00246B2D" w:rsidP="00246B2D">
      <w:pPr>
        <w:widowControl w:val="0"/>
        <w:adjustRightInd w:val="0"/>
        <w:spacing w:before="100"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Наименьшие размеры площадей относятся к сооружениям, размещаемым на песчаных грунтах.</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7.3.4. Проектирование объектов </w:t>
      </w:r>
      <w:r w:rsidRPr="00246B2D">
        <w:rPr>
          <w:rFonts w:ascii="Times New Roman" w:eastAsia="Times New Roman" w:hAnsi="Times New Roman" w:cs="Times New Roman"/>
          <w:bCs/>
          <w:sz w:val="24"/>
          <w:szCs w:val="24"/>
          <w:lang w:eastAsia="ru-RU"/>
        </w:rPr>
        <w:t xml:space="preserve">размещения твердых коммунальных </w:t>
      </w:r>
      <w:r w:rsidRPr="00246B2D">
        <w:rPr>
          <w:rFonts w:ascii="Times New Roman" w:eastAsia="Times New Roman" w:hAnsi="Times New Roman" w:cs="Times New Roman"/>
          <w:sz w:val="24"/>
          <w:szCs w:val="24"/>
          <w:lang w:eastAsia="ru-RU"/>
        </w:rPr>
        <w:t>отходов следует осуществлять в соответствии с таблицей 7.3.3.</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7.3.3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246B2D" w:rsidRPr="00246B2D" w:rsidTr="00246B2D">
        <w:trPr>
          <w:trHeight w:val="312"/>
          <w:jc w:val="center"/>
        </w:trPr>
        <w:tc>
          <w:tcPr>
            <w:tcW w:w="2710"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объектов</w:t>
            </w:r>
          </w:p>
        </w:tc>
        <w:tc>
          <w:tcPr>
            <w:tcW w:w="7344"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bCs/>
                <w:lang w:eastAsia="ru-RU"/>
              </w:rPr>
              <w:t>Нормативные параметры и 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246B2D" w:rsidRPr="00246B2D" w:rsidTr="00246B2D">
        <w:trPr>
          <w:trHeight w:val="60"/>
          <w:tblHeader/>
          <w:jc w:val="center"/>
        </w:trPr>
        <w:tc>
          <w:tcPr>
            <w:tcW w:w="2710"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7344"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2</w:t>
            </w:r>
          </w:p>
        </w:tc>
      </w:tr>
      <w:tr w:rsidR="00246B2D" w:rsidRPr="00246B2D" w:rsidTr="00246B2D">
        <w:tblPrEx>
          <w:tblBorders>
            <w:bottom w:val="single" w:sz="4" w:space="0" w:color="auto"/>
          </w:tblBorders>
        </w:tblPrEx>
        <w:trPr>
          <w:jc w:val="center"/>
        </w:trPr>
        <w:tc>
          <w:tcPr>
            <w:tcW w:w="2710" w:type="dxa"/>
            <w:shd w:val="clear" w:color="auto" w:fill="auto"/>
          </w:tcPr>
          <w:p w:rsidR="00246B2D" w:rsidRPr="00246B2D" w:rsidRDefault="00246B2D" w:rsidP="00246B2D">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Общие требования к размещению отходов</w:t>
            </w:r>
          </w:p>
        </w:tc>
        <w:tc>
          <w:tcPr>
            <w:tcW w:w="7344"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bCs/>
                <w:lang w:eastAsia="ru-RU"/>
              </w:rPr>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246B2D" w:rsidRPr="00246B2D" w:rsidTr="00246B2D">
        <w:tblPrEx>
          <w:tblBorders>
            <w:bottom w:val="single" w:sz="4" w:space="0" w:color="auto"/>
          </w:tblBorders>
        </w:tblPrEx>
        <w:trPr>
          <w:jc w:val="center"/>
        </w:trPr>
        <w:tc>
          <w:tcPr>
            <w:tcW w:w="2710" w:type="dxa"/>
            <w:shd w:val="clear" w:color="auto" w:fill="auto"/>
          </w:tcPr>
          <w:p w:rsidR="00246B2D" w:rsidRPr="00246B2D" w:rsidRDefault="00246B2D" w:rsidP="00246B2D">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Объекты для размещения твердых коммунальных</w:t>
            </w:r>
            <w:r w:rsidRPr="00246B2D">
              <w:rPr>
                <w:rFonts w:ascii="Times New Roman" w:eastAsia="Times New Roman" w:hAnsi="Times New Roman" w:cs="Times New Roman"/>
                <w:b/>
                <w:lang w:eastAsia="ru-RU"/>
              </w:rPr>
              <w:t xml:space="preserve"> </w:t>
            </w:r>
            <w:r w:rsidRPr="00246B2D">
              <w:rPr>
                <w:rFonts w:ascii="Times New Roman" w:eastAsia="Times New Roman" w:hAnsi="Times New Roman" w:cs="Times New Roman"/>
                <w:lang w:eastAsia="ru-RU"/>
              </w:rPr>
              <w:t>отходов</w:t>
            </w:r>
          </w:p>
        </w:tc>
        <w:tc>
          <w:tcPr>
            <w:tcW w:w="7344"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xml:space="preserve">Размещение </w:t>
            </w:r>
            <w:r w:rsidRPr="00246B2D">
              <w:rPr>
                <w:rFonts w:ascii="Times New Roman" w:eastAsia="Times New Roman" w:hAnsi="Times New Roman" w:cs="Times New Roman"/>
                <w:bCs/>
                <w:lang w:eastAsia="ru-RU"/>
              </w:rPr>
              <w:t>осуществляется в соответствии с правилами землепользования и застройки</w:t>
            </w:r>
            <w:r w:rsidRPr="00246B2D">
              <w:rPr>
                <w:rFonts w:ascii="Times New Roman" w:eastAsia="Times New Roman" w:hAnsi="Times New Roman" w:cs="Times New Roman"/>
                <w:spacing w:val="-2"/>
                <w:lang w:eastAsia="ru-RU"/>
              </w:rPr>
              <w:t xml:space="preserve"> на обособленных</w:t>
            </w:r>
            <w:r w:rsidRPr="00246B2D">
              <w:rPr>
                <w:rFonts w:ascii="Times New Roman" w:eastAsia="Times New Roman" w:hAnsi="Times New Roman" w:cs="Times New Roman"/>
                <w:lang w:eastAsia="ru-RU"/>
              </w:rPr>
              <w:t xml:space="preserve"> территориях с обеспечением нормативных санитарно-защитных зон.</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допускается размещение:</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зонах санитарной охраны источников питьевого водоснабжения в соответствии с требованиями СанПиН 2.1.4.1110-02;</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зонах охраны лечебно-оздоровительных местностей;</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местах выхода на поверхность трещиноватых пород;</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местах выклинивания водоносных горизонтов;</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местах массового отдыха населения и размещения оздоровительных организаций;</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в пределах границы зон планировочных ограничений вокруг подножия вулканов при возможном проявлении опасных процессов (</w:t>
            </w:r>
            <w:r w:rsidRPr="00246B2D">
              <w:rPr>
                <w:rFonts w:ascii="Times New Roman" w:eastAsia="Times New Roman" w:hAnsi="Times New Roman" w:cs="Times New Roman"/>
                <w:lang w:eastAsia="ru-RU"/>
              </w:rPr>
              <w:t xml:space="preserve">лавовые и пирокластические потоки, выпадение вулканических «бомб», обрушение </w:t>
            </w:r>
            <w:r w:rsidRPr="00246B2D">
              <w:rPr>
                <w:rFonts w:ascii="Times New Roman" w:eastAsia="Times New Roman" w:hAnsi="Times New Roman" w:cs="Times New Roman"/>
                <w:lang w:eastAsia="ru-RU"/>
              </w:rPr>
              <w:lastRenderedPageBreak/>
              <w:t>эруптивных туч, сход лахаров, селей и снежных лавин, скатывание сухих каменных лавин и т. д.</w:t>
            </w:r>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на пути каслания оленьих стад.</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246B2D">
                <w:rPr>
                  <w:rFonts w:ascii="Times New Roman" w:eastAsia="Times New Roman" w:hAnsi="Times New Roman" w:cs="Times New Roman"/>
                  <w:lang w:eastAsia="ru-RU"/>
                </w:rPr>
                <w:t>2 м</w:t>
              </w:r>
            </w:smartTag>
            <w:r w:rsidRPr="00246B2D">
              <w:rPr>
                <w:rFonts w:ascii="Times New Roman" w:eastAsia="Times New Roman" w:hAnsi="Times New Roman" w:cs="Times New Roman"/>
                <w:lang w:eastAsia="ru-RU"/>
              </w:rPr>
              <w:t xml:space="preserve">. Не используются под полигоны болота глубиной более </w:t>
            </w:r>
            <w:smartTag w:uri="urn:schemas-microsoft-com:office:smarttags" w:element="metricconverter">
              <w:smartTagPr>
                <w:attr w:name="ProductID" w:val="1 м"/>
              </w:smartTagPr>
              <w:r w:rsidRPr="00246B2D">
                <w:rPr>
                  <w:rFonts w:ascii="Times New Roman" w:eastAsia="Times New Roman" w:hAnsi="Times New Roman" w:cs="Times New Roman"/>
                  <w:lang w:eastAsia="ru-RU"/>
                </w:rPr>
                <w:t>1 м</w:t>
              </w:r>
            </w:smartTag>
            <w:r w:rsidRPr="00246B2D">
              <w:rPr>
                <w:rFonts w:ascii="Times New Roman" w:eastAsia="Times New Roman" w:hAnsi="Times New Roman" w:cs="Times New Roman"/>
                <w:lang w:eastAsia="ru-RU"/>
              </w:rPr>
              <w:t xml:space="preserve"> и участки с выходами грунтовых вод в виде ключей.</w:t>
            </w:r>
          </w:p>
        </w:tc>
      </w:tr>
      <w:tr w:rsidR="00246B2D" w:rsidRPr="00246B2D" w:rsidTr="00246B2D">
        <w:tblPrEx>
          <w:tblBorders>
            <w:bottom w:val="single" w:sz="4" w:space="0" w:color="auto"/>
          </w:tblBorders>
        </w:tblPrEx>
        <w:trPr>
          <w:jc w:val="center"/>
        </w:trPr>
        <w:tc>
          <w:tcPr>
            <w:tcW w:w="2710" w:type="dxa"/>
            <w:shd w:val="clear" w:color="auto" w:fill="auto"/>
          </w:tcPr>
          <w:p w:rsidR="00246B2D" w:rsidRPr="00246B2D" w:rsidRDefault="00246B2D" w:rsidP="00246B2D">
            <w:pPr>
              <w:widowControl w:val="0"/>
              <w:autoSpaceDE w:val="0"/>
              <w:autoSpaceDN w:val="0"/>
              <w:adjustRightInd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Снегоприемные пункты</w:t>
            </w:r>
          </w:p>
        </w:tc>
        <w:tc>
          <w:tcPr>
            <w:tcW w:w="7344"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Не допускается размещение </w:t>
            </w:r>
            <w:r w:rsidRPr="00246B2D">
              <w:rPr>
                <w:rFonts w:ascii="Times New Roman" w:eastAsia="Times New Roman" w:hAnsi="Times New Roman" w:cs="Times New Roman"/>
                <w:bCs/>
                <w:lang w:eastAsia="ru-RU"/>
              </w:rPr>
              <w:t>«сухих» снегосвалок:</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в водоохранных зонах водных объектов;</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над подземными инженерными сетями.</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Допускается использование территории снегосвалки в летнее время для организации стоянки автотранспорта или для иных целей.</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«Объекты водоотведения (канализации)») настоящих нормативов.</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7.3.5. Проектирование и размещение объектов </w:t>
      </w:r>
      <w:r w:rsidRPr="00246B2D">
        <w:rPr>
          <w:rFonts w:ascii="Times New Roman" w:eastAsia="Times New Roman" w:hAnsi="Times New Roman" w:cs="Arial"/>
          <w:bCs/>
          <w:sz w:val="24"/>
          <w:szCs w:val="24"/>
          <w:lang w:eastAsia="ru-RU"/>
        </w:rPr>
        <w:t xml:space="preserve">обработки, утилизации, обезвреживания, захоронения </w:t>
      </w:r>
      <w:r w:rsidRPr="00246B2D">
        <w:rPr>
          <w:rFonts w:ascii="Times New Roman" w:eastAsia="Times New Roman" w:hAnsi="Times New Roman" w:cs="Times New Roman"/>
          <w:sz w:val="24"/>
          <w:szCs w:val="24"/>
          <w:lang w:eastAsia="ru-RU"/>
        </w:rPr>
        <w:t>отходов (в том числе промышленных отходов, биологических отходов (скотомогильники), радиоактивных отходов) регионального и межмуниципального значения следует осуществлять в соответствии с требованиями Региональных нормативов градостроительного проектирования Камчатского края.</w:t>
      </w:r>
    </w:p>
    <w:p w:rsidR="00212735" w:rsidRPr="00246B2D" w:rsidRDefault="00212735"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 xml:space="preserve">8. </w:t>
      </w:r>
      <w:r w:rsidRPr="00246B2D">
        <w:rPr>
          <w:rFonts w:ascii="Times New Roman" w:eastAsia="Times New Roman" w:hAnsi="Times New Roman" w:cs="Times New Roman"/>
          <w:b/>
          <w:bCs/>
          <w:sz w:val="24"/>
          <w:szCs w:val="24"/>
          <w:lang w:eastAsia="ru-RU"/>
        </w:rPr>
        <w:t>НОРМАТИВЫ ГРАДОСТРОИТЕЛЬНОГО ПРОЕКТИРОВАНИЯ Ж</w:t>
      </w:r>
      <w:r w:rsidRPr="00246B2D">
        <w:rPr>
          <w:rFonts w:ascii="Times New Roman" w:eastAsia="Times New Roman" w:hAnsi="Times New Roman" w:cs="Times New Roman"/>
          <w:b/>
          <w:sz w:val="24"/>
          <w:szCs w:val="24"/>
          <w:lang w:eastAsia="ru-RU"/>
        </w:rPr>
        <w:t xml:space="preserve">ИЛЫХ ЗОН </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8.1. Размещение и планировочную организацию сельских населенных пунктов следует осуществлять в соответствии с таблицей 8.1. </w:t>
      </w: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8.1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38"/>
        <w:gridCol w:w="6441"/>
      </w:tblGrid>
      <w:tr w:rsidR="00246B2D" w:rsidRPr="00246B2D" w:rsidTr="00246B2D">
        <w:trPr>
          <w:trHeight w:val="312"/>
          <w:jc w:val="center"/>
        </w:trPr>
        <w:tc>
          <w:tcPr>
            <w:tcW w:w="3638"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441" w:type="dxa"/>
            <w:shd w:val="clear" w:color="auto" w:fill="auto"/>
            <w:vAlign w:val="center"/>
          </w:tcPr>
          <w:p w:rsidR="00246B2D" w:rsidRPr="00246B2D" w:rsidRDefault="00246B2D" w:rsidP="00246B2D">
            <w:pPr>
              <w:widowControl w:val="0"/>
              <w:tabs>
                <w:tab w:val="left" w:pos="7740"/>
              </w:tabs>
              <w:suppressAutoHyphens/>
              <w:spacing w:after="0" w:line="240" w:lineRule="auto"/>
              <w:ind w:left="-57" w:right="-57"/>
              <w:jc w:val="center"/>
              <w:rPr>
                <w:rFonts w:ascii="Times New Roman Полужирный" w:eastAsia="Times New Roman" w:hAnsi="Times New Roman Полужирный" w:cs="Times New Roman"/>
                <w:b/>
                <w:spacing w:val="-2"/>
                <w:lang w:eastAsia="ru-RU"/>
              </w:rPr>
            </w:pPr>
            <w:r w:rsidRPr="00246B2D">
              <w:rPr>
                <w:rFonts w:ascii="Times New Roman Полужирный" w:eastAsia="Times New Roman" w:hAnsi="Times New Roman Полужирный" w:cs="Times New Roman"/>
                <w:b/>
                <w:spacing w:val="-2"/>
                <w:lang w:eastAsia="ru-RU"/>
              </w:rPr>
              <w:t>Нормативные параметры градостроительного проектирования</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38"/>
        <w:gridCol w:w="6441"/>
      </w:tblGrid>
      <w:tr w:rsidR="00246B2D" w:rsidRPr="00246B2D" w:rsidTr="00246B2D">
        <w:trPr>
          <w:trHeight w:val="170"/>
          <w:tblHeader/>
          <w:jc w:val="center"/>
        </w:trPr>
        <w:tc>
          <w:tcPr>
            <w:tcW w:w="3638"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441" w:type="dxa"/>
            <w:shd w:val="clear" w:color="auto" w:fill="auto"/>
            <w:vAlign w:val="center"/>
          </w:tcPr>
          <w:p w:rsidR="00246B2D" w:rsidRPr="00246B2D" w:rsidRDefault="00246B2D" w:rsidP="00246B2D">
            <w:pPr>
              <w:widowControl w:val="0"/>
              <w:tabs>
                <w:tab w:val="left" w:pos="7740"/>
              </w:tabs>
              <w:suppressAutoHyphens/>
              <w:spacing w:after="0" w:line="240" w:lineRule="auto"/>
              <w:ind w:left="-57" w:right="-57"/>
              <w:jc w:val="center"/>
              <w:rPr>
                <w:rFonts w:ascii="Times New Roman" w:eastAsia="Times New Roman" w:hAnsi="Times New Roman" w:cs="Times New Roman"/>
                <w:b/>
                <w:spacing w:val="-2"/>
                <w:lang w:eastAsia="ru-RU"/>
              </w:rPr>
            </w:pPr>
            <w:r w:rsidRPr="00246B2D">
              <w:rPr>
                <w:rFonts w:ascii="Times New Roman" w:eastAsia="Times New Roman" w:hAnsi="Times New Roman" w:cs="Times New Roman"/>
                <w:b/>
                <w:spacing w:val="-2"/>
                <w:lang w:eastAsia="ru-RU"/>
              </w:rPr>
              <w:t>2</w:t>
            </w:r>
          </w:p>
        </w:tc>
      </w:tr>
      <w:tr w:rsidR="00246B2D" w:rsidRPr="00246B2D" w:rsidTr="00246B2D">
        <w:tblPrEx>
          <w:tblBorders>
            <w:bottom w:val="single" w:sz="4" w:space="0" w:color="auto"/>
          </w:tblBorders>
        </w:tblPrEx>
        <w:trPr>
          <w:jc w:val="center"/>
        </w:trPr>
        <w:tc>
          <w:tcPr>
            <w:tcW w:w="3638" w:type="dxa"/>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 xml:space="preserve">Размещение сельских </w:t>
            </w:r>
            <w:r w:rsidRPr="00246B2D">
              <w:rPr>
                <w:rFonts w:ascii="Times New Roman" w:eastAsia="Times New Roman" w:hAnsi="Times New Roman" w:cs="Times New Roman"/>
                <w:bCs/>
                <w:spacing w:val="-2"/>
                <w:lang w:eastAsia="ru-RU"/>
              </w:rPr>
              <w:t>населенных пунктов:</w:t>
            </w:r>
          </w:p>
          <w:p w:rsidR="00246B2D" w:rsidRPr="00246B2D" w:rsidRDefault="00246B2D" w:rsidP="00246B2D">
            <w:pPr>
              <w:widowControl w:val="0"/>
              <w:tabs>
                <w:tab w:val="left" w:pos="7740"/>
              </w:tabs>
              <w:spacing w:after="0" w:line="239" w:lineRule="auto"/>
              <w:ind w:left="142" w:right="-57" w:hanging="142"/>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 xml:space="preserve">- </w:t>
            </w:r>
            <w:r w:rsidRPr="00246B2D">
              <w:rPr>
                <w:rFonts w:ascii="Times New Roman" w:eastAsia="Times New Roman" w:hAnsi="Times New Roman" w:cs="Times New Roman"/>
                <w:bCs/>
                <w:lang w:eastAsia="ru-RU"/>
              </w:rPr>
              <w:t>являющихся традиционно центрами сельскохозяйственных предприятий (объединений), в том числе использующих тундру для выпаса оленей;</w:t>
            </w:r>
          </w:p>
          <w:p w:rsidR="00246B2D" w:rsidRPr="00246B2D" w:rsidRDefault="00246B2D" w:rsidP="00246B2D">
            <w:pPr>
              <w:widowControl w:val="0"/>
              <w:tabs>
                <w:tab w:val="left" w:pos="7740"/>
              </w:tabs>
              <w:spacing w:after="0" w:line="239" w:lineRule="auto"/>
              <w:ind w:left="142" w:right="-57" w:hanging="142"/>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специализирующихся на рыболовстве;</w:t>
            </w:r>
          </w:p>
          <w:p w:rsidR="00246B2D" w:rsidRPr="00246B2D" w:rsidRDefault="00246B2D" w:rsidP="00246B2D">
            <w:pPr>
              <w:widowControl w:val="0"/>
              <w:tabs>
                <w:tab w:val="left" w:pos="7740"/>
              </w:tabs>
              <w:spacing w:after="0" w:line="239" w:lineRule="auto"/>
              <w:ind w:left="142" w:right="-57" w:hanging="142"/>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расположенных в районах добычи полезных ископаемых</w:t>
            </w:r>
          </w:p>
        </w:tc>
        <w:tc>
          <w:tcPr>
            <w:tcW w:w="644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размещении сельских населенных пунктов следует учитывать:</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исторически сложившиеся схемы расположения пастбищ;</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выбор места размещения на берегах морей, водоемов и водотоков, имеющих рыбопромысловое значение;</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экологическое состояние территории размещения.</w:t>
            </w:r>
          </w:p>
        </w:tc>
      </w:tr>
      <w:tr w:rsidR="00246B2D" w:rsidRPr="00246B2D" w:rsidTr="00246B2D">
        <w:tblPrEx>
          <w:tblBorders>
            <w:bottom w:val="single" w:sz="4" w:space="0" w:color="auto"/>
          </w:tblBorders>
        </w:tblPrEx>
        <w:trPr>
          <w:jc w:val="center"/>
        </w:trPr>
        <w:tc>
          <w:tcPr>
            <w:tcW w:w="3638" w:type="dxa"/>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Проектировании жилой застройки на территории сельских населенных пунктов</w:t>
            </w:r>
          </w:p>
        </w:tc>
        <w:tc>
          <w:tcPr>
            <w:tcW w:w="644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Следует осуществлять с учетом статуса, величины поселений и населенных пунктов, места в системе расселения, сложившихся производственных и социальных связей, транспортной </w:t>
            </w:r>
            <w:r w:rsidRPr="00246B2D">
              <w:rPr>
                <w:rFonts w:ascii="Times New Roman" w:eastAsia="Times New Roman" w:hAnsi="Times New Roman" w:cs="Times New Roman"/>
                <w:lang w:eastAsia="ru-RU"/>
              </w:rPr>
              <w:lastRenderedPageBreak/>
              <w:t xml:space="preserve">инфраструктуры, </w:t>
            </w:r>
            <w:r w:rsidRPr="00246B2D">
              <w:rPr>
                <w:rFonts w:ascii="Times New Roman" w:eastAsia="Times New Roman" w:hAnsi="Times New Roman" w:cs="Times New Roman"/>
                <w:bCs/>
                <w:lang w:eastAsia="ru-RU"/>
              </w:rPr>
              <w:t>а также условий традиционного хозяйствования коренного населения</w:t>
            </w:r>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638"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Выделение резервных территорий в сельских населенных пунктах, необходимых для их развития</w:t>
            </w:r>
          </w:p>
        </w:tc>
        <w:tc>
          <w:tcPr>
            <w:tcW w:w="644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Следует </w:t>
            </w:r>
            <w:r w:rsidRPr="00246B2D">
              <w:rPr>
                <w:rFonts w:ascii="Times New Roman" w:eastAsia="Times New Roman" w:hAnsi="Times New Roman" w:cs="Times New Roman"/>
                <w:lang w:eastAsia="ru-RU"/>
              </w:rPr>
              <w:t xml:space="preserve">осуществлять </w:t>
            </w:r>
            <w:r w:rsidRPr="00246B2D">
              <w:rPr>
                <w:rFonts w:ascii="Times New Roman" w:eastAsia="Times New Roman" w:hAnsi="Times New Roman" w:cs="Times New Roman"/>
                <w:bCs/>
                <w:lang w:eastAsia="ru-RU"/>
              </w:rPr>
              <w:t xml:space="preserve">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w:t>
            </w:r>
            <w:r w:rsidRPr="00246B2D">
              <w:rPr>
                <w:rFonts w:ascii="Times New Roman" w:eastAsia="Times New Roman" w:hAnsi="Times New Roman" w:cs="Times New Roman"/>
                <w:lang w:eastAsia="ru-RU"/>
              </w:rPr>
              <w:t xml:space="preserve">коммунальных </w:t>
            </w:r>
            <w:r w:rsidRPr="00246B2D">
              <w:rPr>
                <w:rFonts w:ascii="Times New Roman" w:eastAsia="Times New Roman" w:hAnsi="Times New Roman" w:cs="Times New Roman"/>
                <w:bCs/>
                <w:lang w:eastAsia="ru-RU"/>
              </w:rPr>
              <w:t>отходов с учетом их возможного расширения.</w:t>
            </w:r>
          </w:p>
        </w:tc>
      </w:tr>
      <w:tr w:rsidR="00246B2D" w:rsidRPr="00246B2D" w:rsidTr="00246B2D">
        <w:tblPrEx>
          <w:tblBorders>
            <w:bottom w:val="single" w:sz="4" w:space="0" w:color="auto"/>
          </w:tblBorders>
        </w:tblPrEx>
        <w:trPr>
          <w:jc w:val="center"/>
        </w:trPr>
        <w:tc>
          <w:tcPr>
            <w:tcW w:w="3638"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Планировочная организация жилых зон сельских населенных пунктов</w:t>
            </w:r>
          </w:p>
        </w:tc>
        <w:tc>
          <w:tcPr>
            <w:tcW w:w="6441" w:type="dxa"/>
            <w:shd w:val="clear" w:color="auto" w:fill="auto"/>
          </w:tcPr>
          <w:p w:rsidR="00246B2D" w:rsidRPr="00246B2D" w:rsidRDefault="00246B2D" w:rsidP="00246B2D">
            <w:pPr>
              <w:widowControl w:val="0"/>
              <w:spacing w:after="0" w:line="239" w:lineRule="auto"/>
              <w:ind w:right="-57"/>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Должна определяться в увязке с размещением производственных </w:t>
            </w:r>
            <w:r w:rsidRPr="00246B2D">
              <w:rPr>
                <w:rFonts w:ascii="Times New Roman" w:eastAsia="Times New Roman" w:hAnsi="Times New Roman" w:cs="Times New Roman"/>
                <w:spacing w:val="-2"/>
                <w:lang w:eastAsia="ru-RU"/>
              </w:rPr>
              <w:t>объектов при соблюдении требований их взаимной совместимости.</w:t>
            </w:r>
          </w:p>
        </w:tc>
      </w:tr>
      <w:tr w:rsidR="00246B2D" w:rsidRPr="00246B2D" w:rsidTr="00246B2D">
        <w:tblPrEx>
          <w:tblBorders>
            <w:bottom w:val="single" w:sz="4" w:space="0" w:color="auto"/>
          </w:tblBorders>
        </w:tblPrEx>
        <w:trPr>
          <w:jc w:val="center"/>
        </w:trPr>
        <w:tc>
          <w:tcPr>
            <w:tcW w:w="3638"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Типы жилых домов в жилых зонах сельских населенных пунктов</w:t>
            </w:r>
          </w:p>
        </w:tc>
        <w:tc>
          <w:tcPr>
            <w:tcW w:w="6441"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индивидуальные жилые дома, одноквартирные дома усадебного типа </w:t>
            </w:r>
            <w:r w:rsidRPr="00246B2D">
              <w:rPr>
                <w:rFonts w:ascii="Times New Roman" w:eastAsia="Times New Roman" w:hAnsi="Times New Roman" w:cs="Times New Roman"/>
                <w:bCs/>
                <w:lang w:eastAsia="ru-RU"/>
              </w:rPr>
              <w:t xml:space="preserve">до 3 этажей включительно </w:t>
            </w:r>
            <w:r w:rsidRPr="00246B2D">
              <w:rPr>
                <w:rFonts w:ascii="Times New Roman" w:eastAsia="Times New Roman" w:hAnsi="Times New Roman" w:cs="Times New Roman"/>
                <w:lang w:eastAsia="ru-RU"/>
              </w:rPr>
              <w:t>с земельными участками;</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малоэтажные блокированные жилые дома </w:t>
            </w:r>
            <w:r w:rsidRPr="00246B2D">
              <w:rPr>
                <w:rFonts w:ascii="Times New Roman" w:eastAsia="Times New Roman" w:hAnsi="Times New Roman" w:cs="Times New Roman"/>
                <w:bCs/>
                <w:lang w:eastAsia="ru-RU"/>
              </w:rPr>
              <w:t xml:space="preserve">3 этажей включительно </w:t>
            </w:r>
            <w:r w:rsidRPr="00246B2D">
              <w:rPr>
                <w:rFonts w:ascii="Times New Roman" w:eastAsia="Times New Roman" w:hAnsi="Times New Roman" w:cs="Times New Roman"/>
                <w:lang w:eastAsia="ru-RU"/>
              </w:rPr>
              <w:t>с земельными участками;</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малоэтажные многоквартирные жилые дома </w:t>
            </w:r>
            <w:r w:rsidRPr="00246B2D">
              <w:rPr>
                <w:rFonts w:ascii="Times New Roman" w:eastAsia="Times New Roman" w:hAnsi="Times New Roman" w:cs="Times New Roman"/>
                <w:bCs/>
                <w:lang w:eastAsia="ru-RU"/>
              </w:rPr>
              <w:t>до 4 этажей (включая мансардный) без земельных участков</w:t>
            </w:r>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39" w:lineRule="auto"/>
              <w:ind w:right="-113"/>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Блокирование жилых домов на смежных земельных участках</w:t>
            </w:r>
          </w:p>
        </w:tc>
        <w:tc>
          <w:tcPr>
            <w:tcW w:w="644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Допускается по взаимному согласию домовладельцев с учетом противопожарных требований.</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 xml:space="preserve">8.2. Нормативные параметры и расчетные показатели застройки территории жилых зон сельских населенных пунктов приведены в таблице 8.2.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8.2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38"/>
        <w:gridCol w:w="6441"/>
      </w:tblGrid>
      <w:tr w:rsidR="00246B2D" w:rsidRPr="00246B2D" w:rsidTr="00246B2D">
        <w:trPr>
          <w:trHeight w:val="312"/>
          <w:jc w:val="center"/>
        </w:trPr>
        <w:tc>
          <w:tcPr>
            <w:tcW w:w="3638"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441" w:type="dxa"/>
            <w:shd w:val="clear" w:color="auto" w:fill="auto"/>
            <w:vAlign w:val="center"/>
          </w:tcPr>
          <w:p w:rsidR="00246B2D" w:rsidRPr="00246B2D" w:rsidRDefault="00246B2D" w:rsidP="00246B2D">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38"/>
        <w:gridCol w:w="2012"/>
        <w:gridCol w:w="553"/>
        <w:gridCol w:w="12"/>
        <w:gridCol w:w="272"/>
        <w:gridCol w:w="142"/>
        <w:gridCol w:w="543"/>
        <w:gridCol w:w="591"/>
        <w:gridCol w:w="378"/>
        <w:gridCol w:w="142"/>
        <w:gridCol w:w="638"/>
        <w:gridCol w:w="189"/>
        <w:gridCol w:w="969"/>
      </w:tblGrid>
      <w:tr w:rsidR="00246B2D" w:rsidRPr="00246B2D" w:rsidTr="00246B2D">
        <w:trPr>
          <w:trHeight w:val="227"/>
          <w:tblHeader/>
          <w:jc w:val="center"/>
        </w:trPr>
        <w:tc>
          <w:tcPr>
            <w:tcW w:w="3638"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441" w:type="dxa"/>
            <w:gridSpan w:val="12"/>
            <w:shd w:val="clear" w:color="auto" w:fill="auto"/>
            <w:vAlign w:val="center"/>
          </w:tcPr>
          <w:p w:rsidR="00246B2D" w:rsidRPr="00246B2D" w:rsidRDefault="00246B2D" w:rsidP="00246B2D">
            <w:pPr>
              <w:widowControl w:val="0"/>
              <w:tabs>
                <w:tab w:val="left" w:pos="7740"/>
              </w:tabs>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trHeight w:val="312"/>
          <w:jc w:val="center"/>
        </w:trPr>
        <w:tc>
          <w:tcPr>
            <w:tcW w:w="3638" w:type="dxa"/>
            <w:vMerge w:val="restart"/>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Расчетная минимальная обеспеченность общей площадью жилых помещений</w:t>
            </w:r>
          </w:p>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среднем по Камчатскому краю)</w:t>
            </w:r>
          </w:p>
        </w:tc>
        <w:tc>
          <w:tcPr>
            <w:tcW w:w="2849" w:type="dxa"/>
            <w:gridSpan w:val="4"/>
            <w:vMerge w:val="restart"/>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Фактические показатели</w:t>
            </w:r>
          </w:p>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на 01.01.2015 </w:t>
            </w:r>
          </w:p>
        </w:tc>
        <w:tc>
          <w:tcPr>
            <w:tcW w:w="3592" w:type="dxa"/>
            <w:gridSpan w:val="8"/>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Показатели на расчетные периоды</w:t>
            </w:r>
          </w:p>
        </w:tc>
      </w:tr>
      <w:tr w:rsidR="00246B2D" w:rsidRPr="00246B2D" w:rsidTr="00246B2D">
        <w:tblPrEx>
          <w:tblBorders>
            <w:bottom w:val="single" w:sz="4" w:space="0" w:color="auto"/>
          </w:tblBorders>
        </w:tblPrEx>
        <w:trPr>
          <w:trHeight w:val="312"/>
          <w:jc w:val="center"/>
        </w:trPr>
        <w:tc>
          <w:tcPr>
            <w:tcW w:w="3638" w:type="dxa"/>
            <w:vMerge/>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p>
        </w:tc>
        <w:tc>
          <w:tcPr>
            <w:tcW w:w="2849" w:type="dxa"/>
            <w:gridSpan w:val="4"/>
            <w:vMerge/>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p>
        </w:tc>
        <w:tc>
          <w:tcPr>
            <w:tcW w:w="1796" w:type="dxa"/>
            <w:gridSpan w:val="5"/>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2020 год</w:t>
            </w:r>
          </w:p>
        </w:tc>
        <w:tc>
          <w:tcPr>
            <w:tcW w:w="1796" w:type="dxa"/>
            <w:gridSpan w:val="3"/>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2030 год</w:t>
            </w:r>
          </w:p>
        </w:tc>
      </w:tr>
      <w:tr w:rsidR="00246B2D" w:rsidRPr="00246B2D" w:rsidTr="00246B2D">
        <w:tblPrEx>
          <w:tblBorders>
            <w:bottom w:val="single" w:sz="4" w:space="0" w:color="auto"/>
          </w:tblBorders>
        </w:tblPrEx>
        <w:trPr>
          <w:trHeight w:val="250"/>
          <w:jc w:val="center"/>
        </w:trPr>
        <w:tc>
          <w:tcPr>
            <w:tcW w:w="3638" w:type="dxa"/>
            <w:vMerge/>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p>
        </w:tc>
        <w:tc>
          <w:tcPr>
            <w:tcW w:w="2849" w:type="dxa"/>
            <w:gridSpan w:val="4"/>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25,8 </w:t>
            </w:r>
            <w:r w:rsidRPr="00246B2D">
              <w:rPr>
                <w:rFonts w:ascii="Times New Roman" w:eastAsia="Times New Roman" w:hAnsi="Times New Roman" w:cs="Times New Roman"/>
                <w:bCs/>
                <w:lang w:eastAsia="ru-RU"/>
              </w:rPr>
              <w:t>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/чел.</w:t>
            </w:r>
          </w:p>
        </w:tc>
        <w:tc>
          <w:tcPr>
            <w:tcW w:w="1796" w:type="dxa"/>
            <w:gridSpan w:val="5"/>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27,5 </w:t>
            </w:r>
            <w:r w:rsidRPr="00246B2D">
              <w:rPr>
                <w:rFonts w:ascii="Times New Roman" w:eastAsia="Times New Roman" w:hAnsi="Times New Roman" w:cs="Times New Roman"/>
                <w:bCs/>
                <w:lang w:eastAsia="ru-RU"/>
              </w:rPr>
              <w:t>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/чел.</w:t>
            </w:r>
          </w:p>
        </w:tc>
        <w:tc>
          <w:tcPr>
            <w:tcW w:w="1796" w:type="dxa"/>
            <w:gridSpan w:val="3"/>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30,3 </w:t>
            </w:r>
            <w:r w:rsidRPr="00246B2D">
              <w:rPr>
                <w:rFonts w:ascii="Times New Roman" w:eastAsia="Times New Roman" w:hAnsi="Times New Roman" w:cs="Times New Roman"/>
                <w:bCs/>
                <w:lang w:eastAsia="ru-RU"/>
              </w:rPr>
              <w:t>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/чел.</w:t>
            </w:r>
          </w:p>
        </w:tc>
      </w:tr>
      <w:tr w:rsidR="00246B2D" w:rsidRPr="00246B2D" w:rsidTr="00246B2D">
        <w:tblPrEx>
          <w:tblBorders>
            <w:bottom w:val="single" w:sz="4" w:space="0" w:color="auto"/>
          </w:tblBorders>
        </w:tblPrEx>
        <w:trPr>
          <w:jc w:val="center"/>
        </w:trPr>
        <w:tc>
          <w:tcPr>
            <w:tcW w:w="3638" w:type="dxa"/>
            <w:vMerge/>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p>
        </w:tc>
        <w:tc>
          <w:tcPr>
            <w:tcW w:w="6441" w:type="dxa"/>
            <w:gridSpan w:val="12"/>
            <w:shd w:val="clear" w:color="auto" w:fill="auto"/>
          </w:tcPr>
          <w:p w:rsidR="00246B2D" w:rsidRPr="00246B2D" w:rsidRDefault="00246B2D" w:rsidP="00246B2D">
            <w:pPr>
              <w:widowControl w:val="0"/>
              <w:spacing w:before="100"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i/>
                <w:iCs/>
                <w:spacing w:val="40"/>
                <w:lang w:eastAsia="ru-RU"/>
              </w:rPr>
              <w:t>Примечания:</w:t>
            </w:r>
            <w:r w:rsidRPr="00246B2D">
              <w:rPr>
                <w:rFonts w:ascii="Times New Roman" w:eastAsia="Times New Roman" w:hAnsi="Times New Roman" w:cs="Times New Roman"/>
                <w:spacing w:val="-2"/>
                <w:lang w:eastAsia="ru-RU"/>
              </w:rPr>
              <w:t xml:space="preserve"> </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 Показатели, приведенные в таблице, рассчитаны на основании статистических и демографических данных по </w:t>
            </w:r>
            <w:r w:rsidRPr="00246B2D">
              <w:rPr>
                <w:rFonts w:ascii="Times New Roman" w:eastAsia="Times New Roman" w:hAnsi="Times New Roman" w:cs="Times New Roman"/>
                <w:bCs/>
                <w:lang w:eastAsia="ru-RU"/>
              </w:rPr>
              <w:t>сельским поселениям Камчатского края</w:t>
            </w:r>
            <w:r w:rsidRPr="00246B2D">
              <w:rPr>
                <w:rFonts w:ascii="Times New Roman" w:eastAsia="Times New Roman" w:hAnsi="Times New Roman" w:cs="Times New Roman"/>
                <w:lang w:eastAsia="ru-RU"/>
              </w:rPr>
              <w:t xml:space="preserve"> с учетом перспективы развития.</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 В таблице приведены средние показатели фактической и перспективной расчетной минимальной обеспеченности общей площадью жилых помещений (уровень жилищной обеспеченности) по Камчатскому краю. При подготовке местных нормативов градостроительного проектирования, генерального плана или документации по планировке территории сельского поселения уровень жилищной обеспеченности следует принимать по фактическим показателям уровня жилищной обеспеченности сельского поселения (на основании статистических и демографических) на момент подготовки или корректировки градостроительной документации. </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Методика расчета показателей расчетной минимальной обеспеченности общею площадью жилых помещений 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2020 и 2030 году.</w:t>
            </w:r>
          </w:p>
        </w:tc>
      </w:tr>
      <w:tr w:rsidR="00246B2D" w:rsidRPr="00246B2D" w:rsidTr="00246B2D">
        <w:tblPrEx>
          <w:tblBorders>
            <w:bottom w:val="single" w:sz="4" w:space="0" w:color="auto"/>
          </w:tblBorders>
        </w:tblPrEx>
        <w:trPr>
          <w:jc w:val="center"/>
        </w:trPr>
        <w:tc>
          <w:tcPr>
            <w:tcW w:w="3638" w:type="dxa"/>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 xml:space="preserve">Расчетные показатели обеспеченности общей площадью жилых </w:t>
            </w:r>
            <w:r w:rsidRPr="00246B2D">
              <w:rPr>
                <w:rFonts w:ascii="Times New Roman" w:eastAsia="Times New Roman" w:hAnsi="Times New Roman" w:cs="Times New Roman"/>
                <w:bCs/>
                <w:spacing w:val="-3"/>
                <w:lang w:eastAsia="ru-RU"/>
              </w:rPr>
              <w:t xml:space="preserve">помещений </w:t>
            </w:r>
            <w:r w:rsidRPr="00246B2D">
              <w:rPr>
                <w:rFonts w:ascii="Times New Roman" w:eastAsia="Times New Roman" w:hAnsi="Times New Roman" w:cs="Times New Roman"/>
                <w:bCs/>
                <w:spacing w:val="-1"/>
                <w:lang w:eastAsia="ru-RU"/>
              </w:rPr>
              <w:t>для муниципального жилищного фонда</w:t>
            </w:r>
          </w:p>
        </w:tc>
        <w:tc>
          <w:tcPr>
            <w:tcW w:w="6441" w:type="dxa"/>
            <w:gridSpan w:val="12"/>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Определяются в соответствии с социальной нормой </w:t>
            </w:r>
            <w:r w:rsidRPr="00246B2D">
              <w:rPr>
                <w:rFonts w:ascii="Times New Roman" w:eastAsia="Times New Roman" w:hAnsi="Times New Roman" w:cs="Times New Roman"/>
                <w:spacing w:val="-2"/>
                <w:lang w:eastAsia="ru-RU"/>
              </w:rPr>
              <w:t>площади жилья</w:t>
            </w:r>
            <w:r w:rsidRPr="00246B2D">
              <w:rPr>
                <w:rFonts w:ascii="Times New Roman" w:eastAsia="Times New Roman" w:hAnsi="Times New Roman" w:cs="Times New Roman"/>
                <w:lang w:eastAsia="ru-RU"/>
              </w:rPr>
              <w:t>, установленной в соответствии с законодательством Российской Федерации и нормативных актов органов местного самоуправления.</w:t>
            </w:r>
          </w:p>
        </w:tc>
      </w:tr>
      <w:tr w:rsidR="00246B2D" w:rsidRPr="00246B2D" w:rsidTr="00246B2D">
        <w:tblPrEx>
          <w:tblBorders>
            <w:bottom w:val="single" w:sz="4" w:space="0" w:color="auto"/>
          </w:tblBorders>
        </w:tblPrEx>
        <w:trPr>
          <w:jc w:val="center"/>
        </w:trPr>
        <w:tc>
          <w:tcPr>
            <w:tcW w:w="3638" w:type="dxa"/>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Расчетные показатели обеспеченности общей площадью жилых </w:t>
            </w:r>
            <w:r w:rsidRPr="00246B2D">
              <w:rPr>
                <w:rFonts w:ascii="Times New Roman" w:eastAsia="Times New Roman" w:hAnsi="Times New Roman" w:cs="Times New Roman"/>
                <w:bCs/>
                <w:spacing w:val="-3"/>
                <w:lang w:eastAsia="ru-RU"/>
              </w:rPr>
              <w:t xml:space="preserve">помещений </w:t>
            </w:r>
            <w:r w:rsidRPr="00246B2D">
              <w:rPr>
                <w:rFonts w:ascii="Times New Roman" w:eastAsia="Times New Roman" w:hAnsi="Times New Roman" w:cs="Times New Roman"/>
                <w:bCs/>
                <w:spacing w:val="-1"/>
                <w:lang w:eastAsia="ru-RU"/>
              </w:rPr>
              <w:t xml:space="preserve">для </w:t>
            </w:r>
            <w:r w:rsidRPr="00246B2D">
              <w:rPr>
                <w:rFonts w:ascii="Times New Roman" w:eastAsia="Times New Roman" w:hAnsi="Times New Roman" w:cs="Times New Roman"/>
                <w:bCs/>
                <w:lang w:eastAsia="ru-RU"/>
              </w:rPr>
              <w:t>жилых домов, находящихся в собственности граждан</w:t>
            </w:r>
          </w:p>
        </w:tc>
        <w:tc>
          <w:tcPr>
            <w:tcW w:w="6441" w:type="dxa"/>
            <w:gridSpan w:val="12"/>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нормируются.</w:t>
            </w:r>
          </w:p>
        </w:tc>
      </w:tr>
      <w:tr w:rsidR="00246B2D" w:rsidRPr="00246B2D" w:rsidTr="00246B2D">
        <w:tblPrEx>
          <w:tblBorders>
            <w:bottom w:val="single" w:sz="4" w:space="0" w:color="auto"/>
          </w:tblBorders>
        </w:tblPrEx>
        <w:trPr>
          <w:trHeight w:val="232"/>
          <w:jc w:val="center"/>
        </w:trPr>
        <w:tc>
          <w:tcPr>
            <w:tcW w:w="3638" w:type="dxa"/>
            <w:vMerge w:val="restart"/>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Распределение нового жилищного строительства по типам застройки и этажности</w:t>
            </w:r>
          </w:p>
        </w:tc>
        <w:tc>
          <w:tcPr>
            <w:tcW w:w="6441" w:type="dxa"/>
            <w:gridSpan w:val="12"/>
            <w:shd w:val="clear" w:color="auto" w:fill="auto"/>
          </w:tcPr>
          <w:p w:rsidR="00246B2D" w:rsidRPr="00246B2D" w:rsidRDefault="00246B2D" w:rsidP="00246B2D">
            <w:pPr>
              <w:widowControl w:val="0"/>
              <w:spacing w:after="40" w:line="240" w:lineRule="auto"/>
              <w:jc w:val="both"/>
              <w:rPr>
                <w:rFonts w:ascii="Times New Roman" w:eastAsia="Times New Roman" w:hAnsi="Times New Roman" w:cs="Times New Roman"/>
                <w:iCs/>
                <w:lang w:eastAsia="ru-RU"/>
              </w:rPr>
            </w:pPr>
            <w:r w:rsidRPr="00246B2D">
              <w:rPr>
                <w:rFonts w:ascii="Times New Roman" w:eastAsia="Times New Roman" w:hAnsi="Times New Roman" w:cs="Times New Roman"/>
                <w:iCs/>
                <w:lang w:eastAsia="ru-RU"/>
              </w:rPr>
              <w:t>Рекомендуется принимать по расчетным показателям:</w:t>
            </w:r>
          </w:p>
        </w:tc>
      </w:tr>
      <w:tr w:rsidR="00246B2D" w:rsidRPr="00246B2D" w:rsidTr="00246B2D">
        <w:tblPrEx>
          <w:tblBorders>
            <w:bottom w:val="single" w:sz="4" w:space="0" w:color="auto"/>
          </w:tblBorders>
        </w:tblPrEx>
        <w:trPr>
          <w:trHeight w:val="130"/>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65" w:type="dxa"/>
            <w:gridSpan w:val="2"/>
            <w:vMerge w:val="restart"/>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Тип застройки</w:t>
            </w:r>
          </w:p>
        </w:tc>
        <w:tc>
          <w:tcPr>
            <w:tcW w:w="3876" w:type="dxa"/>
            <w:gridSpan w:val="10"/>
            <w:shd w:val="clear" w:color="auto" w:fill="auto"/>
          </w:tcPr>
          <w:p w:rsidR="00246B2D" w:rsidRPr="00246B2D" w:rsidRDefault="00246B2D" w:rsidP="00246B2D">
            <w:pPr>
              <w:widowControl w:val="0"/>
              <w:spacing w:before="20" w:after="2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bCs/>
                <w:spacing w:val="-2"/>
                <w:lang w:eastAsia="ru-RU"/>
              </w:rPr>
              <w:t xml:space="preserve">Структура </w:t>
            </w:r>
            <w:r w:rsidRPr="00246B2D">
              <w:rPr>
                <w:rFonts w:ascii="Times New Roman" w:eastAsia="Times New Roman" w:hAnsi="Times New Roman" w:cs="Times New Roman"/>
                <w:lang w:eastAsia="ru-RU"/>
              </w:rPr>
              <w:t>новой жилой застройки, %</w:t>
            </w:r>
          </w:p>
        </w:tc>
      </w:tr>
      <w:tr w:rsidR="00246B2D" w:rsidRPr="00246B2D" w:rsidTr="00246B2D">
        <w:tblPrEx>
          <w:tblBorders>
            <w:bottom w:val="single" w:sz="4" w:space="0" w:color="auto"/>
          </w:tblBorders>
        </w:tblPrEx>
        <w:trPr>
          <w:trHeight w:val="130"/>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65" w:type="dxa"/>
            <w:gridSpan w:val="2"/>
            <w:vMerge/>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iCs/>
                <w:spacing w:val="-2"/>
                <w:lang w:eastAsia="ru-RU"/>
              </w:rPr>
            </w:pPr>
          </w:p>
        </w:tc>
        <w:tc>
          <w:tcPr>
            <w:tcW w:w="969" w:type="dxa"/>
            <w:gridSpan w:val="4"/>
            <w:shd w:val="clear" w:color="auto" w:fill="auto"/>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зона А</w:t>
            </w:r>
          </w:p>
        </w:tc>
        <w:tc>
          <w:tcPr>
            <w:tcW w:w="969" w:type="dxa"/>
            <w:gridSpan w:val="2"/>
            <w:shd w:val="clear" w:color="auto" w:fill="auto"/>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зона Б</w:t>
            </w:r>
          </w:p>
        </w:tc>
        <w:tc>
          <w:tcPr>
            <w:tcW w:w="969" w:type="dxa"/>
            <w:gridSpan w:val="3"/>
            <w:shd w:val="clear" w:color="auto" w:fill="auto"/>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зона В</w:t>
            </w:r>
          </w:p>
        </w:tc>
        <w:tc>
          <w:tcPr>
            <w:tcW w:w="969" w:type="dxa"/>
            <w:shd w:val="clear" w:color="auto" w:fill="auto"/>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зона Г</w:t>
            </w:r>
          </w:p>
        </w:tc>
      </w:tr>
      <w:tr w:rsidR="00246B2D" w:rsidRPr="00246B2D" w:rsidTr="00246B2D">
        <w:tblPrEx>
          <w:tblBorders>
            <w:bottom w:val="single" w:sz="4" w:space="0" w:color="auto"/>
          </w:tblBorders>
        </w:tblPrEx>
        <w:trPr>
          <w:trHeight w:val="130"/>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65" w:type="dxa"/>
            <w:gridSpan w:val="2"/>
            <w:shd w:val="clear" w:color="auto" w:fill="auto"/>
          </w:tcPr>
          <w:p w:rsidR="00246B2D" w:rsidRPr="00246B2D" w:rsidRDefault="00246B2D" w:rsidP="00246B2D">
            <w:pPr>
              <w:widowControl w:val="0"/>
              <w:spacing w:after="0" w:line="238" w:lineRule="auto"/>
              <w:ind w:right="-57"/>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Малоэтажная многоквартирная застройка </w:t>
            </w:r>
          </w:p>
          <w:p w:rsidR="00246B2D" w:rsidRPr="00246B2D" w:rsidRDefault="00246B2D" w:rsidP="00246B2D">
            <w:pPr>
              <w:widowControl w:val="0"/>
              <w:spacing w:after="0" w:line="238" w:lineRule="auto"/>
              <w:ind w:right="-57"/>
              <w:rPr>
                <w:rFonts w:ascii="Times New Roman" w:eastAsia="Times New Roman" w:hAnsi="Times New Roman" w:cs="Times New Roman"/>
                <w:iCs/>
                <w:spacing w:val="-2"/>
                <w:lang w:eastAsia="ru-RU"/>
              </w:rPr>
            </w:pPr>
            <w:r w:rsidRPr="00246B2D">
              <w:rPr>
                <w:rFonts w:ascii="Times New Roman" w:eastAsia="Times New Roman" w:hAnsi="Times New Roman" w:cs="Times New Roman"/>
                <w:spacing w:val="-2"/>
                <w:lang w:eastAsia="ru-RU"/>
              </w:rPr>
              <w:t>(до 4 этажей)</w:t>
            </w:r>
          </w:p>
        </w:tc>
        <w:tc>
          <w:tcPr>
            <w:tcW w:w="969" w:type="dxa"/>
            <w:gridSpan w:val="4"/>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40</w:t>
            </w:r>
          </w:p>
        </w:tc>
        <w:tc>
          <w:tcPr>
            <w:tcW w:w="969" w:type="dxa"/>
            <w:gridSpan w:val="2"/>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40</w:t>
            </w:r>
          </w:p>
        </w:tc>
        <w:tc>
          <w:tcPr>
            <w:tcW w:w="969" w:type="dxa"/>
            <w:gridSpan w:val="3"/>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w:t>
            </w:r>
          </w:p>
        </w:tc>
        <w:tc>
          <w:tcPr>
            <w:tcW w:w="969"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w:t>
            </w:r>
          </w:p>
        </w:tc>
      </w:tr>
      <w:tr w:rsidR="00246B2D" w:rsidRPr="00246B2D" w:rsidTr="00246B2D">
        <w:tblPrEx>
          <w:tblBorders>
            <w:bottom w:val="single" w:sz="4" w:space="0" w:color="auto"/>
          </w:tblBorders>
        </w:tblPrEx>
        <w:trPr>
          <w:trHeight w:val="130"/>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65" w:type="dxa"/>
            <w:gridSpan w:val="2"/>
            <w:shd w:val="clear" w:color="auto" w:fill="auto"/>
          </w:tcPr>
          <w:p w:rsidR="00246B2D" w:rsidRPr="00246B2D" w:rsidRDefault="00246B2D" w:rsidP="00246B2D">
            <w:pPr>
              <w:widowControl w:val="0"/>
              <w:spacing w:after="0" w:line="238"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Малоэтажная блокированная застройка </w:t>
            </w:r>
          </w:p>
          <w:p w:rsidR="00246B2D" w:rsidRPr="00246B2D" w:rsidRDefault="00246B2D" w:rsidP="00246B2D">
            <w:pPr>
              <w:widowControl w:val="0"/>
              <w:spacing w:after="0" w:line="238" w:lineRule="auto"/>
              <w:ind w:right="-57"/>
              <w:rPr>
                <w:rFonts w:ascii="Times New Roman" w:eastAsia="Times New Roman" w:hAnsi="Times New Roman" w:cs="Times New Roman"/>
                <w:iCs/>
                <w:lang w:eastAsia="ru-RU"/>
              </w:rPr>
            </w:pPr>
            <w:r w:rsidRPr="00246B2D">
              <w:rPr>
                <w:rFonts w:ascii="Times New Roman" w:eastAsia="Times New Roman" w:hAnsi="Times New Roman" w:cs="Times New Roman"/>
                <w:lang w:eastAsia="ru-RU"/>
              </w:rPr>
              <w:t>(до 3 этажей)</w:t>
            </w:r>
          </w:p>
        </w:tc>
        <w:tc>
          <w:tcPr>
            <w:tcW w:w="969" w:type="dxa"/>
            <w:gridSpan w:val="4"/>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40</w:t>
            </w:r>
          </w:p>
        </w:tc>
        <w:tc>
          <w:tcPr>
            <w:tcW w:w="969" w:type="dxa"/>
            <w:gridSpan w:val="2"/>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40</w:t>
            </w:r>
          </w:p>
        </w:tc>
        <w:tc>
          <w:tcPr>
            <w:tcW w:w="969" w:type="dxa"/>
            <w:gridSpan w:val="3"/>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50</w:t>
            </w:r>
          </w:p>
        </w:tc>
        <w:tc>
          <w:tcPr>
            <w:tcW w:w="969"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50</w:t>
            </w:r>
          </w:p>
        </w:tc>
      </w:tr>
      <w:tr w:rsidR="00246B2D" w:rsidRPr="00246B2D" w:rsidTr="00246B2D">
        <w:tblPrEx>
          <w:tblBorders>
            <w:bottom w:val="single" w:sz="4" w:space="0" w:color="auto"/>
          </w:tblBorders>
        </w:tblPrEx>
        <w:trPr>
          <w:trHeight w:val="130"/>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65" w:type="dxa"/>
            <w:gridSpan w:val="2"/>
            <w:shd w:val="clear" w:color="auto" w:fill="auto"/>
          </w:tcPr>
          <w:p w:rsidR="00246B2D" w:rsidRPr="00246B2D" w:rsidRDefault="00246B2D" w:rsidP="00246B2D">
            <w:pPr>
              <w:widowControl w:val="0"/>
              <w:spacing w:after="0" w:line="238"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Застройка индивидуальными жилыми домами </w:t>
            </w:r>
          </w:p>
          <w:p w:rsidR="00246B2D" w:rsidRPr="00246B2D" w:rsidRDefault="00246B2D" w:rsidP="00246B2D">
            <w:pPr>
              <w:widowControl w:val="0"/>
              <w:spacing w:after="0" w:line="238" w:lineRule="auto"/>
              <w:ind w:right="-57"/>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(до 3 этажей) с земельными участками</w:t>
            </w:r>
          </w:p>
        </w:tc>
        <w:tc>
          <w:tcPr>
            <w:tcW w:w="969" w:type="dxa"/>
            <w:gridSpan w:val="4"/>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20</w:t>
            </w:r>
          </w:p>
        </w:tc>
        <w:tc>
          <w:tcPr>
            <w:tcW w:w="969" w:type="dxa"/>
            <w:gridSpan w:val="2"/>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20</w:t>
            </w:r>
          </w:p>
        </w:tc>
        <w:tc>
          <w:tcPr>
            <w:tcW w:w="969" w:type="dxa"/>
            <w:gridSpan w:val="3"/>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50</w:t>
            </w:r>
          </w:p>
        </w:tc>
        <w:tc>
          <w:tcPr>
            <w:tcW w:w="969"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50</w:t>
            </w:r>
          </w:p>
        </w:tc>
      </w:tr>
      <w:tr w:rsidR="00246B2D" w:rsidRPr="00246B2D" w:rsidTr="00246B2D">
        <w:tblPrEx>
          <w:tblBorders>
            <w:bottom w:val="single" w:sz="4" w:space="0" w:color="auto"/>
          </w:tblBorders>
        </w:tblPrEx>
        <w:trPr>
          <w:trHeight w:val="284"/>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65" w:type="dxa"/>
            <w:gridSpan w:val="2"/>
            <w:shd w:val="clear" w:color="auto" w:fill="auto"/>
            <w:vAlign w:val="center"/>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ВСЕГО</w:t>
            </w:r>
          </w:p>
        </w:tc>
        <w:tc>
          <w:tcPr>
            <w:tcW w:w="969" w:type="dxa"/>
            <w:gridSpan w:val="4"/>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100</w:t>
            </w:r>
          </w:p>
        </w:tc>
        <w:tc>
          <w:tcPr>
            <w:tcW w:w="969" w:type="dxa"/>
            <w:gridSpan w:val="2"/>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100</w:t>
            </w:r>
          </w:p>
        </w:tc>
        <w:tc>
          <w:tcPr>
            <w:tcW w:w="969" w:type="dxa"/>
            <w:gridSpan w:val="3"/>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100</w:t>
            </w:r>
          </w:p>
        </w:tc>
        <w:tc>
          <w:tcPr>
            <w:tcW w:w="969"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100</w:t>
            </w:r>
          </w:p>
        </w:tc>
      </w:tr>
      <w:tr w:rsidR="00246B2D" w:rsidRPr="00246B2D" w:rsidTr="00246B2D">
        <w:tblPrEx>
          <w:tblBorders>
            <w:bottom w:val="single" w:sz="4" w:space="0" w:color="auto"/>
          </w:tblBorders>
        </w:tblPrEx>
        <w:trPr>
          <w:trHeight w:val="284"/>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6441" w:type="dxa"/>
            <w:gridSpan w:val="12"/>
            <w:shd w:val="clear" w:color="auto" w:fill="auto"/>
            <w:vAlign w:val="center"/>
          </w:tcPr>
          <w:p w:rsidR="00246B2D" w:rsidRPr="00246B2D" w:rsidRDefault="00246B2D" w:rsidP="00246B2D">
            <w:pPr>
              <w:widowControl w:val="0"/>
              <w:spacing w:before="60" w:after="0" w:line="240" w:lineRule="auto"/>
              <w:jc w:val="both"/>
              <w:rPr>
                <w:rFonts w:ascii="Times New Roman" w:eastAsia="Times New Roman" w:hAnsi="Times New Roman" w:cs="Times New Roman"/>
                <w:iCs/>
                <w:spacing w:val="-2"/>
                <w:lang w:eastAsia="ru-RU"/>
              </w:rPr>
            </w:pPr>
            <w:r w:rsidRPr="00246B2D">
              <w:rPr>
                <w:rFonts w:ascii="Times New Roman" w:eastAsia="Times New Roman" w:hAnsi="Times New Roman" w:cs="Times New Roman"/>
                <w:i/>
                <w:spacing w:val="40"/>
                <w:lang w:eastAsia="ru-RU"/>
              </w:rPr>
              <w:t>Примечание:</w:t>
            </w:r>
            <w:r w:rsidRPr="00246B2D">
              <w:rPr>
                <w:rFonts w:ascii="Times New Roman" w:eastAsia="Times New Roman" w:hAnsi="Times New Roman" w:cs="Times New Roman"/>
                <w:lang w:eastAsia="ru-RU"/>
              </w:rPr>
              <w:t xml:space="preserve"> При подготовке генерального плана и документации по планировке территории </w:t>
            </w:r>
            <w:r w:rsidRPr="00246B2D">
              <w:rPr>
                <w:rFonts w:ascii="Times New Roman" w:eastAsia="Times New Roman" w:hAnsi="Times New Roman" w:cs="Times New Roman"/>
                <w:bCs/>
                <w:lang w:eastAsia="ru-RU"/>
              </w:rPr>
              <w:t>сельского поселения</w:t>
            </w:r>
            <w:r w:rsidRPr="00246B2D">
              <w:rPr>
                <w:rFonts w:ascii="Times New Roman" w:eastAsia="Times New Roman" w:hAnsi="Times New Roman" w:cs="Times New Roman"/>
                <w:lang w:eastAsia="ru-RU"/>
              </w:rPr>
              <w:t xml:space="preserve"> структуру новой жилой застройки рекомендуется принимать в соответствии с особенностями </w:t>
            </w:r>
            <w:r w:rsidRPr="00246B2D">
              <w:rPr>
                <w:rFonts w:ascii="Times New Roman" w:eastAsia="Times New Roman" w:hAnsi="Times New Roman" w:cs="Times New Roman"/>
                <w:bCs/>
                <w:lang w:eastAsia="ru-RU"/>
              </w:rPr>
              <w:t xml:space="preserve">сельского </w:t>
            </w:r>
            <w:r w:rsidRPr="00246B2D">
              <w:rPr>
                <w:rFonts w:ascii="Times New Roman" w:eastAsia="Times New Roman" w:hAnsi="Times New Roman" w:cs="Times New Roman"/>
                <w:lang w:eastAsia="ru-RU"/>
              </w:rPr>
              <w:t>поселения с учетом перспективы развития жилищного строительства.</w:t>
            </w:r>
          </w:p>
        </w:tc>
      </w:tr>
      <w:tr w:rsidR="00246B2D" w:rsidRPr="00246B2D" w:rsidTr="00246B2D">
        <w:tblPrEx>
          <w:tblBorders>
            <w:bottom w:val="single" w:sz="4" w:space="0" w:color="auto"/>
          </w:tblBorders>
        </w:tblPrEx>
        <w:trPr>
          <w:trHeight w:val="284"/>
          <w:jc w:val="center"/>
        </w:trPr>
        <w:tc>
          <w:tcPr>
            <w:tcW w:w="3638" w:type="dxa"/>
            <w:vMerge w:val="restart"/>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Предварительное определение общих размеров жилых зон в сельских населенных пунктах</w:t>
            </w:r>
          </w:p>
        </w:tc>
        <w:tc>
          <w:tcPr>
            <w:tcW w:w="6441" w:type="dxa"/>
            <w:gridSpan w:val="12"/>
            <w:shd w:val="clear" w:color="auto" w:fill="auto"/>
          </w:tcPr>
          <w:p w:rsidR="00246B2D" w:rsidRPr="00246B2D" w:rsidRDefault="00246B2D" w:rsidP="00246B2D">
            <w:pPr>
              <w:widowControl w:val="0"/>
              <w:spacing w:after="6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Допускается принимать по расчетным укрупненным показателям:</w:t>
            </w:r>
          </w:p>
        </w:tc>
      </w:tr>
      <w:tr w:rsidR="00246B2D" w:rsidRPr="00246B2D" w:rsidTr="00246B2D">
        <w:tblPrEx>
          <w:tblBorders>
            <w:bottom w:val="single" w:sz="4" w:space="0" w:color="auto"/>
          </w:tblBorders>
        </w:tblPrEx>
        <w:trPr>
          <w:trHeight w:val="130"/>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4125" w:type="dxa"/>
            <w:gridSpan w:val="7"/>
            <w:vMerge w:val="restart"/>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Тип застройки</w:t>
            </w:r>
          </w:p>
        </w:tc>
        <w:tc>
          <w:tcPr>
            <w:tcW w:w="2316" w:type="dxa"/>
            <w:gridSpan w:val="5"/>
            <w:shd w:val="clear" w:color="auto" w:fill="auto"/>
            <w:vAlign w:val="center"/>
          </w:tcPr>
          <w:p w:rsidR="00246B2D" w:rsidRPr="00246B2D" w:rsidRDefault="00246B2D" w:rsidP="00246B2D">
            <w:pPr>
              <w:widowControl w:val="0"/>
              <w:spacing w:before="20"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Площадь жилой зоны, </w:t>
            </w:r>
          </w:p>
          <w:p w:rsidR="00246B2D" w:rsidRPr="00246B2D" w:rsidRDefault="00246B2D" w:rsidP="00246B2D">
            <w:pPr>
              <w:widowControl w:val="0"/>
              <w:spacing w:after="2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га на 1000 чел.</w:t>
            </w:r>
          </w:p>
        </w:tc>
      </w:tr>
      <w:tr w:rsidR="00246B2D" w:rsidRPr="00246B2D" w:rsidTr="00246B2D">
        <w:tblPrEx>
          <w:tblBorders>
            <w:bottom w:val="single" w:sz="4" w:space="0" w:color="auto"/>
          </w:tblBorders>
        </w:tblPrEx>
        <w:trPr>
          <w:trHeight w:val="129"/>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4125" w:type="dxa"/>
            <w:gridSpan w:val="7"/>
            <w:vMerge/>
            <w:shd w:val="clear" w:color="auto" w:fill="auto"/>
          </w:tcPr>
          <w:p w:rsidR="00246B2D" w:rsidRPr="00246B2D" w:rsidRDefault="00246B2D" w:rsidP="00246B2D">
            <w:pPr>
              <w:widowControl w:val="0"/>
              <w:spacing w:after="0" w:line="239" w:lineRule="auto"/>
              <w:ind w:right="-57"/>
              <w:jc w:val="both"/>
              <w:rPr>
                <w:rFonts w:ascii="Times New Roman" w:eastAsia="Times New Roman" w:hAnsi="Times New Roman" w:cs="Times New Roman"/>
                <w:bCs/>
                <w:lang w:eastAsia="ru-RU"/>
              </w:rPr>
            </w:pPr>
          </w:p>
        </w:tc>
        <w:tc>
          <w:tcPr>
            <w:tcW w:w="1158" w:type="dxa"/>
            <w:gridSpan w:val="3"/>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2020 год</w:t>
            </w:r>
          </w:p>
        </w:tc>
        <w:tc>
          <w:tcPr>
            <w:tcW w:w="1158" w:type="dxa"/>
            <w:gridSpan w:val="2"/>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2030 год</w:t>
            </w:r>
          </w:p>
        </w:tc>
      </w:tr>
      <w:tr w:rsidR="00246B2D" w:rsidRPr="00246B2D" w:rsidTr="00246B2D">
        <w:tblPrEx>
          <w:tblBorders>
            <w:bottom w:val="single" w:sz="4" w:space="0" w:color="auto"/>
          </w:tblBorders>
        </w:tblPrEx>
        <w:trPr>
          <w:trHeight w:val="129"/>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4125" w:type="dxa"/>
            <w:gridSpan w:val="7"/>
            <w:shd w:val="clear" w:color="auto" w:fill="auto"/>
          </w:tcPr>
          <w:p w:rsidR="00246B2D" w:rsidRPr="00246B2D" w:rsidRDefault="00246B2D" w:rsidP="00246B2D">
            <w:pPr>
              <w:widowControl w:val="0"/>
              <w:spacing w:after="0" w:line="239"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Малоэтажная многоквартирная застройка (до 4 этажей)</w:t>
            </w:r>
          </w:p>
        </w:tc>
        <w:tc>
          <w:tcPr>
            <w:tcW w:w="1158" w:type="dxa"/>
            <w:gridSpan w:val="3"/>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14</w:t>
            </w:r>
          </w:p>
        </w:tc>
        <w:tc>
          <w:tcPr>
            <w:tcW w:w="1158" w:type="dxa"/>
            <w:gridSpan w:val="2"/>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15</w:t>
            </w:r>
          </w:p>
        </w:tc>
      </w:tr>
      <w:tr w:rsidR="00246B2D" w:rsidRPr="00246B2D" w:rsidTr="00246B2D">
        <w:tblPrEx>
          <w:tblBorders>
            <w:bottom w:val="single" w:sz="4" w:space="0" w:color="auto"/>
          </w:tblBorders>
        </w:tblPrEx>
        <w:trPr>
          <w:trHeight w:val="129"/>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77" w:type="dxa"/>
            <w:gridSpan w:val="3"/>
            <w:vMerge w:val="restart"/>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Малоэтажная блокированная застройка </w:t>
            </w:r>
          </w:p>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(до 3 этажей)</w:t>
            </w:r>
          </w:p>
        </w:tc>
        <w:tc>
          <w:tcPr>
            <w:tcW w:w="1548" w:type="dxa"/>
            <w:gridSpan w:val="4"/>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без земельных участков</w:t>
            </w:r>
          </w:p>
        </w:tc>
        <w:tc>
          <w:tcPr>
            <w:tcW w:w="1158" w:type="dxa"/>
            <w:gridSpan w:val="3"/>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14</w:t>
            </w:r>
          </w:p>
        </w:tc>
        <w:tc>
          <w:tcPr>
            <w:tcW w:w="1158" w:type="dxa"/>
            <w:gridSpan w:val="2"/>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15</w:t>
            </w:r>
          </w:p>
        </w:tc>
      </w:tr>
      <w:tr w:rsidR="00246B2D" w:rsidRPr="00246B2D" w:rsidTr="00246B2D">
        <w:tblPrEx>
          <w:tblBorders>
            <w:bottom w:val="single" w:sz="4" w:space="0" w:color="auto"/>
          </w:tblBorders>
        </w:tblPrEx>
        <w:trPr>
          <w:trHeight w:val="129"/>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77" w:type="dxa"/>
            <w:gridSpan w:val="3"/>
            <w:vMerge/>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p>
        </w:tc>
        <w:tc>
          <w:tcPr>
            <w:tcW w:w="1548" w:type="dxa"/>
            <w:gridSpan w:val="4"/>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с земельными участками</w:t>
            </w:r>
          </w:p>
        </w:tc>
        <w:tc>
          <w:tcPr>
            <w:tcW w:w="1158" w:type="dxa"/>
            <w:gridSpan w:val="3"/>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27,5</w:t>
            </w:r>
          </w:p>
        </w:tc>
        <w:tc>
          <w:tcPr>
            <w:tcW w:w="1158" w:type="dxa"/>
            <w:gridSpan w:val="2"/>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30</w:t>
            </w:r>
          </w:p>
        </w:tc>
      </w:tr>
      <w:tr w:rsidR="00246B2D" w:rsidRPr="00246B2D" w:rsidTr="00246B2D">
        <w:tblPrEx>
          <w:tblBorders>
            <w:bottom w:val="single" w:sz="4" w:space="0" w:color="auto"/>
          </w:tblBorders>
        </w:tblPrEx>
        <w:trPr>
          <w:trHeight w:val="129"/>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77" w:type="dxa"/>
            <w:gridSpan w:val="3"/>
            <w:vMerge w:val="restart"/>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Застройка индивидуальными жилыми домами (до 3 этажей) с земельными участками, га:</w:t>
            </w:r>
          </w:p>
        </w:tc>
        <w:tc>
          <w:tcPr>
            <w:tcW w:w="1548" w:type="dxa"/>
            <w:gridSpan w:val="4"/>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0,04</w:t>
            </w:r>
          </w:p>
        </w:tc>
        <w:tc>
          <w:tcPr>
            <w:tcW w:w="1158" w:type="dxa"/>
            <w:gridSpan w:val="3"/>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11</w:t>
            </w:r>
          </w:p>
        </w:tc>
        <w:tc>
          <w:tcPr>
            <w:tcW w:w="1158" w:type="dxa"/>
            <w:gridSpan w:val="2"/>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12</w:t>
            </w:r>
          </w:p>
        </w:tc>
      </w:tr>
      <w:tr w:rsidR="00246B2D" w:rsidRPr="00246B2D" w:rsidTr="00246B2D">
        <w:tblPrEx>
          <w:tblBorders>
            <w:bottom w:val="single" w:sz="4" w:space="0" w:color="auto"/>
          </w:tblBorders>
        </w:tblPrEx>
        <w:trPr>
          <w:trHeight w:val="129"/>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77" w:type="dxa"/>
            <w:gridSpan w:val="3"/>
            <w:vMerge/>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p>
        </w:tc>
        <w:tc>
          <w:tcPr>
            <w:tcW w:w="1548" w:type="dxa"/>
            <w:gridSpan w:val="4"/>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0,06</w:t>
            </w:r>
          </w:p>
        </w:tc>
        <w:tc>
          <w:tcPr>
            <w:tcW w:w="1158" w:type="dxa"/>
            <w:gridSpan w:val="3"/>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25</w:t>
            </w:r>
          </w:p>
        </w:tc>
        <w:tc>
          <w:tcPr>
            <w:tcW w:w="1158" w:type="dxa"/>
            <w:gridSpan w:val="2"/>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27</w:t>
            </w:r>
          </w:p>
        </w:tc>
      </w:tr>
      <w:tr w:rsidR="00246B2D" w:rsidRPr="00246B2D" w:rsidTr="00246B2D">
        <w:tblPrEx>
          <w:tblBorders>
            <w:bottom w:val="single" w:sz="4" w:space="0" w:color="auto"/>
          </w:tblBorders>
        </w:tblPrEx>
        <w:trPr>
          <w:trHeight w:val="129"/>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77" w:type="dxa"/>
            <w:gridSpan w:val="3"/>
            <w:vMerge/>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p>
        </w:tc>
        <w:tc>
          <w:tcPr>
            <w:tcW w:w="1548" w:type="dxa"/>
            <w:gridSpan w:val="4"/>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0,08</w:t>
            </w:r>
          </w:p>
        </w:tc>
        <w:tc>
          <w:tcPr>
            <w:tcW w:w="1158" w:type="dxa"/>
            <w:gridSpan w:val="3"/>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31,5</w:t>
            </w:r>
          </w:p>
        </w:tc>
        <w:tc>
          <w:tcPr>
            <w:tcW w:w="1158" w:type="dxa"/>
            <w:gridSpan w:val="2"/>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35</w:t>
            </w:r>
          </w:p>
        </w:tc>
      </w:tr>
      <w:tr w:rsidR="00246B2D" w:rsidRPr="00246B2D" w:rsidTr="00246B2D">
        <w:tblPrEx>
          <w:tblBorders>
            <w:bottom w:val="single" w:sz="4" w:space="0" w:color="auto"/>
          </w:tblBorders>
        </w:tblPrEx>
        <w:trPr>
          <w:trHeight w:val="129"/>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77" w:type="dxa"/>
            <w:gridSpan w:val="3"/>
            <w:vMerge/>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p>
        </w:tc>
        <w:tc>
          <w:tcPr>
            <w:tcW w:w="1548" w:type="dxa"/>
            <w:gridSpan w:val="4"/>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0,10</w:t>
            </w:r>
          </w:p>
        </w:tc>
        <w:tc>
          <w:tcPr>
            <w:tcW w:w="1158" w:type="dxa"/>
            <w:gridSpan w:val="3"/>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37</w:t>
            </w:r>
          </w:p>
        </w:tc>
        <w:tc>
          <w:tcPr>
            <w:tcW w:w="1158" w:type="dxa"/>
            <w:gridSpan w:val="2"/>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41</w:t>
            </w:r>
          </w:p>
        </w:tc>
      </w:tr>
      <w:tr w:rsidR="00246B2D" w:rsidRPr="00246B2D" w:rsidTr="00246B2D">
        <w:tblPrEx>
          <w:tblBorders>
            <w:bottom w:val="single" w:sz="4" w:space="0" w:color="auto"/>
          </w:tblBorders>
        </w:tblPrEx>
        <w:trPr>
          <w:trHeight w:val="129"/>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77" w:type="dxa"/>
            <w:gridSpan w:val="3"/>
            <w:vMerge/>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p>
        </w:tc>
        <w:tc>
          <w:tcPr>
            <w:tcW w:w="1548" w:type="dxa"/>
            <w:gridSpan w:val="4"/>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0,12</w:t>
            </w:r>
          </w:p>
        </w:tc>
        <w:tc>
          <w:tcPr>
            <w:tcW w:w="1158" w:type="dxa"/>
            <w:gridSpan w:val="3"/>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49,5</w:t>
            </w:r>
          </w:p>
        </w:tc>
        <w:tc>
          <w:tcPr>
            <w:tcW w:w="1158" w:type="dxa"/>
            <w:gridSpan w:val="2"/>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54,5</w:t>
            </w:r>
          </w:p>
        </w:tc>
      </w:tr>
      <w:tr w:rsidR="00246B2D" w:rsidRPr="00246B2D" w:rsidTr="00246B2D">
        <w:tblPrEx>
          <w:tblBorders>
            <w:bottom w:val="single" w:sz="4" w:space="0" w:color="auto"/>
          </w:tblBorders>
        </w:tblPrEx>
        <w:trPr>
          <w:trHeight w:val="129"/>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77" w:type="dxa"/>
            <w:gridSpan w:val="3"/>
            <w:vMerge/>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p>
        </w:tc>
        <w:tc>
          <w:tcPr>
            <w:tcW w:w="1548" w:type="dxa"/>
            <w:gridSpan w:val="4"/>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0,15</w:t>
            </w:r>
          </w:p>
        </w:tc>
        <w:tc>
          <w:tcPr>
            <w:tcW w:w="1158" w:type="dxa"/>
            <w:gridSpan w:val="3"/>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69</w:t>
            </w:r>
          </w:p>
        </w:tc>
        <w:tc>
          <w:tcPr>
            <w:tcW w:w="1158" w:type="dxa"/>
            <w:gridSpan w:val="2"/>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76</w:t>
            </w:r>
          </w:p>
        </w:tc>
      </w:tr>
      <w:tr w:rsidR="00246B2D" w:rsidRPr="00246B2D" w:rsidTr="00246B2D">
        <w:tblPrEx>
          <w:tblBorders>
            <w:bottom w:val="single" w:sz="4" w:space="0" w:color="auto"/>
          </w:tblBorders>
        </w:tblPrEx>
        <w:trPr>
          <w:trHeight w:val="129"/>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77" w:type="dxa"/>
            <w:gridSpan w:val="3"/>
            <w:vMerge/>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p>
        </w:tc>
        <w:tc>
          <w:tcPr>
            <w:tcW w:w="1548" w:type="dxa"/>
            <w:gridSpan w:val="4"/>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0,20</w:t>
            </w:r>
          </w:p>
        </w:tc>
        <w:tc>
          <w:tcPr>
            <w:tcW w:w="1158" w:type="dxa"/>
            <w:gridSpan w:val="3"/>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82,5</w:t>
            </w:r>
          </w:p>
        </w:tc>
        <w:tc>
          <w:tcPr>
            <w:tcW w:w="1158" w:type="dxa"/>
            <w:gridSpan w:val="2"/>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91</w:t>
            </w:r>
          </w:p>
        </w:tc>
      </w:tr>
      <w:tr w:rsidR="00246B2D" w:rsidRPr="00246B2D" w:rsidTr="00246B2D">
        <w:tblPrEx>
          <w:tblBorders>
            <w:bottom w:val="single" w:sz="4" w:space="0" w:color="auto"/>
          </w:tblBorders>
        </w:tblPrEx>
        <w:trPr>
          <w:trHeight w:val="129"/>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6441" w:type="dxa"/>
            <w:gridSpan w:val="12"/>
            <w:shd w:val="clear" w:color="auto" w:fill="auto"/>
          </w:tcPr>
          <w:p w:rsidR="00246B2D" w:rsidRPr="00246B2D" w:rsidRDefault="00246B2D" w:rsidP="00246B2D">
            <w:pPr>
              <w:widowControl w:val="0"/>
              <w:spacing w:before="60"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i/>
                <w:spacing w:val="40"/>
                <w:lang w:eastAsia="ru-RU"/>
              </w:rPr>
              <w:t>Примечания:</w:t>
            </w:r>
            <w:r w:rsidRPr="00246B2D">
              <w:rPr>
                <w:rFonts w:ascii="Times New Roman" w:eastAsia="Times New Roman" w:hAnsi="Times New Roman" w:cs="Times New Roman"/>
                <w:lang w:eastAsia="ru-RU"/>
              </w:rPr>
              <w:t xml:space="preserve"> </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Укрупненные показатели приведены при средней расчетной жилищной обеспеченности 27,5 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/чел. на 2020 год и 30,3 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/чел. на 2030 год.</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2. Для сельских поселений, расположенных севернее 58º с. ш., указанные показатели допускается уменьшать, но не более чем на 30 %.</w:t>
            </w:r>
          </w:p>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lastRenderedPageBreak/>
              <w:t xml:space="preserve">3. Ориентировочные размеры земельных участков, </w:t>
            </w:r>
            <w:r w:rsidRPr="00246B2D">
              <w:rPr>
                <w:rFonts w:ascii="Times New Roman" w:eastAsia="Times New Roman" w:hAnsi="Times New Roman" w:cs="Times New Roman"/>
                <w:spacing w:val="-2"/>
                <w:lang w:eastAsia="ru-RU"/>
              </w:rPr>
              <w:t>приведенные в таблице,</w:t>
            </w:r>
            <w:r w:rsidRPr="00246B2D">
              <w:rPr>
                <w:rFonts w:ascii="Times New Roman" w:eastAsia="Times New Roman" w:hAnsi="Times New Roman" w:cs="Times New Roman"/>
                <w:lang w:eastAsia="ru-RU"/>
              </w:rPr>
              <w:t xml:space="preserve"> рекомендуется </w:t>
            </w:r>
            <w:r w:rsidRPr="00246B2D">
              <w:rPr>
                <w:rFonts w:ascii="Times New Roman" w:eastAsia="Times New Roman" w:hAnsi="Times New Roman" w:cs="Times New Roman"/>
                <w:spacing w:val="-2"/>
                <w:lang w:eastAsia="ru-RU"/>
              </w:rPr>
              <w:t>принимать с учетом особенностей градостроительной ситуации в конкретном сельском поселении.</w:t>
            </w:r>
          </w:p>
        </w:tc>
      </w:tr>
      <w:tr w:rsidR="00246B2D" w:rsidRPr="00246B2D" w:rsidTr="00246B2D">
        <w:tblPrEx>
          <w:tblBorders>
            <w:bottom w:val="single" w:sz="4" w:space="0" w:color="auto"/>
          </w:tblBorders>
        </w:tblPrEx>
        <w:trPr>
          <w:trHeight w:val="129"/>
          <w:jc w:val="center"/>
        </w:trPr>
        <w:tc>
          <w:tcPr>
            <w:tcW w:w="3638" w:type="dxa"/>
            <w:vMerge w:val="restart"/>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lastRenderedPageBreak/>
              <w:t xml:space="preserve">Предварительное определение </w:t>
            </w:r>
            <w:r w:rsidRPr="00246B2D">
              <w:rPr>
                <w:rFonts w:ascii="Times New Roman" w:eastAsia="Times New Roman" w:hAnsi="Times New Roman" w:cs="Times New Roman"/>
                <w:lang w:eastAsia="ru-RU"/>
              </w:rPr>
              <w:t>потребной территории участков жилой застройки в сельских населенных пунктах</w:t>
            </w:r>
          </w:p>
        </w:tc>
        <w:tc>
          <w:tcPr>
            <w:tcW w:w="6441" w:type="dxa"/>
            <w:gridSpan w:val="12"/>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Допускается принимать по расчетным укрупненным показателям </w:t>
            </w:r>
            <w:r w:rsidRPr="00246B2D">
              <w:rPr>
                <w:rFonts w:ascii="Times New Roman" w:eastAsia="Times New Roman" w:hAnsi="Times New Roman" w:cs="Times New Roman"/>
                <w:lang w:eastAsia="ru-RU"/>
              </w:rPr>
              <w:t>на один дом (квартиру) при застройке:</w:t>
            </w:r>
          </w:p>
          <w:p w:rsidR="00246B2D" w:rsidRPr="00246B2D" w:rsidRDefault="00246B2D" w:rsidP="00246B2D">
            <w:pPr>
              <w:widowControl w:val="0"/>
              <w:spacing w:after="6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индивидуальными жилыми домами с земельными участками:</w:t>
            </w:r>
          </w:p>
        </w:tc>
      </w:tr>
      <w:tr w:rsidR="00246B2D" w:rsidRPr="00246B2D" w:rsidTr="00246B2D">
        <w:tblPrEx>
          <w:tblBorders>
            <w:bottom w:val="single" w:sz="4" w:space="0" w:color="auto"/>
          </w:tblBorders>
        </w:tblPrEx>
        <w:trPr>
          <w:trHeight w:val="284"/>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991" w:type="dxa"/>
            <w:gridSpan w:val="5"/>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Площадь участка при доме, м</w:t>
            </w:r>
            <w:r w:rsidRPr="00246B2D">
              <w:rPr>
                <w:rFonts w:ascii="Times New Roman" w:eastAsia="Times New Roman" w:hAnsi="Times New Roman" w:cs="Times New Roman"/>
                <w:bCs/>
                <w:spacing w:val="-2"/>
                <w:vertAlign w:val="superscript"/>
                <w:lang w:eastAsia="ru-RU"/>
              </w:rPr>
              <w:t>2</w:t>
            </w:r>
          </w:p>
        </w:tc>
        <w:tc>
          <w:tcPr>
            <w:tcW w:w="3450" w:type="dxa"/>
            <w:gridSpan w:val="7"/>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Площадь жилой территории, га/дом</w:t>
            </w:r>
          </w:p>
        </w:tc>
      </w:tr>
      <w:tr w:rsidR="00246B2D" w:rsidRPr="00246B2D" w:rsidTr="00246B2D">
        <w:tblPrEx>
          <w:tblBorders>
            <w:bottom w:val="single" w:sz="4" w:space="0" w:color="auto"/>
          </w:tblBorders>
        </w:tblPrEx>
        <w:trPr>
          <w:trHeight w:val="31"/>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991" w:type="dxa"/>
            <w:gridSpan w:val="5"/>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2000</w:t>
            </w:r>
          </w:p>
        </w:tc>
        <w:tc>
          <w:tcPr>
            <w:tcW w:w="3450" w:type="dxa"/>
            <w:gridSpan w:val="7"/>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0,25 - 0,27</w:t>
            </w:r>
          </w:p>
        </w:tc>
      </w:tr>
      <w:tr w:rsidR="00246B2D" w:rsidRPr="00246B2D" w:rsidTr="00246B2D">
        <w:tblPrEx>
          <w:tblBorders>
            <w:bottom w:val="single" w:sz="4" w:space="0" w:color="auto"/>
          </w:tblBorders>
        </w:tblPrEx>
        <w:trPr>
          <w:trHeight w:val="31"/>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991" w:type="dxa"/>
            <w:gridSpan w:val="5"/>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1500</w:t>
            </w:r>
          </w:p>
        </w:tc>
        <w:tc>
          <w:tcPr>
            <w:tcW w:w="3450" w:type="dxa"/>
            <w:gridSpan w:val="7"/>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0,21 - 0,23</w:t>
            </w:r>
          </w:p>
        </w:tc>
      </w:tr>
      <w:tr w:rsidR="00246B2D" w:rsidRPr="00246B2D" w:rsidTr="00246B2D">
        <w:tblPrEx>
          <w:tblBorders>
            <w:bottom w:val="single" w:sz="4" w:space="0" w:color="auto"/>
          </w:tblBorders>
        </w:tblPrEx>
        <w:trPr>
          <w:trHeight w:val="31"/>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991" w:type="dxa"/>
            <w:gridSpan w:val="5"/>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1200</w:t>
            </w:r>
          </w:p>
        </w:tc>
        <w:tc>
          <w:tcPr>
            <w:tcW w:w="3450" w:type="dxa"/>
            <w:gridSpan w:val="7"/>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0,17 - 0,20</w:t>
            </w:r>
          </w:p>
        </w:tc>
      </w:tr>
      <w:tr w:rsidR="00246B2D" w:rsidRPr="00246B2D" w:rsidTr="00246B2D">
        <w:tblPrEx>
          <w:tblBorders>
            <w:bottom w:val="single" w:sz="4" w:space="0" w:color="auto"/>
          </w:tblBorders>
        </w:tblPrEx>
        <w:trPr>
          <w:trHeight w:val="31"/>
          <w:jc w:val="center"/>
        </w:trPr>
        <w:tc>
          <w:tcPr>
            <w:tcW w:w="3638" w:type="dxa"/>
            <w:vMerge w:val="restart"/>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991" w:type="dxa"/>
            <w:gridSpan w:val="5"/>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1000</w:t>
            </w:r>
          </w:p>
        </w:tc>
        <w:tc>
          <w:tcPr>
            <w:tcW w:w="3450" w:type="dxa"/>
            <w:gridSpan w:val="7"/>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0,15 - 0,17</w:t>
            </w:r>
          </w:p>
        </w:tc>
      </w:tr>
      <w:tr w:rsidR="00246B2D" w:rsidRPr="00246B2D" w:rsidTr="00246B2D">
        <w:tblPrEx>
          <w:tblBorders>
            <w:bottom w:val="single" w:sz="4" w:space="0" w:color="auto"/>
          </w:tblBorders>
        </w:tblPrEx>
        <w:trPr>
          <w:trHeight w:val="31"/>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991" w:type="dxa"/>
            <w:gridSpan w:val="5"/>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800</w:t>
            </w:r>
          </w:p>
        </w:tc>
        <w:tc>
          <w:tcPr>
            <w:tcW w:w="3450" w:type="dxa"/>
            <w:gridSpan w:val="7"/>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0,13 - 0,15</w:t>
            </w:r>
          </w:p>
        </w:tc>
      </w:tr>
      <w:tr w:rsidR="00246B2D" w:rsidRPr="00246B2D" w:rsidTr="00246B2D">
        <w:tblPrEx>
          <w:tblBorders>
            <w:bottom w:val="single" w:sz="4" w:space="0" w:color="auto"/>
          </w:tblBorders>
        </w:tblPrEx>
        <w:trPr>
          <w:trHeight w:val="31"/>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991" w:type="dxa"/>
            <w:gridSpan w:val="5"/>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600</w:t>
            </w:r>
          </w:p>
        </w:tc>
        <w:tc>
          <w:tcPr>
            <w:tcW w:w="3450" w:type="dxa"/>
            <w:gridSpan w:val="7"/>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0,11 - 0,13</w:t>
            </w:r>
          </w:p>
        </w:tc>
      </w:tr>
      <w:tr w:rsidR="00246B2D" w:rsidRPr="00246B2D" w:rsidTr="00246B2D">
        <w:tblPrEx>
          <w:tblBorders>
            <w:bottom w:val="single" w:sz="4" w:space="0" w:color="auto"/>
          </w:tblBorders>
        </w:tblPrEx>
        <w:trPr>
          <w:trHeight w:val="31"/>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991" w:type="dxa"/>
            <w:gridSpan w:val="5"/>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400</w:t>
            </w:r>
          </w:p>
        </w:tc>
        <w:tc>
          <w:tcPr>
            <w:tcW w:w="3450" w:type="dxa"/>
            <w:gridSpan w:val="7"/>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0,08 - 0,11</w:t>
            </w:r>
          </w:p>
        </w:tc>
      </w:tr>
      <w:tr w:rsidR="00246B2D" w:rsidRPr="00246B2D" w:rsidTr="00246B2D">
        <w:tblPrEx>
          <w:tblBorders>
            <w:bottom w:val="single" w:sz="4" w:space="0" w:color="auto"/>
          </w:tblBorders>
        </w:tblPrEx>
        <w:trPr>
          <w:trHeight w:val="129"/>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6441" w:type="dxa"/>
            <w:gridSpan w:val="12"/>
            <w:shd w:val="clear" w:color="auto" w:fill="auto"/>
          </w:tcPr>
          <w:p w:rsidR="00246B2D" w:rsidRPr="00246B2D" w:rsidRDefault="00246B2D" w:rsidP="00246B2D">
            <w:pPr>
              <w:widowControl w:val="0"/>
              <w:spacing w:before="60" w:after="60" w:line="239" w:lineRule="auto"/>
              <w:ind w:left="142" w:right="-57"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lang w:eastAsia="ru-RU"/>
              </w:rPr>
              <w:t>блокированными жилыми домами без участков при квартире, многоквартирными малоэтажными жилыми домами:</w:t>
            </w:r>
          </w:p>
        </w:tc>
      </w:tr>
      <w:tr w:rsidR="00246B2D" w:rsidRPr="00246B2D" w:rsidTr="00246B2D">
        <w:tblPrEx>
          <w:tblBorders>
            <w:bottom w:val="single" w:sz="4" w:space="0" w:color="auto"/>
          </w:tblBorders>
        </w:tblPrEx>
        <w:trPr>
          <w:trHeight w:val="284"/>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012" w:type="dxa"/>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Количество этажей</w:t>
            </w:r>
          </w:p>
        </w:tc>
        <w:tc>
          <w:tcPr>
            <w:tcW w:w="4429" w:type="dxa"/>
            <w:gridSpan w:val="11"/>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Площадь жилой территории, га/квартиру</w:t>
            </w:r>
          </w:p>
        </w:tc>
      </w:tr>
      <w:tr w:rsidR="00246B2D" w:rsidRPr="00246B2D" w:rsidTr="00246B2D">
        <w:tblPrEx>
          <w:tblBorders>
            <w:bottom w:val="single" w:sz="4" w:space="0" w:color="auto"/>
          </w:tblBorders>
        </w:tblPrEx>
        <w:trPr>
          <w:trHeight w:val="170"/>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012" w:type="dxa"/>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w:t>
            </w:r>
          </w:p>
        </w:tc>
        <w:tc>
          <w:tcPr>
            <w:tcW w:w="4429" w:type="dxa"/>
            <w:gridSpan w:val="11"/>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0,04</w:t>
            </w:r>
          </w:p>
        </w:tc>
      </w:tr>
      <w:tr w:rsidR="00246B2D" w:rsidRPr="00246B2D" w:rsidTr="00246B2D">
        <w:tblPrEx>
          <w:tblBorders>
            <w:bottom w:val="single" w:sz="4" w:space="0" w:color="auto"/>
          </w:tblBorders>
        </w:tblPrEx>
        <w:trPr>
          <w:trHeight w:val="170"/>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012" w:type="dxa"/>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w:t>
            </w:r>
          </w:p>
        </w:tc>
        <w:tc>
          <w:tcPr>
            <w:tcW w:w="4429" w:type="dxa"/>
            <w:gridSpan w:val="11"/>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0,03</w:t>
            </w:r>
          </w:p>
        </w:tc>
      </w:tr>
      <w:tr w:rsidR="00246B2D" w:rsidRPr="00246B2D" w:rsidTr="00246B2D">
        <w:tblPrEx>
          <w:tblBorders>
            <w:bottom w:val="single" w:sz="4" w:space="0" w:color="auto"/>
          </w:tblBorders>
        </w:tblPrEx>
        <w:trPr>
          <w:trHeight w:val="170"/>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012" w:type="dxa"/>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w:t>
            </w:r>
          </w:p>
        </w:tc>
        <w:tc>
          <w:tcPr>
            <w:tcW w:w="4429" w:type="dxa"/>
            <w:gridSpan w:val="11"/>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0,025</w:t>
            </w:r>
          </w:p>
        </w:tc>
      </w:tr>
      <w:tr w:rsidR="00246B2D" w:rsidRPr="00246B2D" w:rsidTr="00246B2D">
        <w:tblPrEx>
          <w:tblBorders>
            <w:bottom w:val="single" w:sz="4" w:space="0" w:color="auto"/>
          </w:tblBorders>
        </w:tblPrEx>
        <w:trPr>
          <w:trHeight w:val="129"/>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6441" w:type="dxa"/>
            <w:gridSpan w:val="12"/>
            <w:shd w:val="clear" w:color="auto" w:fill="auto"/>
          </w:tcPr>
          <w:p w:rsidR="00246B2D" w:rsidRPr="00246B2D" w:rsidRDefault="00246B2D" w:rsidP="00246B2D">
            <w:pPr>
              <w:widowControl w:val="0"/>
              <w:spacing w:before="60" w:after="0" w:line="239" w:lineRule="auto"/>
              <w:jc w:val="both"/>
              <w:rPr>
                <w:rFonts w:ascii="Times New Roman" w:eastAsia="Times New Roman" w:hAnsi="Times New Roman" w:cs="Times New Roman"/>
                <w:i/>
                <w:iCs/>
                <w:spacing w:val="40"/>
                <w:lang w:eastAsia="ru-RU"/>
              </w:rPr>
            </w:pPr>
            <w:r w:rsidRPr="00246B2D">
              <w:rPr>
                <w:rFonts w:ascii="Times New Roman" w:eastAsia="Times New Roman" w:hAnsi="Times New Roman" w:cs="Times New Roman"/>
                <w:i/>
                <w:iCs/>
                <w:spacing w:val="40"/>
                <w:lang w:eastAsia="ru-RU"/>
              </w:rPr>
              <w:t xml:space="preserve">Примечания: </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Нижний предел площади жилой территории для индивидуальных жилых домов принимается для крупных и больших населенных пунктов, верхний – для средних и малых.</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 При необходимости организации обособленных хозяйственных проездов площадь жилой территории увеличивается на 10 %.</w:t>
            </w:r>
          </w:p>
          <w:p w:rsidR="00246B2D" w:rsidRPr="00246B2D" w:rsidRDefault="00246B2D" w:rsidP="00246B2D">
            <w:pPr>
              <w:widowControl w:val="0"/>
              <w:spacing w:after="0" w:line="239"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 xml:space="preserve">3. При подсчете площади жилой территории исключаются не пригодные для застройки территории – </w:t>
            </w:r>
            <w:r w:rsidRPr="00246B2D">
              <w:rPr>
                <w:rFonts w:ascii="Times New Roman" w:eastAsia="Times New Roman" w:hAnsi="Times New Roman" w:cs="Times New Roman"/>
                <w:lang w:eastAsia="ru-RU"/>
              </w:rPr>
              <w:t>овраги, крутые склоны и др.</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Коэффициент застройки</w:t>
            </w:r>
          </w:p>
        </w:tc>
        <w:tc>
          <w:tcPr>
            <w:tcW w:w="6441" w:type="dxa"/>
            <w:gridSpan w:val="12"/>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для застройки малоэтажными многоквартирными жилыми домами – не более 0,4;</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для застройки малоэтажными блокированными жилыми домами с приквартирными земельными участками – не более 0,3;</w:t>
            </w:r>
          </w:p>
          <w:p w:rsidR="00246B2D" w:rsidRPr="00246B2D" w:rsidRDefault="00246B2D" w:rsidP="00246B2D">
            <w:pPr>
              <w:widowControl w:val="0"/>
              <w:spacing w:after="0" w:line="239" w:lineRule="auto"/>
              <w:ind w:left="142" w:hanging="142"/>
              <w:rPr>
                <w:rFonts w:ascii="Times New Roman" w:eastAsia="Times New Roman" w:hAnsi="Times New Roman" w:cs="Times New Roman"/>
                <w:iCs/>
                <w:lang w:eastAsia="ru-RU"/>
              </w:rPr>
            </w:pPr>
            <w:r w:rsidRPr="00246B2D">
              <w:rPr>
                <w:rFonts w:ascii="Times New Roman" w:eastAsia="Times New Roman" w:hAnsi="Times New Roman" w:cs="Times New Roman"/>
                <w:lang w:eastAsia="ru-RU"/>
              </w:rPr>
              <w:t xml:space="preserve">- для застройки </w:t>
            </w:r>
            <w:r w:rsidRPr="00246B2D">
              <w:rPr>
                <w:rFonts w:ascii="Times New Roman" w:eastAsia="Times New Roman" w:hAnsi="Times New Roman" w:cs="Times New Roman"/>
                <w:bCs/>
                <w:lang w:eastAsia="ru-RU"/>
              </w:rPr>
              <w:t>индивидуальными жилыми домами с земельными участками – не более 0,2.</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Коэффициент плотности застройки</w:t>
            </w:r>
          </w:p>
        </w:tc>
        <w:tc>
          <w:tcPr>
            <w:tcW w:w="6441" w:type="dxa"/>
            <w:gridSpan w:val="12"/>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для застройки малоэтажными многоквартирными жилыми домами – не более 0,8;</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для застройки малоэтажными блокированными жилыми домами с приквартирными земельными участками – не более 0,6;</w:t>
            </w:r>
          </w:p>
          <w:p w:rsidR="00246B2D" w:rsidRPr="00246B2D" w:rsidRDefault="00246B2D" w:rsidP="00246B2D">
            <w:pPr>
              <w:widowControl w:val="0"/>
              <w:spacing w:after="0" w:line="239" w:lineRule="auto"/>
              <w:ind w:left="142" w:hanging="142"/>
              <w:rPr>
                <w:rFonts w:ascii="Times New Roman" w:eastAsia="Times New Roman" w:hAnsi="Times New Roman" w:cs="Times New Roman"/>
                <w:iCs/>
                <w:lang w:eastAsia="ru-RU"/>
              </w:rPr>
            </w:pPr>
            <w:r w:rsidRPr="00246B2D">
              <w:rPr>
                <w:rFonts w:ascii="Times New Roman" w:eastAsia="Times New Roman" w:hAnsi="Times New Roman" w:cs="Times New Roman"/>
                <w:lang w:eastAsia="ru-RU"/>
              </w:rPr>
              <w:t xml:space="preserve">- для застройки </w:t>
            </w:r>
            <w:r w:rsidRPr="00246B2D">
              <w:rPr>
                <w:rFonts w:ascii="Times New Roman" w:eastAsia="Times New Roman" w:hAnsi="Times New Roman" w:cs="Times New Roman"/>
                <w:bCs/>
                <w:lang w:eastAsia="ru-RU"/>
              </w:rPr>
              <w:t>индивидуальными жилыми домами с земельными участками  – не более 0,4.</w:t>
            </w:r>
          </w:p>
        </w:tc>
      </w:tr>
      <w:tr w:rsidR="00246B2D" w:rsidRPr="00246B2D" w:rsidTr="00246B2D">
        <w:tblPrEx>
          <w:tblBorders>
            <w:bottom w:val="single" w:sz="4" w:space="0" w:color="auto"/>
          </w:tblBorders>
        </w:tblPrEx>
        <w:trPr>
          <w:trHeight w:val="130"/>
          <w:jc w:val="center"/>
        </w:trPr>
        <w:tc>
          <w:tcPr>
            <w:tcW w:w="10079" w:type="dxa"/>
            <w:gridSpan w:val="13"/>
            <w:shd w:val="clear" w:color="auto" w:fill="auto"/>
          </w:tcPr>
          <w:p w:rsidR="00246B2D" w:rsidRPr="00246B2D" w:rsidRDefault="00246B2D" w:rsidP="00246B2D">
            <w:pPr>
              <w:widowControl w:val="0"/>
              <w:spacing w:before="60" w:after="6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i/>
                <w:spacing w:val="40"/>
                <w:lang w:eastAsia="ru-RU"/>
              </w:rPr>
              <w:t>Примечание:</w:t>
            </w:r>
            <w:r w:rsidRPr="00246B2D">
              <w:rPr>
                <w:rFonts w:ascii="Times New Roman" w:eastAsia="Times New Roman" w:hAnsi="Times New Roman" w:cs="Times New Roman"/>
                <w:lang w:eastAsia="ru-RU"/>
              </w:rPr>
              <w:t xml:space="preserve"> 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w:t>
            </w:r>
            <w:r w:rsidRPr="00246B2D">
              <w:rPr>
                <w:rFonts w:ascii="Times New Roman" w:eastAsia="Times New Roman" w:hAnsi="Times New Roman" w:cs="Times New Roman"/>
                <w:bCs/>
                <w:lang w:eastAsia="ru-RU"/>
              </w:rPr>
              <w:t>для выявления зон чрезвычайной экологической ситуации и зон экологического бедствия</w:t>
            </w:r>
            <w:r w:rsidRPr="00246B2D">
              <w:rPr>
                <w:rFonts w:ascii="Times New Roman" w:eastAsia="Times New Roman" w:hAnsi="Times New Roman" w:cs="Times New Roman"/>
                <w:lang w:eastAsia="ru-RU"/>
              </w:rPr>
              <w:t>»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Расчетные показатели плотности населения </w:t>
            </w:r>
          </w:p>
        </w:tc>
        <w:tc>
          <w:tcPr>
            <w:tcW w:w="6441" w:type="dxa"/>
            <w:gridSpan w:val="12"/>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iCs/>
                <w:lang w:eastAsia="ru-RU"/>
              </w:rPr>
            </w:pPr>
            <w:r w:rsidRPr="00246B2D">
              <w:rPr>
                <w:rFonts w:ascii="Times New Roman" w:eastAsia="Times New Roman" w:hAnsi="Times New Roman" w:cs="Times New Roman"/>
                <w:iCs/>
                <w:lang w:eastAsia="ru-RU"/>
              </w:rPr>
              <w:t>В соответствии с таблицей 8.3 настоящих нормативов.</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p>
        </w:tc>
        <w:tc>
          <w:tcPr>
            <w:tcW w:w="6441" w:type="dxa"/>
            <w:gridSpan w:val="12"/>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iCs/>
                <w:lang w:eastAsia="ru-RU"/>
              </w:rPr>
            </w:pPr>
            <w:r w:rsidRPr="00246B2D">
              <w:rPr>
                <w:rFonts w:ascii="Times New Roman" w:eastAsia="Times New Roman" w:hAnsi="Times New Roman" w:cs="Times New Roman"/>
                <w:iCs/>
                <w:lang w:eastAsia="ru-RU"/>
              </w:rPr>
              <w:t>Д</w:t>
            </w:r>
            <w:r w:rsidRPr="00246B2D">
              <w:rPr>
                <w:rFonts w:ascii="Times New Roman" w:eastAsia="Times New Roman" w:hAnsi="Times New Roman" w:cs="Times New Roman"/>
                <w:bCs/>
                <w:lang w:eastAsia="ru-RU"/>
              </w:rPr>
              <w:t xml:space="preserve">ля индивидуального жилищного строительства и ведения личного подсобного хозяйства, а также </w:t>
            </w:r>
            <w:r w:rsidRPr="00246B2D">
              <w:rPr>
                <w:rFonts w:ascii="Times New Roman" w:eastAsia="Times New Roman" w:hAnsi="Times New Roman" w:cs="Times New Roman"/>
                <w:iCs/>
                <w:lang w:eastAsia="ru-RU"/>
              </w:rPr>
              <w:t>для животноводства, крестьянского (фермерского) хозяйства устанавливаются в соответствии с земельным законодательством Камчатского края.</w:t>
            </w:r>
          </w:p>
        </w:tc>
      </w:tr>
      <w:tr w:rsidR="00246B2D" w:rsidRPr="00246B2D" w:rsidTr="00246B2D">
        <w:tblPrEx>
          <w:tblBorders>
            <w:bottom w:val="single" w:sz="4" w:space="0" w:color="auto"/>
          </w:tblBorders>
        </w:tblPrEx>
        <w:trPr>
          <w:trHeight w:val="312"/>
          <w:jc w:val="center"/>
        </w:trPr>
        <w:tc>
          <w:tcPr>
            <w:tcW w:w="10079" w:type="dxa"/>
            <w:gridSpan w:val="13"/>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
                <w:lang w:eastAsia="ru-RU"/>
              </w:rPr>
              <w:lastRenderedPageBreak/>
              <w:t>Условия безопасности среды проживания населения</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Условия безопасности среды проживания населения</w:t>
            </w:r>
            <w:r w:rsidRPr="00246B2D">
              <w:rPr>
                <w:rFonts w:ascii="Times New Roman" w:eastAsia="Times New Roman" w:hAnsi="Times New Roman" w:cs="Times New Roman"/>
                <w:bCs/>
                <w:lang w:eastAsia="ru-RU"/>
              </w:rPr>
              <w:t xml:space="preserve"> по санитарно-гигиеническим и противопожарным требованиям</w:t>
            </w:r>
          </w:p>
        </w:tc>
        <w:tc>
          <w:tcPr>
            <w:tcW w:w="6441" w:type="dxa"/>
            <w:gridSpan w:val="12"/>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В соответствии с требованиями разделов «Нормативы охраны окружающей среды» и «Объекты, необходимые для обеспечения первичных мер пожарной безопасности» настоящих нормативов.</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Противопожарные расстояния между зданиями, сооружениями</w:t>
            </w:r>
          </w:p>
        </w:tc>
        <w:tc>
          <w:tcPr>
            <w:tcW w:w="6441" w:type="dxa"/>
            <w:gridSpan w:val="12"/>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В соответствии с СП 4.13130.2013.</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lang w:eastAsia="ru-RU"/>
              </w:rPr>
              <w:t>Расстояния (бытовые разрывы) между жилыми зданиями</w:t>
            </w:r>
          </w:p>
        </w:tc>
        <w:tc>
          <w:tcPr>
            <w:tcW w:w="6441" w:type="dxa"/>
            <w:gridSpan w:val="12"/>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между длинными сторонами жилых зданий высотой:</w:t>
            </w:r>
          </w:p>
          <w:p w:rsidR="00246B2D" w:rsidRPr="00246B2D" w:rsidRDefault="00246B2D" w:rsidP="00246B2D">
            <w:pPr>
              <w:widowControl w:val="0"/>
              <w:spacing w:after="0" w:line="239" w:lineRule="auto"/>
              <w:ind w:left="17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- 2-3 этажа – не менее </w:t>
            </w:r>
            <w:smartTag w:uri="urn:schemas-microsoft-com:office:smarttags" w:element="metricconverter">
              <w:smartTagPr>
                <w:attr w:name="ProductID" w:val="15 м"/>
              </w:smartTagPr>
              <w:r w:rsidRPr="00246B2D">
                <w:rPr>
                  <w:rFonts w:ascii="Times New Roman" w:eastAsia="Times New Roman" w:hAnsi="Times New Roman" w:cs="Times New Roman"/>
                  <w:lang w:eastAsia="ru-RU"/>
                </w:rPr>
                <w:t>15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left="17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- 4 этажа – не менее </w:t>
            </w:r>
            <w:smartTag w:uri="urn:schemas-microsoft-com:office:smarttags" w:element="metricconverter">
              <w:smartTagPr>
                <w:attr w:name="ProductID" w:val="20 м"/>
              </w:smartTagPr>
              <w:r w:rsidRPr="00246B2D">
                <w:rPr>
                  <w:rFonts w:ascii="Times New Roman" w:eastAsia="Times New Roman" w:hAnsi="Times New Roman" w:cs="Times New Roman"/>
                  <w:lang w:eastAsia="ru-RU"/>
                </w:rPr>
                <w:t>20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между длинными сторонами и торцами жилых зданий с окнами из жилых комнат – не менее </w:t>
            </w:r>
            <w:smartTag w:uri="urn:schemas-microsoft-com:office:smarttags" w:element="metricconverter">
              <w:smartTagPr>
                <w:attr w:name="ProductID" w:val="10 м"/>
              </w:smartTagPr>
              <w:r w:rsidRPr="00246B2D">
                <w:rPr>
                  <w:rFonts w:ascii="Times New Roman" w:eastAsia="Times New Roman" w:hAnsi="Times New Roman" w:cs="Times New Roman"/>
                  <w:lang w:eastAsia="ru-RU"/>
                </w:rPr>
                <w:t>10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Расстояния </w:t>
            </w:r>
            <w:r w:rsidRPr="00246B2D">
              <w:rPr>
                <w:rFonts w:ascii="Times New Roman" w:eastAsia="Times New Roman" w:hAnsi="Times New Roman" w:cs="Times New Roman"/>
                <w:bCs/>
                <w:lang w:eastAsia="ru-RU"/>
              </w:rPr>
              <w:t>до границы соседнего земельного участка (по санитарно-бытовым условиям):</w:t>
            </w:r>
          </w:p>
          <w:p w:rsidR="00246B2D" w:rsidRPr="00246B2D" w:rsidRDefault="00246B2D" w:rsidP="00246B2D">
            <w:pPr>
              <w:widowControl w:val="0"/>
              <w:tabs>
                <w:tab w:val="left" w:pos="7740"/>
              </w:tabs>
              <w:spacing w:after="0" w:line="239" w:lineRule="auto"/>
              <w:ind w:left="255" w:hanging="142"/>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от стен жилого дома;</w:t>
            </w:r>
          </w:p>
          <w:p w:rsidR="00246B2D" w:rsidRPr="00246B2D" w:rsidRDefault="00246B2D" w:rsidP="00246B2D">
            <w:pPr>
              <w:widowControl w:val="0"/>
              <w:tabs>
                <w:tab w:val="left" w:pos="7740"/>
              </w:tabs>
              <w:spacing w:after="0" w:line="239" w:lineRule="auto"/>
              <w:ind w:left="255" w:hanging="142"/>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от </w:t>
            </w:r>
            <w:r w:rsidRPr="00246B2D">
              <w:rPr>
                <w:rFonts w:ascii="Times New Roman" w:eastAsia="Times New Roman" w:hAnsi="Times New Roman" w:cs="Times New Roman"/>
                <w:bCs/>
                <w:lang w:eastAsia="ru-RU"/>
              </w:rPr>
              <w:t>постройки для содержания скота и птицы;</w:t>
            </w:r>
          </w:p>
          <w:p w:rsidR="00246B2D" w:rsidRPr="00246B2D" w:rsidRDefault="00246B2D" w:rsidP="00246B2D">
            <w:pPr>
              <w:widowControl w:val="0"/>
              <w:tabs>
                <w:tab w:val="left" w:pos="7740"/>
              </w:tabs>
              <w:spacing w:after="0" w:line="239" w:lineRule="auto"/>
              <w:ind w:left="255" w:hanging="142"/>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 xml:space="preserve">- </w:t>
            </w:r>
            <w:r w:rsidRPr="00246B2D">
              <w:rPr>
                <w:rFonts w:ascii="Times New Roman" w:eastAsia="Times New Roman" w:hAnsi="Times New Roman" w:cs="Times New Roman"/>
                <w:bCs/>
                <w:lang w:eastAsia="ru-RU"/>
              </w:rPr>
              <w:t>от других построек (сарая, бани, гаража и др.);</w:t>
            </w:r>
          </w:p>
          <w:p w:rsidR="00246B2D" w:rsidRPr="00246B2D" w:rsidRDefault="00246B2D" w:rsidP="00246B2D">
            <w:pPr>
              <w:widowControl w:val="0"/>
              <w:tabs>
                <w:tab w:val="left" w:pos="7740"/>
              </w:tabs>
              <w:spacing w:after="0" w:line="239" w:lineRule="auto"/>
              <w:ind w:left="255" w:hanging="142"/>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от мусоросборников;</w:t>
            </w:r>
          </w:p>
          <w:p w:rsidR="00246B2D" w:rsidRPr="00246B2D" w:rsidRDefault="00246B2D" w:rsidP="00246B2D">
            <w:pPr>
              <w:widowControl w:val="0"/>
              <w:tabs>
                <w:tab w:val="left" w:pos="7740"/>
              </w:tabs>
              <w:spacing w:after="0" w:line="239" w:lineRule="auto"/>
              <w:ind w:left="255" w:hanging="142"/>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w:t>
            </w:r>
            <w:r w:rsidRPr="00246B2D">
              <w:rPr>
                <w:rFonts w:ascii="Times New Roman" w:eastAsia="Times New Roman" w:hAnsi="Times New Roman" w:cs="Times New Roman"/>
                <w:bCs/>
                <w:spacing w:val="-2"/>
                <w:lang w:eastAsia="ru-RU"/>
              </w:rPr>
              <w:t xml:space="preserve"> от дворовых туалетов, помойных ям, выгребов, септиков;</w:t>
            </w:r>
          </w:p>
          <w:p w:rsidR="00246B2D" w:rsidRPr="00246B2D" w:rsidRDefault="00246B2D" w:rsidP="00246B2D">
            <w:pPr>
              <w:widowControl w:val="0"/>
              <w:tabs>
                <w:tab w:val="left" w:pos="7740"/>
              </w:tabs>
              <w:spacing w:after="0" w:line="239" w:lineRule="auto"/>
              <w:ind w:left="255"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от стволов высокорослых деревьев;</w:t>
            </w:r>
          </w:p>
          <w:p w:rsidR="00246B2D" w:rsidRPr="00246B2D" w:rsidRDefault="00246B2D" w:rsidP="00246B2D">
            <w:pPr>
              <w:widowControl w:val="0"/>
              <w:tabs>
                <w:tab w:val="left" w:pos="7740"/>
              </w:tabs>
              <w:spacing w:after="0" w:line="239" w:lineRule="auto"/>
              <w:ind w:left="255" w:right="-57" w:hanging="142"/>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от стволов среднерослых деревьев;</w:t>
            </w:r>
          </w:p>
          <w:p w:rsidR="00246B2D" w:rsidRPr="00246B2D" w:rsidRDefault="00246B2D" w:rsidP="00246B2D">
            <w:pPr>
              <w:widowControl w:val="0"/>
              <w:tabs>
                <w:tab w:val="left" w:pos="7740"/>
              </w:tabs>
              <w:spacing w:after="0" w:line="239" w:lineRule="auto"/>
              <w:ind w:left="255"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от кустарника.</w:t>
            </w:r>
          </w:p>
        </w:tc>
        <w:tc>
          <w:tcPr>
            <w:tcW w:w="6441" w:type="dxa"/>
            <w:gridSpan w:val="12"/>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не менее </w:t>
            </w:r>
            <w:smartTag w:uri="urn:schemas-microsoft-com:office:smarttags" w:element="metricconverter">
              <w:smartTagPr>
                <w:attr w:name="ProductID" w:val="3 м"/>
              </w:smartTagPr>
              <w:r w:rsidRPr="00246B2D">
                <w:rPr>
                  <w:rFonts w:ascii="Times New Roman" w:eastAsia="Times New Roman" w:hAnsi="Times New Roman" w:cs="Times New Roman"/>
                  <w:lang w:eastAsia="ru-RU"/>
                </w:rPr>
                <w:t>3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не менее </w:t>
            </w:r>
            <w:smartTag w:uri="urn:schemas-microsoft-com:office:smarttags" w:element="metricconverter">
              <w:smartTagPr>
                <w:attr w:name="ProductID" w:val="4 м"/>
              </w:smartTagPr>
              <w:r w:rsidRPr="00246B2D">
                <w:rPr>
                  <w:rFonts w:ascii="Times New Roman" w:eastAsia="Times New Roman" w:hAnsi="Times New Roman" w:cs="Times New Roman"/>
                  <w:lang w:eastAsia="ru-RU"/>
                </w:rPr>
                <w:t>4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не менее </w:t>
            </w:r>
            <w:smartTag w:uri="urn:schemas-microsoft-com:office:smarttags" w:element="metricconverter">
              <w:smartTagPr>
                <w:attr w:name="ProductID" w:val="1 м"/>
              </w:smartTagPr>
              <w:r w:rsidRPr="00246B2D">
                <w:rPr>
                  <w:rFonts w:ascii="Times New Roman" w:eastAsia="Times New Roman" w:hAnsi="Times New Roman" w:cs="Times New Roman"/>
                  <w:lang w:eastAsia="ru-RU"/>
                </w:rPr>
                <w:t>1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не менее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 xml:space="preserve">, но не более </w:t>
            </w:r>
            <w:smartTag w:uri="urn:schemas-microsoft-com:office:smarttags" w:element="metricconverter">
              <w:smartTagPr>
                <w:attr w:name="ProductID" w:val="100 м"/>
              </w:smartTagPr>
              <w:r w:rsidRPr="00246B2D">
                <w:rPr>
                  <w:rFonts w:ascii="Times New Roman" w:eastAsia="Times New Roman" w:hAnsi="Times New Roman" w:cs="Times New Roman"/>
                  <w:lang w:eastAsia="ru-RU"/>
                </w:rPr>
                <w:t>100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не менее </w:t>
            </w:r>
            <w:smartTag w:uri="urn:schemas-microsoft-com:office:smarttags" w:element="metricconverter">
              <w:smartTagPr>
                <w:attr w:name="ProductID" w:val="4 м"/>
              </w:smartTagPr>
              <w:r w:rsidRPr="00246B2D">
                <w:rPr>
                  <w:rFonts w:ascii="Times New Roman" w:eastAsia="Times New Roman" w:hAnsi="Times New Roman" w:cs="Times New Roman"/>
                  <w:lang w:eastAsia="ru-RU"/>
                </w:rPr>
                <w:t>4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не менее </w:t>
            </w:r>
            <w:smartTag w:uri="urn:schemas-microsoft-com:office:smarttags" w:element="metricconverter">
              <w:smartTagPr>
                <w:attr w:name="ProductID" w:val="4 м"/>
              </w:smartTagPr>
              <w:r w:rsidRPr="00246B2D">
                <w:rPr>
                  <w:rFonts w:ascii="Times New Roman" w:eastAsia="Times New Roman" w:hAnsi="Times New Roman" w:cs="Times New Roman"/>
                  <w:lang w:eastAsia="ru-RU"/>
                </w:rPr>
                <w:t>4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не менее </w:t>
            </w:r>
            <w:smartTag w:uri="urn:schemas-microsoft-com:office:smarttags" w:element="metricconverter">
              <w:smartTagPr>
                <w:attr w:name="ProductID" w:val="2 м"/>
              </w:smartTagPr>
              <w:r w:rsidRPr="00246B2D">
                <w:rPr>
                  <w:rFonts w:ascii="Times New Roman" w:eastAsia="Times New Roman" w:hAnsi="Times New Roman" w:cs="Times New Roman"/>
                  <w:lang w:eastAsia="ru-RU"/>
                </w:rPr>
                <w:t>2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не менее </w:t>
            </w:r>
            <w:smartTag w:uri="urn:schemas-microsoft-com:office:smarttags" w:element="metricconverter">
              <w:smartTagPr>
                <w:attr w:name="ProductID" w:val="1 м"/>
              </w:smartTagPr>
              <w:r w:rsidRPr="00246B2D">
                <w:rPr>
                  <w:rFonts w:ascii="Times New Roman" w:eastAsia="Times New Roman" w:hAnsi="Times New Roman" w:cs="Times New Roman"/>
                  <w:lang w:eastAsia="ru-RU"/>
                </w:rPr>
                <w:t>1 м</w:t>
              </w:r>
            </w:smartTag>
            <w:r w:rsidRPr="00246B2D">
              <w:rPr>
                <w:rFonts w:ascii="Times New Roman" w:eastAsia="Times New Roman" w:hAnsi="Times New Roman" w:cs="Times New Roman"/>
                <w:lang w:eastAsia="ru-RU"/>
              </w:rPr>
              <w:t>.</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8.3. Показатели р</w:t>
      </w:r>
      <w:r w:rsidRPr="00246B2D">
        <w:rPr>
          <w:rFonts w:ascii="Times New Roman" w:eastAsia="Times New Roman" w:hAnsi="Times New Roman" w:cs="Times New Roman"/>
          <w:bCs/>
          <w:sz w:val="24"/>
          <w:szCs w:val="24"/>
          <w:lang w:eastAsia="ru-RU"/>
        </w:rPr>
        <w:t xml:space="preserve">асчетной плотности населения на территории </w:t>
      </w:r>
      <w:r w:rsidRPr="00246B2D">
        <w:rPr>
          <w:rFonts w:ascii="Times New Roman" w:eastAsia="Times New Roman" w:hAnsi="Times New Roman" w:cs="Times New Roman"/>
          <w:bCs/>
          <w:spacing w:val="-2"/>
          <w:sz w:val="24"/>
          <w:szCs w:val="24"/>
          <w:lang w:eastAsia="ru-RU"/>
        </w:rPr>
        <w:t>населенных пунктов</w:t>
      </w:r>
      <w:r w:rsidRPr="00246B2D">
        <w:rPr>
          <w:rFonts w:ascii="Times New Roman" w:eastAsia="Times New Roman" w:hAnsi="Times New Roman" w:cs="Times New Roman"/>
          <w:bCs/>
          <w:sz w:val="24"/>
          <w:szCs w:val="24"/>
          <w:lang w:eastAsia="ru-RU"/>
        </w:rPr>
        <w:t xml:space="preserve"> сельских поселений рекомендуется принимать в соответствии с таблицей 8.3.</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pacing w:val="-2"/>
          <w:sz w:val="24"/>
          <w:szCs w:val="24"/>
          <w:lang w:eastAsia="ru-RU"/>
        </w:rPr>
        <w:t>Таблица 8.3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807"/>
        <w:gridCol w:w="792"/>
        <w:gridCol w:w="792"/>
        <w:gridCol w:w="792"/>
        <w:gridCol w:w="792"/>
        <w:gridCol w:w="792"/>
        <w:gridCol w:w="792"/>
        <w:gridCol w:w="792"/>
        <w:gridCol w:w="732"/>
      </w:tblGrid>
      <w:tr w:rsidR="00246B2D" w:rsidRPr="00246B2D" w:rsidTr="00246B2D">
        <w:trPr>
          <w:trHeight w:val="312"/>
          <w:jc w:val="center"/>
        </w:trPr>
        <w:tc>
          <w:tcPr>
            <w:tcW w:w="3807" w:type="dxa"/>
            <w:vMerge w:val="restart"/>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Тип дома</w:t>
            </w:r>
          </w:p>
        </w:tc>
        <w:tc>
          <w:tcPr>
            <w:tcW w:w="6276" w:type="dxa"/>
            <w:gridSpan w:val="8"/>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bCs/>
                <w:spacing w:val="-2"/>
                <w:lang w:eastAsia="ru-RU"/>
              </w:rPr>
            </w:pPr>
            <w:r w:rsidRPr="00246B2D">
              <w:rPr>
                <w:rFonts w:ascii="Times New Roman" w:eastAsia="Times New Roman" w:hAnsi="Times New Roman" w:cs="Times New Roman"/>
                <w:b/>
                <w:bCs/>
                <w:spacing w:val="-2"/>
                <w:lang w:eastAsia="ru-RU"/>
              </w:rPr>
              <w:t>Плотность населения, чел./га, при среднем размере семьи, чел.</w:t>
            </w:r>
          </w:p>
        </w:tc>
      </w:tr>
      <w:tr w:rsidR="00246B2D" w:rsidRPr="00246B2D" w:rsidTr="00246B2D">
        <w:trPr>
          <w:trHeight w:val="111"/>
          <w:jc w:val="center"/>
        </w:trPr>
        <w:tc>
          <w:tcPr>
            <w:tcW w:w="3807" w:type="dxa"/>
            <w:vMerge/>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p>
        </w:tc>
        <w:tc>
          <w:tcPr>
            <w:tcW w:w="79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2,5</w:t>
            </w:r>
          </w:p>
        </w:tc>
        <w:tc>
          <w:tcPr>
            <w:tcW w:w="79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3,0</w:t>
            </w:r>
          </w:p>
        </w:tc>
        <w:tc>
          <w:tcPr>
            <w:tcW w:w="79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3,5</w:t>
            </w:r>
          </w:p>
        </w:tc>
        <w:tc>
          <w:tcPr>
            <w:tcW w:w="79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4,0</w:t>
            </w:r>
          </w:p>
        </w:tc>
        <w:tc>
          <w:tcPr>
            <w:tcW w:w="79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4,5</w:t>
            </w:r>
          </w:p>
        </w:tc>
        <w:tc>
          <w:tcPr>
            <w:tcW w:w="79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5,0</w:t>
            </w:r>
          </w:p>
        </w:tc>
        <w:tc>
          <w:tcPr>
            <w:tcW w:w="79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5,5</w:t>
            </w:r>
          </w:p>
        </w:tc>
        <w:tc>
          <w:tcPr>
            <w:tcW w:w="73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6,0</w:t>
            </w:r>
          </w:p>
        </w:tc>
      </w:tr>
      <w:tr w:rsidR="00246B2D" w:rsidRPr="00246B2D" w:rsidTr="00246B2D">
        <w:tblPrEx>
          <w:tblBorders>
            <w:bottom w:val="single" w:sz="4" w:space="0" w:color="auto"/>
          </w:tblBorders>
        </w:tblPrEx>
        <w:trPr>
          <w:trHeight w:val="462"/>
          <w:jc w:val="center"/>
        </w:trPr>
        <w:tc>
          <w:tcPr>
            <w:tcW w:w="3807" w:type="dxa"/>
            <w:tcBorders>
              <w:bottom w:val="nil"/>
            </w:tcBorders>
            <w:vAlign w:val="center"/>
          </w:tcPr>
          <w:p w:rsidR="00246B2D" w:rsidRPr="00246B2D" w:rsidRDefault="00246B2D" w:rsidP="00246B2D">
            <w:pPr>
              <w:widowControl w:val="0"/>
              <w:spacing w:after="0" w:line="239" w:lineRule="auto"/>
              <w:ind w:right="-10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Индивидуальный с земельным </w:t>
            </w:r>
          </w:p>
          <w:p w:rsidR="00246B2D" w:rsidRPr="00246B2D" w:rsidRDefault="00246B2D" w:rsidP="00246B2D">
            <w:pPr>
              <w:widowControl w:val="0"/>
              <w:spacing w:after="0" w:line="239" w:lineRule="auto"/>
              <w:ind w:right="-10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участком, 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w:t>
            </w:r>
          </w:p>
        </w:tc>
        <w:tc>
          <w:tcPr>
            <w:tcW w:w="79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73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r>
      <w:tr w:rsidR="00246B2D" w:rsidRPr="00246B2D" w:rsidTr="00246B2D">
        <w:tblPrEx>
          <w:tblBorders>
            <w:bottom w:val="single" w:sz="4" w:space="0" w:color="auto"/>
          </w:tblBorders>
        </w:tblPrEx>
        <w:trPr>
          <w:trHeight w:val="227"/>
          <w:jc w:val="center"/>
        </w:trPr>
        <w:tc>
          <w:tcPr>
            <w:tcW w:w="3807"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2000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12</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14</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16</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18</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22</w:t>
            </w:r>
          </w:p>
        </w:tc>
        <w:tc>
          <w:tcPr>
            <w:tcW w:w="73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24</w:t>
            </w:r>
          </w:p>
        </w:tc>
      </w:tr>
      <w:tr w:rsidR="00246B2D" w:rsidRPr="00246B2D" w:rsidTr="00246B2D">
        <w:tblPrEx>
          <w:tblBorders>
            <w:bottom w:val="single" w:sz="4" w:space="0" w:color="auto"/>
          </w:tblBorders>
        </w:tblPrEx>
        <w:trPr>
          <w:trHeight w:val="227"/>
          <w:jc w:val="center"/>
        </w:trPr>
        <w:tc>
          <w:tcPr>
            <w:tcW w:w="3807"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1500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13</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17</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22</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27</w:t>
            </w:r>
          </w:p>
        </w:tc>
        <w:tc>
          <w:tcPr>
            <w:tcW w:w="73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w:t>
            </w:r>
          </w:p>
        </w:tc>
      </w:tr>
      <w:tr w:rsidR="00246B2D" w:rsidRPr="00246B2D" w:rsidTr="00246B2D">
        <w:tblPrEx>
          <w:tblBorders>
            <w:bottom w:val="single" w:sz="4" w:space="0" w:color="auto"/>
          </w:tblBorders>
        </w:tblPrEx>
        <w:trPr>
          <w:trHeight w:val="227"/>
          <w:jc w:val="center"/>
        </w:trPr>
        <w:tc>
          <w:tcPr>
            <w:tcW w:w="3807"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1200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17</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21</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23</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28</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32</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33</w:t>
            </w:r>
          </w:p>
        </w:tc>
        <w:tc>
          <w:tcPr>
            <w:tcW w:w="73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37</w:t>
            </w:r>
          </w:p>
        </w:tc>
      </w:tr>
      <w:tr w:rsidR="00246B2D" w:rsidRPr="00246B2D" w:rsidTr="00246B2D">
        <w:tblPrEx>
          <w:tblBorders>
            <w:bottom w:val="single" w:sz="4" w:space="0" w:color="auto"/>
          </w:tblBorders>
        </w:tblPrEx>
        <w:trPr>
          <w:trHeight w:val="227"/>
          <w:jc w:val="center"/>
        </w:trPr>
        <w:tc>
          <w:tcPr>
            <w:tcW w:w="3807"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24</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28</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32</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35</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38</w:t>
            </w:r>
          </w:p>
        </w:tc>
        <w:tc>
          <w:tcPr>
            <w:tcW w:w="73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44</w:t>
            </w:r>
          </w:p>
        </w:tc>
      </w:tr>
      <w:tr w:rsidR="00246B2D" w:rsidRPr="00246B2D" w:rsidTr="00246B2D">
        <w:tblPrEx>
          <w:tblBorders>
            <w:bottom w:val="single" w:sz="4" w:space="0" w:color="auto"/>
          </w:tblBorders>
        </w:tblPrEx>
        <w:trPr>
          <w:trHeight w:val="227"/>
          <w:jc w:val="center"/>
        </w:trPr>
        <w:tc>
          <w:tcPr>
            <w:tcW w:w="3807"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800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33</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35</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38</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42</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45</w:t>
            </w:r>
          </w:p>
        </w:tc>
        <w:tc>
          <w:tcPr>
            <w:tcW w:w="73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r>
      <w:tr w:rsidR="00246B2D" w:rsidRPr="00246B2D" w:rsidTr="00246B2D">
        <w:tblPrEx>
          <w:tblBorders>
            <w:bottom w:val="single" w:sz="4" w:space="0" w:color="auto"/>
          </w:tblBorders>
        </w:tblPrEx>
        <w:trPr>
          <w:trHeight w:val="227"/>
          <w:jc w:val="center"/>
        </w:trPr>
        <w:tc>
          <w:tcPr>
            <w:tcW w:w="3807"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600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33</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41</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44</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48</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c>
          <w:tcPr>
            <w:tcW w:w="73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60</w:t>
            </w:r>
          </w:p>
        </w:tc>
      </w:tr>
      <w:tr w:rsidR="00246B2D" w:rsidRPr="00246B2D" w:rsidTr="00246B2D">
        <w:tblPrEx>
          <w:tblBorders>
            <w:bottom w:val="single" w:sz="4" w:space="0" w:color="auto"/>
          </w:tblBorders>
        </w:tblPrEx>
        <w:trPr>
          <w:trHeight w:val="227"/>
          <w:jc w:val="center"/>
        </w:trPr>
        <w:tc>
          <w:tcPr>
            <w:tcW w:w="3807" w:type="dxa"/>
            <w:tcBorders>
              <w:top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400</w:t>
            </w:r>
          </w:p>
        </w:tc>
        <w:tc>
          <w:tcPr>
            <w:tcW w:w="792" w:type="dxa"/>
            <w:tcBorders>
              <w:top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35</w:t>
            </w:r>
          </w:p>
        </w:tc>
        <w:tc>
          <w:tcPr>
            <w:tcW w:w="792" w:type="dxa"/>
            <w:tcBorders>
              <w:top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w:t>
            </w:r>
          </w:p>
        </w:tc>
        <w:tc>
          <w:tcPr>
            <w:tcW w:w="792" w:type="dxa"/>
            <w:tcBorders>
              <w:top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44</w:t>
            </w:r>
          </w:p>
        </w:tc>
        <w:tc>
          <w:tcPr>
            <w:tcW w:w="792" w:type="dxa"/>
            <w:tcBorders>
              <w:top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45</w:t>
            </w:r>
          </w:p>
        </w:tc>
        <w:tc>
          <w:tcPr>
            <w:tcW w:w="792" w:type="dxa"/>
            <w:tcBorders>
              <w:top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c>
          <w:tcPr>
            <w:tcW w:w="792" w:type="dxa"/>
            <w:tcBorders>
              <w:top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54</w:t>
            </w:r>
          </w:p>
        </w:tc>
        <w:tc>
          <w:tcPr>
            <w:tcW w:w="792" w:type="dxa"/>
            <w:tcBorders>
              <w:top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56</w:t>
            </w:r>
          </w:p>
        </w:tc>
        <w:tc>
          <w:tcPr>
            <w:tcW w:w="732" w:type="dxa"/>
            <w:tcBorders>
              <w:top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65</w:t>
            </w:r>
          </w:p>
        </w:tc>
      </w:tr>
      <w:tr w:rsidR="00246B2D" w:rsidRPr="00246B2D" w:rsidTr="00246B2D">
        <w:tblPrEx>
          <w:tblBorders>
            <w:bottom w:val="single" w:sz="4" w:space="0" w:color="auto"/>
          </w:tblBorders>
        </w:tblPrEx>
        <w:trPr>
          <w:trHeight w:val="265"/>
          <w:jc w:val="center"/>
        </w:trPr>
        <w:tc>
          <w:tcPr>
            <w:tcW w:w="3807" w:type="dxa"/>
            <w:tcBorders>
              <w:bottom w:val="nil"/>
            </w:tcBorders>
            <w:vAlign w:val="center"/>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Малоэтажный блокированный, многоквартирный с количеством этажей:</w:t>
            </w:r>
          </w:p>
        </w:tc>
        <w:tc>
          <w:tcPr>
            <w:tcW w:w="79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73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r>
      <w:tr w:rsidR="00246B2D" w:rsidRPr="00246B2D" w:rsidTr="00246B2D">
        <w:tblPrEx>
          <w:tblBorders>
            <w:bottom w:val="single" w:sz="4" w:space="0" w:color="auto"/>
          </w:tblBorders>
        </w:tblPrEx>
        <w:trPr>
          <w:trHeight w:val="227"/>
          <w:jc w:val="center"/>
        </w:trPr>
        <w:tc>
          <w:tcPr>
            <w:tcW w:w="3807"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110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3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trHeight w:val="227"/>
          <w:jc w:val="center"/>
        </w:trPr>
        <w:tc>
          <w:tcPr>
            <w:tcW w:w="3807"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130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3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trHeight w:val="227"/>
          <w:jc w:val="center"/>
        </w:trPr>
        <w:tc>
          <w:tcPr>
            <w:tcW w:w="3807"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3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trHeight w:val="227"/>
          <w:jc w:val="center"/>
        </w:trPr>
        <w:tc>
          <w:tcPr>
            <w:tcW w:w="3807" w:type="dxa"/>
            <w:tcBorders>
              <w:top w:val="nil"/>
              <w:bottom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w:t>
            </w:r>
          </w:p>
        </w:tc>
        <w:tc>
          <w:tcPr>
            <w:tcW w:w="792" w:type="dxa"/>
            <w:tcBorders>
              <w:top w:val="nil"/>
              <w:bottom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170</w:t>
            </w:r>
          </w:p>
        </w:tc>
        <w:tc>
          <w:tcPr>
            <w:tcW w:w="792" w:type="dxa"/>
            <w:tcBorders>
              <w:top w:val="nil"/>
              <w:bottom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32" w:type="dxa"/>
            <w:tcBorders>
              <w:top w:val="nil"/>
              <w:bottom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r>
    </w:tbl>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8.4. Нормативные параметры и расчетные показатели объектов благоустройства территории сельских поселений приведены в таблице 8.4.</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ind w:firstLine="709"/>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lastRenderedPageBreak/>
        <w:t>Таблица 8.4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38"/>
        <w:gridCol w:w="6441"/>
      </w:tblGrid>
      <w:tr w:rsidR="00246B2D" w:rsidRPr="00246B2D" w:rsidTr="00246B2D">
        <w:trPr>
          <w:trHeight w:val="312"/>
          <w:jc w:val="center"/>
        </w:trPr>
        <w:tc>
          <w:tcPr>
            <w:tcW w:w="3638"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441" w:type="dxa"/>
            <w:shd w:val="clear" w:color="auto" w:fill="auto"/>
            <w:vAlign w:val="center"/>
          </w:tcPr>
          <w:p w:rsidR="00246B2D" w:rsidRPr="00246B2D" w:rsidRDefault="00246B2D" w:rsidP="00246B2D">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38"/>
        <w:gridCol w:w="6441"/>
      </w:tblGrid>
      <w:tr w:rsidR="00246B2D" w:rsidRPr="00246B2D" w:rsidTr="00246B2D">
        <w:trPr>
          <w:trHeight w:val="227"/>
          <w:tblHeader/>
          <w:jc w:val="center"/>
        </w:trPr>
        <w:tc>
          <w:tcPr>
            <w:tcW w:w="3638"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441" w:type="dxa"/>
            <w:shd w:val="clear" w:color="auto" w:fill="auto"/>
            <w:vAlign w:val="center"/>
          </w:tcPr>
          <w:p w:rsidR="00246B2D" w:rsidRPr="00246B2D" w:rsidRDefault="00246B2D" w:rsidP="00246B2D">
            <w:pPr>
              <w:widowControl w:val="0"/>
              <w:tabs>
                <w:tab w:val="left" w:pos="7740"/>
              </w:tabs>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trHeight w:val="312"/>
          <w:jc w:val="center"/>
        </w:trPr>
        <w:tc>
          <w:tcPr>
            <w:tcW w:w="10079" w:type="dxa"/>
            <w:gridSpan w:val="2"/>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
                <w:lang w:eastAsia="ru-RU"/>
              </w:rPr>
              <w:t>Озеленение</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Площадь озелененных территорий общего пользования</w:t>
            </w:r>
          </w:p>
        </w:tc>
        <w:tc>
          <w:tcPr>
            <w:tcW w:w="6441"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менее 12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/чел.</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i/>
                <w:spacing w:val="40"/>
                <w:lang w:eastAsia="ru-RU"/>
              </w:rPr>
              <w:t>Примечания:</w:t>
            </w:r>
            <w:r w:rsidRPr="00246B2D">
              <w:rPr>
                <w:rFonts w:ascii="Times New Roman" w:eastAsia="Times New Roman" w:hAnsi="Times New Roman" w:cs="Times New Roman"/>
                <w:lang w:eastAsia="ru-RU"/>
              </w:rPr>
              <w:t xml:space="preserve"> </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 </w:t>
            </w:r>
            <w:r w:rsidRPr="00246B2D">
              <w:rPr>
                <w:rFonts w:ascii="Times New Roman" w:eastAsia="Times New Roman" w:hAnsi="Times New Roman" w:cs="Times New Roman"/>
                <w:iCs/>
                <w:lang w:eastAsia="ru-RU"/>
              </w:rPr>
              <w:t xml:space="preserve">В сельских поселениях, расположенных в окружении лесов, в прибрежных зонах крупных рек и водоемов, </w:t>
            </w:r>
            <w:r w:rsidRPr="00246B2D">
              <w:rPr>
                <w:rFonts w:ascii="Times New Roman" w:eastAsia="Times New Roman" w:hAnsi="Times New Roman" w:cs="Times New Roman"/>
                <w:lang w:eastAsia="ru-RU"/>
              </w:rPr>
              <w:t>допускается уменьшать, но не более чем на 20 %.</w:t>
            </w:r>
          </w:p>
          <w:p w:rsidR="00246B2D" w:rsidRPr="00246B2D" w:rsidRDefault="00246B2D" w:rsidP="00246B2D">
            <w:pPr>
              <w:widowControl w:val="0"/>
              <w:spacing w:after="0" w:line="239" w:lineRule="auto"/>
              <w:jc w:val="both"/>
              <w:rPr>
                <w:rFonts w:ascii="Times New Roman" w:eastAsia="Times New Roman" w:hAnsi="Times New Roman" w:cs="Times New Roman"/>
                <w:iCs/>
                <w:lang w:eastAsia="ru-RU"/>
              </w:rPr>
            </w:pPr>
            <w:r w:rsidRPr="00246B2D">
              <w:rPr>
                <w:rFonts w:ascii="Times New Roman" w:eastAsia="Times New Roman" w:hAnsi="Times New Roman" w:cs="Times New Roman"/>
                <w:bCs/>
                <w:lang w:eastAsia="ru-RU"/>
              </w:rPr>
              <w:t>2. В населенных пунктах, расположенных в зонах притундровых лесов и редкостойной тайги, допускается уменьшать до 2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/чел.</w:t>
            </w:r>
          </w:p>
        </w:tc>
      </w:tr>
      <w:tr w:rsidR="00246B2D" w:rsidRPr="00246B2D" w:rsidTr="00246B2D">
        <w:tblPrEx>
          <w:tblBorders>
            <w:bottom w:val="single" w:sz="4" w:space="0" w:color="auto"/>
          </w:tblBorders>
        </w:tblPrEx>
        <w:trPr>
          <w:trHeight w:val="312"/>
          <w:jc w:val="center"/>
        </w:trPr>
        <w:tc>
          <w:tcPr>
            <w:tcW w:w="10079" w:type="dxa"/>
            <w:gridSpan w:val="2"/>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
                <w:lang w:eastAsia="ru-RU"/>
              </w:rPr>
              <w:t>Объекты обслуживания</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w:t>
            </w:r>
            <w:r w:rsidRPr="00246B2D">
              <w:rPr>
                <w:rFonts w:ascii="Times New Roman" w:eastAsia="Times New Roman" w:hAnsi="Times New Roman" w:cs="Times New Roman"/>
                <w:lang w:eastAsia="ru-RU"/>
              </w:rPr>
              <w:t xml:space="preserve"> объектов обслуживания </w:t>
            </w:r>
          </w:p>
        </w:tc>
        <w:tc>
          <w:tcPr>
            <w:tcW w:w="644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iCs/>
                <w:lang w:eastAsia="ru-RU"/>
              </w:rPr>
            </w:pPr>
            <w:r w:rsidRPr="00246B2D">
              <w:rPr>
                <w:rFonts w:ascii="Times New Roman" w:eastAsia="Times New Roman" w:hAnsi="Times New Roman" w:cs="Times New Roman"/>
                <w:lang w:eastAsia="ru-RU"/>
              </w:rPr>
              <w:t>Определяются в соответствии с требованиями раздела «Нормативы градостроительного проектирования общественно-деловых зон» (подраздел «Объекты обслуживания») настоящих нормативов.</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Размер территории, необходимой для </w:t>
            </w:r>
            <w:r w:rsidRPr="00246B2D">
              <w:rPr>
                <w:rFonts w:ascii="Times New Roman" w:eastAsia="Times New Roman" w:hAnsi="Times New Roman" w:cs="Times New Roman"/>
                <w:bCs/>
                <w:spacing w:val="-2"/>
                <w:lang w:eastAsia="ru-RU"/>
              </w:rPr>
              <w:t>объектов повседневного обслуживания:</w:t>
            </w:r>
          </w:p>
          <w:p w:rsidR="00246B2D" w:rsidRPr="00246B2D" w:rsidRDefault="00246B2D" w:rsidP="00246B2D">
            <w:pPr>
              <w:widowControl w:val="0"/>
              <w:tabs>
                <w:tab w:val="left" w:pos="7740"/>
              </w:tabs>
              <w:spacing w:after="0" w:line="239" w:lineRule="auto"/>
              <w:ind w:left="255" w:hanging="142"/>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lang w:eastAsia="ru-RU"/>
              </w:rPr>
              <w:t>участки общеобразовательных организаций;</w:t>
            </w:r>
          </w:p>
          <w:p w:rsidR="00246B2D" w:rsidRPr="00246B2D" w:rsidRDefault="00246B2D" w:rsidP="00246B2D">
            <w:pPr>
              <w:widowControl w:val="0"/>
              <w:tabs>
                <w:tab w:val="left" w:pos="7740"/>
              </w:tabs>
              <w:spacing w:after="0" w:line="239" w:lineRule="auto"/>
              <w:ind w:left="255" w:right="-57" w:hanging="142"/>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участки дошкольных организаций;</w:t>
            </w:r>
          </w:p>
          <w:p w:rsidR="00246B2D" w:rsidRPr="00246B2D" w:rsidRDefault="00246B2D" w:rsidP="00246B2D">
            <w:pPr>
              <w:widowControl w:val="0"/>
              <w:tabs>
                <w:tab w:val="left" w:pos="7740"/>
              </w:tabs>
              <w:spacing w:after="0" w:line="239" w:lineRule="auto"/>
              <w:ind w:left="255" w:right="-57"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участки объектов обслуживания</w:t>
            </w:r>
          </w:p>
        </w:tc>
        <w:tc>
          <w:tcPr>
            <w:tcW w:w="6441"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Определяется по рекомендуемым расчетным удельным показателям:</w:t>
            </w: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не менее 5,1 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/чел.;</w:t>
            </w: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не менее 2,5 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/чел.;</w:t>
            </w: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не менее 1,9 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/чел.</w:t>
            </w: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i/>
                <w:iCs/>
                <w:spacing w:val="40"/>
                <w:lang w:eastAsia="ru-RU"/>
              </w:rPr>
              <w:t>Примечания:</w:t>
            </w:r>
            <w:r w:rsidRPr="00246B2D">
              <w:rPr>
                <w:rFonts w:ascii="Times New Roman" w:eastAsia="Times New Roman" w:hAnsi="Times New Roman" w:cs="Times New Roman"/>
                <w:lang w:eastAsia="ru-RU"/>
              </w:rPr>
              <w:t xml:space="preserve"> </w:t>
            </w:r>
          </w:p>
          <w:p w:rsidR="00246B2D" w:rsidRPr="00246B2D" w:rsidRDefault="00246B2D" w:rsidP="00246B2D">
            <w:pPr>
              <w:widowControl w:val="0"/>
              <w:spacing w:after="0" w:line="238"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1. Показатели удельных площадей элементов территории определены на основании статистических и демографических данных по Камчатскому краю</w:t>
            </w:r>
            <w:r w:rsidRPr="00246B2D">
              <w:rPr>
                <w:rFonts w:ascii="Times New Roman" w:eastAsia="Times New Roman" w:hAnsi="Times New Roman" w:cs="Times New Roman"/>
                <w:spacing w:val="-2"/>
                <w:lang w:eastAsia="ru-RU"/>
              </w:rPr>
              <w:t>.</w:t>
            </w: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 При подготовке местных нормативов градостроительного проектирования, генерального плана и документации по планировке территории сельского поселения показатели удельных площадей элементов территории должны быть пересчитаны на основании фактических статистических и демографических данных по сельскому поселению на момент разработки или корректировки градостроительной документации.</w:t>
            </w: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Методика расчета показателей удельных размеров территории, необходимой для объектов повседневного обслуживания, 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tc>
      </w:tr>
      <w:tr w:rsidR="00246B2D" w:rsidRPr="00246B2D" w:rsidTr="00246B2D">
        <w:tblPrEx>
          <w:tblBorders>
            <w:bottom w:val="single" w:sz="4" w:space="0" w:color="auto"/>
          </w:tblBorders>
        </w:tblPrEx>
        <w:trPr>
          <w:trHeight w:val="312"/>
          <w:jc w:val="center"/>
        </w:trPr>
        <w:tc>
          <w:tcPr>
            <w:tcW w:w="10079" w:type="dxa"/>
            <w:gridSpan w:val="2"/>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
                <w:lang w:eastAsia="ru-RU"/>
              </w:rPr>
              <w:t>Хозяйственные постройки, хозяйственные площадки, площадки для мусоросборников</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Размеры хозяйственных построек (для содержания скота и птицы, хранения кормов, инвентаря, топлива и других хозяйственных нужд, бани), размещаемых на придомовых и приквартирных участках и за пределами жилой зоны</w:t>
            </w:r>
          </w:p>
        </w:tc>
        <w:tc>
          <w:tcPr>
            <w:tcW w:w="6441"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Следует принимать в соответствии с нормативными правовыми актами органов местного самоуправления.</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Размещение пристроенных хозяйственных помещений</w:t>
            </w:r>
          </w:p>
        </w:tc>
        <w:tc>
          <w:tcPr>
            <w:tcW w:w="6441"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Хозяйственный сарай (в том числе для скота и птицы), гараж, баню, теплицы допускается пристраивать к усадебному жилому дому при соблюдении требований санитарных, зооветеринарных и противопожарных норм.</w:t>
            </w:r>
          </w:p>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xml:space="preserve">Постройки для содержания скота и птицы допускается </w:t>
            </w:r>
            <w:r w:rsidRPr="00246B2D">
              <w:rPr>
                <w:rFonts w:ascii="Times New Roman" w:eastAsia="Times New Roman" w:hAnsi="Times New Roman" w:cs="Times New Roman"/>
                <w:spacing w:val="-2"/>
                <w:lang w:eastAsia="ru-RU"/>
              </w:rPr>
              <w:t>пристраивать только к индивидуальным жилым домам при изоляции от жи</w:t>
            </w:r>
            <w:r w:rsidRPr="00246B2D">
              <w:rPr>
                <w:rFonts w:ascii="Times New Roman" w:eastAsia="Times New Roman" w:hAnsi="Times New Roman" w:cs="Times New Roman"/>
                <w:lang w:eastAsia="ru-RU"/>
              </w:rPr>
              <w:t xml:space="preserve">лых комнат не менее чем тремя подсобными помещениями. При </w:t>
            </w:r>
            <w:r w:rsidRPr="00246B2D">
              <w:rPr>
                <w:rFonts w:ascii="Times New Roman" w:eastAsia="Times New Roman" w:hAnsi="Times New Roman" w:cs="Times New Roman"/>
                <w:spacing w:val="-2"/>
                <w:lang w:eastAsia="ru-RU"/>
              </w:rPr>
              <w:t xml:space="preserve">этом помещения для скота и птицы должны </w:t>
            </w:r>
            <w:r w:rsidRPr="00246B2D">
              <w:rPr>
                <w:rFonts w:ascii="Times New Roman" w:eastAsia="Times New Roman" w:hAnsi="Times New Roman" w:cs="Times New Roman"/>
                <w:spacing w:val="-2"/>
                <w:lang w:eastAsia="ru-RU"/>
              </w:rPr>
              <w:lastRenderedPageBreak/>
              <w:t>иметь изолированный</w:t>
            </w:r>
            <w:r w:rsidRPr="00246B2D">
              <w:rPr>
                <w:rFonts w:ascii="Times New Roman" w:eastAsia="Times New Roman" w:hAnsi="Times New Roman" w:cs="Times New Roman"/>
                <w:lang w:eastAsia="ru-RU"/>
              </w:rPr>
              <w:t xml:space="preserve"> наружный вход, расположенный не ближе </w:t>
            </w:r>
            <w:smartTag w:uri="urn:schemas-microsoft-com:office:smarttags" w:element="metricconverter">
              <w:smartTagPr>
                <w:attr w:name="ProductID" w:val="7 м"/>
              </w:smartTagPr>
              <w:r w:rsidRPr="00246B2D">
                <w:rPr>
                  <w:rFonts w:ascii="Times New Roman" w:eastAsia="Times New Roman" w:hAnsi="Times New Roman" w:cs="Times New Roman"/>
                  <w:lang w:eastAsia="ru-RU"/>
                </w:rPr>
                <w:t>7 м</w:t>
              </w:r>
            </w:smartTag>
            <w:r w:rsidRPr="00246B2D">
              <w:rPr>
                <w:rFonts w:ascii="Times New Roman" w:eastAsia="Times New Roman" w:hAnsi="Times New Roman" w:cs="Times New Roman"/>
                <w:lang w:eastAsia="ru-RU"/>
              </w:rPr>
              <w:t xml:space="preserve"> от входа в дом.</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Блокирование хозяйственных построек на смежных земельных участках</w:t>
            </w:r>
          </w:p>
        </w:tc>
        <w:tc>
          <w:tcPr>
            <w:tcW w:w="6441"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Допускается по взаимному согласию владельцев земельных участков с учетом противопожарных требований.</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Размещение групп сараев в жилой зоне</w:t>
            </w:r>
          </w:p>
        </w:tc>
        <w:tc>
          <w:tcPr>
            <w:tcW w:w="6441"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Группы должны содержать не более 30 блоков каждая.</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Площадь застройки сблокированных сараев не должна превышать </w:t>
            </w:r>
            <w:smartTag w:uri="urn:schemas-microsoft-com:office:smarttags" w:element="metricconverter">
              <w:smartTagPr>
                <w:attr w:name="ProductID" w:val="800 м2"/>
              </w:smartTagPr>
              <w:r w:rsidRPr="00246B2D">
                <w:rPr>
                  <w:rFonts w:ascii="Times New Roman" w:eastAsia="Times New Roman" w:hAnsi="Times New Roman" w:cs="Times New Roman"/>
                  <w:lang w:eastAsia="ru-RU"/>
                </w:rPr>
                <w:t>800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Расстояния от сараев для скота и птицы</w:t>
            </w:r>
          </w:p>
        </w:tc>
        <w:tc>
          <w:tcPr>
            <w:tcW w:w="6441"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до окон жилых помещений дома:</w:t>
            </w:r>
          </w:p>
          <w:p w:rsidR="00246B2D" w:rsidRPr="00246B2D" w:rsidRDefault="00246B2D" w:rsidP="00246B2D">
            <w:pPr>
              <w:widowControl w:val="0"/>
              <w:spacing w:after="0" w:line="240" w:lineRule="auto"/>
              <w:ind w:left="17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для одиночных или двойных сараев – не менее </w:t>
            </w:r>
            <w:smartTag w:uri="urn:schemas-microsoft-com:office:smarttags" w:element="metricconverter">
              <w:smartTagPr>
                <w:attr w:name="ProductID" w:val="10 м"/>
              </w:smartTagPr>
              <w:r w:rsidRPr="00246B2D">
                <w:rPr>
                  <w:rFonts w:ascii="Times New Roman" w:eastAsia="Times New Roman" w:hAnsi="Times New Roman" w:cs="Times New Roman"/>
                  <w:lang w:eastAsia="ru-RU"/>
                </w:rPr>
                <w:t>10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40" w:lineRule="auto"/>
              <w:ind w:left="17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для групп сараев до 8 блоков – не менее </w:t>
            </w:r>
            <w:smartTag w:uri="urn:schemas-microsoft-com:office:smarttags" w:element="metricconverter">
              <w:smartTagPr>
                <w:attr w:name="ProductID" w:val="25 м"/>
              </w:smartTagPr>
              <w:r w:rsidRPr="00246B2D">
                <w:rPr>
                  <w:rFonts w:ascii="Times New Roman" w:eastAsia="Times New Roman" w:hAnsi="Times New Roman" w:cs="Times New Roman"/>
                  <w:lang w:eastAsia="ru-RU"/>
                </w:rPr>
                <w:t>25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40" w:lineRule="auto"/>
              <w:ind w:left="17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для групп сараев свыше 8 до 30 блоков – не менее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 xml:space="preserve">. </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до шахтных колодцев – не менее </w:t>
            </w:r>
            <w:smartTag w:uri="urn:schemas-microsoft-com:office:smarttags" w:element="metricconverter">
              <w:smartTagPr>
                <w:attr w:name="ProductID" w:val="20 м"/>
              </w:smartTagPr>
              <w:r w:rsidRPr="00246B2D">
                <w:rPr>
                  <w:rFonts w:ascii="Times New Roman" w:eastAsia="Times New Roman" w:hAnsi="Times New Roman" w:cs="Times New Roman"/>
                  <w:lang w:eastAsia="ru-RU"/>
                </w:rPr>
                <w:t>20 м</w:t>
              </w:r>
            </w:smartTag>
            <w:r w:rsidRPr="00246B2D">
              <w:rPr>
                <w:rFonts w:ascii="Times New Roman" w:eastAsia="Times New Roman" w:hAnsi="Times New Roman" w:cs="Times New Roman"/>
                <w:lang w:eastAsia="ru-RU"/>
              </w:rPr>
              <w:t xml:space="preserve"> (колодцы должны располагаться выше по потоку грунтовых вод).</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хозяйственных площадок</w:t>
            </w:r>
          </w:p>
        </w:tc>
        <w:tc>
          <w:tcPr>
            <w:tcW w:w="6441"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На придомовых (приквартирных) участках на расстоянии не менее 20, но не более </w:t>
            </w:r>
            <w:smartTag w:uri="urn:schemas-microsoft-com:office:smarttags" w:element="metricconverter">
              <w:smartTagPr>
                <w:attr w:name="ProductID" w:val="100 м"/>
              </w:smartTagPr>
              <w:r w:rsidRPr="00246B2D">
                <w:rPr>
                  <w:rFonts w:ascii="Times New Roman" w:eastAsia="Times New Roman" w:hAnsi="Times New Roman" w:cs="Times New Roman"/>
                  <w:lang w:eastAsia="ru-RU"/>
                </w:rPr>
                <w:t>100 м</w:t>
              </w:r>
            </w:smartTag>
            <w:r w:rsidRPr="00246B2D">
              <w:rPr>
                <w:rFonts w:ascii="Times New Roman" w:eastAsia="Times New Roman" w:hAnsi="Times New Roman" w:cs="Times New Roman"/>
                <w:lang w:eastAsia="ru-RU"/>
              </w:rPr>
              <w:t xml:space="preserve"> от входа в дом.</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Обеспеченность контейнерами для сбора мусора</w:t>
            </w:r>
          </w:p>
        </w:tc>
        <w:tc>
          <w:tcPr>
            <w:tcW w:w="6441"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Определяются на основании расчета в соответствии с нормативами накопления твердых </w:t>
            </w:r>
            <w:r w:rsidRPr="00246B2D">
              <w:rPr>
                <w:rFonts w:ascii="Times New Roman" w:eastAsia="Times New Roman" w:hAnsi="Times New Roman" w:cs="Times New Roman"/>
                <w:lang w:eastAsia="ru-RU"/>
              </w:rPr>
              <w:t xml:space="preserve">коммунальных </w:t>
            </w:r>
            <w:r w:rsidRPr="00246B2D">
              <w:rPr>
                <w:rFonts w:ascii="Times New Roman" w:eastAsia="Times New Roman" w:hAnsi="Times New Roman" w:cs="Times New Roman"/>
                <w:bCs/>
                <w:lang w:eastAsia="ru-RU"/>
              </w:rPr>
              <w:t xml:space="preserve">отходов, утвержденными органами местного самоуправления. </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Ориентировочно 1 контейнер на 10 домов.</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Размещение площадок для мусоросборников </w:t>
            </w:r>
          </w:p>
        </w:tc>
        <w:tc>
          <w:tcPr>
            <w:tcW w:w="6441"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На территориях общего пользования на р</w:t>
            </w:r>
            <w:r w:rsidRPr="00246B2D">
              <w:rPr>
                <w:rFonts w:ascii="Times New Roman" w:eastAsia="Times New Roman" w:hAnsi="Times New Roman" w:cs="Times New Roman"/>
                <w:lang w:eastAsia="ru-RU"/>
              </w:rPr>
              <w:t xml:space="preserve">асстоянии от границ участков жилых домов, дошкольных организаций, озелененных площадок не менее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 xml:space="preserve">, но не более </w:t>
            </w:r>
            <w:smartTag w:uri="urn:schemas-microsoft-com:office:smarttags" w:element="metricconverter">
              <w:smartTagPr>
                <w:attr w:name="ProductID" w:val="100 м"/>
              </w:smartTagPr>
              <w:r w:rsidRPr="00246B2D">
                <w:rPr>
                  <w:rFonts w:ascii="Times New Roman" w:eastAsia="Times New Roman" w:hAnsi="Times New Roman" w:cs="Times New Roman"/>
                  <w:lang w:eastAsia="ru-RU"/>
                </w:rPr>
                <w:t>100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trHeight w:val="312"/>
          <w:jc w:val="center"/>
        </w:trPr>
        <w:tc>
          <w:tcPr>
            <w:tcW w:w="10079" w:type="dxa"/>
            <w:gridSpan w:val="2"/>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
                <w:lang w:eastAsia="ru-RU"/>
              </w:rPr>
              <w:t>Улично-дорожная сеть</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Расчетные показатели улично-дорож</w:t>
            </w:r>
            <w:r w:rsidRPr="00246B2D">
              <w:rPr>
                <w:rFonts w:ascii="Times New Roman" w:eastAsia="Times New Roman" w:hAnsi="Times New Roman" w:cs="Times New Roman"/>
                <w:lang w:eastAsia="ru-RU"/>
              </w:rPr>
              <w:t>ной сети на территории сельского поселения</w:t>
            </w:r>
          </w:p>
        </w:tc>
        <w:tc>
          <w:tcPr>
            <w:tcW w:w="6441"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iCs/>
                <w:lang w:eastAsia="ru-RU"/>
              </w:rPr>
            </w:pPr>
            <w:r w:rsidRPr="00246B2D">
              <w:rPr>
                <w:rFonts w:ascii="Times New Roman" w:eastAsia="Times New Roman" w:hAnsi="Times New Roman" w:cs="Times New Roman"/>
                <w:bCs/>
                <w:lang w:eastAsia="ru-RU"/>
              </w:rPr>
              <w:t>В соответствии с требованиями раздела «Нормативы градостроительного проектирования зон транспортной инфраструктуры» (подраздел «Сеть улиц и дорог сельского поселения») настоящих нормативов.</w:t>
            </w:r>
          </w:p>
        </w:tc>
      </w:tr>
      <w:tr w:rsidR="00246B2D" w:rsidRPr="00246B2D" w:rsidTr="00246B2D">
        <w:tblPrEx>
          <w:tblBorders>
            <w:bottom w:val="single" w:sz="4" w:space="0" w:color="auto"/>
          </w:tblBorders>
        </w:tblPrEx>
        <w:trPr>
          <w:trHeight w:val="312"/>
          <w:jc w:val="center"/>
        </w:trPr>
        <w:tc>
          <w:tcPr>
            <w:tcW w:w="10079" w:type="dxa"/>
            <w:gridSpan w:val="2"/>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
                <w:lang w:eastAsia="ru-RU"/>
              </w:rPr>
              <w:t>Места хранения автомобилей</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Обеспеченность местами для хранения</w:t>
            </w:r>
            <w:r w:rsidRPr="00246B2D">
              <w:rPr>
                <w:rFonts w:ascii="Times New Roman" w:eastAsia="Times New Roman" w:hAnsi="Times New Roman" w:cs="Times New Roman"/>
                <w:lang w:eastAsia="ru-RU"/>
              </w:rPr>
              <w:t xml:space="preserve"> транспортных средств, принадлежащих гражданам</w:t>
            </w:r>
          </w:p>
        </w:tc>
        <w:tc>
          <w:tcPr>
            <w:tcW w:w="6441"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iCs/>
                <w:lang w:eastAsia="ru-RU"/>
              </w:rPr>
            </w:pPr>
            <w:r w:rsidRPr="00246B2D">
              <w:rPr>
                <w:rFonts w:ascii="Times New Roman" w:eastAsia="Times New Roman" w:hAnsi="Times New Roman" w:cs="Times New Roman"/>
                <w:bCs/>
                <w:lang w:eastAsia="ru-RU"/>
              </w:rPr>
              <w:t>100 %</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Размещение автостоянок</w:t>
            </w:r>
          </w:p>
        </w:tc>
        <w:tc>
          <w:tcPr>
            <w:tcW w:w="6441"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iCs/>
                <w:lang w:eastAsia="ru-RU"/>
              </w:rPr>
            </w:pPr>
            <w:r w:rsidRPr="00246B2D">
              <w:rPr>
                <w:rFonts w:ascii="Times New Roman" w:eastAsia="Times New Roman" w:hAnsi="Times New Roman" w:cs="Times New Roman"/>
                <w:iCs/>
                <w:lang w:eastAsia="ru-RU"/>
              </w:rPr>
              <w:t>- на территории индивидуальной жилой застройки – в пределах отведенного участка;</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iCs/>
                <w:lang w:eastAsia="ru-RU"/>
              </w:rPr>
            </w:pPr>
            <w:r w:rsidRPr="00246B2D">
              <w:rPr>
                <w:rFonts w:ascii="Times New Roman" w:eastAsia="Times New Roman" w:hAnsi="Times New Roman" w:cs="Times New Roman"/>
                <w:iCs/>
                <w:lang w:eastAsia="ru-RU"/>
              </w:rPr>
              <w:t xml:space="preserve">- на территории многоквартирной жилой застройки – в </w:t>
            </w:r>
            <w:r w:rsidRPr="00246B2D">
              <w:rPr>
                <w:rFonts w:ascii="Times New Roman" w:eastAsia="Times New Roman" w:hAnsi="Times New Roman" w:cs="Times New Roman"/>
                <w:bCs/>
                <w:lang w:eastAsia="ru-RU"/>
              </w:rPr>
              <w:t>соответствии с требованиями раздела «Нормативы градостроительного проектирования зон транспортной инфраструктуры» (подраздел «Сооружения и устройства для хранения и обслуживания транспортных средств») настоящих нормативов.</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Обеспеченность гостевыми автостоянками (открытыми площадками) для временного хранения и их размещение</w:t>
            </w:r>
          </w:p>
        </w:tc>
        <w:tc>
          <w:tcPr>
            <w:tcW w:w="6441"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Определяется из расчета:</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при застройке блокированными домами – не менее 1 машино-места на 3 квартиры. Возможно совмещение с коллективной автостоянкой для хранения легковых автомобилей или размещение на уширении проезжей части;</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iCs/>
                <w:lang w:eastAsia="ru-RU"/>
              </w:rPr>
            </w:pPr>
            <w:r w:rsidRPr="00246B2D">
              <w:rPr>
                <w:rFonts w:ascii="Times New Roman" w:eastAsia="Times New Roman" w:hAnsi="Times New Roman" w:cs="Times New Roman"/>
                <w:lang w:eastAsia="ru-RU"/>
              </w:rPr>
              <w:t>- при застройке индивидуальными жилыми домами – не менее 1 машино-места на 1 дом (в пределах придомовых участков).</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Территориальная доступность </w:t>
            </w:r>
          </w:p>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гостевых автостоянок</w:t>
            </w:r>
          </w:p>
        </w:tc>
        <w:tc>
          <w:tcPr>
            <w:tcW w:w="644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Гостевые автостоянки допускается устраивать для групп жилых домов на расстоянии не более </w:t>
            </w:r>
            <w:smartTag w:uri="urn:schemas-microsoft-com:office:smarttags" w:element="metricconverter">
              <w:smartTagPr>
                <w:attr w:name="ProductID" w:val="150 м"/>
              </w:smartTagPr>
              <w:r w:rsidRPr="00246B2D">
                <w:rPr>
                  <w:rFonts w:ascii="Times New Roman" w:eastAsia="Times New Roman" w:hAnsi="Times New Roman" w:cs="Times New Roman"/>
                  <w:lang w:eastAsia="ru-RU"/>
                </w:rPr>
                <w:t>150 м</w:t>
              </w:r>
            </w:smartTag>
            <w:r w:rsidRPr="00246B2D">
              <w:rPr>
                <w:rFonts w:ascii="Times New Roman" w:eastAsia="Times New Roman" w:hAnsi="Times New Roman" w:cs="Times New Roman"/>
                <w:lang w:eastAsia="ru-RU"/>
              </w:rPr>
              <w:t xml:space="preserve"> от них.</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Обеспеченность приобъектными автостоянками для временного хранения легковых автомобилей работающих и посетителей</w:t>
            </w:r>
          </w:p>
        </w:tc>
        <w:tc>
          <w:tcPr>
            <w:tcW w:w="644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Определяется расчетом.</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Допускается принимать по таблице 5.4.6 настоящих нормативов.</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Общая стоянка транспортных средств в пределах общественного </w:t>
            </w:r>
            <w:r w:rsidRPr="00246B2D">
              <w:rPr>
                <w:rFonts w:ascii="Times New Roman" w:eastAsia="Times New Roman" w:hAnsi="Times New Roman" w:cs="Times New Roman"/>
                <w:lang w:eastAsia="ru-RU"/>
              </w:rPr>
              <w:lastRenderedPageBreak/>
              <w:t>центра</w:t>
            </w:r>
          </w:p>
        </w:tc>
        <w:tc>
          <w:tcPr>
            <w:tcW w:w="644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Из расчета на 100 единовременных посетителей:</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- 15-20 машино-мест;</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- 15-20 мест для временного хранения велосипедов и мопедов.</w:t>
            </w:r>
          </w:p>
        </w:tc>
      </w:tr>
      <w:tr w:rsidR="00246B2D" w:rsidRPr="00246B2D" w:rsidTr="00246B2D">
        <w:tblPrEx>
          <w:tblBorders>
            <w:bottom w:val="single" w:sz="4" w:space="0" w:color="auto"/>
          </w:tblBorders>
        </w:tblPrEx>
        <w:trPr>
          <w:trHeight w:val="312"/>
          <w:jc w:val="center"/>
        </w:trPr>
        <w:tc>
          <w:tcPr>
            <w:tcW w:w="10079" w:type="dxa"/>
            <w:gridSpan w:val="2"/>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
                <w:lang w:eastAsia="ru-RU"/>
              </w:rPr>
              <w:lastRenderedPageBreak/>
              <w:t>Инженерное обеспечение территории</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Расчетные показатели объектов инженерного обеспечения</w:t>
            </w:r>
          </w:p>
        </w:tc>
        <w:tc>
          <w:tcPr>
            <w:tcW w:w="644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В соответствии с требованиями раздела ««Нормативы градостроительного проектирования зон инженерной инфраструктуры» настоящих нормативов.</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6946"/>
        </w:tabs>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8.5. Особенности проектирования жилых зон </w:t>
      </w:r>
      <w:r w:rsidRPr="00246B2D">
        <w:rPr>
          <w:rFonts w:ascii="Times New Roman" w:eastAsia="Times New Roman" w:hAnsi="Times New Roman" w:cs="Times New Roman"/>
          <w:bCs/>
          <w:sz w:val="24"/>
          <w:szCs w:val="24"/>
          <w:lang w:eastAsia="ru-RU"/>
        </w:rPr>
        <w:t xml:space="preserve">на территориях, подверженных опасным процессам, </w:t>
      </w:r>
      <w:r w:rsidRPr="00246B2D">
        <w:rPr>
          <w:rFonts w:ascii="Times New Roman" w:eastAsia="Times New Roman" w:hAnsi="Times New Roman" w:cs="Times New Roman"/>
          <w:sz w:val="24"/>
          <w:szCs w:val="24"/>
          <w:lang w:eastAsia="ru-RU"/>
        </w:rPr>
        <w:t>приведены в таблице 8.5.</w:t>
      </w:r>
    </w:p>
    <w:p w:rsidR="00246B2D" w:rsidRPr="00246B2D" w:rsidRDefault="00246B2D" w:rsidP="00246B2D">
      <w:pPr>
        <w:widowControl w:val="0"/>
        <w:tabs>
          <w:tab w:val="left" w:pos="6946"/>
        </w:tabs>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6946"/>
        </w:tabs>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8.5</w:t>
      </w:r>
    </w:p>
    <w:tbl>
      <w:tblPr>
        <w:tblW w:w="1017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782"/>
        <w:gridCol w:w="6396"/>
      </w:tblGrid>
      <w:tr w:rsidR="00246B2D" w:rsidRPr="00246B2D" w:rsidTr="00246B2D">
        <w:trPr>
          <w:trHeight w:val="312"/>
          <w:jc w:val="center"/>
        </w:trPr>
        <w:tc>
          <w:tcPr>
            <w:tcW w:w="3782"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396" w:type="dxa"/>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Полужирный" w:eastAsia="Times New Roman" w:hAnsi="Times New Roman Полужирный" w:cs="Times New Roman"/>
                <w:b/>
                <w:spacing w:val="-2"/>
                <w:lang w:eastAsia="ru-RU"/>
              </w:rPr>
            </w:pPr>
            <w:r w:rsidRPr="00246B2D">
              <w:rPr>
                <w:rFonts w:ascii="Times New Roman Полужирный" w:eastAsia="Times New Roman" w:hAnsi="Times New Roman Полужирный" w:cs="Times New Roman"/>
                <w:b/>
                <w:spacing w:val="-2"/>
                <w:lang w:eastAsia="ru-RU"/>
              </w:rPr>
              <w:t>Нормативные параметры градостроительного проектирования</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17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782"/>
        <w:gridCol w:w="6396"/>
      </w:tblGrid>
      <w:tr w:rsidR="00246B2D" w:rsidRPr="00246B2D" w:rsidTr="00246B2D">
        <w:trPr>
          <w:trHeight w:val="170"/>
          <w:tblHeader/>
          <w:jc w:val="center"/>
        </w:trPr>
        <w:tc>
          <w:tcPr>
            <w:tcW w:w="3782"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396" w:type="dxa"/>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spacing w:val="-2"/>
                <w:lang w:eastAsia="ru-RU"/>
              </w:rPr>
            </w:pPr>
            <w:r w:rsidRPr="00246B2D">
              <w:rPr>
                <w:rFonts w:ascii="Times New Roman" w:eastAsia="Times New Roman" w:hAnsi="Times New Roman" w:cs="Times New Roman"/>
                <w:b/>
                <w:spacing w:val="-2"/>
                <w:lang w:eastAsia="ru-RU"/>
              </w:rPr>
              <w:t>2</w:t>
            </w:r>
          </w:p>
        </w:tc>
      </w:tr>
      <w:tr w:rsidR="00246B2D" w:rsidRPr="00246B2D" w:rsidTr="00246B2D">
        <w:tblPrEx>
          <w:tblBorders>
            <w:bottom w:val="single" w:sz="4" w:space="0" w:color="auto"/>
          </w:tblBorders>
        </w:tblPrEx>
        <w:trPr>
          <w:jc w:val="center"/>
        </w:trPr>
        <w:tc>
          <w:tcPr>
            <w:tcW w:w="3782"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Проектирование жилых зон </w:t>
            </w:r>
            <w:r w:rsidRPr="00246B2D">
              <w:rPr>
                <w:rFonts w:ascii="Times New Roman" w:eastAsia="Times New Roman" w:hAnsi="Times New Roman" w:cs="Times New Roman"/>
                <w:bCs/>
                <w:spacing w:val="-2"/>
                <w:lang w:eastAsia="ru-RU"/>
              </w:rPr>
              <w:t>на территориях, подверженных воздействию</w:t>
            </w:r>
            <w:r w:rsidRPr="00246B2D">
              <w:rPr>
                <w:rFonts w:ascii="Times New Roman" w:eastAsia="Times New Roman" w:hAnsi="Times New Roman" w:cs="Times New Roman"/>
                <w:bCs/>
                <w:lang w:eastAsia="ru-RU"/>
              </w:rPr>
              <w:t xml:space="preserve"> опасных процессов</w:t>
            </w:r>
          </w:p>
        </w:tc>
        <w:tc>
          <w:tcPr>
            <w:tcW w:w="6396"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Следует проектировать на территориях, наиболее благоприятных</w:t>
            </w:r>
            <w:r w:rsidRPr="00246B2D">
              <w:rPr>
                <w:rFonts w:ascii="Times New Roman" w:eastAsia="Times New Roman" w:hAnsi="Times New Roman" w:cs="Times New Roman"/>
                <w:bCs/>
                <w:lang w:eastAsia="ru-RU"/>
              </w:rPr>
              <w:t xml:space="preserve"> в отношении опасных процессов (сейсмичность, геологические и гидрологические процессы) с учетом требований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246B2D" w:rsidRPr="00246B2D" w:rsidTr="00246B2D">
        <w:tblPrEx>
          <w:tblBorders>
            <w:bottom w:val="single" w:sz="4" w:space="0" w:color="auto"/>
          </w:tblBorders>
        </w:tblPrEx>
        <w:trPr>
          <w:jc w:val="center"/>
        </w:trPr>
        <w:tc>
          <w:tcPr>
            <w:tcW w:w="3782"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том числе:</w:t>
            </w:r>
          </w:p>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в сейсмически опасных районах</w:t>
            </w:r>
          </w:p>
        </w:tc>
        <w:tc>
          <w:tcPr>
            <w:tcW w:w="6396"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площадках, сейсмичность которых превышает 9 баллов, проектирование зданий и сооружений, как правило, не допускается. Проектирование и строительство здания или сооружения на таких площадках осуществляются в порядке, установленном уполномоченным федеральным органом исполнительной власти.</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территориях с сейсмичностью 9 баллов в зонах с наибольшей степенью риска следует проектировать парки, сады, скверы, открытые спортивные площадки и другие свободные от застройки элементы. В сейсмически опасных районах необходимо обеспечивать свободный доступ населения в парки, сады и другие озелененные территории общего пользования, не допуская устройства оград со стороны жилых районов.</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В районах сейсмичностью 8 и 9 баллов, в том числе на предгорных и горных территориях, зон</w:t>
            </w:r>
            <w:r w:rsidRPr="00246B2D">
              <w:rPr>
                <w:rFonts w:ascii="Times New Roman" w:eastAsia="Times New Roman" w:hAnsi="Times New Roman" w:cs="Times New Roman"/>
                <w:bCs/>
                <w:lang w:eastAsia="ru-RU"/>
              </w:rPr>
              <w:t xml:space="preserve">ы жилой застройки следует разделять транспортными магистралями или полосами </w:t>
            </w:r>
            <w:r w:rsidRPr="00246B2D">
              <w:rPr>
                <w:rFonts w:ascii="Times New Roman" w:eastAsia="Times New Roman" w:hAnsi="Times New Roman" w:cs="Times New Roman"/>
                <w:bCs/>
                <w:spacing w:val="-2"/>
                <w:lang w:eastAsia="ru-RU"/>
              </w:rPr>
              <w:t>зеленых насаждений. Ширину транспортных магистралей и полос зеленых насаждений следует проектировать</w:t>
            </w:r>
            <w:r w:rsidRPr="00246B2D">
              <w:rPr>
                <w:rFonts w:ascii="Times New Roman" w:eastAsia="Times New Roman" w:hAnsi="Times New Roman" w:cs="Times New Roman"/>
                <w:bCs/>
                <w:lang w:eastAsia="ru-RU"/>
              </w:rPr>
              <w:t xml:space="preserve"> таким образом, чтобы предотвратить распространение пожаров, обеспечить возможность подъезда аварийной и спасательной техники и обеспечить быструю эвакуацию населения.</w:t>
            </w:r>
          </w:p>
        </w:tc>
      </w:tr>
      <w:tr w:rsidR="00246B2D" w:rsidRPr="00246B2D" w:rsidTr="00246B2D">
        <w:tblPrEx>
          <w:tblBorders>
            <w:bottom w:val="single" w:sz="4" w:space="0" w:color="auto"/>
          </w:tblBorders>
        </w:tblPrEx>
        <w:trPr>
          <w:jc w:val="center"/>
        </w:trPr>
        <w:tc>
          <w:tcPr>
            <w:tcW w:w="3782" w:type="dxa"/>
            <w:shd w:val="clear" w:color="auto" w:fill="auto"/>
          </w:tcPr>
          <w:p w:rsidR="00246B2D" w:rsidRPr="00246B2D" w:rsidRDefault="00246B2D" w:rsidP="00246B2D">
            <w:pPr>
              <w:widowControl w:val="0"/>
              <w:suppressAutoHyphens/>
              <w:spacing w:after="0" w:line="239" w:lineRule="auto"/>
              <w:ind w:left="142" w:right="-57"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на территориях, подверженных опасности вулканического извержения</w:t>
            </w:r>
          </w:p>
        </w:tc>
        <w:tc>
          <w:tcPr>
            <w:tcW w:w="6396"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Следует предусматривать планировочные решения и инженерные мероприятия по снижению рисков, связанных с вулканической деятельностью, в соответствии с требованиями СП 116.13330.2012 и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246B2D" w:rsidRPr="00246B2D" w:rsidTr="00246B2D">
        <w:tblPrEx>
          <w:tblBorders>
            <w:bottom w:val="single" w:sz="4" w:space="0" w:color="auto"/>
          </w:tblBorders>
        </w:tblPrEx>
        <w:trPr>
          <w:jc w:val="center"/>
        </w:trPr>
        <w:tc>
          <w:tcPr>
            <w:tcW w:w="3782" w:type="dxa"/>
            <w:shd w:val="clear" w:color="auto" w:fill="auto"/>
          </w:tcPr>
          <w:p w:rsidR="00246B2D" w:rsidRPr="00246B2D" w:rsidRDefault="00246B2D" w:rsidP="00246B2D">
            <w:pPr>
              <w:widowControl w:val="0"/>
              <w:suppressAutoHyphens/>
              <w:spacing w:after="0" w:line="239" w:lineRule="auto"/>
              <w:ind w:left="142" w:right="-57"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на территориях, подверженных опасности воздействия цунами</w:t>
            </w:r>
          </w:p>
        </w:tc>
        <w:tc>
          <w:tcPr>
            <w:tcW w:w="6396"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Зонирование территорий следует предусматривать с учетом уменьшения степени риска на основании Схемы районирования побережья Камчатского края по высоте максимальных волн цунами и в соответствии с требованиями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w:t>
            </w:r>
            <w:r w:rsidRPr="00246B2D">
              <w:rPr>
                <w:rFonts w:ascii="Times New Roman" w:eastAsia="Times New Roman" w:hAnsi="Times New Roman" w:cs="Times New Roman"/>
                <w:bCs/>
                <w:lang w:eastAsia="ru-RU"/>
              </w:rPr>
              <w:lastRenderedPageBreak/>
              <w:t>бедствий, эпидемий и ликвидация их последствий»).</w:t>
            </w:r>
          </w:p>
        </w:tc>
      </w:tr>
      <w:tr w:rsidR="00246B2D" w:rsidRPr="00246B2D" w:rsidTr="00246B2D">
        <w:tblPrEx>
          <w:tblBorders>
            <w:bottom w:val="single" w:sz="4" w:space="0" w:color="auto"/>
          </w:tblBorders>
        </w:tblPrEx>
        <w:trPr>
          <w:jc w:val="center"/>
        </w:trPr>
        <w:tc>
          <w:tcPr>
            <w:tcW w:w="3782"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Неблагоприятные в сейсмическом отношении площадки для проектирования жилой застройки</w:t>
            </w:r>
          </w:p>
        </w:tc>
        <w:tc>
          <w:tcPr>
            <w:tcW w:w="6396"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Площадки строительства, </w:t>
            </w:r>
            <w:r w:rsidRPr="00246B2D">
              <w:rPr>
                <w:rFonts w:ascii="Times New Roman" w:eastAsia="Times New Roman" w:hAnsi="Times New Roman" w:cs="Times New Roman"/>
                <w:bCs/>
                <w:shd w:val="clear" w:color="auto" w:fill="FFFFFF"/>
                <w:lang w:eastAsia="ru-RU"/>
              </w:rPr>
              <w:t>в пределах которых отмечены тектонические нарушения</w:t>
            </w: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bCs/>
                <w:shd w:val="clear" w:color="auto" w:fill="FFFFFF"/>
                <w:lang w:eastAsia="ru-RU"/>
              </w:rPr>
              <w:t xml:space="preserve">перекрытые чехлом рыхлых отложений мощностью менее </w:t>
            </w:r>
            <w:smartTag w:uri="urn:schemas-microsoft-com:office:smarttags" w:element="metricconverter">
              <w:smartTagPr>
                <w:attr w:name="ProductID" w:val="10 м"/>
              </w:smartTagPr>
              <w:r w:rsidRPr="00246B2D">
                <w:rPr>
                  <w:rFonts w:ascii="Times New Roman" w:eastAsia="Times New Roman" w:hAnsi="Times New Roman" w:cs="Times New Roman"/>
                  <w:bCs/>
                  <w:shd w:val="clear" w:color="auto" w:fill="FFFFFF"/>
                  <w:lang w:eastAsia="ru-RU"/>
                </w:rPr>
                <w:t>10 м</w:t>
              </w:r>
            </w:smartTag>
            <w:r w:rsidRPr="00246B2D">
              <w:rPr>
                <w:rFonts w:ascii="Times New Roman" w:eastAsia="Times New Roman" w:hAnsi="Times New Roman" w:cs="Times New Roman"/>
                <w:bCs/>
                <w:shd w:val="clear" w:color="auto" w:fill="FFFFFF"/>
                <w:lang w:eastAsia="ru-RU"/>
              </w:rPr>
              <w:t>, участки</w:t>
            </w:r>
            <w:r w:rsidRPr="00246B2D">
              <w:rPr>
                <w:rFonts w:ascii="Times New Roman" w:eastAsia="Times New Roman" w:hAnsi="Times New Roman" w:cs="Times New Roman"/>
                <w:bCs/>
                <w:lang w:eastAsia="ru-RU"/>
              </w:rPr>
              <w:t xml:space="preserve"> с крутизной склонов более 15°, с оползнями, обвалами, осыпями, карстом, селями, лахарами,</w:t>
            </w:r>
            <w:r w:rsidRPr="00246B2D">
              <w:rPr>
                <w:rFonts w:ascii="Times New Roman" w:eastAsia="Times New Roman" w:hAnsi="Times New Roman" w:cs="Times New Roman"/>
                <w:bCs/>
                <w:shd w:val="clear" w:color="auto" w:fill="FFFFFF"/>
                <w:lang w:eastAsia="ru-RU"/>
              </w:rPr>
              <w:t xml:space="preserve"> участки, сложенные грунтами III и IV категорий</w:t>
            </w:r>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w:t>
            </w:r>
            <w:r w:rsidRPr="00246B2D">
              <w:rPr>
                <w:rFonts w:ascii="Times New Roman" w:eastAsia="Times New Roman" w:hAnsi="Times New Roman" w:cs="Times New Roman"/>
                <w:bCs/>
                <w:shd w:val="clear" w:color="auto" w:fill="FFFFFF"/>
                <w:lang w:eastAsia="ru-RU"/>
              </w:rPr>
              <w:t>и инженерной защите территории от опасных геологических процессов</w:t>
            </w:r>
            <w:r w:rsidRPr="00246B2D">
              <w:rPr>
                <w:rFonts w:ascii="Times New Roman" w:eastAsia="Times New Roman" w:hAnsi="Times New Roman" w:cs="Times New Roman"/>
                <w:bCs/>
                <w:lang w:eastAsia="ru-RU"/>
              </w:rPr>
              <w:t>.</w:t>
            </w:r>
          </w:p>
        </w:tc>
      </w:tr>
      <w:tr w:rsidR="00246B2D" w:rsidRPr="00246B2D" w:rsidTr="00246B2D">
        <w:tblPrEx>
          <w:tblBorders>
            <w:bottom w:val="single" w:sz="4" w:space="0" w:color="auto"/>
          </w:tblBorders>
        </w:tblPrEx>
        <w:trPr>
          <w:jc w:val="center"/>
        </w:trPr>
        <w:tc>
          <w:tcPr>
            <w:tcW w:w="3782"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shd w:val="clear" w:color="auto" w:fill="FFFFFF"/>
                <w:lang w:eastAsia="ru-RU"/>
              </w:rPr>
              <w:t>Расчетная</w:t>
            </w:r>
            <w:r w:rsidRPr="00246B2D">
              <w:rPr>
                <w:rFonts w:ascii="Times New Roman" w:eastAsia="Times New Roman" w:hAnsi="Times New Roman" w:cs="Times New Roman"/>
                <w:bCs/>
                <w:lang w:eastAsia="ru-RU"/>
              </w:rPr>
              <w:t xml:space="preserve"> сейсмичность площадки строительства</w:t>
            </w:r>
          </w:p>
        </w:tc>
        <w:tc>
          <w:tcPr>
            <w:tcW w:w="6396"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shd w:val="clear" w:color="auto" w:fill="FFFFFF"/>
                <w:lang w:eastAsia="ru-RU"/>
              </w:rPr>
              <w:t xml:space="preserve">Устанавливается </w:t>
            </w:r>
            <w:r w:rsidRPr="00246B2D">
              <w:rPr>
                <w:rFonts w:ascii="Times New Roman" w:eastAsia="Times New Roman" w:hAnsi="Times New Roman" w:cs="Times New Roman"/>
                <w:bCs/>
                <w:lang w:eastAsia="ru-RU"/>
              </w:rPr>
              <w:t xml:space="preserve">в соответствии с требованиями СП 14.13330.2014 </w:t>
            </w:r>
            <w:r w:rsidRPr="00246B2D">
              <w:rPr>
                <w:rFonts w:ascii="Times New Roman" w:eastAsia="Times New Roman" w:hAnsi="Times New Roman" w:cs="Times New Roman"/>
                <w:bCs/>
                <w:shd w:val="clear" w:color="auto" w:fill="FFFFFF"/>
                <w:lang w:eastAsia="ru-RU"/>
              </w:rPr>
              <w:t>по результатам</w:t>
            </w:r>
            <w:r w:rsidRPr="00246B2D">
              <w:rPr>
                <w:rFonts w:ascii="Times New Roman" w:eastAsia="Times New Roman" w:hAnsi="Times New Roman" w:cs="Times New Roman"/>
                <w:bCs/>
                <w:lang w:eastAsia="ru-RU"/>
              </w:rPr>
              <w:t xml:space="preserve"> сейсмического микрорайонирования, </w:t>
            </w:r>
            <w:r w:rsidRPr="00246B2D">
              <w:rPr>
                <w:rFonts w:ascii="Times New Roman" w:eastAsia="Times New Roman" w:hAnsi="Times New Roman" w:cs="Times New Roman"/>
                <w:bCs/>
                <w:shd w:val="clear" w:color="auto" w:fill="FFFFFF"/>
                <w:lang w:eastAsia="ru-RU"/>
              </w:rPr>
              <w:t xml:space="preserve">выполняемого в составе </w:t>
            </w:r>
            <w:r w:rsidRPr="00246B2D">
              <w:rPr>
                <w:rFonts w:ascii="Times New Roman" w:eastAsia="Times New Roman" w:hAnsi="Times New Roman" w:cs="Times New Roman"/>
                <w:bCs/>
                <w:lang w:eastAsia="ru-RU"/>
              </w:rPr>
              <w:t xml:space="preserve">инженерных изысканий, с учетом </w:t>
            </w:r>
            <w:r w:rsidRPr="00246B2D">
              <w:rPr>
                <w:rFonts w:ascii="Times New Roman" w:eastAsia="Times New Roman" w:hAnsi="Times New Roman" w:cs="Times New Roman"/>
                <w:bCs/>
                <w:shd w:val="clear" w:color="auto" w:fill="FFFFFF"/>
                <w:lang w:eastAsia="ru-RU"/>
              </w:rPr>
              <w:t xml:space="preserve">сейсмотектонических, </w:t>
            </w:r>
            <w:r w:rsidRPr="00246B2D">
              <w:rPr>
                <w:rFonts w:ascii="Times New Roman" w:eastAsia="Times New Roman" w:hAnsi="Times New Roman" w:cs="Times New Roman"/>
                <w:bCs/>
                <w:lang w:eastAsia="ru-RU"/>
              </w:rPr>
              <w:t>грунтовых и гидрогеологических условий.</w:t>
            </w:r>
          </w:p>
        </w:tc>
      </w:tr>
      <w:tr w:rsidR="00246B2D" w:rsidRPr="00246B2D" w:rsidTr="00246B2D">
        <w:tblPrEx>
          <w:tblBorders>
            <w:bottom w:val="single" w:sz="4" w:space="0" w:color="auto"/>
          </w:tblBorders>
        </w:tblPrEx>
        <w:trPr>
          <w:jc w:val="center"/>
        </w:trPr>
        <w:tc>
          <w:tcPr>
            <w:tcW w:w="3782"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Требования к зданиям</w:t>
            </w:r>
          </w:p>
        </w:tc>
        <w:tc>
          <w:tcPr>
            <w:tcW w:w="6396"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проектировании жилых зданий, в том числе индивидуальных жилых домов на территориях с сейсмическим воздействием должны соблюдаться требования сейсмобезопасности в соответствии с СП 14.13330.2014.</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shd w:val="clear" w:color="auto" w:fill="FFFFFF"/>
                <w:lang w:eastAsia="ru-RU"/>
              </w:rPr>
              <w:t>Предельная</w:t>
            </w: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shd w:val="clear" w:color="auto" w:fill="FFFFFF"/>
                <w:lang w:eastAsia="ru-RU"/>
              </w:rPr>
              <w:t xml:space="preserve">высота здания в зависимости от конструктивного решения </w:t>
            </w:r>
            <w:r w:rsidRPr="00246B2D">
              <w:rPr>
                <w:rFonts w:ascii="Times New Roman" w:eastAsia="Times New Roman" w:hAnsi="Times New Roman" w:cs="Times New Roman"/>
                <w:bCs/>
                <w:spacing w:val="-2"/>
                <w:lang w:eastAsia="ru-RU"/>
              </w:rPr>
              <w:t xml:space="preserve">не должна превышать </w:t>
            </w:r>
            <w:r w:rsidRPr="00246B2D">
              <w:rPr>
                <w:rFonts w:ascii="Times New Roman" w:eastAsia="Times New Roman" w:hAnsi="Times New Roman" w:cs="Times New Roman"/>
                <w:bCs/>
                <w:lang w:eastAsia="ru-RU"/>
              </w:rPr>
              <w:t>размеров, указанных в таблице 7 СП 14.13330.2014.</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территориях сейсмичностью 8-9 баллов, жилые здания следует проектировать преимущественно одно-, двухэтажными.</w:t>
            </w:r>
          </w:p>
          <w:p w:rsidR="00246B2D" w:rsidRPr="00246B2D" w:rsidRDefault="00246B2D" w:rsidP="00246B2D">
            <w:pPr>
              <w:widowControl w:val="0"/>
              <w:spacing w:after="0" w:line="240" w:lineRule="auto"/>
              <w:jc w:val="both"/>
              <w:rPr>
                <w:rFonts w:ascii="Times New Roman" w:eastAsia="Times New Roman" w:hAnsi="Times New Roman" w:cs="Times New Roman"/>
                <w:bCs/>
                <w:spacing w:val="-3"/>
                <w:lang w:eastAsia="ru-RU"/>
              </w:rPr>
            </w:pPr>
            <w:r w:rsidRPr="00246B2D">
              <w:rPr>
                <w:rFonts w:ascii="Times New Roman" w:eastAsia="Times New Roman" w:hAnsi="Times New Roman" w:cs="Times New Roman"/>
                <w:bCs/>
                <w:lang w:eastAsia="ru-RU"/>
              </w:rPr>
              <w:t>Хозяйственные постройки, сараи, бани, автостоянки, помещения</w:t>
            </w:r>
            <w:r w:rsidRPr="00246B2D">
              <w:rPr>
                <w:rFonts w:ascii="Times New Roman" w:eastAsia="Times New Roman" w:hAnsi="Times New Roman" w:cs="Times New Roman"/>
                <w:bCs/>
                <w:spacing w:val="-3"/>
                <w:lang w:eastAsia="ru-RU"/>
              </w:rPr>
              <w:t xml:space="preserve"> для птицы и скота, а также другие одноэтажные постройки в которых не предусматривается постоянное пребывание людей, </w:t>
            </w:r>
            <w:r w:rsidRPr="00246B2D">
              <w:rPr>
                <w:rFonts w:ascii="Times New Roman" w:eastAsia="Times New Roman" w:hAnsi="Times New Roman" w:cs="Times New Roman"/>
                <w:bCs/>
                <w:lang w:eastAsia="ru-RU"/>
              </w:rPr>
              <w:t>допускается проектировать без учета требований сейсмобезопасности.</w:t>
            </w:r>
          </w:p>
        </w:tc>
      </w:tr>
      <w:tr w:rsidR="00246B2D" w:rsidRPr="00246B2D" w:rsidTr="00246B2D">
        <w:tblPrEx>
          <w:tblBorders>
            <w:bottom w:val="single" w:sz="4" w:space="0" w:color="auto"/>
          </w:tblBorders>
        </w:tblPrEx>
        <w:trPr>
          <w:jc w:val="center"/>
        </w:trPr>
        <w:tc>
          <w:tcPr>
            <w:tcW w:w="3782"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Мероприятия при реконструкции жилых зон</w:t>
            </w:r>
          </w:p>
        </w:tc>
        <w:tc>
          <w:tcPr>
            <w:tcW w:w="6396"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 xml:space="preserve">Следует предусматривать первоочередной снос малоценных </w:t>
            </w:r>
            <w:r w:rsidRPr="00246B2D">
              <w:rPr>
                <w:rFonts w:ascii="Times New Roman" w:eastAsia="Times New Roman" w:hAnsi="Times New Roman" w:cs="Times New Roman"/>
                <w:bCs/>
                <w:spacing w:val="-2"/>
                <w:lang w:eastAsia="ru-RU"/>
              </w:rPr>
              <w:t>зданий, не отвечающих требованиям сейсмо- и цунамибезопасности.</w:t>
            </w:r>
          </w:p>
        </w:tc>
      </w:tr>
      <w:tr w:rsidR="00246B2D" w:rsidRPr="00246B2D" w:rsidTr="00246B2D">
        <w:tblPrEx>
          <w:tblBorders>
            <w:bottom w:val="single" w:sz="4" w:space="0" w:color="auto"/>
          </w:tblBorders>
        </w:tblPrEx>
        <w:trPr>
          <w:jc w:val="center"/>
        </w:trPr>
        <w:tc>
          <w:tcPr>
            <w:tcW w:w="3782"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Показатели расчетной плотности населения </w:t>
            </w:r>
          </w:p>
        </w:tc>
        <w:tc>
          <w:tcPr>
            <w:tcW w:w="6396"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территориях с сейсмическим воздействием расчетная плотность населения не должна превышать 300 чел./га.</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районах индивидуального жилищного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принимать ее не менее 40 чел./га.</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При проектировании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tc>
      </w:tr>
      <w:tr w:rsidR="00246B2D" w:rsidRPr="00246B2D" w:rsidTr="00246B2D">
        <w:tblPrEx>
          <w:tblBorders>
            <w:bottom w:val="single" w:sz="4" w:space="0" w:color="auto"/>
          </w:tblBorders>
        </w:tblPrEx>
        <w:trPr>
          <w:jc w:val="center"/>
        </w:trPr>
        <w:tc>
          <w:tcPr>
            <w:tcW w:w="3782"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bCs/>
                <w:shd w:val="clear" w:color="auto" w:fill="FFFFFF"/>
                <w:lang w:eastAsia="ru-RU"/>
              </w:rPr>
            </w:pPr>
            <w:r w:rsidRPr="00246B2D">
              <w:rPr>
                <w:rFonts w:ascii="Times New Roman" w:eastAsia="Times New Roman" w:hAnsi="Times New Roman" w:cs="Times New Roman"/>
                <w:bCs/>
                <w:shd w:val="clear" w:color="auto" w:fill="FFFFFF"/>
                <w:lang w:eastAsia="ru-RU"/>
              </w:rPr>
              <w:t>Проектирование сети улиц и дорог</w:t>
            </w:r>
          </w:p>
        </w:tc>
        <w:tc>
          <w:tcPr>
            <w:tcW w:w="6396"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выборе расположения сети улиц и дорог предварительно следует производить гидрогеологические обследования для выяснения степени устойчивости склонов и глубины залегания грунтовых вод с целью выявления благоприятных участков для проектирования улиц и дороги и участков, которые целесообразно обойти.</w:t>
            </w:r>
          </w:p>
          <w:p w:rsidR="00246B2D" w:rsidRPr="00246B2D" w:rsidRDefault="00246B2D" w:rsidP="00246B2D">
            <w:pPr>
              <w:widowControl w:val="0"/>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проектировании улично-дорожной сети и пешеходной зоны следует избегать:</w:t>
            </w:r>
          </w:p>
          <w:p w:rsidR="00246B2D" w:rsidRPr="00246B2D" w:rsidRDefault="00246B2D" w:rsidP="00246B2D">
            <w:pPr>
              <w:widowControl w:val="0"/>
              <w:overflowPunct w:val="0"/>
              <w:autoSpaceDE w:val="0"/>
              <w:autoSpaceDN w:val="0"/>
              <w:adjustRightInd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проектирования пешеходных дорожек, автостоянок и остановок общественного пассажирского транспорта вблизи окон зданий и сооружений, вдоль глухих заборов из тяжелых материалов (бетон, кирпич и т. д.);</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shd w:val="clear" w:color="auto" w:fill="FFFFFF"/>
                <w:lang w:eastAsia="ru-RU"/>
              </w:rPr>
            </w:pPr>
            <w:r w:rsidRPr="00246B2D">
              <w:rPr>
                <w:rFonts w:ascii="Times New Roman" w:eastAsia="Times New Roman" w:hAnsi="Times New Roman" w:cs="Times New Roman"/>
                <w:bCs/>
                <w:lang w:eastAsia="ru-RU"/>
              </w:rPr>
              <w:t>- создания изолированных мест в пешеходных зонах, образованных глухими участками стен и глухих массивных заборов.</w:t>
            </w:r>
          </w:p>
        </w:tc>
      </w:tr>
      <w:tr w:rsidR="00246B2D" w:rsidRPr="00246B2D" w:rsidTr="00246B2D">
        <w:tblPrEx>
          <w:tblBorders>
            <w:bottom w:val="single" w:sz="4" w:space="0" w:color="auto"/>
          </w:tblBorders>
        </w:tblPrEx>
        <w:trPr>
          <w:jc w:val="center"/>
        </w:trPr>
        <w:tc>
          <w:tcPr>
            <w:tcW w:w="3782"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bCs/>
                <w:shd w:val="clear" w:color="auto" w:fill="FFFFFF"/>
                <w:lang w:eastAsia="ru-RU"/>
              </w:rPr>
            </w:pPr>
            <w:r w:rsidRPr="00246B2D">
              <w:rPr>
                <w:rFonts w:ascii="Times New Roman" w:eastAsia="Times New Roman" w:hAnsi="Times New Roman" w:cs="Times New Roman"/>
                <w:bCs/>
                <w:shd w:val="clear" w:color="auto" w:fill="FFFFFF"/>
                <w:lang w:eastAsia="ru-RU"/>
              </w:rPr>
              <w:lastRenderedPageBreak/>
              <w:t>Проектирование объектов инженерного обеспечения</w:t>
            </w:r>
          </w:p>
        </w:tc>
        <w:tc>
          <w:tcPr>
            <w:tcW w:w="6396"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Следует осуществлять в соответствии с требованиями раздела «Нормативы градостроительного проектирования зон инженерной инфраструктуры» настоящих нормативов. При этом в районах малоэтажной, в том числе индивидуальной, жилой застройки следует предусматривать использование автономных систем жизнеобеспечения (водоснабжения, отопления, канализации).</w:t>
            </w:r>
          </w:p>
        </w:tc>
      </w:tr>
    </w:tbl>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 xml:space="preserve">9. </w:t>
      </w:r>
      <w:r w:rsidRPr="00246B2D">
        <w:rPr>
          <w:rFonts w:ascii="Times New Roman" w:eastAsia="Times New Roman" w:hAnsi="Times New Roman" w:cs="Times New Roman"/>
          <w:b/>
          <w:bCs/>
          <w:sz w:val="24"/>
          <w:szCs w:val="24"/>
          <w:lang w:eastAsia="ru-RU"/>
        </w:rPr>
        <w:t>НОРМАТИВЫ ГРАДОСТРОИТЕЛЬНОГО ПРОЕКТИРОВАНИЯ П</w:t>
      </w:r>
      <w:r w:rsidRPr="00246B2D">
        <w:rPr>
          <w:rFonts w:ascii="Times New Roman" w:eastAsia="Times New Roman" w:hAnsi="Times New Roman" w:cs="Times New Roman"/>
          <w:b/>
          <w:sz w:val="24"/>
          <w:szCs w:val="24"/>
          <w:lang w:eastAsia="ru-RU"/>
        </w:rPr>
        <w:t>РОИЗВОДСТВЕННЫХ ЗОН</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9.1. Общие требования</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9.1.1. Состав производственных зон, градостроительные категории, структурные элементы, границы производственных зон приведены в таблице 9.1.1.</w:t>
      </w:r>
    </w:p>
    <w:p w:rsidR="00246B2D" w:rsidRPr="00246B2D" w:rsidRDefault="00246B2D" w:rsidP="00246B2D">
      <w:pPr>
        <w:widowControl w:val="0"/>
        <w:spacing w:after="0" w:line="240"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9.1.1</w:t>
      </w:r>
    </w:p>
    <w:tbl>
      <w:tblPr>
        <w:tblW w:w="10098"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62"/>
        <w:gridCol w:w="7036"/>
      </w:tblGrid>
      <w:tr w:rsidR="00246B2D" w:rsidRPr="00246B2D" w:rsidTr="00246B2D">
        <w:trPr>
          <w:trHeight w:val="312"/>
          <w:jc w:val="center"/>
        </w:trPr>
        <w:tc>
          <w:tcPr>
            <w:tcW w:w="3062"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7036"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r w:rsidR="00246B2D" w:rsidRPr="00246B2D" w:rsidTr="00246B2D">
        <w:tblPrEx>
          <w:tblBorders>
            <w:bottom w:val="single" w:sz="4" w:space="0" w:color="auto"/>
          </w:tblBorders>
        </w:tblPrEx>
        <w:trPr>
          <w:jc w:val="center"/>
        </w:trPr>
        <w:tc>
          <w:tcPr>
            <w:tcW w:w="3062"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Состав производственных зон</w:t>
            </w:r>
          </w:p>
        </w:tc>
        <w:tc>
          <w:tcPr>
            <w:tcW w:w="7036"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w:t>
            </w:r>
            <w:smartTag w:uri="urn:schemas-microsoft-com:office:smarttags" w:element="metricconverter">
              <w:smartTagPr>
                <w:attr w:name="ProductID" w:val="50 м"/>
              </w:smartTagPr>
              <w:r w:rsidRPr="00246B2D">
                <w:rPr>
                  <w:rFonts w:ascii="Times New Roman" w:eastAsia="Times New Roman" w:hAnsi="Times New Roman" w:cs="Times New Roman"/>
                  <w:bCs/>
                  <w:lang w:eastAsia="ru-RU"/>
                </w:rPr>
                <w:t>50 м</w:t>
              </w:r>
            </w:smartTag>
            <w:r w:rsidRPr="00246B2D">
              <w:rPr>
                <w:rFonts w:ascii="Times New Roman" w:eastAsia="Times New Roman" w:hAnsi="Times New Roman" w:cs="Times New Roman"/>
                <w:bCs/>
                <w:lang w:eastAsia="ru-RU"/>
              </w:rPr>
              <w:t xml:space="preserve"> (производственные зоны);</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зоны размещения </w:t>
            </w:r>
            <w:r w:rsidRPr="00246B2D">
              <w:rPr>
                <w:rFonts w:ascii="Times New Roman" w:eastAsia="Times New Roman" w:hAnsi="Times New Roman" w:cs="Times New Roman"/>
                <w:bCs/>
                <w:lang w:eastAsia="ru-RU"/>
              </w:rPr>
              <w:t>коммунальных и складских объектов, объектов жилищно-коммунального хозяйства, объектов транспорта, объектов оптовой торговли (</w:t>
            </w:r>
            <w:r w:rsidRPr="00246B2D">
              <w:rPr>
                <w:rFonts w:ascii="Times New Roman" w:eastAsia="Times New Roman" w:hAnsi="Times New Roman" w:cs="Times New Roman"/>
                <w:lang w:eastAsia="ru-RU"/>
              </w:rPr>
              <w:t>коммунальные зоны</w:t>
            </w:r>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иные виды производственных зон.</w:t>
            </w:r>
          </w:p>
        </w:tc>
      </w:tr>
      <w:tr w:rsidR="00246B2D" w:rsidRPr="00246B2D" w:rsidTr="00246B2D">
        <w:tblPrEx>
          <w:tblBorders>
            <w:bottom w:val="single" w:sz="4" w:space="0" w:color="auto"/>
          </w:tblBorders>
        </w:tblPrEx>
        <w:trPr>
          <w:jc w:val="center"/>
        </w:trPr>
        <w:tc>
          <w:tcPr>
            <w:tcW w:w="3062"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Градостроительные категории производственных зон в зависимости от санитарной классификации расположенных в них производственных объектов</w:t>
            </w:r>
          </w:p>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lang w:eastAsia="ru-RU"/>
              </w:rPr>
            </w:pPr>
          </w:p>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
                <w:bCs/>
                <w:i/>
                <w:lang w:eastAsia="ru-RU"/>
              </w:rPr>
            </w:pPr>
          </w:p>
        </w:tc>
        <w:tc>
          <w:tcPr>
            <w:tcW w:w="7036"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 </w:t>
            </w:r>
            <w:r w:rsidRPr="00246B2D">
              <w:rPr>
                <w:rFonts w:ascii="Times New Roman" w:eastAsia="Times New Roman" w:hAnsi="Times New Roman" w:cs="Times New Roman"/>
                <w:lang w:eastAsia="ru-RU"/>
              </w:rPr>
              <w:t>производственные зоны</w:t>
            </w:r>
            <w:r w:rsidRPr="00246B2D">
              <w:rPr>
                <w:rFonts w:ascii="Times New Roman" w:eastAsia="Times New Roman" w:hAnsi="Times New Roman" w:cs="Times New Roman"/>
                <w:spacing w:val="-2"/>
                <w:lang w:eastAsia="ru-RU"/>
              </w:rPr>
              <w:t xml:space="preserve">, предназначенные для размещения производств I и </w:t>
            </w:r>
            <w:r w:rsidRPr="00246B2D">
              <w:rPr>
                <w:rFonts w:ascii="Times New Roman" w:eastAsia="Times New Roman" w:hAnsi="Times New Roman" w:cs="Times New Roman"/>
                <w:spacing w:val="-2"/>
                <w:lang w:val="en-US" w:eastAsia="ru-RU"/>
              </w:rPr>
              <w:t>II</w:t>
            </w:r>
            <w:r w:rsidRPr="00246B2D">
              <w:rPr>
                <w:rFonts w:ascii="Times New Roman" w:eastAsia="Times New Roman" w:hAnsi="Times New Roman" w:cs="Times New Roman"/>
                <w:spacing w:val="-2"/>
                <w:lang w:eastAsia="ru-RU"/>
              </w:rPr>
              <w:t xml:space="preserve"> класса опасности, располагаются независимо от характеристики транспортного обслуживания на удалении от жилой зоны; </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производственные зоны, застраиваемые производственными объектами </w:t>
            </w:r>
            <w:r w:rsidRPr="00246B2D">
              <w:rPr>
                <w:rFonts w:ascii="Times New Roman" w:eastAsia="Times New Roman" w:hAnsi="Times New Roman" w:cs="Times New Roman"/>
                <w:lang w:val="en-US" w:eastAsia="ru-RU"/>
              </w:rPr>
              <w:t>III</w:t>
            </w:r>
            <w:r w:rsidRPr="00246B2D">
              <w:rPr>
                <w:rFonts w:ascii="Times New Roman" w:eastAsia="Times New Roman" w:hAnsi="Times New Roman" w:cs="Times New Roman"/>
                <w:lang w:eastAsia="ru-RU"/>
              </w:rPr>
              <w:t xml:space="preserve"> и </w:t>
            </w:r>
            <w:r w:rsidRPr="00246B2D">
              <w:rPr>
                <w:rFonts w:ascii="Times New Roman" w:eastAsia="Times New Roman" w:hAnsi="Times New Roman" w:cs="Times New Roman"/>
                <w:lang w:val="en-US" w:eastAsia="ru-RU"/>
              </w:rPr>
              <w:t>IV</w:t>
            </w:r>
            <w:r w:rsidRPr="00246B2D">
              <w:rPr>
                <w:rFonts w:ascii="Times New Roman" w:eastAsia="Times New Roman" w:hAnsi="Times New Roman" w:cs="Times New Roman"/>
                <w:lang w:eastAsia="ru-RU"/>
              </w:rPr>
              <w:t xml:space="preserve"> классов опасности;</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производственные зоны, формируемые объектами и производственными объектами </w:t>
            </w:r>
            <w:r w:rsidRPr="00246B2D">
              <w:rPr>
                <w:rFonts w:ascii="Times New Roman" w:eastAsia="Times New Roman" w:hAnsi="Times New Roman" w:cs="Times New Roman"/>
                <w:lang w:val="en-US" w:eastAsia="ru-RU"/>
              </w:rPr>
              <w:t>V</w:t>
            </w:r>
            <w:r w:rsidRPr="00246B2D">
              <w:rPr>
                <w:rFonts w:ascii="Times New Roman" w:eastAsia="Times New Roman" w:hAnsi="Times New Roman" w:cs="Times New Roman"/>
                <w:lang w:eastAsia="ru-RU"/>
              </w:rPr>
              <w:t xml:space="preserve"> класса опасности.</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Для всех категорий производственных объектов устанавливаются санитарно-защитные зоны </w:t>
            </w:r>
            <w:r w:rsidRPr="00246B2D">
              <w:rPr>
                <w:rFonts w:ascii="Times New Roman" w:eastAsia="Times New Roman" w:hAnsi="Times New Roman" w:cs="Times New Roman"/>
                <w:spacing w:val="-2"/>
                <w:lang w:eastAsia="ru-RU"/>
              </w:rPr>
              <w:t>в соответствии с требованиями СанПиН 2.2.1/2.1.1.1200-03</w:t>
            </w:r>
            <w:r w:rsidRPr="00246B2D">
              <w:rPr>
                <w:rFonts w:ascii="Times New Roman" w:eastAsia="Times New Roman" w:hAnsi="Times New Roman" w:cs="Times New Roman"/>
                <w:lang w:eastAsia="ru-RU"/>
              </w:rPr>
              <w:t>, проектирование которых следует осуществлять в соответствии с таблицей 13.5 настоящих нормативов.</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xml:space="preserve">Размещение </w:t>
            </w:r>
            <w:r w:rsidRPr="00246B2D">
              <w:rPr>
                <w:rFonts w:ascii="Times New Roman" w:eastAsia="Times New Roman" w:hAnsi="Times New Roman" w:cs="Times New Roman"/>
                <w:lang w:eastAsia="ru-RU"/>
              </w:rPr>
              <w:t xml:space="preserve">производственных объектов </w:t>
            </w:r>
            <w:r w:rsidRPr="00246B2D">
              <w:rPr>
                <w:rFonts w:ascii="Times New Roman" w:eastAsia="Times New Roman" w:hAnsi="Times New Roman" w:cs="Times New Roman"/>
                <w:spacing w:val="-2"/>
                <w:lang w:val="en-US" w:eastAsia="ru-RU"/>
              </w:rPr>
              <w:t>I</w:t>
            </w:r>
            <w:r w:rsidRPr="00246B2D">
              <w:rPr>
                <w:rFonts w:ascii="Times New Roman" w:eastAsia="Times New Roman" w:hAnsi="Times New Roman" w:cs="Times New Roman"/>
                <w:spacing w:val="-2"/>
                <w:lang w:eastAsia="ru-RU"/>
              </w:rPr>
              <w:t>-</w:t>
            </w:r>
            <w:r w:rsidRPr="00246B2D">
              <w:rPr>
                <w:rFonts w:ascii="Times New Roman" w:eastAsia="Times New Roman" w:hAnsi="Times New Roman" w:cs="Times New Roman"/>
                <w:lang w:val="en-US" w:eastAsia="ru-RU"/>
              </w:rPr>
              <w:t>III</w:t>
            </w:r>
            <w:r w:rsidRPr="00246B2D">
              <w:rPr>
                <w:rFonts w:ascii="Times New Roman" w:eastAsia="Times New Roman" w:hAnsi="Times New Roman" w:cs="Times New Roman"/>
                <w:lang w:eastAsia="ru-RU"/>
              </w:rPr>
              <w:t xml:space="preserve"> класса опасности допускается только при наличии проекта санитарно-защитной зоны/</w:t>
            </w:r>
          </w:p>
        </w:tc>
      </w:tr>
      <w:tr w:rsidR="00246B2D" w:rsidRPr="00246B2D" w:rsidTr="00246B2D">
        <w:tblPrEx>
          <w:tblBorders>
            <w:bottom w:val="single" w:sz="4" w:space="0" w:color="auto"/>
          </w:tblBorders>
        </w:tblPrEx>
        <w:trPr>
          <w:jc w:val="center"/>
        </w:trPr>
        <w:tc>
          <w:tcPr>
            <w:tcW w:w="3062"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Структурные элементы производственных зон:</w:t>
            </w:r>
          </w:p>
          <w:p w:rsidR="00246B2D" w:rsidRPr="00246B2D" w:rsidRDefault="00246B2D" w:rsidP="00246B2D">
            <w:pPr>
              <w:widowControl w:val="0"/>
              <w:tabs>
                <w:tab w:val="left" w:pos="7740"/>
              </w:tabs>
              <w:spacing w:after="0" w:line="240" w:lineRule="auto"/>
              <w:ind w:left="255"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участок производственной застройки (площадка производственного объекта);</w:t>
            </w:r>
          </w:p>
        </w:tc>
        <w:tc>
          <w:tcPr>
            <w:tcW w:w="7036"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территория до </w:t>
            </w:r>
            <w:smartTag w:uri="urn:schemas-microsoft-com:office:smarttags" w:element="metricconverter">
              <w:smartTagPr>
                <w:attr w:name="ProductID" w:val="25 га"/>
              </w:smartTagPr>
              <w:r w:rsidRPr="00246B2D">
                <w:rPr>
                  <w:rFonts w:ascii="Times New Roman" w:eastAsia="Times New Roman" w:hAnsi="Times New Roman" w:cs="Times New Roman"/>
                  <w:bCs/>
                  <w:lang w:eastAsia="ru-RU"/>
                </w:rPr>
                <w:t>25 га</w:t>
              </w:r>
            </w:smartTag>
            <w:r w:rsidRPr="00246B2D">
              <w:rPr>
                <w:rFonts w:ascii="Times New Roman" w:eastAsia="Times New Roman" w:hAnsi="Times New Roman" w:cs="Times New Roman"/>
                <w:bCs/>
                <w:lang w:eastAsia="ru-RU"/>
              </w:rPr>
              <w:t xml:space="preserve"> в установленных границах, на которой размещены сооружения производственного и сопровождающего производство назначения;</w:t>
            </w:r>
          </w:p>
        </w:tc>
      </w:tr>
      <w:tr w:rsidR="00246B2D" w:rsidRPr="00246B2D" w:rsidTr="00246B2D">
        <w:tblPrEx>
          <w:tblBorders>
            <w:bottom w:val="single" w:sz="4" w:space="0" w:color="auto"/>
          </w:tblBorders>
        </w:tblPrEx>
        <w:trPr>
          <w:jc w:val="center"/>
        </w:trPr>
        <w:tc>
          <w:tcPr>
            <w:tcW w:w="3062" w:type="dxa"/>
            <w:shd w:val="clear" w:color="auto" w:fill="auto"/>
          </w:tcPr>
          <w:p w:rsidR="00246B2D" w:rsidRPr="00246B2D" w:rsidRDefault="00246B2D" w:rsidP="00246B2D">
            <w:pPr>
              <w:widowControl w:val="0"/>
              <w:tabs>
                <w:tab w:val="left" w:pos="7740"/>
              </w:tabs>
              <w:suppressAutoHyphens/>
              <w:spacing w:after="0" w:line="240" w:lineRule="auto"/>
              <w:ind w:left="255"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производственная зона (промышленный узел)</w:t>
            </w:r>
          </w:p>
        </w:tc>
        <w:tc>
          <w:tcPr>
            <w:tcW w:w="7036"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территория специализированного использования от 25 до </w:t>
            </w:r>
            <w:smartTag w:uri="urn:schemas-microsoft-com:office:smarttags" w:element="metricconverter">
              <w:smartTagPr>
                <w:attr w:name="ProductID" w:val="200 га"/>
              </w:smartTagPr>
              <w:r w:rsidRPr="00246B2D">
                <w:rPr>
                  <w:rFonts w:ascii="Times New Roman" w:eastAsia="Times New Roman" w:hAnsi="Times New Roman" w:cs="Times New Roman"/>
                  <w:bCs/>
                  <w:lang w:eastAsia="ru-RU"/>
                </w:rPr>
                <w:t>200 га</w:t>
              </w:r>
            </w:smartTag>
            <w:r w:rsidRPr="00246B2D">
              <w:rPr>
                <w:rFonts w:ascii="Times New Roman" w:eastAsia="Times New Roman" w:hAnsi="Times New Roman" w:cs="Times New Roman"/>
                <w:bCs/>
                <w:lang w:eastAsia="ru-RU"/>
              </w:rPr>
              <w:t xml:space="preserve"> в установленных границах, формируемая участками производственной застройки на минимально необходимых территориях.</w:t>
            </w:r>
          </w:p>
        </w:tc>
      </w:tr>
      <w:tr w:rsidR="00246B2D" w:rsidRPr="00246B2D" w:rsidTr="00246B2D">
        <w:tblPrEx>
          <w:tblBorders>
            <w:bottom w:val="single" w:sz="4" w:space="0" w:color="auto"/>
          </w:tblBorders>
        </w:tblPrEx>
        <w:trPr>
          <w:jc w:val="center"/>
        </w:trPr>
        <w:tc>
          <w:tcPr>
            <w:tcW w:w="3062"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Границы производственных зон</w:t>
            </w:r>
          </w:p>
        </w:tc>
        <w:tc>
          <w:tcPr>
            <w:tcW w:w="7036"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Устанавливаются с учетом требуемых санитарно-защитных зон для промышленных объектов, производств и сооружений в соответствии с таблицей 13.5 и раздела «Нормативы охраны окружающей среды» настоящих нормативов, обеспечивая максимально эффективное использование территории.</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t>9.2. Классификация, размещение и нормативные параметры производственных зон</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9.2.1. Классификация производственных зон по нормативным параметрам приведена в </w:t>
      </w:r>
      <w:r w:rsidRPr="00246B2D">
        <w:rPr>
          <w:rFonts w:ascii="Times New Roman" w:eastAsia="Times New Roman" w:hAnsi="Times New Roman" w:cs="Times New Roman"/>
          <w:sz w:val="24"/>
          <w:szCs w:val="24"/>
          <w:lang w:eastAsia="ru-RU"/>
        </w:rPr>
        <w:lastRenderedPageBreak/>
        <w:t>таблице 9.2.1.</w:t>
      </w: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9.2.1</w:t>
      </w:r>
    </w:p>
    <w:tbl>
      <w:tblPr>
        <w:tblW w:w="1007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735"/>
        <w:gridCol w:w="4344"/>
      </w:tblGrid>
      <w:tr w:rsidR="00246B2D" w:rsidRPr="00246B2D" w:rsidTr="00246B2D">
        <w:trPr>
          <w:trHeight w:val="312"/>
          <w:jc w:val="center"/>
        </w:trPr>
        <w:tc>
          <w:tcPr>
            <w:tcW w:w="5735"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4344"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07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735"/>
        <w:gridCol w:w="4344"/>
      </w:tblGrid>
      <w:tr w:rsidR="00246B2D" w:rsidRPr="00246B2D" w:rsidTr="00246B2D">
        <w:trPr>
          <w:trHeight w:val="113"/>
          <w:tblHeader/>
          <w:jc w:val="center"/>
        </w:trPr>
        <w:tc>
          <w:tcPr>
            <w:tcW w:w="5735"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4344"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jc w:val="center"/>
        </w:trPr>
        <w:tc>
          <w:tcPr>
            <w:tcW w:w="5735"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Величина занимаемой территории:</w:t>
            </w:r>
          </w:p>
          <w:p w:rsidR="00246B2D" w:rsidRPr="00246B2D" w:rsidRDefault="00246B2D" w:rsidP="00246B2D">
            <w:pPr>
              <w:widowControl w:val="0"/>
              <w:tabs>
                <w:tab w:val="left" w:pos="7740"/>
              </w:tabs>
              <w:suppressAutoHyphens/>
              <w:spacing w:after="0" w:line="239"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участок (га);</w:t>
            </w:r>
          </w:p>
        </w:tc>
        <w:tc>
          <w:tcPr>
            <w:tcW w:w="4344"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до 0,5;</w:t>
            </w: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- 0,5-5,0;</w:t>
            </w: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- 5,0-25,0;</w:t>
            </w:r>
          </w:p>
        </w:tc>
      </w:tr>
      <w:tr w:rsidR="00246B2D" w:rsidRPr="00246B2D" w:rsidTr="00246B2D">
        <w:tblPrEx>
          <w:tblBorders>
            <w:bottom w:val="single" w:sz="4" w:space="0" w:color="auto"/>
          </w:tblBorders>
        </w:tblPrEx>
        <w:trPr>
          <w:jc w:val="center"/>
        </w:trPr>
        <w:tc>
          <w:tcPr>
            <w:tcW w:w="5735" w:type="dxa"/>
            <w:shd w:val="clear" w:color="auto" w:fill="auto"/>
          </w:tcPr>
          <w:p w:rsidR="00246B2D" w:rsidRPr="00246B2D" w:rsidRDefault="00246B2D" w:rsidP="00246B2D">
            <w:pPr>
              <w:widowControl w:val="0"/>
              <w:tabs>
                <w:tab w:val="left" w:pos="7740"/>
              </w:tabs>
              <w:suppressAutoHyphens/>
              <w:spacing w:after="0" w:line="239"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зона (га);</w:t>
            </w:r>
          </w:p>
        </w:tc>
        <w:tc>
          <w:tcPr>
            <w:tcW w:w="4344"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25,0-200,0</w:t>
            </w:r>
          </w:p>
        </w:tc>
      </w:tr>
      <w:tr w:rsidR="00246B2D" w:rsidRPr="00246B2D" w:rsidTr="00246B2D">
        <w:tblPrEx>
          <w:tblBorders>
            <w:bottom w:val="single" w:sz="4" w:space="0" w:color="auto"/>
          </w:tblBorders>
        </w:tblPrEx>
        <w:trPr>
          <w:jc w:val="center"/>
        </w:trPr>
        <w:tc>
          <w:tcPr>
            <w:tcW w:w="5735"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Интенсивность использования территории:</w:t>
            </w:r>
          </w:p>
          <w:p w:rsidR="00246B2D" w:rsidRPr="00246B2D" w:rsidRDefault="00246B2D" w:rsidP="00246B2D">
            <w:pPr>
              <w:widowControl w:val="0"/>
              <w:tabs>
                <w:tab w:val="left" w:pos="7740"/>
              </w:tabs>
              <w:suppressAutoHyphens/>
              <w:spacing w:after="0" w:line="239" w:lineRule="auto"/>
              <w:ind w:left="31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lang w:eastAsia="ru-RU"/>
              </w:rPr>
              <w:t>коэффициент плотности застройки;</w:t>
            </w:r>
          </w:p>
        </w:tc>
        <w:tc>
          <w:tcPr>
            <w:tcW w:w="4344" w:type="dxa"/>
            <w:shd w:val="clear" w:color="auto" w:fill="auto"/>
          </w:tcPr>
          <w:p w:rsidR="00246B2D" w:rsidRPr="00246B2D" w:rsidRDefault="00246B2D" w:rsidP="00246B2D">
            <w:pPr>
              <w:widowControl w:val="0"/>
              <w:spacing w:after="0" w:line="238" w:lineRule="auto"/>
              <w:ind w:left="142" w:hanging="142"/>
              <w:jc w:val="both"/>
              <w:rPr>
                <w:rFonts w:ascii="Times New Roman" w:eastAsia="Times New Roman" w:hAnsi="Times New Roman" w:cs="Times New Roman"/>
                <w:bCs/>
                <w:lang w:eastAsia="ru-RU"/>
              </w:rPr>
            </w:pP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более 2,4;</w:t>
            </w:r>
          </w:p>
        </w:tc>
      </w:tr>
      <w:tr w:rsidR="00246B2D" w:rsidRPr="00246B2D" w:rsidTr="00246B2D">
        <w:tblPrEx>
          <w:tblBorders>
            <w:bottom w:val="single" w:sz="4" w:space="0" w:color="auto"/>
          </w:tblBorders>
        </w:tblPrEx>
        <w:trPr>
          <w:jc w:val="center"/>
        </w:trPr>
        <w:tc>
          <w:tcPr>
            <w:tcW w:w="5735" w:type="dxa"/>
            <w:shd w:val="clear" w:color="auto" w:fill="auto"/>
          </w:tcPr>
          <w:p w:rsidR="00246B2D" w:rsidRPr="00246B2D" w:rsidRDefault="00246B2D" w:rsidP="00246B2D">
            <w:pPr>
              <w:widowControl w:val="0"/>
              <w:tabs>
                <w:tab w:val="left" w:pos="7740"/>
              </w:tabs>
              <w:suppressAutoHyphens/>
              <w:spacing w:after="0" w:line="239" w:lineRule="auto"/>
              <w:ind w:left="31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lang w:eastAsia="ru-RU"/>
              </w:rPr>
              <w:t>плотность застройки (м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/га общей площади капитальных объектов);</w:t>
            </w:r>
          </w:p>
        </w:tc>
        <w:tc>
          <w:tcPr>
            <w:tcW w:w="4344" w:type="dxa"/>
            <w:shd w:val="clear" w:color="auto" w:fill="auto"/>
          </w:tcPr>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- 20 000-24 000;</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- 10 000-20 000;</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менее 10 000;</w:t>
            </w:r>
          </w:p>
        </w:tc>
      </w:tr>
      <w:tr w:rsidR="00246B2D" w:rsidRPr="00246B2D" w:rsidTr="00246B2D">
        <w:tblPrEx>
          <w:tblBorders>
            <w:bottom w:val="single" w:sz="4" w:space="0" w:color="auto"/>
          </w:tblBorders>
        </w:tblPrEx>
        <w:trPr>
          <w:jc w:val="center"/>
        </w:trPr>
        <w:tc>
          <w:tcPr>
            <w:tcW w:w="5735" w:type="dxa"/>
            <w:shd w:val="clear" w:color="auto" w:fill="auto"/>
          </w:tcPr>
          <w:p w:rsidR="00246B2D" w:rsidRPr="00246B2D" w:rsidRDefault="00246B2D" w:rsidP="00246B2D">
            <w:pPr>
              <w:widowControl w:val="0"/>
              <w:tabs>
                <w:tab w:val="left" w:pos="7740"/>
              </w:tabs>
              <w:suppressAutoHyphens/>
              <w:spacing w:after="0" w:line="239" w:lineRule="auto"/>
              <w:ind w:left="312" w:hanging="142"/>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коэффициент застройки;</w:t>
            </w:r>
          </w:p>
        </w:tc>
        <w:tc>
          <w:tcPr>
            <w:tcW w:w="4344" w:type="dxa"/>
            <w:shd w:val="clear" w:color="auto" w:fill="auto"/>
          </w:tcPr>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более 0,8;</w:t>
            </w:r>
          </w:p>
        </w:tc>
      </w:tr>
      <w:tr w:rsidR="00246B2D" w:rsidRPr="00246B2D" w:rsidTr="00246B2D">
        <w:tblPrEx>
          <w:tblBorders>
            <w:bottom w:val="single" w:sz="4" w:space="0" w:color="auto"/>
          </w:tblBorders>
        </w:tblPrEx>
        <w:trPr>
          <w:jc w:val="center"/>
        </w:trPr>
        <w:tc>
          <w:tcPr>
            <w:tcW w:w="5735" w:type="dxa"/>
            <w:shd w:val="clear" w:color="auto" w:fill="auto"/>
          </w:tcPr>
          <w:p w:rsidR="00246B2D" w:rsidRPr="00246B2D" w:rsidRDefault="00246B2D" w:rsidP="00246B2D">
            <w:pPr>
              <w:widowControl w:val="0"/>
              <w:tabs>
                <w:tab w:val="left" w:pos="7740"/>
              </w:tabs>
              <w:suppressAutoHyphens/>
              <w:spacing w:after="0" w:line="239" w:lineRule="auto"/>
              <w:ind w:left="31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lang w:eastAsia="ru-RU"/>
              </w:rPr>
              <w:t>процент застроенности (%);</w:t>
            </w:r>
          </w:p>
        </w:tc>
        <w:tc>
          <w:tcPr>
            <w:tcW w:w="4344" w:type="dxa"/>
            <w:shd w:val="clear" w:color="auto" w:fill="auto"/>
          </w:tcPr>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- 80-60;</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- 60-50;</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- 50-40;</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- 40-30;</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менее 30;</w:t>
            </w:r>
          </w:p>
        </w:tc>
      </w:tr>
      <w:tr w:rsidR="00246B2D" w:rsidRPr="00246B2D" w:rsidTr="00246B2D">
        <w:tblPrEx>
          <w:tblBorders>
            <w:bottom w:val="single" w:sz="4" w:space="0" w:color="auto"/>
          </w:tblBorders>
        </w:tblPrEx>
        <w:trPr>
          <w:jc w:val="center"/>
        </w:trPr>
        <w:tc>
          <w:tcPr>
            <w:tcW w:w="5735"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Численность работающих (человек)</w:t>
            </w:r>
          </w:p>
        </w:tc>
        <w:tc>
          <w:tcPr>
            <w:tcW w:w="4344" w:type="dxa"/>
            <w:shd w:val="clear" w:color="auto" w:fill="auto"/>
          </w:tcPr>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до 50;</w:t>
            </w:r>
          </w:p>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- 50-500;</w:t>
            </w:r>
          </w:p>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- 500-1 000;</w:t>
            </w:r>
          </w:p>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- 1 000-4 000;</w:t>
            </w:r>
          </w:p>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- 4 000-10 000;</w:t>
            </w:r>
          </w:p>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более 10 000;</w:t>
            </w:r>
          </w:p>
        </w:tc>
      </w:tr>
      <w:tr w:rsidR="00246B2D" w:rsidRPr="00246B2D" w:rsidTr="00246B2D">
        <w:tblPrEx>
          <w:tblBorders>
            <w:bottom w:val="single" w:sz="4" w:space="0" w:color="auto"/>
          </w:tblBorders>
        </w:tblPrEx>
        <w:trPr>
          <w:jc w:val="center"/>
        </w:trPr>
        <w:tc>
          <w:tcPr>
            <w:tcW w:w="5735"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Величина грузооборота</w:t>
            </w:r>
            <w:r w:rsidRPr="00246B2D">
              <w:rPr>
                <w:rFonts w:ascii="Times New Roman" w:eastAsia="Times New Roman" w:hAnsi="Times New Roman" w:cs="Times New Roman"/>
                <w:lang w:eastAsia="ru-RU"/>
              </w:rPr>
              <w:t xml:space="preserve"> (принимается по большему из двух грузопотоков – прибытия или отправления):</w:t>
            </w:r>
          </w:p>
          <w:p w:rsidR="00246B2D" w:rsidRPr="00246B2D" w:rsidRDefault="00246B2D" w:rsidP="00246B2D">
            <w:pPr>
              <w:widowControl w:val="0"/>
              <w:tabs>
                <w:tab w:val="left" w:pos="7740"/>
              </w:tabs>
              <w:spacing w:after="0" w:line="239" w:lineRule="auto"/>
              <w:ind w:left="312" w:hanging="142"/>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автомобилей в сутки;</w:t>
            </w:r>
          </w:p>
        </w:tc>
        <w:tc>
          <w:tcPr>
            <w:tcW w:w="4344" w:type="dxa"/>
            <w:shd w:val="clear" w:color="auto" w:fill="auto"/>
          </w:tcPr>
          <w:p w:rsidR="00246B2D" w:rsidRPr="00246B2D" w:rsidRDefault="00246B2D" w:rsidP="00246B2D">
            <w:pPr>
              <w:widowControl w:val="0"/>
              <w:spacing w:after="0" w:line="238" w:lineRule="auto"/>
              <w:ind w:left="142" w:hanging="142"/>
              <w:jc w:val="both"/>
              <w:rPr>
                <w:rFonts w:ascii="Times New Roman" w:eastAsia="Times New Roman" w:hAnsi="Times New Roman" w:cs="Times New Roman"/>
                <w:bCs/>
                <w:lang w:eastAsia="ru-RU"/>
              </w:rPr>
            </w:pP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bCs/>
                <w:lang w:eastAsia="ru-RU"/>
              </w:rPr>
            </w:pP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до 2;</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от 2 до 40;</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более 40;</w:t>
            </w:r>
          </w:p>
        </w:tc>
      </w:tr>
      <w:tr w:rsidR="00246B2D" w:rsidRPr="00246B2D" w:rsidTr="00246B2D">
        <w:tblPrEx>
          <w:tblBorders>
            <w:bottom w:val="single" w:sz="4" w:space="0" w:color="auto"/>
          </w:tblBorders>
        </w:tblPrEx>
        <w:trPr>
          <w:jc w:val="center"/>
        </w:trPr>
        <w:tc>
          <w:tcPr>
            <w:tcW w:w="5735" w:type="dxa"/>
            <w:shd w:val="clear" w:color="auto" w:fill="auto"/>
          </w:tcPr>
          <w:p w:rsidR="00246B2D" w:rsidRPr="00246B2D" w:rsidRDefault="00246B2D" w:rsidP="00246B2D">
            <w:pPr>
              <w:widowControl w:val="0"/>
              <w:tabs>
                <w:tab w:val="left" w:pos="7740"/>
              </w:tabs>
              <w:suppressAutoHyphens/>
              <w:spacing w:after="0" w:line="239" w:lineRule="auto"/>
              <w:ind w:left="312" w:hanging="142"/>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тонн в год;</w:t>
            </w:r>
          </w:p>
        </w:tc>
        <w:tc>
          <w:tcPr>
            <w:tcW w:w="4344" w:type="dxa"/>
            <w:shd w:val="clear" w:color="auto" w:fill="auto"/>
          </w:tcPr>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до 40;</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от 40 до 100 000;</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более 100 000;</w:t>
            </w:r>
          </w:p>
        </w:tc>
      </w:tr>
      <w:tr w:rsidR="00246B2D" w:rsidRPr="00246B2D" w:rsidTr="00246B2D">
        <w:tblPrEx>
          <w:tblBorders>
            <w:bottom w:val="single" w:sz="4" w:space="0" w:color="auto"/>
          </w:tblBorders>
        </w:tblPrEx>
        <w:trPr>
          <w:jc w:val="center"/>
        </w:trPr>
        <w:tc>
          <w:tcPr>
            <w:tcW w:w="5735"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Величине потребляемых ресурсов:</w:t>
            </w:r>
          </w:p>
          <w:p w:rsidR="00246B2D" w:rsidRPr="00246B2D" w:rsidRDefault="00246B2D" w:rsidP="00246B2D">
            <w:pPr>
              <w:widowControl w:val="0"/>
              <w:tabs>
                <w:tab w:val="left" w:pos="7740"/>
              </w:tabs>
              <w:suppressAutoHyphens/>
              <w:spacing w:after="0" w:line="239" w:lineRule="auto"/>
              <w:ind w:left="312" w:hanging="142"/>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водопотребление (тыс. м</w:t>
            </w:r>
            <w:r w:rsidRPr="00246B2D">
              <w:rPr>
                <w:rFonts w:ascii="Times New Roman" w:eastAsia="Times New Roman" w:hAnsi="Times New Roman" w:cs="Times New Roman"/>
                <w:vertAlign w:val="superscript"/>
                <w:lang w:eastAsia="ru-RU"/>
              </w:rPr>
              <w:t>3</w:t>
            </w:r>
            <w:r w:rsidRPr="00246B2D">
              <w:rPr>
                <w:rFonts w:ascii="Times New Roman" w:eastAsia="Times New Roman" w:hAnsi="Times New Roman" w:cs="Times New Roman"/>
                <w:lang w:eastAsia="ru-RU"/>
              </w:rPr>
              <w:t>/сутки);</w:t>
            </w:r>
          </w:p>
        </w:tc>
        <w:tc>
          <w:tcPr>
            <w:tcW w:w="4344" w:type="dxa"/>
            <w:shd w:val="clear" w:color="auto" w:fill="auto"/>
          </w:tcPr>
          <w:p w:rsidR="00246B2D" w:rsidRPr="00246B2D" w:rsidRDefault="00246B2D" w:rsidP="00246B2D">
            <w:pPr>
              <w:widowControl w:val="0"/>
              <w:spacing w:after="0" w:line="238" w:lineRule="auto"/>
              <w:ind w:left="142" w:hanging="142"/>
              <w:jc w:val="both"/>
              <w:rPr>
                <w:rFonts w:ascii="Times New Roman" w:eastAsia="Times New Roman" w:hAnsi="Times New Roman" w:cs="Times New Roman"/>
                <w:bCs/>
                <w:lang w:eastAsia="ru-RU"/>
              </w:rPr>
            </w:pP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до 5;</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от 5 до 20;</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более 20;</w:t>
            </w:r>
          </w:p>
        </w:tc>
      </w:tr>
      <w:tr w:rsidR="00246B2D" w:rsidRPr="00246B2D" w:rsidTr="00246B2D">
        <w:tblPrEx>
          <w:tblBorders>
            <w:bottom w:val="single" w:sz="4" w:space="0" w:color="auto"/>
          </w:tblBorders>
        </w:tblPrEx>
        <w:trPr>
          <w:jc w:val="center"/>
        </w:trPr>
        <w:tc>
          <w:tcPr>
            <w:tcW w:w="5735" w:type="dxa"/>
            <w:shd w:val="clear" w:color="auto" w:fill="auto"/>
          </w:tcPr>
          <w:p w:rsidR="00246B2D" w:rsidRPr="00246B2D" w:rsidRDefault="00246B2D" w:rsidP="00246B2D">
            <w:pPr>
              <w:widowControl w:val="0"/>
              <w:tabs>
                <w:tab w:val="left" w:pos="7740"/>
              </w:tabs>
              <w:suppressAutoHyphens/>
              <w:spacing w:after="0" w:line="239" w:lineRule="auto"/>
              <w:ind w:left="312" w:hanging="142"/>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теплопотребление (Гкал/час)</w:t>
            </w:r>
          </w:p>
        </w:tc>
        <w:tc>
          <w:tcPr>
            <w:tcW w:w="4344" w:type="dxa"/>
            <w:shd w:val="clear" w:color="auto" w:fill="auto"/>
          </w:tcPr>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до 5;</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от 5 до 20;</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более 20;</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9.2.2. Размещение производственных зон и производственных объектов следует осуществлять в соответствии с таблицей 9.2.2.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9.2.2</w:t>
      </w:r>
    </w:p>
    <w:tbl>
      <w:tblPr>
        <w:tblW w:w="1010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28"/>
        <w:gridCol w:w="6273"/>
      </w:tblGrid>
      <w:tr w:rsidR="00246B2D" w:rsidRPr="00246B2D" w:rsidTr="00246B2D">
        <w:trPr>
          <w:trHeight w:val="312"/>
          <w:jc w:val="center"/>
        </w:trPr>
        <w:tc>
          <w:tcPr>
            <w:tcW w:w="3828"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273"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10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28"/>
        <w:gridCol w:w="6273"/>
      </w:tblGrid>
      <w:tr w:rsidR="00246B2D" w:rsidRPr="00246B2D" w:rsidTr="00246B2D">
        <w:trPr>
          <w:trHeight w:val="170"/>
          <w:tblHeader/>
          <w:jc w:val="center"/>
        </w:trPr>
        <w:tc>
          <w:tcPr>
            <w:tcW w:w="3828"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273"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jc w:val="center"/>
        </w:trPr>
        <w:tc>
          <w:tcPr>
            <w:tcW w:w="3828"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производственной зоны допускается:</w:t>
            </w:r>
          </w:p>
          <w:p w:rsidR="00246B2D" w:rsidRPr="00246B2D" w:rsidRDefault="00246B2D" w:rsidP="00246B2D">
            <w:pPr>
              <w:widowControl w:val="0"/>
              <w:tabs>
                <w:tab w:val="left" w:pos="7740"/>
              </w:tabs>
              <w:suppressAutoHyphens/>
              <w:spacing w:after="0" w:line="239" w:lineRule="auto"/>
              <w:ind w:left="312" w:hanging="142"/>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на площадях залегания полезных ископаемых;</w:t>
            </w:r>
          </w:p>
        </w:tc>
        <w:tc>
          <w:tcPr>
            <w:tcW w:w="627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 разрешения федерального органа управления государственным фондом недр (Федерального агентства по недропользованию) или его территориальных органов;</w:t>
            </w:r>
          </w:p>
        </w:tc>
      </w:tr>
      <w:tr w:rsidR="00246B2D" w:rsidRPr="00246B2D" w:rsidTr="00246B2D">
        <w:tblPrEx>
          <w:tblBorders>
            <w:bottom w:val="single" w:sz="4" w:space="0" w:color="auto"/>
          </w:tblBorders>
        </w:tblPrEx>
        <w:trPr>
          <w:jc w:val="center"/>
        </w:trPr>
        <w:tc>
          <w:tcPr>
            <w:tcW w:w="3828" w:type="dxa"/>
            <w:shd w:val="clear" w:color="auto" w:fill="auto"/>
          </w:tcPr>
          <w:p w:rsidR="00246B2D" w:rsidRPr="00246B2D" w:rsidRDefault="00246B2D" w:rsidP="00246B2D">
            <w:pPr>
              <w:widowControl w:val="0"/>
              <w:tabs>
                <w:tab w:val="left" w:pos="7740"/>
              </w:tabs>
              <w:suppressAutoHyphens/>
              <w:spacing w:after="0" w:line="239" w:lineRule="auto"/>
              <w:ind w:left="31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в прибрежных зонах водных объектов;</w:t>
            </w:r>
          </w:p>
        </w:tc>
        <w:tc>
          <w:tcPr>
            <w:tcW w:w="6273"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 При этом </w:t>
            </w:r>
            <w:r w:rsidRPr="00246B2D">
              <w:rPr>
                <w:rFonts w:ascii="Times New Roman" w:eastAsia="Times New Roman" w:hAnsi="Times New Roman" w:cs="Times New Roman"/>
                <w:lang w:eastAsia="ru-RU"/>
              </w:rPr>
              <w:lastRenderedPageBreak/>
              <w:t>планировочные отметки площадок производственных объектов должны приниматься не менее чем на</w:t>
            </w:r>
            <w:r w:rsidRPr="00246B2D">
              <w:rPr>
                <w:rFonts w:ascii="Times New Roman" w:eastAsia="Times New Roman" w:hAnsi="Times New Roman" w:cs="Times New Roman"/>
                <w:noProof/>
                <w:lang w:eastAsia="ru-RU"/>
              </w:rPr>
              <w:t xml:space="preserve"> </w:t>
            </w:r>
            <w:smartTag w:uri="urn:schemas-microsoft-com:office:smarttags" w:element="metricconverter">
              <w:smartTagPr>
                <w:attr w:name="ProductID" w:val="0,5 м"/>
              </w:smartTagPr>
              <w:r w:rsidRPr="00246B2D">
                <w:rPr>
                  <w:rFonts w:ascii="Times New Roman" w:eastAsia="Times New Roman" w:hAnsi="Times New Roman" w:cs="Times New Roman"/>
                  <w:noProof/>
                  <w:lang w:eastAsia="ru-RU"/>
                </w:rPr>
                <w:t>0,5</w:t>
              </w:r>
              <w:r w:rsidRPr="00246B2D">
                <w:rPr>
                  <w:rFonts w:ascii="Times New Roman" w:eastAsia="Times New Roman" w:hAnsi="Times New Roman" w:cs="Times New Roman"/>
                  <w:lang w:eastAsia="ru-RU"/>
                </w:rPr>
                <w:t xml:space="preserve"> м</w:t>
              </w:r>
            </w:smartTag>
            <w:r w:rsidRPr="00246B2D">
              <w:rPr>
                <w:rFonts w:ascii="Times New Roman" w:eastAsia="Times New Roman" w:hAnsi="Times New Roman" w:cs="Times New Roman"/>
                <w:lang w:eastAsia="ru-RU"/>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w:t>
            </w:r>
            <w:r w:rsidRPr="00246B2D">
              <w:rPr>
                <w:rFonts w:ascii="Times New Roman" w:eastAsia="Times New Roman" w:hAnsi="Times New Roman" w:cs="Times New Roman"/>
                <w:noProof/>
                <w:lang w:eastAsia="ru-RU"/>
              </w:rPr>
              <w:t xml:space="preserve"> 100</w:t>
            </w:r>
            <w:r w:rsidRPr="00246B2D">
              <w:rPr>
                <w:rFonts w:ascii="Times New Roman" w:eastAsia="Times New Roman" w:hAnsi="Times New Roman" w:cs="Times New Roman"/>
                <w:lang w:eastAsia="ru-RU"/>
              </w:rPr>
              <w:t xml:space="preserve"> лет, для остальных объектов</w:t>
            </w:r>
            <w:r w:rsidRPr="00246B2D">
              <w:rPr>
                <w:rFonts w:ascii="Times New Roman" w:eastAsia="Times New Roman" w:hAnsi="Times New Roman" w:cs="Times New Roman"/>
                <w:noProof/>
                <w:lang w:eastAsia="ru-RU"/>
              </w:rPr>
              <w:t xml:space="preserve"> –</w:t>
            </w:r>
            <w:r w:rsidRPr="00246B2D">
              <w:rPr>
                <w:rFonts w:ascii="Times New Roman" w:eastAsia="Times New Roman" w:hAnsi="Times New Roman" w:cs="Times New Roman"/>
                <w:lang w:eastAsia="ru-RU"/>
              </w:rPr>
              <w:t xml:space="preserve"> один раз в</w:t>
            </w:r>
            <w:r w:rsidRPr="00246B2D">
              <w:rPr>
                <w:rFonts w:ascii="Times New Roman" w:eastAsia="Times New Roman" w:hAnsi="Times New Roman" w:cs="Times New Roman"/>
                <w:noProof/>
                <w:lang w:eastAsia="ru-RU"/>
              </w:rPr>
              <w:t xml:space="preserve"> 50</w:t>
            </w:r>
            <w:r w:rsidRPr="00246B2D">
              <w:rPr>
                <w:rFonts w:ascii="Times New Roman" w:eastAsia="Times New Roman" w:hAnsi="Times New Roman" w:cs="Times New Roman"/>
                <w:lang w:eastAsia="ru-RU"/>
              </w:rPr>
              <w:t xml:space="preserve"> лет, а для объектов со сроком эксплуатации до</w:t>
            </w:r>
            <w:r w:rsidRPr="00246B2D">
              <w:rPr>
                <w:rFonts w:ascii="Times New Roman" w:eastAsia="Times New Roman" w:hAnsi="Times New Roman" w:cs="Times New Roman"/>
                <w:noProof/>
                <w:lang w:eastAsia="ru-RU"/>
              </w:rPr>
              <w:t xml:space="preserve"> 10</w:t>
            </w:r>
            <w:r w:rsidRPr="00246B2D">
              <w:rPr>
                <w:rFonts w:ascii="Times New Roman" w:eastAsia="Times New Roman" w:hAnsi="Times New Roman" w:cs="Times New Roman"/>
                <w:lang w:eastAsia="ru-RU"/>
              </w:rPr>
              <w:t xml:space="preserve"> лет</w:t>
            </w:r>
            <w:r w:rsidRPr="00246B2D">
              <w:rPr>
                <w:rFonts w:ascii="Times New Roman" w:eastAsia="Times New Roman" w:hAnsi="Times New Roman" w:cs="Times New Roman"/>
                <w:noProof/>
                <w:lang w:eastAsia="ru-RU"/>
              </w:rPr>
              <w:t xml:space="preserve"> –</w:t>
            </w:r>
            <w:r w:rsidRPr="00246B2D">
              <w:rPr>
                <w:rFonts w:ascii="Times New Roman" w:eastAsia="Times New Roman" w:hAnsi="Times New Roman" w:cs="Times New Roman"/>
                <w:lang w:eastAsia="ru-RU"/>
              </w:rPr>
              <w:t xml:space="preserve"> один раз в</w:t>
            </w:r>
            <w:r w:rsidRPr="00246B2D">
              <w:rPr>
                <w:rFonts w:ascii="Times New Roman" w:eastAsia="Times New Roman" w:hAnsi="Times New Roman" w:cs="Times New Roman"/>
                <w:noProof/>
                <w:lang w:eastAsia="ru-RU"/>
              </w:rPr>
              <w:t xml:space="preserve"> 10</w:t>
            </w:r>
            <w:r w:rsidRPr="00246B2D">
              <w:rPr>
                <w:rFonts w:ascii="Times New Roman" w:eastAsia="Times New Roman" w:hAnsi="Times New Roman" w:cs="Times New Roman"/>
                <w:lang w:eastAsia="ru-RU"/>
              </w:rPr>
              <w:t xml:space="preserve"> лет.</w:t>
            </w:r>
          </w:p>
        </w:tc>
      </w:tr>
      <w:tr w:rsidR="00246B2D" w:rsidRPr="00246B2D" w:rsidTr="00246B2D">
        <w:tblPrEx>
          <w:tblBorders>
            <w:bottom w:val="single" w:sz="4" w:space="0" w:color="auto"/>
          </w:tblBorders>
        </w:tblPrEx>
        <w:trPr>
          <w:jc w:val="center"/>
        </w:trPr>
        <w:tc>
          <w:tcPr>
            <w:tcW w:w="3828" w:type="dxa"/>
            <w:shd w:val="clear" w:color="auto" w:fill="auto"/>
          </w:tcPr>
          <w:p w:rsidR="00246B2D" w:rsidRPr="00246B2D" w:rsidRDefault="00246B2D" w:rsidP="00246B2D">
            <w:pPr>
              <w:widowControl w:val="0"/>
              <w:tabs>
                <w:tab w:val="left" w:pos="7740"/>
              </w:tabs>
              <w:suppressAutoHyphens/>
              <w:spacing w:after="0" w:line="239" w:lineRule="auto"/>
              <w:ind w:left="31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 в водоохранных зонах морей, рек и водоемов</w:t>
            </w:r>
          </w:p>
        </w:tc>
        <w:tc>
          <w:tcPr>
            <w:tcW w:w="6273"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tc>
      </w:tr>
      <w:tr w:rsidR="00246B2D" w:rsidRPr="00246B2D" w:rsidTr="00246B2D">
        <w:tblPrEx>
          <w:tblBorders>
            <w:bottom w:val="single" w:sz="4" w:space="0" w:color="auto"/>
          </w:tblBorders>
        </w:tblPrEx>
        <w:trPr>
          <w:jc w:val="center"/>
        </w:trPr>
        <w:tc>
          <w:tcPr>
            <w:tcW w:w="3828"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производственной зоны не допускается</w:t>
            </w:r>
          </w:p>
        </w:tc>
        <w:tc>
          <w:tcPr>
            <w:tcW w:w="6273"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составе рекреационных зон;</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зеленых зонах;</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на землях особо охраняемых территорий;</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в зонах охраны объектов культурного наследия (памятников истории и культуры) без согласования с государственным органом </w:t>
            </w:r>
            <w:r w:rsidRPr="00246B2D">
              <w:rPr>
                <w:rFonts w:ascii="Times New Roman" w:eastAsia="Times New Roman" w:hAnsi="Times New Roman" w:cs="Times New Roman"/>
                <w:bCs/>
                <w:lang w:eastAsia="ru-RU"/>
              </w:rPr>
              <w:t>Камчатского края</w:t>
            </w:r>
            <w:r w:rsidRPr="00246B2D">
              <w:rPr>
                <w:rFonts w:ascii="Times New Roman" w:eastAsia="Times New Roman" w:hAnsi="Times New Roman" w:cs="Times New Roman"/>
                <w:lang w:eastAsia="ru-RU"/>
              </w:rPr>
              <w:t xml:space="preserve"> в сфере государственной охраны объектов культурного наследия;</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в районах развития опасных геологических и гидрологических процессов (активный карст, обвалы, оползни, просадки </w:t>
            </w:r>
            <w:r w:rsidRPr="00246B2D">
              <w:rPr>
                <w:rFonts w:ascii="Times New Roman" w:eastAsia="Times New Roman" w:hAnsi="Times New Roman" w:cs="Times New Roman"/>
                <w:bCs/>
                <w:lang w:eastAsia="ru-RU"/>
              </w:rPr>
              <w:t xml:space="preserve">или обрушение поверхности </w:t>
            </w:r>
            <w:r w:rsidRPr="00246B2D">
              <w:rPr>
                <w:rFonts w:ascii="Times New Roman" w:eastAsia="Times New Roman" w:hAnsi="Times New Roman" w:cs="Times New Roman"/>
                <w:bCs/>
                <w:spacing w:val="-2"/>
                <w:lang w:eastAsia="ru-RU"/>
              </w:rPr>
              <w:t>под влиянием горных разработок, сход селей, лавин и др.)</w:t>
            </w:r>
            <w:r w:rsidRPr="00246B2D">
              <w:rPr>
                <w:rFonts w:ascii="Times New Roman" w:eastAsia="Times New Roman" w:hAnsi="Times New Roman" w:cs="Times New Roman"/>
                <w:lang w:eastAsia="ru-RU"/>
              </w:rPr>
              <w:t>, которые могут угрожать застройке и эксплуатации производственных объектов;</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на участках, загрязненных органическими и радиоактивными отходами, до истечения сроков, установленных органами Роспотребнадзора;</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зонах подтопления, переработки берегов морей, водохранилищ и возможного катастрофического затопления в результате разрушения гидротехнических сооружений;</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spacing w:val="-3"/>
                <w:lang w:eastAsia="ru-RU"/>
              </w:rPr>
            </w:pPr>
            <w:r w:rsidRPr="00246B2D">
              <w:rPr>
                <w:rFonts w:ascii="Times New Roman" w:eastAsia="Times New Roman" w:hAnsi="Times New Roman" w:cs="Times New Roman"/>
                <w:lang w:eastAsia="ru-RU"/>
              </w:rPr>
              <w:t>- на территории объектов, образовавшихся в результате выемки грунта при добыче полезных ископаемых (котлованы, карьеры, выработанные шахты, штольни, подземные полости) без проведения рекультивации данных объектов.</w:t>
            </w:r>
          </w:p>
        </w:tc>
      </w:tr>
      <w:tr w:rsidR="00246B2D" w:rsidRPr="00246B2D" w:rsidTr="00246B2D">
        <w:tblPrEx>
          <w:tblBorders>
            <w:bottom w:val="single" w:sz="4" w:space="0" w:color="auto"/>
          </w:tblBorders>
        </w:tblPrEx>
        <w:trPr>
          <w:jc w:val="center"/>
        </w:trPr>
        <w:tc>
          <w:tcPr>
            <w:tcW w:w="3828"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объектов, зданий, сооружений:</w:t>
            </w:r>
          </w:p>
          <w:p w:rsidR="00246B2D" w:rsidRPr="00246B2D" w:rsidRDefault="00246B2D" w:rsidP="00246B2D">
            <w:pPr>
              <w:widowControl w:val="0"/>
              <w:tabs>
                <w:tab w:val="left" w:pos="7740"/>
              </w:tabs>
              <w:spacing w:after="0" w:line="240" w:lineRule="auto"/>
              <w:ind w:left="255"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устройство отвалов, шлаконакопителей, хвостохранилищ, отходов и отбросов предприятий;</w:t>
            </w:r>
          </w:p>
        </w:tc>
        <w:tc>
          <w:tcPr>
            <w:tcW w:w="6273"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 Отвалы, содержащие уголь, сланец, мышьяк, свинец, ртуть и другие горючие и токсичные вещества, должны отделяться от жилых и общественных зданий и сооружений санитарно-защитной зоной.</w:t>
            </w:r>
          </w:p>
          <w:p w:rsidR="00246B2D" w:rsidRPr="00246B2D" w:rsidRDefault="00246B2D" w:rsidP="00246B2D">
            <w:pPr>
              <w:widowControl w:val="0"/>
              <w:spacing w:after="0" w:line="240" w:lineRule="auto"/>
              <w:ind w:left="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На многолетнемерзлых грунтах между отвалами, зданиями и сооружениями также должны соблюдаться расстояния, обеспечивающие сохранение расчетного температурного режима мерзлых грунтов оснований этих зданий и сооружений;</w:t>
            </w:r>
          </w:p>
        </w:tc>
      </w:tr>
      <w:tr w:rsidR="00246B2D" w:rsidRPr="00246B2D" w:rsidTr="00246B2D">
        <w:tblPrEx>
          <w:tblBorders>
            <w:bottom w:val="single" w:sz="4" w:space="0" w:color="auto"/>
          </w:tblBorders>
        </w:tblPrEx>
        <w:trPr>
          <w:jc w:val="center"/>
        </w:trPr>
        <w:tc>
          <w:tcPr>
            <w:tcW w:w="3828" w:type="dxa"/>
            <w:shd w:val="clear" w:color="auto" w:fill="auto"/>
          </w:tcPr>
          <w:p w:rsidR="00246B2D" w:rsidRPr="00246B2D" w:rsidRDefault="00246B2D" w:rsidP="00246B2D">
            <w:pPr>
              <w:widowControl w:val="0"/>
              <w:tabs>
                <w:tab w:val="left" w:pos="7740"/>
              </w:tabs>
              <w:spacing w:after="0" w:line="240" w:lineRule="auto"/>
              <w:ind w:left="255"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радиотехнических и других, которые могут угрожать </w:t>
            </w:r>
            <w:r w:rsidRPr="00246B2D">
              <w:rPr>
                <w:rFonts w:ascii="Times New Roman" w:eastAsia="Times New Roman" w:hAnsi="Times New Roman" w:cs="Times New Roman"/>
                <w:bCs/>
                <w:lang w:eastAsia="ru-RU"/>
              </w:rPr>
              <w:lastRenderedPageBreak/>
              <w:t>безопасности полетов воздушных судов или создавать помехи для нормальной работы радиотехнических средств аэродромов;</w:t>
            </w:r>
          </w:p>
        </w:tc>
        <w:tc>
          <w:tcPr>
            <w:tcW w:w="6273"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 в соответствии с требованиями приложения 4 настоящих нормативов;</w:t>
            </w:r>
          </w:p>
        </w:tc>
      </w:tr>
      <w:tr w:rsidR="00246B2D" w:rsidRPr="00246B2D" w:rsidTr="00246B2D">
        <w:tblPrEx>
          <w:tblBorders>
            <w:bottom w:val="single" w:sz="4" w:space="0" w:color="auto"/>
          </w:tblBorders>
        </w:tblPrEx>
        <w:trPr>
          <w:jc w:val="center"/>
        </w:trPr>
        <w:tc>
          <w:tcPr>
            <w:tcW w:w="3828" w:type="dxa"/>
            <w:shd w:val="clear" w:color="auto" w:fill="auto"/>
          </w:tcPr>
          <w:p w:rsidR="00246B2D" w:rsidRPr="00246B2D" w:rsidRDefault="00246B2D" w:rsidP="00246B2D">
            <w:pPr>
              <w:widowControl w:val="0"/>
              <w:tabs>
                <w:tab w:val="left" w:pos="7740"/>
              </w:tabs>
              <w:spacing w:after="0" w:line="239" w:lineRule="auto"/>
              <w:ind w:left="255"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 xml:space="preserve">- </w:t>
            </w:r>
            <w:r w:rsidRPr="00246B2D">
              <w:rPr>
                <w:rFonts w:ascii="Times New Roman" w:eastAsia="Times New Roman" w:hAnsi="Times New Roman" w:cs="Times New Roman"/>
                <w:bCs/>
                <w:lang w:eastAsia="ru-RU"/>
              </w:rPr>
              <w:t>в районе расположения радиостанций, сооружений специального назначения, складов сильнодействующих ядовитых веществ;</w:t>
            </w:r>
          </w:p>
        </w:tc>
        <w:tc>
          <w:tcPr>
            <w:tcW w:w="6273"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в соответствии с требованиями </w:t>
            </w:r>
            <w:r w:rsidRPr="00246B2D">
              <w:rPr>
                <w:rFonts w:ascii="Times New Roman" w:eastAsia="Times New Roman" w:hAnsi="Times New Roman" w:cs="Times New Roman"/>
                <w:bCs/>
                <w:lang w:eastAsia="ru-RU"/>
              </w:rPr>
              <w:t xml:space="preserve">специальных норм </w:t>
            </w:r>
            <w:r w:rsidRPr="00246B2D">
              <w:rPr>
                <w:rFonts w:ascii="Times New Roman" w:eastAsia="Times New Roman" w:hAnsi="Times New Roman" w:cs="Times New Roman"/>
                <w:lang w:eastAsia="ru-RU"/>
              </w:rPr>
              <w:t>при соблюдении санитарно-защитных зон указанных объектов;</w:t>
            </w:r>
          </w:p>
        </w:tc>
      </w:tr>
      <w:tr w:rsidR="00246B2D" w:rsidRPr="00246B2D" w:rsidTr="00246B2D">
        <w:tblPrEx>
          <w:tblBorders>
            <w:bottom w:val="single" w:sz="4" w:space="0" w:color="auto"/>
          </w:tblBorders>
        </w:tblPrEx>
        <w:trPr>
          <w:jc w:val="center"/>
        </w:trPr>
        <w:tc>
          <w:tcPr>
            <w:tcW w:w="3828" w:type="dxa"/>
            <w:shd w:val="clear" w:color="auto" w:fill="auto"/>
          </w:tcPr>
          <w:p w:rsidR="00246B2D" w:rsidRPr="00246B2D" w:rsidRDefault="00246B2D" w:rsidP="00246B2D">
            <w:pPr>
              <w:widowControl w:val="0"/>
              <w:tabs>
                <w:tab w:val="left" w:pos="7740"/>
              </w:tabs>
              <w:spacing w:after="0" w:line="239" w:lineRule="auto"/>
              <w:ind w:left="255" w:right="-57" w:hanging="142"/>
              <w:rPr>
                <w:rFonts w:ascii="Times New Roman" w:eastAsia="Times New Roman" w:hAnsi="Times New Roman" w:cs="Times New Roman"/>
                <w:lang w:eastAsia="ru-RU"/>
              </w:rPr>
            </w:pPr>
            <w:r w:rsidRPr="00246B2D">
              <w:rPr>
                <w:rFonts w:ascii="Times New Roman" w:eastAsia="Times New Roman" w:hAnsi="Times New Roman" w:cs="Times New Roman"/>
                <w:spacing w:val="-3"/>
                <w:lang w:eastAsia="ru-RU"/>
              </w:rPr>
              <w:t xml:space="preserve">- </w:t>
            </w:r>
            <w:r w:rsidRPr="00246B2D">
              <w:rPr>
                <w:rFonts w:ascii="Times New Roman" w:eastAsia="Times New Roman" w:hAnsi="Times New Roman" w:cs="Times New Roman"/>
                <w:bCs/>
                <w:lang w:eastAsia="ru-RU"/>
              </w:rPr>
              <w:t xml:space="preserve">по изготовлению и хранению взрывчатых веществ, материалов и </w:t>
            </w:r>
            <w:r w:rsidRPr="00246B2D">
              <w:rPr>
                <w:rFonts w:ascii="Times New Roman" w:eastAsia="Times New Roman" w:hAnsi="Times New Roman" w:cs="Times New Roman"/>
                <w:bCs/>
                <w:spacing w:val="-2"/>
                <w:lang w:eastAsia="ru-RU"/>
              </w:rPr>
              <w:t>изделий на их основе</w:t>
            </w:r>
            <w:r w:rsidRPr="00246B2D">
              <w:rPr>
                <w:rFonts w:ascii="Times New Roman" w:eastAsia="Times New Roman" w:hAnsi="Times New Roman" w:cs="Times New Roman"/>
                <w:spacing w:val="-2"/>
                <w:lang w:eastAsia="ru-RU"/>
              </w:rPr>
              <w:t xml:space="preserve"> (организаций,</w:t>
            </w:r>
            <w:r w:rsidRPr="00246B2D">
              <w:rPr>
                <w:rFonts w:ascii="Times New Roman" w:eastAsia="Times New Roman" w:hAnsi="Times New Roman" w:cs="Times New Roman"/>
                <w:lang w:eastAsia="ru-RU"/>
              </w:rPr>
              <w:t xml:space="preserve"> арсеналов, баз, военных складов)</w:t>
            </w:r>
          </w:p>
        </w:tc>
        <w:tc>
          <w:tcPr>
            <w:tcW w:w="6273"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с учетом </w:t>
            </w:r>
            <w:r w:rsidRPr="00246B2D">
              <w:rPr>
                <w:rFonts w:ascii="Times New Roman" w:eastAsia="Times New Roman" w:hAnsi="Times New Roman" w:cs="Times New Roman"/>
                <w:bCs/>
                <w:lang w:eastAsia="ru-RU"/>
              </w:rPr>
              <w:t>запретных зон, зон охраняемых военных объектов и охранных зон военных объектов (в соответствии с разделом «Нормативы градостроительного проектирования зон режимных объектов» (подраздел «Нормативные параметры размещения военных объектов» настоящих нормативов).</w:t>
            </w:r>
            <w:r w:rsidRPr="00246B2D">
              <w:rPr>
                <w:rFonts w:ascii="Times New Roman" w:eastAsia="Times New Roman" w:hAnsi="Times New Roman" w:cs="Times New Roman"/>
                <w:bCs/>
                <w:sz w:val="24"/>
                <w:szCs w:val="24"/>
                <w:lang w:eastAsia="ru-RU"/>
              </w:rPr>
              <w:t xml:space="preserve"> </w:t>
            </w:r>
          </w:p>
        </w:tc>
      </w:tr>
      <w:tr w:rsidR="00246B2D" w:rsidRPr="00246B2D" w:rsidTr="00246B2D">
        <w:tblPrEx>
          <w:tblBorders>
            <w:bottom w:val="single" w:sz="4" w:space="0" w:color="auto"/>
          </w:tblBorders>
        </w:tblPrEx>
        <w:trPr>
          <w:jc w:val="center"/>
        </w:trPr>
        <w:tc>
          <w:tcPr>
            <w:tcW w:w="3828" w:type="dxa"/>
            <w:shd w:val="clear" w:color="auto" w:fill="auto"/>
          </w:tcPr>
          <w:p w:rsidR="00246B2D" w:rsidRPr="00246B2D" w:rsidRDefault="00246B2D" w:rsidP="00246B2D">
            <w:pPr>
              <w:widowControl w:val="0"/>
              <w:tabs>
                <w:tab w:val="left" w:pos="7740"/>
              </w:tabs>
              <w:suppressAutoHyphens/>
              <w:spacing w:after="0" w:line="240" w:lineRule="auto"/>
              <w:ind w:left="255" w:right="-57" w:hanging="142"/>
              <w:rPr>
                <w:rFonts w:ascii="Times New Roman" w:eastAsia="Times New Roman" w:hAnsi="Times New Roman" w:cs="Times New Roman"/>
                <w:spacing w:val="-3"/>
                <w:lang w:eastAsia="ru-RU"/>
              </w:rPr>
            </w:pPr>
            <w:r w:rsidRPr="00246B2D">
              <w:rPr>
                <w:rFonts w:ascii="Times New Roman" w:eastAsia="Times New Roman" w:hAnsi="Times New Roman" w:cs="Times New Roman"/>
                <w:spacing w:val="-3"/>
                <w:lang w:eastAsia="ru-RU"/>
              </w:rPr>
              <w:t xml:space="preserve">- </w:t>
            </w:r>
            <w:r w:rsidRPr="00246B2D">
              <w:rPr>
                <w:rFonts w:ascii="Times New Roman" w:eastAsia="Times New Roman" w:hAnsi="Times New Roman" w:cs="Times New Roman"/>
                <w:lang w:eastAsia="ru-RU"/>
              </w:rPr>
              <w:t>требующих особой чистоты атмосферного воздуха;</w:t>
            </w:r>
          </w:p>
        </w:tc>
        <w:tc>
          <w:tcPr>
            <w:tcW w:w="6273"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r w:rsidR="00246B2D" w:rsidRPr="00246B2D" w:rsidTr="00246B2D">
        <w:tblPrEx>
          <w:tblBorders>
            <w:bottom w:val="single" w:sz="4" w:space="0" w:color="auto"/>
          </w:tblBorders>
        </w:tblPrEx>
        <w:trPr>
          <w:jc w:val="center"/>
        </w:trPr>
        <w:tc>
          <w:tcPr>
            <w:tcW w:w="3828" w:type="dxa"/>
            <w:shd w:val="clear" w:color="auto" w:fill="auto"/>
          </w:tcPr>
          <w:p w:rsidR="00246B2D" w:rsidRPr="00246B2D" w:rsidRDefault="00246B2D" w:rsidP="00246B2D">
            <w:pPr>
              <w:widowControl w:val="0"/>
              <w:tabs>
                <w:tab w:val="left" w:pos="7740"/>
              </w:tabs>
              <w:suppressAutoHyphens/>
              <w:spacing w:after="0" w:line="240" w:lineRule="auto"/>
              <w:ind w:left="255" w:right="-57"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предприятий пищевой и перерабатывающей промышленности;</w:t>
            </w:r>
          </w:p>
        </w:tc>
        <w:tc>
          <w:tcPr>
            <w:tcW w:w="6273"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 наветренной стороны для ветров преобладающего направления по отношению к санитарно-техническим сооружениям и установкам коммунального назначения, предприятиям с технологическими процессами, являющимися источниками загрязнения атмосферного воздуха;</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 подветренной стороны по отношению к жилым и общественным зданиям;</w:t>
            </w:r>
          </w:p>
        </w:tc>
      </w:tr>
      <w:tr w:rsidR="00246B2D" w:rsidRPr="00246B2D" w:rsidTr="00246B2D">
        <w:tblPrEx>
          <w:tblBorders>
            <w:bottom w:val="single" w:sz="4" w:space="0" w:color="auto"/>
          </w:tblBorders>
        </w:tblPrEx>
        <w:trPr>
          <w:jc w:val="center"/>
        </w:trPr>
        <w:tc>
          <w:tcPr>
            <w:tcW w:w="3828" w:type="dxa"/>
            <w:shd w:val="clear" w:color="auto" w:fill="auto"/>
          </w:tcPr>
          <w:p w:rsidR="00246B2D" w:rsidRPr="00246B2D" w:rsidRDefault="00246B2D" w:rsidP="00246B2D">
            <w:pPr>
              <w:widowControl w:val="0"/>
              <w:tabs>
                <w:tab w:val="left" w:pos="7740"/>
              </w:tabs>
              <w:suppressAutoHyphens/>
              <w:spacing w:after="0" w:line="240" w:lineRule="auto"/>
              <w:ind w:left="255"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являющихся источниками загрязнения атмосферного воздуха, водных объектов, почв, а также с источниками шума, вибрации, электромагнитных и радиоактивных воздействий.</w:t>
            </w:r>
          </w:p>
        </w:tc>
        <w:tc>
          <w:tcPr>
            <w:tcW w:w="6273"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соответствии с требованиями раздела «Нормативы охраны окружающей среды» настоящих нормативов.</w:t>
            </w:r>
          </w:p>
        </w:tc>
      </w:tr>
      <w:tr w:rsidR="00246B2D" w:rsidRPr="00246B2D" w:rsidTr="00246B2D">
        <w:tblPrEx>
          <w:tblBorders>
            <w:bottom w:val="single" w:sz="4" w:space="0" w:color="auto"/>
          </w:tblBorders>
        </w:tblPrEx>
        <w:trPr>
          <w:jc w:val="center"/>
        </w:trPr>
        <w:tc>
          <w:tcPr>
            <w:tcW w:w="3828"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Размещение объектов </w:t>
            </w:r>
            <w:r w:rsidRPr="00246B2D">
              <w:rPr>
                <w:rFonts w:ascii="Times New Roman" w:eastAsia="Times New Roman" w:hAnsi="Times New Roman" w:cs="Times New Roman"/>
                <w:bCs/>
                <w:lang w:eastAsia="ru-RU"/>
              </w:rPr>
              <w:t>в примагистральной полосе производственных зон</w:t>
            </w:r>
          </w:p>
        </w:tc>
        <w:tc>
          <w:tcPr>
            <w:tcW w:w="6273"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Рекомендуется размещать участки смешанной производственно-общественной застройки со складами общетоварными и специализированными, с торговыми и обслуживающими предприятиями, требующими значительных складских помещений, крупногабаритных подъездов, разворотных площадок.</w:t>
            </w:r>
          </w:p>
        </w:tc>
      </w:tr>
    </w:tbl>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6946"/>
        </w:tabs>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9.2.3. Особенности проектирования производственных зон </w:t>
      </w:r>
      <w:r w:rsidRPr="00246B2D">
        <w:rPr>
          <w:rFonts w:ascii="Times New Roman" w:eastAsia="Times New Roman" w:hAnsi="Times New Roman" w:cs="Times New Roman"/>
          <w:bCs/>
          <w:sz w:val="24"/>
          <w:szCs w:val="24"/>
          <w:lang w:eastAsia="ru-RU"/>
        </w:rPr>
        <w:t xml:space="preserve">на территориях, подверженных опасным процессам, </w:t>
      </w:r>
      <w:r w:rsidRPr="00246B2D">
        <w:rPr>
          <w:rFonts w:ascii="Times New Roman" w:eastAsia="Times New Roman" w:hAnsi="Times New Roman" w:cs="Times New Roman"/>
          <w:sz w:val="24"/>
          <w:szCs w:val="24"/>
          <w:lang w:eastAsia="ru-RU"/>
        </w:rPr>
        <w:t>приведены в таблице 9.2.3.</w:t>
      </w:r>
    </w:p>
    <w:p w:rsidR="00246B2D" w:rsidRPr="00246B2D" w:rsidRDefault="00246B2D" w:rsidP="00246B2D">
      <w:pPr>
        <w:widowControl w:val="0"/>
        <w:tabs>
          <w:tab w:val="left" w:pos="6946"/>
        </w:tabs>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6946"/>
        </w:tabs>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9.2.3</w:t>
      </w:r>
    </w:p>
    <w:tbl>
      <w:tblPr>
        <w:tblW w:w="101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404"/>
        <w:gridCol w:w="6735"/>
      </w:tblGrid>
      <w:tr w:rsidR="00246B2D" w:rsidRPr="00246B2D" w:rsidTr="00246B2D">
        <w:trPr>
          <w:trHeight w:val="312"/>
          <w:jc w:val="center"/>
        </w:trPr>
        <w:tc>
          <w:tcPr>
            <w:tcW w:w="3404"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735" w:type="dxa"/>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Полужирный" w:eastAsia="Times New Roman" w:hAnsi="Times New Roman Полужирный" w:cs="Times New Roman"/>
                <w:b/>
                <w:spacing w:val="-2"/>
                <w:lang w:eastAsia="ru-RU"/>
              </w:rPr>
            </w:pPr>
            <w:r w:rsidRPr="00246B2D">
              <w:rPr>
                <w:rFonts w:ascii="Times New Roman Полужирный" w:eastAsia="Times New Roman" w:hAnsi="Times New Roman Полужирный" w:cs="Times New Roman"/>
                <w:b/>
                <w:spacing w:val="-2"/>
                <w:lang w:eastAsia="ru-RU"/>
              </w:rPr>
              <w:t>Нормативные параметры градостроительного проектирования</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1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404"/>
        <w:gridCol w:w="6735"/>
      </w:tblGrid>
      <w:tr w:rsidR="00246B2D" w:rsidRPr="00246B2D" w:rsidTr="00246B2D">
        <w:trPr>
          <w:trHeight w:val="170"/>
          <w:tblHeader/>
          <w:jc w:val="center"/>
        </w:trPr>
        <w:tc>
          <w:tcPr>
            <w:tcW w:w="3404"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735" w:type="dxa"/>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spacing w:val="-2"/>
                <w:lang w:eastAsia="ru-RU"/>
              </w:rPr>
            </w:pPr>
            <w:r w:rsidRPr="00246B2D">
              <w:rPr>
                <w:rFonts w:ascii="Times New Roman" w:eastAsia="Times New Roman" w:hAnsi="Times New Roman" w:cs="Times New Roman"/>
                <w:b/>
                <w:spacing w:val="-2"/>
                <w:lang w:eastAsia="ru-RU"/>
              </w:rPr>
              <w:t>2</w:t>
            </w:r>
          </w:p>
        </w:tc>
      </w:tr>
      <w:tr w:rsidR="00246B2D" w:rsidRPr="00246B2D" w:rsidTr="00246B2D">
        <w:tblPrEx>
          <w:tblBorders>
            <w:bottom w:val="single" w:sz="4" w:space="0" w:color="auto"/>
          </w:tblBorders>
        </w:tblPrEx>
        <w:trPr>
          <w:jc w:val="center"/>
        </w:trPr>
        <w:tc>
          <w:tcPr>
            <w:tcW w:w="3404"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Проектирование производственных зон </w:t>
            </w:r>
            <w:r w:rsidRPr="00246B2D">
              <w:rPr>
                <w:rFonts w:ascii="Times New Roman" w:eastAsia="Times New Roman" w:hAnsi="Times New Roman" w:cs="Times New Roman"/>
                <w:bCs/>
                <w:spacing w:val="-2"/>
                <w:lang w:eastAsia="ru-RU"/>
              </w:rPr>
              <w:t>на территориях, подверженных воздействию</w:t>
            </w:r>
            <w:r w:rsidRPr="00246B2D">
              <w:rPr>
                <w:rFonts w:ascii="Times New Roman" w:eastAsia="Times New Roman" w:hAnsi="Times New Roman" w:cs="Times New Roman"/>
                <w:bCs/>
                <w:lang w:eastAsia="ru-RU"/>
              </w:rPr>
              <w:t xml:space="preserve"> опасных процессов (сейсмичность, геологические и гидрологические процессы)</w:t>
            </w:r>
          </w:p>
        </w:tc>
        <w:tc>
          <w:tcPr>
            <w:tcW w:w="673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 xml:space="preserve">Следует проектировать </w:t>
            </w:r>
            <w:r w:rsidRPr="00246B2D">
              <w:rPr>
                <w:rFonts w:ascii="Times New Roman" w:eastAsia="Times New Roman" w:hAnsi="Times New Roman" w:cs="Times New Roman"/>
                <w:bCs/>
                <w:lang w:eastAsia="ru-RU"/>
              </w:rPr>
              <w:t>с учетом требований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246B2D" w:rsidRPr="00246B2D" w:rsidTr="00246B2D">
        <w:tblPrEx>
          <w:tblBorders>
            <w:bottom w:val="single" w:sz="4" w:space="0" w:color="auto"/>
          </w:tblBorders>
        </w:tblPrEx>
        <w:trPr>
          <w:jc w:val="center"/>
        </w:trPr>
        <w:tc>
          <w:tcPr>
            <w:tcW w:w="3404"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shd w:val="clear" w:color="auto" w:fill="FFFFFF"/>
                <w:lang w:eastAsia="ru-RU"/>
              </w:rPr>
              <w:t>Расчетная</w:t>
            </w:r>
            <w:r w:rsidRPr="00246B2D">
              <w:rPr>
                <w:rFonts w:ascii="Times New Roman" w:eastAsia="Times New Roman" w:hAnsi="Times New Roman" w:cs="Times New Roman"/>
                <w:bCs/>
                <w:lang w:eastAsia="ru-RU"/>
              </w:rPr>
              <w:t xml:space="preserve"> сейсмичность площадки строительства</w:t>
            </w:r>
          </w:p>
        </w:tc>
        <w:tc>
          <w:tcPr>
            <w:tcW w:w="673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shd w:val="clear" w:color="auto" w:fill="FFFFFF"/>
                <w:lang w:eastAsia="ru-RU"/>
              </w:rPr>
              <w:t xml:space="preserve">Устанавливается </w:t>
            </w:r>
            <w:r w:rsidRPr="00246B2D">
              <w:rPr>
                <w:rFonts w:ascii="Times New Roman" w:eastAsia="Times New Roman" w:hAnsi="Times New Roman" w:cs="Times New Roman"/>
                <w:bCs/>
                <w:lang w:eastAsia="ru-RU"/>
              </w:rPr>
              <w:t xml:space="preserve">в соответствии с требованиями СП 14.13330.2014 </w:t>
            </w:r>
            <w:r w:rsidRPr="00246B2D">
              <w:rPr>
                <w:rFonts w:ascii="Times New Roman" w:eastAsia="Times New Roman" w:hAnsi="Times New Roman" w:cs="Times New Roman"/>
                <w:bCs/>
                <w:shd w:val="clear" w:color="auto" w:fill="FFFFFF"/>
                <w:lang w:eastAsia="ru-RU"/>
              </w:rPr>
              <w:t>по результатам</w:t>
            </w:r>
            <w:r w:rsidRPr="00246B2D">
              <w:rPr>
                <w:rFonts w:ascii="Times New Roman" w:eastAsia="Times New Roman" w:hAnsi="Times New Roman" w:cs="Times New Roman"/>
                <w:bCs/>
                <w:lang w:eastAsia="ru-RU"/>
              </w:rPr>
              <w:t xml:space="preserve"> сейсмического микрорайонирования, </w:t>
            </w:r>
            <w:r w:rsidRPr="00246B2D">
              <w:rPr>
                <w:rFonts w:ascii="Times New Roman" w:eastAsia="Times New Roman" w:hAnsi="Times New Roman" w:cs="Times New Roman"/>
                <w:bCs/>
                <w:shd w:val="clear" w:color="auto" w:fill="FFFFFF"/>
                <w:lang w:eastAsia="ru-RU"/>
              </w:rPr>
              <w:t xml:space="preserve">выполняемого в составе </w:t>
            </w:r>
            <w:r w:rsidRPr="00246B2D">
              <w:rPr>
                <w:rFonts w:ascii="Times New Roman" w:eastAsia="Times New Roman" w:hAnsi="Times New Roman" w:cs="Times New Roman"/>
                <w:bCs/>
                <w:lang w:eastAsia="ru-RU"/>
              </w:rPr>
              <w:t xml:space="preserve">инженерных изысканий, с учетом </w:t>
            </w:r>
            <w:r w:rsidRPr="00246B2D">
              <w:rPr>
                <w:rFonts w:ascii="Times New Roman" w:eastAsia="Times New Roman" w:hAnsi="Times New Roman" w:cs="Times New Roman"/>
                <w:bCs/>
                <w:shd w:val="clear" w:color="auto" w:fill="FFFFFF"/>
                <w:lang w:eastAsia="ru-RU"/>
              </w:rPr>
              <w:t xml:space="preserve">сейсмотектонических, </w:t>
            </w:r>
            <w:r w:rsidRPr="00246B2D">
              <w:rPr>
                <w:rFonts w:ascii="Times New Roman" w:eastAsia="Times New Roman" w:hAnsi="Times New Roman" w:cs="Times New Roman"/>
                <w:bCs/>
                <w:lang w:eastAsia="ru-RU"/>
              </w:rPr>
              <w:t>грунтовых и гидрогеологических условий.</w:t>
            </w:r>
          </w:p>
        </w:tc>
      </w:tr>
      <w:tr w:rsidR="00246B2D" w:rsidRPr="00246B2D" w:rsidTr="00246B2D">
        <w:tblPrEx>
          <w:tblBorders>
            <w:bottom w:val="single" w:sz="4" w:space="0" w:color="auto"/>
          </w:tblBorders>
        </w:tblPrEx>
        <w:trPr>
          <w:jc w:val="center"/>
        </w:trPr>
        <w:tc>
          <w:tcPr>
            <w:tcW w:w="3404"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shd w:val="clear" w:color="auto" w:fill="FFFFFF"/>
                <w:lang w:eastAsia="ru-RU"/>
              </w:rPr>
            </w:pPr>
            <w:r w:rsidRPr="00246B2D">
              <w:rPr>
                <w:rFonts w:ascii="Times New Roman" w:eastAsia="Times New Roman" w:hAnsi="Times New Roman" w:cs="Times New Roman"/>
                <w:bCs/>
                <w:lang w:eastAsia="ru-RU"/>
              </w:rPr>
              <w:t xml:space="preserve">Проектирование зданий и </w:t>
            </w:r>
            <w:r w:rsidRPr="00246B2D">
              <w:rPr>
                <w:rFonts w:ascii="Times New Roman" w:eastAsia="Times New Roman" w:hAnsi="Times New Roman" w:cs="Times New Roman"/>
                <w:bCs/>
                <w:lang w:eastAsia="ru-RU"/>
              </w:rPr>
              <w:lastRenderedPageBreak/>
              <w:t>сооружений на площадках, сейсмичность которых превышает 9 баллов</w:t>
            </w:r>
          </w:p>
        </w:tc>
        <w:tc>
          <w:tcPr>
            <w:tcW w:w="673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 xml:space="preserve">Как правило, не допускается. </w:t>
            </w:r>
          </w:p>
          <w:p w:rsidR="00246B2D" w:rsidRPr="00246B2D" w:rsidRDefault="00246B2D" w:rsidP="00246B2D">
            <w:pPr>
              <w:widowControl w:val="0"/>
              <w:spacing w:after="0" w:line="239" w:lineRule="auto"/>
              <w:jc w:val="both"/>
              <w:rPr>
                <w:rFonts w:ascii="Times New Roman" w:eastAsia="Times New Roman" w:hAnsi="Times New Roman" w:cs="Times New Roman"/>
                <w:bCs/>
                <w:shd w:val="clear" w:color="auto" w:fill="FFFFFF"/>
                <w:lang w:eastAsia="ru-RU"/>
              </w:rPr>
            </w:pPr>
            <w:r w:rsidRPr="00246B2D">
              <w:rPr>
                <w:rFonts w:ascii="Times New Roman" w:eastAsia="Times New Roman" w:hAnsi="Times New Roman" w:cs="Times New Roman"/>
                <w:bCs/>
                <w:lang w:eastAsia="ru-RU"/>
              </w:rPr>
              <w:lastRenderedPageBreak/>
              <w:t>Проектирование и строительство здания или сооружения на таких площадках осуществляются в порядке, установленном уполномоченным федеральным органом исполнительной власти.</w:t>
            </w:r>
          </w:p>
        </w:tc>
      </w:tr>
      <w:tr w:rsidR="00246B2D" w:rsidRPr="00246B2D" w:rsidTr="00246B2D">
        <w:tblPrEx>
          <w:tblBorders>
            <w:bottom w:val="single" w:sz="4" w:space="0" w:color="auto"/>
          </w:tblBorders>
        </w:tblPrEx>
        <w:trPr>
          <w:jc w:val="center"/>
        </w:trPr>
        <w:tc>
          <w:tcPr>
            <w:tcW w:w="3404"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 xml:space="preserve">Размещение зданий и сооружений </w:t>
            </w:r>
            <w:r w:rsidRPr="00246B2D">
              <w:rPr>
                <w:rFonts w:ascii="Times New Roman" w:eastAsia="Times New Roman" w:hAnsi="Times New Roman" w:cs="Times New Roman"/>
                <w:bCs/>
                <w:spacing w:val="-3"/>
                <w:lang w:eastAsia="ru-RU"/>
              </w:rPr>
              <w:t>в районах сейсмичностью 9 баллов</w:t>
            </w:r>
          </w:p>
        </w:tc>
        <w:tc>
          <w:tcPr>
            <w:tcW w:w="6735" w:type="dxa"/>
            <w:shd w:val="clear" w:color="auto" w:fill="auto"/>
          </w:tcPr>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bCs/>
                <w:spacing w:val="-3"/>
                <w:lang w:eastAsia="ru-RU"/>
              </w:rPr>
            </w:pPr>
            <w:r w:rsidRPr="00246B2D">
              <w:rPr>
                <w:rFonts w:ascii="Times New Roman" w:eastAsia="Times New Roman" w:hAnsi="Times New Roman" w:cs="Times New Roman"/>
                <w:bCs/>
                <w:spacing w:val="-3"/>
                <w:lang w:eastAsia="ru-RU"/>
              </w:rPr>
              <w:t>Следует ограничивать строительство и расширение:</w:t>
            </w:r>
          </w:p>
          <w:p w:rsidR="00246B2D" w:rsidRPr="00246B2D" w:rsidRDefault="00246B2D" w:rsidP="00246B2D">
            <w:pPr>
              <w:widowControl w:val="0"/>
              <w:autoSpaceDE w:val="0"/>
              <w:autoSpaceDN w:val="0"/>
              <w:adjustRightInd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промышленных предприятий, не связанных с разработкой и использованием местных природных ресурсов или непосредственным обслуживанием населения;</w:t>
            </w:r>
          </w:p>
          <w:p w:rsidR="00246B2D" w:rsidRPr="00246B2D" w:rsidRDefault="00246B2D" w:rsidP="00246B2D">
            <w:pPr>
              <w:widowControl w:val="0"/>
              <w:autoSpaceDE w:val="0"/>
              <w:autoSpaceDN w:val="0"/>
              <w:adjustRightInd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научно-исследовательских, проектных, образовательных организаций, не связанных с непосредственными экономическими и социальными потребностями края;</w:t>
            </w:r>
          </w:p>
          <w:p w:rsidR="00246B2D" w:rsidRPr="00246B2D" w:rsidRDefault="00246B2D" w:rsidP="00246B2D">
            <w:pPr>
              <w:widowControl w:val="0"/>
              <w:autoSpaceDE w:val="0"/>
              <w:autoSpaceDN w:val="0"/>
              <w:adjustRightInd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архивов и хранилищ данных;</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 транзитных коммуникаций и продуктопроводов, за исключением случаев, когда альтернативные варианты трассы технически не осуществимы.</w:t>
            </w:r>
          </w:p>
        </w:tc>
      </w:tr>
      <w:tr w:rsidR="00246B2D" w:rsidRPr="00246B2D" w:rsidTr="00246B2D">
        <w:tblPrEx>
          <w:tblBorders>
            <w:bottom w:val="single" w:sz="4" w:space="0" w:color="auto"/>
          </w:tblBorders>
        </w:tblPrEx>
        <w:trPr>
          <w:jc w:val="center"/>
        </w:trPr>
        <w:tc>
          <w:tcPr>
            <w:tcW w:w="3404"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зданий и сооружений на площадках, неблагоприятных в сейсмическом отношении</w:t>
            </w:r>
          </w:p>
        </w:tc>
        <w:tc>
          <w:tcPr>
            <w:tcW w:w="6735" w:type="dxa"/>
            <w:shd w:val="clear" w:color="auto" w:fill="auto"/>
          </w:tcPr>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Рекомендуется размещать:</w:t>
            </w:r>
          </w:p>
          <w:p w:rsidR="00246B2D" w:rsidRPr="00246B2D" w:rsidRDefault="00246B2D" w:rsidP="00246B2D">
            <w:pPr>
              <w:widowControl w:val="0"/>
              <w:autoSpaceDE w:val="0"/>
              <w:autoSpaceDN w:val="0"/>
              <w:adjustRightInd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предприятия с оборудованием, расположенным на открытых площадках;</w:t>
            </w:r>
          </w:p>
          <w:p w:rsidR="00246B2D" w:rsidRPr="00246B2D" w:rsidRDefault="00246B2D" w:rsidP="00246B2D">
            <w:pPr>
              <w:widowControl w:val="0"/>
              <w:autoSpaceDE w:val="0"/>
              <w:autoSpaceDN w:val="0"/>
              <w:adjustRightInd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одноэтажные производственные и складские здания с числом работающих не более 50 человек и не содержащие ценного оборудования;</w:t>
            </w:r>
          </w:p>
          <w:p w:rsidR="00246B2D" w:rsidRPr="00246B2D" w:rsidRDefault="00246B2D" w:rsidP="00246B2D">
            <w:pPr>
              <w:widowControl w:val="0"/>
              <w:autoSpaceDE w:val="0"/>
              <w:autoSpaceDN w:val="0"/>
              <w:adjustRightInd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зеленые насаждения, парки, скверы и зоны отдыха промышленной зоны;</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прочие здания и сооружения, разрушение которых не связано с гибелью людей или утратой ценного оборудования.</w:t>
            </w:r>
          </w:p>
        </w:tc>
      </w:tr>
      <w:tr w:rsidR="00246B2D" w:rsidRPr="00246B2D" w:rsidTr="00246B2D">
        <w:tblPrEx>
          <w:tblBorders>
            <w:bottom w:val="single" w:sz="4" w:space="0" w:color="auto"/>
          </w:tblBorders>
        </w:tblPrEx>
        <w:trPr>
          <w:jc w:val="center"/>
        </w:trPr>
        <w:tc>
          <w:tcPr>
            <w:tcW w:w="3404"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Размещение технологического оборудования </w:t>
            </w:r>
          </w:p>
        </w:tc>
        <w:tc>
          <w:tcPr>
            <w:tcW w:w="673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Требования к размещению оборудования в здании и сооружении, нормы по обеспечению его безопасности при эксплуатации устанавливают в проектной документации на основании межгосударственных стандартов и национальных стандартов Российской Федерации.</w:t>
            </w:r>
          </w:p>
          <w:p w:rsidR="00246B2D" w:rsidRPr="00246B2D" w:rsidRDefault="00246B2D" w:rsidP="00246B2D">
            <w:pPr>
              <w:widowControl w:val="0"/>
              <w:spacing w:after="0" w:line="239" w:lineRule="auto"/>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При проектировании зданий и сооружений в сейсмических районах следует проверять расчетом или экспериментально крепление высокого и тяжелого оборудования к несущим конструкциям зданий и сооружений, а также учитывать сейсмические усилия, возникающие при этом в несущих конструкциях.</w:t>
            </w:r>
          </w:p>
        </w:tc>
      </w:tr>
    </w:tbl>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9.2.4. </w:t>
      </w:r>
      <w:r w:rsidRPr="00246B2D">
        <w:rPr>
          <w:rFonts w:ascii="Times New Roman" w:eastAsia="Times New Roman" w:hAnsi="Times New Roman" w:cs="Times New Roman"/>
          <w:bCs/>
          <w:sz w:val="24"/>
          <w:szCs w:val="24"/>
          <w:lang w:eastAsia="ru-RU"/>
        </w:rPr>
        <w:t>Нормативные параметры и расчетные показатели</w:t>
      </w:r>
      <w:r w:rsidRPr="00246B2D">
        <w:rPr>
          <w:rFonts w:ascii="Times New Roman" w:eastAsia="Times New Roman" w:hAnsi="Times New Roman" w:cs="Times New Roman"/>
          <w:b/>
          <w:bCs/>
          <w:sz w:val="24"/>
          <w:szCs w:val="24"/>
          <w:lang w:eastAsia="ru-RU"/>
        </w:rPr>
        <w:t xml:space="preserve"> </w:t>
      </w:r>
      <w:r w:rsidRPr="00246B2D">
        <w:rPr>
          <w:rFonts w:ascii="Times New Roman" w:eastAsia="Times New Roman" w:hAnsi="Times New Roman" w:cs="Times New Roman"/>
          <w:sz w:val="24"/>
          <w:szCs w:val="24"/>
          <w:lang w:eastAsia="ru-RU"/>
        </w:rPr>
        <w:t>градостроительного проектирования производственных зон приведены в таблице 9.2.4.</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9.2.4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11"/>
        <w:gridCol w:w="6180"/>
      </w:tblGrid>
      <w:tr w:rsidR="00246B2D" w:rsidRPr="00246B2D" w:rsidTr="00246B2D">
        <w:trPr>
          <w:trHeight w:val="312"/>
          <w:jc w:val="center"/>
        </w:trPr>
        <w:tc>
          <w:tcPr>
            <w:tcW w:w="3911"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180"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11"/>
        <w:gridCol w:w="6180"/>
      </w:tblGrid>
      <w:tr w:rsidR="00246B2D" w:rsidRPr="00246B2D" w:rsidTr="00246B2D">
        <w:trPr>
          <w:trHeight w:val="170"/>
          <w:tblHeader/>
          <w:jc w:val="center"/>
        </w:trPr>
        <w:tc>
          <w:tcPr>
            <w:tcW w:w="3911"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180"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trHeight w:val="312"/>
          <w:jc w:val="center"/>
        </w:trPr>
        <w:tc>
          <w:tcPr>
            <w:tcW w:w="10091" w:type="dxa"/>
            <w:gridSpan w:val="2"/>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застройки</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Территория, </w:t>
            </w:r>
            <w:r w:rsidRPr="00246B2D">
              <w:rPr>
                <w:rFonts w:ascii="Times New Roman" w:eastAsia="Times New Roman" w:hAnsi="Times New Roman" w:cs="Times New Roman"/>
                <w:lang w:eastAsia="ru-RU"/>
              </w:rPr>
              <w:t>занимаемая площадками производственных и вспомогательных объектов, объектами обслуживания</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Не менее 60 % общей территории производственной зоны.</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Нормативный размер земельного участка промышленного предприятия</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Принима</w:t>
            </w:r>
            <w:r w:rsidRPr="00246B2D">
              <w:rPr>
                <w:rFonts w:ascii="Times New Roman" w:eastAsia="Times New Roman" w:hAnsi="Times New Roman" w:cs="Times New Roman"/>
                <w:lang w:eastAsia="ru-RU"/>
              </w:rPr>
              <w:t>ется равным отношению площади его застройки к показателю нормативной плотности застройки.</w:t>
            </w:r>
          </w:p>
        </w:tc>
      </w:tr>
      <w:tr w:rsidR="00246B2D" w:rsidRPr="00246B2D" w:rsidTr="00246B2D">
        <w:tblPrEx>
          <w:tblBorders>
            <w:bottom w:val="single" w:sz="4" w:space="0" w:color="auto"/>
          </w:tblBorders>
        </w:tblPrEx>
        <w:trPr>
          <w:trHeight w:val="57"/>
          <w:jc w:val="center"/>
        </w:trPr>
        <w:tc>
          <w:tcPr>
            <w:tcW w:w="391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Показатели нормативной плотности застройки площадок промышленных предприятий</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В соответствии с приложением 5 настоящих нормативов.</w:t>
            </w:r>
          </w:p>
        </w:tc>
      </w:tr>
      <w:tr w:rsidR="00246B2D" w:rsidRPr="00246B2D" w:rsidTr="00246B2D">
        <w:tblPrEx>
          <w:tblBorders>
            <w:bottom w:val="single" w:sz="4" w:space="0" w:color="auto"/>
          </w:tblBorders>
        </w:tblPrEx>
        <w:trPr>
          <w:trHeight w:val="57"/>
          <w:jc w:val="center"/>
        </w:trPr>
        <w:tc>
          <w:tcPr>
            <w:tcW w:w="391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Коэффициент застройки *</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более 0,8</w:t>
            </w:r>
          </w:p>
        </w:tc>
      </w:tr>
      <w:tr w:rsidR="00246B2D" w:rsidRPr="00246B2D" w:rsidTr="00246B2D">
        <w:tblPrEx>
          <w:tblBorders>
            <w:bottom w:val="single" w:sz="4" w:space="0" w:color="auto"/>
          </w:tblBorders>
        </w:tblPrEx>
        <w:trPr>
          <w:trHeight w:val="57"/>
          <w:jc w:val="center"/>
        </w:trPr>
        <w:tc>
          <w:tcPr>
            <w:tcW w:w="391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Коэффициент плотности застройки *</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более 2,4</w:t>
            </w:r>
          </w:p>
        </w:tc>
      </w:tr>
      <w:tr w:rsidR="00246B2D" w:rsidRPr="00246B2D" w:rsidTr="00246B2D">
        <w:tblPrEx>
          <w:tblBorders>
            <w:bottom w:val="single" w:sz="4" w:space="0" w:color="auto"/>
          </w:tblBorders>
        </w:tblPrEx>
        <w:trPr>
          <w:trHeight w:val="57"/>
          <w:jc w:val="center"/>
        </w:trPr>
        <w:tc>
          <w:tcPr>
            <w:tcW w:w="391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Санитарно-защитные зоны производственных объектов</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В соответствии с таблицей 13.5 настоящих нормативов.</w:t>
            </w:r>
          </w:p>
        </w:tc>
      </w:tr>
      <w:tr w:rsidR="00246B2D" w:rsidRPr="00246B2D" w:rsidTr="00246B2D">
        <w:tblPrEx>
          <w:tblBorders>
            <w:bottom w:val="single" w:sz="4" w:space="0" w:color="auto"/>
          </w:tblBorders>
        </w:tblPrEx>
        <w:trPr>
          <w:trHeight w:val="57"/>
          <w:jc w:val="center"/>
        </w:trPr>
        <w:tc>
          <w:tcPr>
            <w:tcW w:w="391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 xml:space="preserve">Противопожарные расстояния </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соответствии с СП 4.13130.2013.</w:t>
            </w:r>
          </w:p>
        </w:tc>
      </w:tr>
      <w:tr w:rsidR="00246B2D" w:rsidRPr="00246B2D" w:rsidTr="00246B2D">
        <w:tblPrEx>
          <w:tblBorders>
            <w:bottom w:val="single" w:sz="4" w:space="0" w:color="auto"/>
          </w:tblBorders>
        </w:tblPrEx>
        <w:trPr>
          <w:trHeight w:val="57"/>
          <w:jc w:val="center"/>
        </w:trPr>
        <w:tc>
          <w:tcPr>
            <w:tcW w:w="391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Размещение подразделений пожарной охраны </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В соответствии с Федеральным законом </w:t>
            </w:r>
            <w:r w:rsidRPr="00246B2D">
              <w:rPr>
                <w:rFonts w:ascii="Times New Roman" w:eastAsia="Times New Roman" w:hAnsi="Times New Roman" w:cs="Times New Roman"/>
                <w:lang w:eastAsia="ru-RU"/>
              </w:rPr>
              <w:t xml:space="preserve">от 22.07.2008 № 123-ФЗ «Технический регламент о требованиях пожарной безопасности» и </w:t>
            </w:r>
            <w:r w:rsidRPr="00246B2D">
              <w:rPr>
                <w:rFonts w:ascii="Times New Roman" w:eastAsia="Times New Roman" w:hAnsi="Times New Roman" w:cs="Times New Roman"/>
                <w:bCs/>
                <w:lang w:eastAsia="ru-RU"/>
              </w:rPr>
              <w:t>СП 11.13130.2009.</w:t>
            </w:r>
          </w:p>
        </w:tc>
      </w:tr>
      <w:tr w:rsidR="00246B2D" w:rsidRPr="00246B2D" w:rsidTr="00246B2D">
        <w:tblPrEx>
          <w:tblBorders>
            <w:bottom w:val="single" w:sz="4" w:space="0" w:color="auto"/>
          </w:tblBorders>
        </w:tblPrEx>
        <w:trPr>
          <w:trHeight w:val="312"/>
          <w:jc w:val="center"/>
        </w:trPr>
        <w:tc>
          <w:tcPr>
            <w:tcW w:w="10091" w:type="dxa"/>
            <w:gridSpan w:val="2"/>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Инженерное обеспечение</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Расчетные показатели объектов инженерного обеспечения</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В соответствии с требованиями раздела «</w:t>
            </w:r>
            <w:r w:rsidRPr="00246B2D">
              <w:rPr>
                <w:rFonts w:ascii="Times New Roman" w:eastAsia="Times New Roman" w:hAnsi="Times New Roman" w:cs="Times New Roman"/>
                <w:bCs/>
                <w:lang w:eastAsia="ru-RU"/>
              </w:rPr>
              <w:t>Нормативы градостроительного проектирования зон инженерной инфраструктуры</w:t>
            </w:r>
            <w:r w:rsidRPr="00246B2D">
              <w:rPr>
                <w:rFonts w:ascii="Times New Roman" w:eastAsia="Times New Roman" w:hAnsi="Times New Roman" w:cs="Times New Roman"/>
                <w:lang w:eastAsia="ru-RU"/>
              </w:rPr>
              <w:t>» настоящих нормативов.</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Удаленность производственных зон от головных источников инженерного обеспечения:</w:t>
            </w:r>
          </w:p>
          <w:p w:rsidR="00246B2D" w:rsidRPr="00246B2D" w:rsidRDefault="00246B2D" w:rsidP="00246B2D">
            <w:pPr>
              <w:widowControl w:val="0"/>
              <w:tabs>
                <w:tab w:val="left" w:pos="7740"/>
              </w:tabs>
              <w:spacing w:after="0" w:line="240" w:lineRule="auto"/>
              <w:ind w:left="31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от ТЭЦ или тепломагистрали мощностью 1000 и более Гкал/час;</w:t>
            </w:r>
          </w:p>
        </w:tc>
        <w:tc>
          <w:tcPr>
            <w:tcW w:w="6180" w:type="dxa"/>
            <w:shd w:val="clear" w:color="auto" w:fill="auto"/>
          </w:tcPr>
          <w:p w:rsidR="00246B2D" w:rsidRPr="00246B2D" w:rsidRDefault="00246B2D" w:rsidP="00246B2D">
            <w:pPr>
              <w:widowControl w:val="0"/>
              <w:suppressAutoHyphens/>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Принимается по расчету зависимости протяженности инженерных коммуникаций от величины потребляемых ресурсов:</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до производственных территорий с теплопотреблением более 20 Гкал/час – не более </w:t>
            </w:r>
            <w:smartTag w:uri="urn:schemas-microsoft-com:office:smarttags" w:element="metricconverter">
              <w:smartTagPr>
                <w:attr w:name="ProductID" w:val="5 км"/>
              </w:smartTagPr>
              <w:r w:rsidRPr="00246B2D">
                <w:rPr>
                  <w:rFonts w:ascii="Times New Roman" w:eastAsia="Times New Roman" w:hAnsi="Times New Roman" w:cs="Times New Roman"/>
                  <w:bCs/>
                  <w:lang w:eastAsia="ru-RU"/>
                </w:rPr>
                <w:t>5 км</w:t>
              </w:r>
            </w:smartTag>
            <w:r w:rsidRPr="00246B2D">
              <w:rPr>
                <w:rFonts w:ascii="Times New Roman" w:eastAsia="Times New Roman" w:hAnsi="Times New Roman" w:cs="Times New Roman"/>
                <w:bCs/>
                <w:lang w:eastAsia="ru-RU"/>
              </w:rPr>
              <w:t>;</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uppressAutoHyphens/>
              <w:spacing w:after="0" w:line="240" w:lineRule="auto"/>
              <w:ind w:left="31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от водопроводного узла, станции или водовода мощностью более 100 тыс.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/сутки</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 производственных территорий с водопотреблением более 20 тыс.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 xml:space="preserve">/сутки – не более </w:t>
            </w:r>
            <w:smartTag w:uri="urn:schemas-microsoft-com:office:smarttags" w:element="metricconverter">
              <w:smartTagPr>
                <w:attr w:name="ProductID" w:val="5 км"/>
              </w:smartTagPr>
              <w:r w:rsidRPr="00246B2D">
                <w:rPr>
                  <w:rFonts w:ascii="Times New Roman" w:eastAsia="Times New Roman" w:hAnsi="Times New Roman" w:cs="Times New Roman"/>
                  <w:bCs/>
                  <w:lang w:eastAsia="ru-RU"/>
                </w:rPr>
                <w:t>5 км</w:t>
              </w:r>
            </w:smartTag>
            <w:r w:rsidRPr="00246B2D">
              <w:rPr>
                <w:rFonts w:ascii="Times New Roman" w:eastAsia="Times New Roman" w:hAnsi="Times New Roman" w:cs="Times New Roman"/>
                <w:bCs/>
                <w:lang w:eastAsia="ru-RU"/>
              </w:rPr>
              <w:t>;</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Сбор и удаление производственных и бытовых сточных вод на объектах производственной зоны</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Проектируются канализационные системы, которые могут присоединяться к канализационным сетям населенного пункта или иметь собственную систему очистных сооружений.</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инженерных коммуникаций производственных объектов и их групп</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технических полосах, обеспечивающих занятие наименьших участков территории и увязку с размещением зданий и сооружений.</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Размещение инженерных сетей на территории производственных объектов – в соответствии с СП 18.13330.2011.</w:t>
            </w:r>
          </w:p>
        </w:tc>
      </w:tr>
      <w:tr w:rsidR="00246B2D" w:rsidRPr="00246B2D" w:rsidTr="00246B2D">
        <w:tblPrEx>
          <w:tblBorders>
            <w:bottom w:val="single" w:sz="4" w:space="0" w:color="auto"/>
          </w:tblBorders>
        </w:tblPrEx>
        <w:trPr>
          <w:trHeight w:val="312"/>
          <w:jc w:val="center"/>
        </w:trPr>
        <w:tc>
          <w:tcPr>
            <w:tcW w:w="10091" w:type="dxa"/>
            <w:gridSpan w:val="2"/>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Объекты транспортной инфраструктуры </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Транспортные выезды и примыкания для участка производственной территории с грузооборотом до 2 автомашин в сутки или 40 тонн в год</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Проектируются примыкание и выезд на главную улицу.</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Обслуживание общественным транспортом производственных территорий с численностью работающих до 500 чел.</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w:t>
            </w:r>
            <w:r w:rsidRPr="00246B2D">
              <w:rPr>
                <w:rFonts w:ascii="Times New Roman" w:eastAsia="Times New Roman" w:hAnsi="Times New Roman" w:cs="Times New Roman"/>
                <w:lang w:eastAsia="ru-RU"/>
              </w:rPr>
              <w:t>олжны примыкать к главным улицам, поселковым дорогам.</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Приобъектные автостоянки для работающих</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Расчетные показатели обеспеченности – по таблице 5.4.6 настоящих нормативов. </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Приобъектные автостоянки должны размещаться на предзаводской территории кооперировано с населенным пунктом.</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Внутриобъектные производственные дороги</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 xml:space="preserve">В соответствии с СП 18.13330.2011 и </w:t>
            </w:r>
            <w:r w:rsidRPr="00246B2D">
              <w:rPr>
                <w:rFonts w:ascii="Times New Roman" w:eastAsia="Times New Roman" w:hAnsi="Times New Roman" w:cs="Times New Roman"/>
                <w:lang w:eastAsia="ru-RU"/>
              </w:rPr>
              <w:t>СП 37.13330.2012</w:t>
            </w:r>
            <w:r w:rsidRPr="00246B2D">
              <w:rPr>
                <w:rFonts w:ascii="Times New Roman" w:eastAsia="Times New Roman" w:hAnsi="Times New Roman" w:cs="Times New Roman"/>
                <w:spacing w:val="-2"/>
                <w:lang w:eastAsia="ru-RU"/>
              </w:rPr>
              <w:t>.</w:t>
            </w:r>
          </w:p>
        </w:tc>
      </w:tr>
      <w:tr w:rsidR="00246B2D" w:rsidRPr="00246B2D" w:rsidTr="00246B2D">
        <w:tblPrEx>
          <w:tblBorders>
            <w:bottom w:val="single" w:sz="4" w:space="0" w:color="auto"/>
          </w:tblBorders>
        </w:tblPrEx>
        <w:trPr>
          <w:trHeight w:val="312"/>
          <w:jc w:val="center"/>
        </w:trPr>
        <w:tc>
          <w:tcPr>
            <w:tcW w:w="10091" w:type="dxa"/>
            <w:gridSpan w:val="2"/>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Объекты благоустройства производственных зон </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Размещение мест захоронения отходов производства</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В соответствии с </w:t>
            </w:r>
            <w:r w:rsidRPr="00246B2D">
              <w:rPr>
                <w:rFonts w:ascii="Times New Roman" w:eastAsia="Times New Roman" w:hAnsi="Times New Roman" w:cs="Times New Roman"/>
                <w:lang w:eastAsia="ru-RU"/>
              </w:rPr>
              <w:t xml:space="preserve">требованиями </w:t>
            </w:r>
            <w:r w:rsidRPr="00246B2D">
              <w:rPr>
                <w:rFonts w:ascii="Times New Roman" w:eastAsia="Times New Roman" w:hAnsi="Times New Roman" w:cs="Times New Roman"/>
                <w:bCs/>
                <w:lang w:eastAsia="ru-RU"/>
              </w:rPr>
              <w:t>Региональных нормативов градостроительного проектирования Камчатского края</w:t>
            </w:r>
            <w:r w:rsidRPr="00246B2D">
              <w:rPr>
                <w:rFonts w:ascii="Times New Roman" w:eastAsia="Times New Roman" w:hAnsi="Times New Roman" w:cs="Times New Roman"/>
                <w:bCs/>
                <w:spacing w:val="-2"/>
                <w:lang w:eastAsia="ru-RU"/>
              </w:rPr>
              <w:t>.</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проходных пунктов</w:t>
            </w:r>
          </w:p>
        </w:tc>
        <w:tc>
          <w:tcPr>
            <w:tcW w:w="618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На расстоянии не более</w:t>
            </w:r>
            <w:r w:rsidRPr="00246B2D">
              <w:rPr>
                <w:rFonts w:ascii="Times New Roman" w:eastAsia="Times New Roman" w:hAnsi="Times New Roman" w:cs="Times New Roman"/>
                <w:noProof/>
                <w:spacing w:val="-2"/>
                <w:lang w:eastAsia="ru-RU"/>
              </w:rPr>
              <w:t xml:space="preserve"> </w:t>
            </w:r>
            <w:smartTag w:uri="urn:schemas-microsoft-com:office:smarttags" w:element="metricconverter">
              <w:smartTagPr>
                <w:attr w:name="ProductID" w:val="1,5 км"/>
              </w:smartTagPr>
              <w:r w:rsidRPr="00246B2D">
                <w:rPr>
                  <w:rFonts w:ascii="Times New Roman" w:eastAsia="Times New Roman" w:hAnsi="Times New Roman" w:cs="Times New Roman"/>
                  <w:noProof/>
                  <w:spacing w:val="-2"/>
                  <w:lang w:eastAsia="ru-RU"/>
                </w:rPr>
                <w:t>1,5</w:t>
              </w:r>
              <w:r w:rsidRPr="00246B2D">
                <w:rPr>
                  <w:rFonts w:ascii="Times New Roman" w:eastAsia="Times New Roman" w:hAnsi="Times New Roman" w:cs="Times New Roman"/>
                  <w:spacing w:val="-2"/>
                  <w:lang w:eastAsia="ru-RU"/>
                </w:rPr>
                <w:t xml:space="preserve"> км</w:t>
              </w:r>
            </w:smartTag>
            <w:r w:rsidRPr="00246B2D">
              <w:rPr>
                <w:rFonts w:ascii="Times New Roman" w:eastAsia="Times New Roman" w:hAnsi="Times New Roman" w:cs="Times New Roman"/>
                <w:spacing w:val="-2"/>
                <w:lang w:eastAsia="ru-RU"/>
              </w:rPr>
              <w:t xml:space="preserve"> друг от друга.</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Расстояние от проходных пунктов до входов в санитарно-бытовые помещения основных цехов</w:t>
            </w:r>
          </w:p>
        </w:tc>
        <w:tc>
          <w:tcPr>
            <w:tcW w:w="618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xml:space="preserve">Не более </w:t>
            </w:r>
            <w:smartTag w:uri="urn:schemas-microsoft-com:office:smarttags" w:element="metricconverter">
              <w:smartTagPr>
                <w:attr w:name="ProductID" w:val="800 м"/>
              </w:smartTagPr>
              <w:r w:rsidRPr="00246B2D">
                <w:rPr>
                  <w:rFonts w:ascii="Times New Roman" w:eastAsia="Times New Roman" w:hAnsi="Times New Roman" w:cs="Times New Roman"/>
                  <w:bCs/>
                  <w:spacing w:val="-2"/>
                  <w:lang w:eastAsia="ru-RU"/>
                </w:rPr>
                <w:t>800 м</w:t>
              </w:r>
            </w:smartTag>
            <w:r w:rsidRPr="00246B2D">
              <w:rPr>
                <w:rFonts w:ascii="Times New Roman" w:eastAsia="Times New Roman" w:hAnsi="Times New Roman" w:cs="Times New Roman"/>
                <w:bCs/>
                <w:spacing w:val="-2"/>
                <w:lang w:eastAsia="ru-RU"/>
              </w:rPr>
              <w:t xml:space="preserve">, в климатических подрайонах IА, IГ, IIА – </w:t>
            </w:r>
            <w:smartTag w:uri="urn:schemas-microsoft-com:office:smarttags" w:element="metricconverter">
              <w:smartTagPr>
                <w:attr w:name="ProductID" w:val="300 м"/>
              </w:smartTagPr>
              <w:r w:rsidRPr="00246B2D">
                <w:rPr>
                  <w:rFonts w:ascii="Times New Roman" w:eastAsia="Times New Roman" w:hAnsi="Times New Roman" w:cs="Times New Roman"/>
                  <w:bCs/>
                  <w:spacing w:val="-2"/>
                  <w:lang w:eastAsia="ru-RU"/>
                </w:rPr>
                <w:t>300 м</w:t>
              </w:r>
            </w:smartTag>
            <w:r w:rsidRPr="00246B2D">
              <w:rPr>
                <w:rFonts w:ascii="Times New Roman" w:eastAsia="Times New Roman" w:hAnsi="Times New Roman" w:cs="Times New Roman"/>
                <w:bCs/>
                <w:spacing w:val="-2"/>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При превышении указанных расстояний следует предусматривать внутренний пассажирский транспорт.</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Площадь участков озеленения</w:t>
            </w:r>
          </w:p>
        </w:tc>
        <w:tc>
          <w:tcPr>
            <w:tcW w:w="6180"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lang w:eastAsia="ru-RU"/>
              </w:rPr>
              <w:t xml:space="preserve">в границах производственных объектов размером до </w:t>
            </w:r>
            <w:smartTag w:uri="urn:schemas-microsoft-com:office:smarttags" w:element="metricconverter">
              <w:smartTagPr>
                <w:attr w:name="ProductID" w:val="5 га"/>
              </w:smartTagPr>
              <w:r w:rsidRPr="00246B2D">
                <w:rPr>
                  <w:rFonts w:ascii="Times New Roman" w:eastAsia="Times New Roman" w:hAnsi="Times New Roman" w:cs="Times New Roman"/>
                  <w:lang w:eastAsia="ru-RU"/>
                </w:rPr>
                <w:t>5 га</w:t>
              </w:r>
            </w:smartTag>
            <w:r w:rsidRPr="00246B2D">
              <w:rPr>
                <w:rFonts w:ascii="Times New Roman" w:eastAsia="Times New Roman" w:hAnsi="Times New Roman" w:cs="Times New Roman"/>
                <w:lang w:eastAsia="ru-RU"/>
              </w:rPr>
              <w:t xml:space="preserve"> –    </w:t>
            </w:r>
            <w:smartTag w:uri="urn:schemas-microsoft-com:office:smarttags" w:element="metricconverter">
              <w:smartTagPr>
                <w:attr w:name="ProductID" w:val="3 м2"/>
              </w:smartTagPr>
              <w:r w:rsidRPr="00246B2D">
                <w:rPr>
                  <w:rFonts w:ascii="Times New Roman" w:eastAsia="Times New Roman" w:hAnsi="Times New Roman" w:cs="Times New Roman"/>
                  <w:lang w:eastAsia="ru-RU"/>
                </w:rPr>
                <w:t>3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на 1 работающего в наиболее многочисленной смене;</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lang w:eastAsia="ru-RU"/>
              </w:rPr>
              <w:t xml:space="preserve">для производственных объектов размером более </w:t>
            </w:r>
            <w:smartTag w:uri="urn:schemas-microsoft-com:office:smarttags" w:element="metricconverter">
              <w:smartTagPr>
                <w:attr w:name="ProductID" w:val="5 га"/>
              </w:smartTagPr>
              <w:r w:rsidRPr="00246B2D">
                <w:rPr>
                  <w:rFonts w:ascii="Times New Roman" w:eastAsia="Times New Roman" w:hAnsi="Times New Roman" w:cs="Times New Roman"/>
                  <w:lang w:eastAsia="ru-RU"/>
                </w:rPr>
                <w:t>5 га</w:t>
              </w:r>
            </w:smartTag>
            <w:r w:rsidRPr="00246B2D">
              <w:rPr>
                <w:rFonts w:ascii="Times New Roman" w:eastAsia="Times New Roman" w:hAnsi="Times New Roman" w:cs="Times New Roman"/>
                <w:lang w:eastAsia="ru-RU"/>
              </w:rPr>
              <w:t xml:space="preserve"> – от 10 до 15 % площади производственной территории.</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Расстояния от производственных, административных зданий и сооружений, объектов инженерной и </w:t>
            </w:r>
            <w:r w:rsidRPr="00246B2D">
              <w:rPr>
                <w:rFonts w:ascii="Times New Roman" w:eastAsia="Times New Roman" w:hAnsi="Times New Roman" w:cs="Times New Roman"/>
                <w:lang w:eastAsia="ru-RU"/>
              </w:rPr>
              <w:lastRenderedPageBreak/>
              <w:t>транспортной инфраструктур до зеленых насаждений</w:t>
            </w:r>
          </w:p>
        </w:tc>
        <w:tc>
          <w:tcPr>
            <w:tcW w:w="618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lastRenderedPageBreak/>
              <w:t>В соответствии с таблицей 10.2.5 настоящих нормативов.</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lastRenderedPageBreak/>
              <w:t>Размеры площадок для отдыха и физкультурных упражнений работающих</w:t>
            </w:r>
          </w:p>
        </w:tc>
        <w:tc>
          <w:tcPr>
            <w:tcW w:w="618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Не более </w:t>
            </w:r>
            <w:smartTag w:uri="urn:schemas-microsoft-com:office:smarttags" w:element="metricconverter">
              <w:smartTagPr>
                <w:attr w:name="ProductID" w:val="1 м2"/>
              </w:smartTagPr>
              <w:r w:rsidRPr="00246B2D">
                <w:rPr>
                  <w:rFonts w:ascii="Times New Roman" w:eastAsia="Times New Roman" w:hAnsi="Times New Roman" w:cs="Times New Roman"/>
                  <w:lang w:eastAsia="ru-RU"/>
                </w:rPr>
                <w:t>1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на 1 работающего в наиболее многочисленной смене.</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Размещение </w:t>
            </w:r>
            <w:r w:rsidRPr="00246B2D">
              <w:rPr>
                <w:rFonts w:ascii="Times New Roman" w:eastAsia="Times New Roman" w:hAnsi="Times New Roman" w:cs="Times New Roman"/>
                <w:lang w:eastAsia="ru-RU"/>
              </w:rPr>
              <w:t>площадок для отдыха и физкультурных упражнений работающих</w:t>
            </w:r>
          </w:p>
        </w:tc>
        <w:tc>
          <w:tcPr>
            <w:tcW w:w="618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На территории производственных объектов с наветренной стороны по отношению к зданиям с производствами, выделяющими вредные выбросы в атмосферу.</w:t>
            </w:r>
          </w:p>
        </w:tc>
      </w:tr>
    </w:tbl>
    <w:p w:rsidR="00246B2D" w:rsidRPr="00246B2D" w:rsidRDefault="00246B2D" w:rsidP="00246B2D">
      <w:pPr>
        <w:widowControl w:val="0"/>
        <w:autoSpaceDE w:val="0"/>
        <w:autoSpaceDN w:val="0"/>
        <w:adjustRightInd w:val="0"/>
        <w:spacing w:before="120"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Расчетные показатели плотности застройки приведены для кварталов производственной застройки, включающих один или несколько объектов.</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b/>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sz w:val="24"/>
          <w:szCs w:val="24"/>
          <w:lang w:eastAsia="ru-RU"/>
        </w:rPr>
        <w:t xml:space="preserve">9.3. </w:t>
      </w:r>
      <w:r w:rsidRPr="00246B2D">
        <w:rPr>
          <w:rFonts w:ascii="Times New Roman" w:eastAsia="Times New Roman" w:hAnsi="Times New Roman" w:cs="Times New Roman"/>
          <w:b/>
          <w:bCs/>
          <w:sz w:val="24"/>
          <w:szCs w:val="24"/>
          <w:lang w:eastAsia="ru-RU"/>
        </w:rPr>
        <w:t>Нормативные параметры к</w:t>
      </w:r>
      <w:r w:rsidRPr="00246B2D">
        <w:rPr>
          <w:rFonts w:ascii="Times New Roman" w:eastAsia="Times New Roman" w:hAnsi="Times New Roman" w:cs="Times New Roman"/>
          <w:b/>
          <w:sz w:val="24"/>
          <w:szCs w:val="24"/>
          <w:lang w:eastAsia="ru-RU"/>
        </w:rPr>
        <w:t xml:space="preserve">оммунально-складских </w:t>
      </w:r>
      <w:r w:rsidRPr="00246B2D">
        <w:rPr>
          <w:rFonts w:ascii="Times New Roman" w:eastAsia="Times New Roman" w:hAnsi="Times New Roman" w:cs="Times New Roman"/>
          <w:b/>
          <w:bCs/>
          <w:sz w:val="24"/>
          <w:szCs w:val="24"/>
          <w:lang w:eastAsia="ru-RU"/>
        </w:rPr>
        <w:t>зон</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9.3.1. На территории коммунально-складских зон размещаются коммунальные и складские (общетоварные, специализированные и базисные)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сельского поселения.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pacing w:val="-2"/>
          <w:sz w:val="24"/>
          <w:szCs w:val="24"/>
          <w:lang w:eastAsia="ru-RU"/>
        </w:rPr>
        <w:t>9.3.2. Нормативные параметры градостроительного проектирования при размещении склад</w:t>
      </w:r>
      <w:r w:rsidRPr="00246B2D">
        <w:rPr>
          <w:rFonts w:ascii="Times New Roman" w:eastAsia="Times New Roman" w:hAnsi="Times New Roman" w:cs="Times New Roman"/>
          <w:sz w:val="24"/>
          <w:szCs w:val="24"/>
          <w:lang w:eastAsia="ru-RU"/>
        </w:rPr>
        <w:t>ских объектов различного назначения следует проектировать в соответствии с таблицей 9.3.1.</w:t>
      </w: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9.3.1</w:t>
      </w:r>
    </w:p>
    <w:tbl>
      <w:tblPr>
        <w:tblW w:w="1009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5208"/>
        <w:gridCol w:w="4890"/>
      </w:tblGrid>
      <w:tr w:rsidR="00246B2D" w:rsidRPr="00246B2D" w:rsidTr="00246B2D">
        <w:trPr>
          <w:trHeight w:val="312"/>
          <w:jc w:val="center"/>
        </w:trPr>
        <w:tc>
          <w:tcPr>
            <w:tcW w:w="5208"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складских объектов </w:t>
            </w:r>
          </w:p>
        </w:tc>
        <w:tc>
          <w:tcPr>
            <w:tcW w:w="4890"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Нормативные параметры </w:t>
            </w:r>
          </w:p>
        </w:tc>
      </w:tr>
      <w:tr w:rsidR="00246B2D" w:rsidRPr="00246B2D" w:rsidTr="00246B2D">
        <w:tblPrEx>
          <w:tblBorders>
            <w:bottom w:val="single" w:sz="4" w:space="0" w:color="auto"/>
          </w:tblBorders>
        </w:tblPrEx>
        <w:trPr>
          <w:jc w:val="center"/>
        </w:trPr>
        <w:tc>
          <w:tcPr>
            <w:tcW w:w="5208" w:type="dxa"/>
            <w:shd w:val="clear" w:color="auto" w:fill="auto"/>
          </w:tcPr>
          <w:p w:rsidR="00246B2D" w:rsidRPr="00246B2D" w:rsidRDefault="00246B2D" w:rsidP="00246B2D">
            <w:pPr>
              <w:widowControl w:val="0"/>
              <w:tabs>
                <w:tab w:val="left" w:pos="7740"/>
              </w:tabs>
              <w:spacing w:after="0" w:line="238"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Система складских комплексов, не связанных с непосредственным повседневным обслуживанием населения</w:t>
            </w:r>
          </w:p>
        </w:tc>
        <w:tc>
          <w:tcPr>
            <w:tcW w:w="4890"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В пределах узлов внешнего транспорта, транспортно-логистических комплексов в составе инфраструктуры внешнего транспорта.</w:t>
            </w:r>
          </w:p>
        </w:tc>
      </w:tr>
      <w:tr w:rsidR="00246B2D" w:rsidRPr="00246B2D" w:rsidTr="00246B2D">
        <w:tblPrEx>
          <w:tblBorders>
            <w:bottom w:val="single" w:sz="4" w:space="0" w:color="auto"/>
          </w:tblBorders>
        </w:tblPrEx>
        <w:trPr>
          <w:jc w:val="center"/>
        </w:trPr>
        <w:tc>
          <w:tcPr>
            <w:tcW w:w="5208" w:type="dxa"/>
            <w:shd w:val="clear" w:color="auto" w:fill="auto"/>
          </w:tcPr>
          <w:p w:rsidR="00246B2D" w:rsidRPr="00246B2D" w:rsidRDefault="00246B2D" w:rsidP="00246B2D">
            <w:pPr>
              <w:widowControl w:val="0"/>
              <w:tabs>
                <w:tab w:val="left" w:pos="7740"/>
              </w:tabs>
              <w:spacing w:after="0" w:line="238"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Склады государственных резервов, склады нефти и нефтепродуктов первой группы, перевалочные базы нефти и нефтепродуктов, склады сжиженных газов, склады взрывчатых материалов и базисные склады сильно действующих ядовитых веществ, базисные склады продовольствия, промышленного сырья, базисные склады лесных и строительных материалов</w:t>
            </w:r>
          </w:p>
        </w:tc>
        <w:tc>
          <w:tcPr>
            <w:tcW w:w="4890"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В</w:t>
            </w:r>
            <w:r w:rsidRPr="00246B2D">
              <w:rPr>
                <w:rFonts w:ascii="Times New Roman" w:eastAsia="Times New Roman" w:hAnsi="Times New Roman" w:cs="Times New Roman"/>
                <w:bCs/>
                <w:lang w:eastAsia="ru-RU"/>
              </w:rPr>
              <w:t xml:space="preserve"> обособленных складских районах с </w:t>
            </w:r>
            <w:r w:rsidRPr="00246B2D">
              <w:rPr>
                <w:rFonts w:ascii="Times New Roman" w:eastAsia="Times New Roman" w:hAnsi="Times New Roman" w:cs="Times New Roman"/>
                <w:spacing w:val="-2"/>
                <w:lang w:eastAsia="ru-RU"/>
              </w:rPr>
              <w:t>соблюдением санитарных, противо</w:t>
            </w:r>
            <w:r w:rsidRPr="00246B2D">
              <w:rPr>
                <w:rFonts w:ascii="Times New Roman" w:eastAsia="Times New Roman" w:hAnsi="Times New Roman" w:cs="Times New Roman"/>
                <w:lang w:eastAsia="ru-RU"/>
              </w:rPr>
              <w:t>пожарных и специальных норм.</w:t>
            </w:r>
          </w:p>
        </w:tc>
      </w:tr>
      <w:tr w:rsidR="00246B2D" w:rsidRPr="00246B2D" w:rsidTr="00246B2D">
        <w:tblPrEx>
          <w:tblBorders>
            <w:bottom w:val="single" w:sz="4" w:space="0" w:color="auto"/>
          </w:tblBorders>
        </w:tblPrEx>
        <w:trPr>
          <w:jc w:val="center"/>
        </w:trPr>
        <w:tc>
          <w:tcPr>
            <w:tcW w:w="5208" w:type="dxa"/>
            <w:shd w:val="clear" w:color="auto" w:fill="auto"/>
          </w:tcPr>
          <w:p w:rsidR="00246B2D" w:rsidRPr="00246B2D" w:rsidRDefault="00246B2D" w:rsidP="00246B2D">
            <w:pPr>
              <w:widowControl w:val="0"/>
              <w:tabs>
                <w:tab w:val="left" w:pos="7740"/>
              </w:tabs>
              <w:spacing w:after="0" w:line="238"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Кооперированные складские комплексы, складские объекты</w:t>
            </w:r>
          </w:p>
        </w:tc>
        <w:tc>
          <w:tcPr>
            <w:tcW w:w="4890"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Проектируются для группы предприятий и объектов, входящих в состав коммунально-складс-ких зон в целях сокращения площадей с учетом технологических, санитарных и противопожарных требований.</w:t>
            </w:r>
          </w:p>
        </w:tc>
      </w:tr>
      <w:tr w:rsidR="00246B2D" w:rsidRPr="00246B2D" w:rsidTr="00246B2D">
        <w:tblPrEx>
          <w:tblBorders>
            <w:bottom w:val="single" w:sz="4" w:space="0" w:color="auto"/>
          </w:tblBorders>
        </w:tblPrEx>
        <w:trPr>
          <w:jc w:val="center"/>
        </w:trPr>
        <w:tc>
          <w:tcPr>
            <w:tcW w:w="5208" w:type="dxa"/>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Площадки для открытых складов пылящих материалов, отходов</w:t>
            </w:r>
          </w:p>
        </w:tc>
        <w:tc>
          <w:tcPr>
            <w:tcW w:w="489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не допускается.</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9.3.3. Нормативные параметры и расчетные показатели </w:t>
      </w:r>
      <w:r w:rsidRPr="00246B2D">
        <w:rPr>
          <w:rFonts w:ascii="Times New Roman" w:eastAsia="Times New Roman" w:hAnsi="Times New Roman" w:cs="Times New Roman"/>
          <w:bCs/>
          <w:sz w:val="24"/>
          <w:szCs w:val="24"/>
          <w:lang w:eastAsia="ru-RU"/>
        </w:rPr>
        <w:t>градостроительного проектирования коммунально-складских зон приведены в таблице 9.3.2.</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autoSpaceDE w:val="0"/>
        <w:autoSpaceDN w:val="0"/>
        <w:adjustRightInd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9.3.2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5343"/>
        <w:gridCol w:w="4745"/>
      </w:tblGrid>
      <w:tr w:rsidR="00246B2D" w:rsidRPr="00246B2D" w:rsidTr="00246B2D">
        <w:trPr>
          <w:trHeight w:val="147"/>
          <w:jc w:val="center"/>
        </w:trPr>
        <w:tc>
          <w:tcPr>
            <w:tcW w:w="5343"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4745" w:type="dxa"/>
            <w:shd w:val="clear" w:color="auto" w:fill="auto"/>
            <w:vAlign w:val="center"/>
          </w:tcPr>
          <w:p w:rsidR="00246B2D" w:rsidRPr="00246B2D" w:rsidRDefault="00246B2D" w:rsidP="00246B2D">
            <w:pPr>
              <w:widowControl w:val="0"/>
              <w:tabs>
                <w:tab w:val="left" w:pos="7740"/>
              </w:tabs>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Нормативные параметры и </w:t>
            </w:r>
          </w:p>
          <w:p w:rsidR="00246B2D" w:rsidRPr="00246B2D" w:rsidRDefault="00246B2D" w:rsidP="00246B2D">
            <w:pPr>
              <w:widowControl w:val="0"/>
              <w:tabs>
                <w:tab w:val="left" w:pos="7740"/>
              </w:tabs>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r>
      <w:tr w:rsidR="00246B2D" w:rsidRPr="00246B2D" w:rsidTr="00246B2D">
        <w:tblPrEx>
          <w:tblBorders>
            <w:bottom w:val="single" w:sz="4" w:space="0" w:color="auto"/>
          </w:tblBorders>
        </w:tblPrEx>
        <w:trPr>
          <w:jc w:val="center"/>
        </w:trPr>
        <w:tc>
          <w:tcPr>
            <w:tcW w:w="5343" w:type="dxa"/>
            <w:shd w:val="clear" w:color="auto" w:fill="auto"/>
          </w:tcPr>
          <w:p w:rsidR="00246B2D" w:rsidRPr="00246B2D" w:rsidRDefault="00246B2D" w:rsidP="00246B2D">
            <w:pPr>
              <w:widowControl w:val="0"/>
              <w:tabs>
                <w:tab w:val="left" w:pos="7740"/>
              </w:tabs>
              <w:spacing w:after="0" w:line="238"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Показатели нормативной плотности застройки объектов, расположенных в коммунально-складских зонах</w:t>
            </w:r>
          </w:p>
        </w:tc>
        <w:tc>
          <w:tcPr>
            <w:tcW w:w="4745"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В соответствии с приложением 5 настоящих нормативов.</w:t>
            </w:r>
          </w:p>
        </w:tc>
      </w:tr>
      <w:tr w:rsidR="00246B2D" w:rsidRPr="00246B2D" w:rsidTr="00246B2D">
        <w:tblPrEx>
          <w:tblBorders>
            <w:bottom w:val="single" w:sz="4" w:space="0" w:color="auto"/>
          </w:tblBorders>
        </w:tblPrEx>
        <w:trPr>
          <w:jc w:val="center"/>
        </w:trPr>
        <w:tc>
          <w:tcPr>
            <w:tcW w:w="5343" w:type="dxa"/>
            <w:shd w:val="clear" w:color="auto" w:fill="auto"/>
          </w:tcPr>
          <w:p w:rsidR="00246B2D" w:rsidRPr="00246B2D" w:rsidRDefault="00246B2D" w:rsidP="00246B2D">
            <w:pPr>
              <w:widowControl w:val="0"/>
              <w:tabs>
                <w:tab w:val="left" w:pos="7740"/>
              </w:tabs>
              <w:suppressAutoHyphens/>
              <w:spacing w:after="0" w:line="238"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w:t>
            </w:r>
          </w:p>
        </w:tc>
        <w:tc>
          <w:tcPr>
            <w:tcW w:w="4745"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Принимаются равным отношению площади их застройки к показателю нормативной плотности застройки.</w:t>
            </w:r>
          </w:p>
        </w:tc>
      </w:tr>
      <w:tr w:rsidR="00246B2D" w:rsidRPr="00246B2D" w:rsidTr="00246B2D">
        <w:tblPrEx>
          <w:tblBorders>
            <w:bottom w:val="single" w:sz="4" w:space="0" w:color="auto"/>
          </w:tblBorders>
        </w:tblPrEx>
        <w:trPr>
          <w:trHeight w:val="967"/>
          <w:jc w:val="center"/>
        </w:trPr>
        <w:tc>
          <w:tcPr>
            <w:tcW w:w="5343" w:type="dxa"/>
            <w:shd w:val="clear" w:color="auto" w:fill="auto"/>
          </w:tcPr>
          <w:p w:rsidR="00246B2D" w:rsidRPr="00246B2D" w:rsidRDefault="00246B2D" w:rsidP="00246B2D">
            <w:pPr>
              <w:widowControl w:val="0"/>
              <w:tabs>
                <w:tab w:val="left" w:pos="7740"/>
              </w:tabs>
              <w:spacing w:after="0" w:line="238"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lastRenderedPageBreak/>
              <w:t>Размеры земельных участков коммунально-складских зон для обслуживания лечащихся и отдыхающих в санаториях и домах отдыха</w:t>
            </w:r>
          </w:p>
        </w:tc>
        <w:tc>
          <w:tcPr>
            <w:tcW w:w="4745"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smartTag w:uri="urn:schemas-microsoft-com:office:smarttags" w:element="metricconverter">
              <w:smartTagPr>
                <w:attr w:name="ProductID" w:val="6 м2"/>
              </w:smartTagPr>
              <w:r w:rsidRPr="00246B2D">
                <w:rPr>
                  <w:rFonts w:ascii="Times New Roman" w:eastAsia="Times New Roman" w:hAnsi="Times New Roman" w:cs="Times New Roman"/>
                  <w:lang w:eastAsia="ru-RU"/>
                </w:rPr>
                <w:t>6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на 1 лечащегося или отдыхающего;</w:t>
            </w:r>
          </w:p>
          <w:p w:rsidR="00246B2D" w:rsidRPr="00246B2D" w:rsidRDefault="00246B2D" w:rsidP="00246B2D">
            <w:pPr>
              <w:widowControl w:val="0"/>
              <w:spacing w:after="0" w:line="238" w:lineRule="auto"/>
              <w:jc w:val="both"/>
              <w:rPr>
                <w:rFonts w:ascii="Times New Roman" w:eastAsia="Times New Roman" w:hAnsi="Times New Roman" w:cs="Times New Roman"/>
                <w:bCs/>
                <w:lang w:eastAsia="ru-RU"/>
              </w:rPr>
            </w:pPr>
            <w:smartTag w:uri="urn:schemas-microsoft-com:office:smarttags" w:element="metricconverter">
              <w:smartTagPr>
                <w:attr w:name="ProductID" w:val="8 м2"/>
              </w:smartTagPr>
              <w:r w:rsidRPr="00246B2D">
                <w:rPr>
                  <w:rFonts w:ascii="Times New Roman" w:eastAsia="Times New Roman" w:hAnsi="Times New Roman" w:cs="Times New Roman"/>
                  <w:lang w:eastAsia="ru-RU"/>
                </w:rPr>
                <w:t>8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на 1 лечащегося или отдыхающего – в случае размещения в этих зонах оранжерейно-тепличного хозяйства</w:t>
            </w:r>
          </w:p>
        </w:tc>
      </w:tr>
      <w:tr w:rsidR="00246B2D" w:rsidRPr="00246B2D" w:rsidTr="00246B2D">
        <w:tblPrEx>
          <w:tblBorders>
            <w:bottom w:val="single" w:sz="4" w:space="0" w:color="auto"/>
          </w:tblBorders>
        </w:tblPrEx>
        <w:trPr>
          <w:jc w:val="center"/>
        </w:trPr>
        <w:tc>
          <w:tcPr>
            <w:tcW w:w="5343" w:type="dxa"/>
            <w:shd w:val="clear" w:color="auto" w:fill="auto"/>
          </w:tcPr>
          <w:p w:rsidR="00246B2D" w:rsidRPr="00246B2D" w:rsidRDefault="00246B2D" w:rsidP="00246B2D">
            <w:pPr>
              <w:widowControl w:val="0"/>
              <w:tabs>
                <w:tab w:val="left" w:pos="7740"/>
              </w:tabs>
              <w:spacing w:after="0" w:line="238"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Санитарно-защитные зоны объектов, расположенных в коммунально-складских зонах</w:t>
            </w:r>
          </w:p>
        </w:tc>
        <w:tc>
          <w:tcPr>
            <w:tcW w:w="4745"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соответствии с таблицей 13.5 настоящих нормативов.</w:t>
            </w:r>
          </w:p>
        </w:tc>
      </w:tr>
      <w:tr w:rsidR="00246B2D" w:rsidRPr="00246B2D" w:rsidTr="00246B2D">
        <w:tblPrEx>
          <w:tblBorders>
            <w:bottom w:val="single" w:sz="4" w:space="0" w:color="auto"/>
          </w:tblBorders>
        </w:tblPrEx>
        <w:trPr>
          <w:jc w:val="center"/>
        </w:trPr>
        <w:tc>
          <w:tcPr>
            <w:tcW w:w="5343" w:type="dxa"/>
            <w:shd w:val="clear" w:color="auto" w:fill="auto"/>
          </w:tcPr>
          <w:p w:rsidR="00246B2D" w:rsidRPr="00246B2D" w:rsidRDefault="00246B2D" w:rsidP="00246B2D">
            <w:pPr>
              <w:widowControl w:val="0"/>
              <w:tabs>
                <w:tab w:val="left" w:pos="7740"/>
              </w:tabs>
              <w:spacing w:after="0" w:line="238"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Условия безопасности </w:t>
            </w:r>
            <w:r w:rsidRPr="00246B2D">
              <w:rPr>
                <w:rFonts w:ascii="Times New Roman" w:eastAsia="Times New Roman" w:hAnsi="Times New Roman" w:cs="Times New Roman"/>
                <w:bCs/>
                <w:lang w:eastAsia="ru-RU"/>
              </w:rPr>
              <w:t xml:space="preserve">по санитарно-гигиеническим и противопожарным требованиям, нормативы инженерной транспортной инфраструктур, благоустройство и озеленение территории </w:t>
            </w:r>
            <w:r w:rsidRPr="00246B2D">
              <w:rPr>
                <w:rFonts w:ascii="Times New Roman" w:eastAsia="Times New Roman" w:hAnsi="Times New Roman" w:cs="Times New Roman"/>
                <w:lang w:eastAsia="ru-RU"/>
              </w:rPr>
              <w:t>коммунально-складских зон</w:t>
            </w:r>
          </w:p>
        </w:tc>
        <w:tc>
          <w:tcPr>
            <w:tcW w:w="4745"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соответствии с требованиями, установленными для производственных зон.</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9.3.4. </w:t>
      </w:r>
      <w:r w:rsidRPr="00246B2D">
        <w:rPr>
          <w:rFonts w:ascii="Times New Roman" w:eastAsia="Times New Roman" w:hAnsi="Times New Roman" w:cs="Times New Roman"/>
          <w:bCs/>
          <w:sz w:val="24"/>
          <w:szCs w:val="24"/>
          <w:lang w:eastAsia="ru-RU"/>
        </w:rPr>
        <w:t>Расчетные показатели и нормативные параметры градостроительного проектирования складов следует принимать:</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 общетоварных складов – по таблице 9.3.3;</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 специализированных складов – по таблице 9.3.4;</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 складов строительных материалов и твердого топлива – по таблице 9.3.5.</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9.3.3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5"/>
        <w:gridCol w:w="2041"/>
        <w:gridCol w:w="2665"/>
        <w:gridCol w:w="3062"/>
      </w:tblGrid>
      <w:tr w:rsidR="00246B2D" w:rsidRPr="00246B2D" w:rsidTr="00246B2D">
        <w:trPr>
          <w:trHeight w:val="119"/>
          <w:jc w:val="center"/>
        </w:trPr>
        <w:tc>
          <w:tcPr>
            <w:tcW w:w="2325"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Общетоварные </w:t>
            </w:r>
          </w:p>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склады </w:t>
            </w:r>
          </w:p>
        </w:tc>
        <w:tc>
          <w:tcPr>
            <w:tcW w:w="2041"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Площадь складов, </w:t>
            </w:r>
          </w:p>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м</w:t>
            </w:r>
            <w:r w:rsidRPr="00246B2D">
              <w:rPr>
                <w:rFonts w:ascii="Times New Roman" w:eastAsia="Times New Roman" w:hAnsi="Times New Roman" w:cs="Times New Roman"/>
                <w:b/>
                <w:bCs/>
                <w:vertAlign w:val="superscript"/>
                <w:lang w:eastAsia="ru-RU"/>
              </w:rPr>
              <w:t>2</w:t>
            </w:r>
            <w:r w:rsidRPr="00246B2D">
              <w:rPr>
                <w:rFonts w:ascii="Times New Roman" w:eastAsia="Times New Roman" w:hAnsi="Times New Roman" w:cs="Times New Roman"/>
                <w:b/>
                <w:bCs/>
                <w:lang w:eastAsia="ru-RU"/>
              </w:rPr>
              <w:t xml:space="preserve"> на 1 000 чел.</w:t>
            </w:r>
          </w:p>
        </w:tc>
        <w:tc>
          <w:tcPr>
            <w:tcW w:w="2665"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Размеры земельных участков, м</w:t>
            </w:r>
            <w:r w:rsidRPr="00246B2D">
              <w:rPr>
                <w:rFonts w:ascii="Times New Roman" w:eastAsia="Times New Roman" w:hAnsi="Times New Roman" w:cs="Times New Roman"/>
                <w:b/>
                <w:bCs/>
                <w:vertAlign w:val="superscript"/>
                <w:lang w:eastAsia="ru-RU"/>
              </w:rPr>
              <w:t>2</w:t>
            </w:r>
            <w:r w:rsidRPr="00246B2D">
              <w:rPr>
                <w:rFonts w:ascii="Times New Roman" w:eastAsia="Times New Roman" w:hAnsi="Times New Roman" w:cs="Times New Roman"/>
                <w:b/>
                <w:bCs/>
                <w:lang w:eastAsia="ru-RU"/>
              </w:rPr>
              <w:t xml:space="preserve"> на 1 000 чел.</w:t>
            </w:r>
          </w:p>
        </w:tc>
        <w:tc>
          <w:tcPr>
            <w:tcW w:w="3062" w:type="dxa"/>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Ориентировочные размеры санитарно-защитных зон, м</w:t>
            </w:r>
          </w:p>
        </w:tc>
      </w:tr>
      <w:tr w:rsidR="00246B2D" w:rsidRPr="00246B2D" w:rsidTr="00246B2D">
        <w:trPr>
          <w:jc w:val="center"/>
        </w:trPr>
        <w:tc>
          <w:tcPr>
            <w:tcW w:w="2325" w:type="dxa"/>
            <w:vAlign w:val="center"/>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Продовольственных товаров</w:t>
            </w:r>
          </w:p>
        </w:tc>
        <w:tc>
          <w:tcPr>
            <w:tcW w:w="2041"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19</w:t>
            </w:r>
          </w:p>
        </w:tc>
        <w:tc>
          <w:tcPr>
            <w:tcW w:w="2665"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60</w:t>
            </w:r>
          </w:p>
        </w:tc>
        <w:tc>
          <w:tcPr>
            <w:tcW w:w="3062" w:type="dxa"/>
            <w:vMerge w:val="restart"/>
            <w:vAlign w:val="center"/>
          </w:tcPr>
          <w:p w:rsidR="00246B2D" w:rsidRPr="00246B2D" w:rsidRDefault="00246B2D" w:rsidP="00246B2D">
            <w:pPr>
              <w:widowControl w:val="0"/>
              <w:suppressAutoHyphens/>
              <w:spacing w:after="0" w:line="239"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СанПиН 2.2.1/2.1.1.1200-03 (в зависимости от вида </w:t>
            </w:r>
          </w:p>
          <w:p w:rsidR="00246B2D" w:rsidRPr="00246B2D" w:rsidRDefault="00246B2D" w:rsidP="00246B2D">
            <w:pPr>
              <w:widowControl w:val="0"/>
              <w:suppressAutoHyphens/>
              <w:spacing w:after="0" w:line="239"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товаров)</w:t>
            </w:r>
          </w:p>
        </w:tc>
      </w:tr>
      <w:tr w:rsidR="00246B2D" w:rsidRPr="00246B2D" w:rsidTr="00246B2D">
        <w:trPr>
          <w:jc w:val="center"/>
        </w:trPr>
        <w:tc>
          <w:tcPr>
            <w:tcW w:w="2325" w:type="dxa"/>
            <w:vAlign w:val="center"/>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Непродовольственных</w:t>
            </w:r>
            <w:r w:rsidRPr="00246B2D">
              <w:rPr>
                <w:rFonts w:ascii="Times New Roman" w:eastAsia="Times New Roman" w:hAnsi="Times New Roman" w:cs="Times New Roman"/>
                <w:lang w:eastAsia="ru-RU"/>
              </w:rPr>
              <w:t xml:space="preserve"> товаров</w:t>
            </w:r>
          </w:p>
        </w:tc>
        <w:tc>
          <w:tcPr>
            <w:tcW w:w="2041"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193</w:t>
            </w:r>
          </w:p>
        </w:tc>
        <w:tc>
          <w:tcPr>
            <w:tcW w:w="2665"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580</w:t>
            </w:r>
          </w:p>
        </w:tc>
        <w:tc>
          <w:tcPr>
            <w:tcW w:w="3062" w:type="dxa"/>
            <w:vMerge/>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r>
    </w:tbl>
    <w:p w:rsidR="00246B2D" w:rsidRPr="00246B2D" w:rsidRDefault="00246B2D" w:rsidP="00246B2D">
      <w:pPr>
        <w:widowControl w:val="0"/>
        <w:spacing w:before="120" w:after="0" w:line="239" w:lineRule="auto"/>
        <w:ind w:firstLine="709"/>
        <w:jc w:val="both"/>
        <w:rPr>
          <w:rFonts w:ascii="Times New Roman" w:eastAsia="Times New Roman" w:hAnsi="Times New Roman" w:cs="Times New Roman"/>
          <w:i/>
          <w:spacing w:val="40"/>
          <w:lang w:eastAsia="ru-RU"/>
        </w:rPr>
      </w:pPr>
      <w:r w:rsidRPr="00246B2D">
        <w:rPr>
          <w:rFonts w:ascii="Times New Roman" w:eastAsia="Times New Roman" w:hAnsi="Times New Roman" w:cs="Times New Roman"/>
          <w:i/>
          <w:spacing w:val="40"/>
          <w:lang w:eastAsia="ru-RU"/>
        </w:rPr>
        <w:t>Примечания: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При размещении общетоварных складов в составе специализированных групп размеры земельных участков рекомендуется сокращать до 30 %.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 В зонах досрочного завоза товаров размеры земельных участков следует увеличивать на 40 %.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3. Уровень товарных запасов для общетоварных складов по числу дней розничной продажи (товарообороту) устанавливается органами управления торговлей </w:t>
      </w:r>
      <w:r w:rsidRPr="00246B2D">
        <w:rPr>
          <w:rFonts w:ascii="Times New Roman" w:eastAsia="Times New Roman" w:hAnsi="Times New Roman" w:cs="Times New Roman"/>
          <w:bCs/>
          <w:lang w:eastAsia="ru-RU"/>
        </w:rPr>
        <w:t>Камчатского края</w:t>
      </w:r>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4. </w:t>
      </w:r>
      <w:r w:rsidRPr="00246B2D">
        <w:rPr>
          <w:rFonts w:ascii="Times New Roman" w:eastAsia="Times New Roman" w:hAnsi="Times New Roman" w:cs="Times New Roman"/>
          <w:bCs/>
          <w:lang w:eastAsia="ru-RU"/>
        </w:rPr>
        <w:t>Рекомендуемые площади и размеры земельных участков определяются дифференцировано в соответствии с учетом времени завоза и сроков хранения товаров.</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9.3.4</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1"/>
        <w:gridCol w:w="1439"/>
        <w:gridCol w:w="2605"/>
        <w:gridCol w:w="2854"/>
      </w:tblGrid>
      <w:tr w:rsidR="00246B2D" w:rsidRPr="00246B2D" w:rsidTr="00246B2D">
        <w:trPr>
          <w:trHeight w:val="93"/>
          <w:jc w:val="center"/>
        </w:trPr>
        <w:tc>
          <w:tcPr>
            <w:tcW w:w="3161"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Специализированные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склады </w:t>
            </w:r>
          </w:p>
        </w:tc>
        <w:tc>
          <w:tcPr>
            <w:tcW w:w="1439"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Вместимость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складов, т</w:t>
            </w:r>
          </w:p>
        </w:tc>
        <w:tc>
          <w:tcPr>
            <w:tcW w:w="2605" w:type="dxa"/>
            <w:vAlign w:val="center"/>
          </w:tcPr>
          <w:p w:rsidR="00246B2D" w:rsidRPr="00246B2D" w:rsidRDefault="00246B2D" w:rsidP="00246B2D">
            <w:pPr>
              <w:widowControl w:val="0"/>
              <w:spacing w:after="0" w:line="239" w:lineRule="auto"/>
              <w:ind w:left="-113" w:right="-113"/>
              <w:jc w:val="center"/>
              <w:rPr>
                <w:rFonts w:ascii="Times New Roman" w:eastAsia="Times New Roman" w:hAnsi="Times New Roman" w:cs="Times New Roman"/>
                <w:b/>
                <w:bCs/>
                <w:spacing w:val="-2"/>
                <w:lang w:eastAsia="ru-RU"/>
              </w:rPr>
            </w:pPr>
            <w:r w:rsidRPr="00246B2D">
              <w:rPr>
                <w:rFonts w:ascii="Times New Roman" w:eastAsia="Times New Roman" w:hAnsi="Times New Roman" w:cs="Times New Roman"/>
                <w:b/>
                <w:bCs/>
                <w:spacing w:val="-2"/>
                <w:lang w:eastAsia="ru-RU"/>
              </w:rPr>
              <w:t>Размеры земельных участков, м</w:t>
            </w:r>
            <w:r w:rsidRPr="00246B2D">
              <w:rPr>
                <w:rFonts w:ascii="Times New Roman" w:eastAsia="Times New Roman" w:hAnsi="Times New Roman" w:cs="Times New Roman"/>
                <w:b/>
                <w:bCs/>
                <w:spacing w:val="-2"/>
                <w:vertAlign w:val="superscript"/>
                <w:lang w:eastAsia="ru-RU"/>
              </w:rPr>
              <w:t>2</w:t>
            </w:r>
            <w:r w:rsidRPr="00246B2D">
              <w:rPr>
                <w:rFonts w:ascii="Times New Roman" w:eastAsia="Times New Roman" w:hAnsi="Times New Roman" w:cs="Times New Roman"/>
                <w:b/>
                <w:bCs/>
                <w:spacing w:val="-2"/>
                <w:lang w:eastAsia="ru-RU"/>
              </w:rPr>
              <w:t xml:space="preserve"> на 1 000 чел.</w:t>
            </w:r>
          </w:p>
        </w:tc>
        <w:tc>
          <w:tcPr>
            <w:tcW w:w="2854" w:type="dxa"/>
          </w:tcPr>
          <w:p w:rsidR="00246B2D" w:rsidRPr="00246B2D" w:rsidRDefault="00246B2D" w:rsidP="00246B2D">
            <w:pPr>
              <w:widowControl w:val="0"/>
              <w:spacing w:after="0" w:line="239" w:lineRule="auto"/>
              <w:ind w:left="-113" w:right="-113"/>
              <w:jc w:val="center"/>
              <w:rPr>
                <w:rFonts w:ascii="Times New Roman Полужирный" w:eastAsia="Times New Roman" w:hAnsi="Times New Roman Полужирный" w:cs="Times New Roman"/>
                <w:b/>
                <w:bCs/>
                <w:spacing w:val="-2"/>
                <w:lang w:eastAsia="ru-RU"/>
              </w:rPr>
            </w:pPr>
            <w:r w:rsidRPr="00246B2D">
              <w:rPr>
                <w:rFonts w:ascii="Times New Roman Полужирный" w:eastAsia="Times New Roman" w:hAnsi="Times New Roman Полужирный" w:cs="Times New Roman"/>
                <w:b/>
                <w:bCs/>
                <w:spacing w:val="-2"/>
                <w:lang w:eastAsia="ru-RU"/>
              </w:rPr>
              <w:t>Ориентировочные размеры санитарно-защитных зон, м</w:t>
            </w:r>
          </w:p>
        </w:tc>
      </w:tr>
      <w:tr w:rsidR="00246B2D" w:rsidRPr="00246B2D" w:rsidTr="00246B2D">
        <w:trPr>
          <w:jc w:val="center"/>
        </w:trPr>
        <w:tc>
          <w:tcPr>
            <w:tcW w:w="3161" w:type="dxa"/>
          </w:tcPr>
          <w:p w:rsidR="00246B2D" w:rsidRPr="00246B2D" w:rsidRDefault="00246B2D" w:rsidP="00246B2D">
            <w:pPr>
              <w:widowControl w:val="0"/>
              <w:spacing w:after="0" w:line="239" w:lineRule="auto"/>
              <w:ind w:right="-57"/>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Холодильники распределительные (для хранения </w:t>
            </w:r>
            <w:r w:rsidRPr="00246B2D">
              <w:rPr>
                <w:rFonts w:ascii="Times New Roman" w:eastAsia="Times New Roman" w:hAnsi="Times New Roman" w:cs="Times New Roman"/>
                <w:spacing w:val="-3"/>
                <w:lang w:eastAsia="ru-RU"/>
              </w:rPr>
              <w:t>мяса и мясопродуктов, рыбы и рыбопродуктов, мас</w:t>
            </w:r>
            <w:r w:rsidRPr="00246B2D">
              <w:rPr>
                <w:rFonts w:ascii="Times New Roman" w:eastAsia="Times New Roman" w:hAnsi="Times New Roman" w:cs="Times New Roman"/>
                <w:spacing w:val="-2"/>
                <w:lang w:eastAsia="ru-RU"/>
              </w:rPr>
              <w:t>ла, животного жира, молочных продуктов и яиц)</w:t>
            </w:r>
          </w:p>
        </w:tc>
        <w:tc>
          <w:tcPr>
            <w:tcW w:w="1439"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c>
          <w:tcPr>
            <w:tcW w:w="2605"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c>
          <w:tcPr>
            <w:tcW w:w="2854"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r>
      <w:tr w:rsidR="00246B2D" w:rsidRPr="00246B2D" w:rsidTr="00246B2D">
        <w:trPr>
          <w:jc w:val="center"/>
        </w:trPr>
        <w:tc>
          <w:tcPr>
            <w:tcW w:w="3161" w:type="dxa"/>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Фруктохранилища, овощехранилища, картофелехранилища</w:t>
            </w:r>
          </w:p>
        </w:tc>
        <w:tc>
          <w:tcPr>
            <w:tcW w:w="1439"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90</w:t>
            </w:r>
          </w:p>
        </w:tc>
        <w:tc>
          <w:tcPr>
            <w:tcW w:w="2605"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380</w:t>
            </w:r>
          </w:p>
        </w:tc>
        <w:tc>
          <w:tcPr>
            <w:tcW w:w="2854"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r>
    </w:tbl>
    <w:p w:rsidR="00246B2D" w:rsidRPr="00246B2D" w:rsidRDefault="00246B2D" w:rsidP="00246B2D">
      <w:pPr>
        <w:widowControl w:val="0"/>
        <w:spacing w:before="120" w:after="0" w:line="239" w:lineRule="auto"/>
        <w:ind w:firstLine="709"/>
        <w:jc w:val="both"/>
        <w:rPr>
          <w:rFonts w:ascii="Times New Roman" w:eastAsia="Times New Roman" w:hAnsi="Times New Roman" w:cs="Times New Roman"/>
          <w:i/>
          <w:spacing w:val="40"/>
          <w:lang w:eastAsia="ru-RU"/>
        </w:rPr>
      </w:pPr>
      <w:r w:rsidRPr="00246B2D">
        <w:rPr>
          <w:rFonts w:ascii="Times New Roman" w:eastAsia="Times New Roman" w:hAnsi="Times New Roman" w:cs="Times New Roman"/>
          <w:i/>
          <w:spacing w:val="40"/>
          <w:lang w:eastAsia="ru-RU"/>
        </w:rPr>
        <w:t>Примечания:</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 </w:t>
      </w:r>
      <w:r w:rsidRPr="00246B2D">
        <w:rPr>
          <w:rFonts w:ascii="Times New Roman" w:eastAsia="Times New Roman" w:hAnsi="Times New Roman" w:cs="Times New Roman"/>
          <w:bCs/>
          <w:lang w:eastAsia="ru-RU"/>
        </w:rPr>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 </w:t>
      </w:r>
      <w:r w:rsidRPr="00246B2D">
        <w:rPr>
          <w:rFonts w:ascii="Times New Roman" w:eastAsia="Times New Roman" w:hAnsi="Times New Roman" w:cs="Times New Roman"/>
          <w:bCs/>
          <w:lang w:eastAsia="ru-RU"/>
        </w:rPr>
        <w:t>Рекомендуемые площади и размеры земельных участков определяются дифференцировано в соответствии с учетом времени завоза и сроков хранения товаров.</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9.3.5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362"/>
        <w:gridCol w:w="3265"/>
        <w:gridCol w:w="3465"/>
      </w:tblGrid>
      <w:tr w:rsidR="00246B2D" w:rsidRPr="00246B2D" w:rsidTr="00246B2D">
        <w:trPr>
          <w:trHeight w:val="284"/>
          <w:jc w:val="center"/>
        </w:trPr>
        <w:tc>
          <w:tcPr>
            <w:tcW w:w="3362" w:type="dxa"/>
            <w:shd w:val="clear" w:color="auto" w:fill="FFFFFF"/>
            <w:vAlign w:val="center"/>
          </w:tcPr>
          <w:p w:rsidR="00246B2D" w:rsidRPr="00246B2D" w:rsidRDefault="00246B2D" w:rsidP="00246B2D">
            <w:pPr>
              <w:widowControl w:val="0"/>
              <w:spacing w:after="0" w:line="239" w:lineRule="auto"/>
              <w:ind w:left="57" w:right="57"/>
              <w:jc w:val="center"/>
              <w:rPr>
                <w:rFonts w:ascii="Times New Roman" w:eastAsia="Calibri" w:hAnsi="Times New Roman" w:cs="Times New Roman"/>
                <w:b/>
                <w:bCs/>
                <w:lang w:eastAsia="ru-RU"/>
              </w:rPr>
            </w:pPr>
            <w:r w:rsidRPr="00246B2D">
              <w:rPr>
                <w:rFonts w:ascii="Times New Roman" w:eastAsia="Calibri" w:hAnsi="Times New Roman" w:cs="Times New Roman"/>
                <w:b/>
                <w:bCs/>
                <w:lang w:eastAsia="ru-RU"/>
              </w:rPr>
              <w:t>Склады</w:t>
            </w:r>
          </w:p>
        </w:tc>
        <w:tc>
          <w:tcPr>
            <w:tcW w:w="3265" w:type="dxa"/>
            <w:shd w:val="clear" w:color="auto" w:fill="FFFFFF"/>
            <w:vAlign w:val="center"/>
          </w:tcPr>
          <w:p w:rsidR="00246B2D" w:rsidRPr="00246B2D" w:rsidRDefault="00246B2D" w:rsidP="00246B2D">
            <w:pPr>
              <w:widowControl w:val="0"/>
              <w:spacing w:after="0" w:line="239" w:lineRule="auto"/>
              <w:ind w:left="57" w:right="57"/>
              <w:jc w:val="center"/>
              <w:rPr>
                <w:rFonts w:ascii="Times New Roman" w:eastAsia="Calibri" w:hAnsi="Times New Roman" w:cs="Times New Roman"/>
                <w:b/>
                <w:bCs/>
                <w:lang w:eastAsia="ru-RU"/>
              </w:rPr>
            </w:pPr>
            <w:r w:rsidRPr="00246B2D">
              <w:rPr>
                <w:rFonts w:ascii="Times New Roman" w:eastAsia="Calibri" w:hAnsi="Times New Roman" w:cs="Times New Roman"/>
                <w:b/>
                <w:bCs/>
                <w:lang w:eastAsia="ru-RU"/>
              </w:rPr>
              <w:t>Размеры земельных участков, м</w:t>
            </w:r>
            <w:r w:rsidRPr="00246B2D">
              <w:rPr>
                <w:rFonts w:ascii="Times New Roman" w:eastAsia="Calibri" w:hAnsi="Times New Roman" w:cs="Times New Roman"/>
                <w:b/>
                <w:bCs/>
                <w:vertAlign w:val="superscript"/>
                <w:lang w:eastAsia="ru-RU"/>
              </w:rPr>
              <w:t>2</w:t>
            </w:r>
            <w:r w:rsidRPr="00246B2D">
              <w:rPr>
                <w:rFonts w:ascii="Times New Roman" w:eastAsia="Calibri" w:hAnsi="Times New Roman" w:cs="Times New Roman"/>
                <w:b/>
                <w:bCs/>
                <w:lang w:eastAsia="ru-RU"/>
              </w:rPr>
              <w:t xml:space="preserve"> на 1 тыс. чел.</w:t>
            </w:r>
          </w:p>
        </w:tc>
        <w:tc>
          <w:tcPr>
            <w:tcW w:w="3465" w:type="dxa"/>
            <w:shd w:val="clear" w:color="auto" w:fill="FFFFFF"/>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bCs/>
                <w:lang w:eastAsia="ru-RU"/>
              </w:rPr>
            </w:pPr>
            <w:r w:rsidRPr="00246B2D">
              <w:rPr>
                <w:rFonts w:ascii="Times New Roman Полужирный" w:eastAsia="Times New Roman" w:hAnsi="Times New Roman Полужирный" w:cs="Times New Roman"/>
                <w:b/>
                <w:bCs/>
                <w:lang w:eastAsia="ru-RU"/>
              </w:rPr>
              <w:t xml:space="preserve">Ориентировочные размеры </w:t>
            </w:r>
          </w:p>
          <w:p w:rsidR="00246B2D" w:rsidRPr="00246B2D" w:rsidRDefault="00246B2D" w:rsidP="00246B2D">
            <w:pPr>
              <w:widowControl w:val="0"/>
              <w:spacing w:after="0" w:line="239" w:lineRule="auto"/>
              <w:ind w:left="57" w:right="57"/>
              <w:jc w:val="center"/>
              <w:rPr>
                <w:rFonts w:ascii="Times New Roman" w:eastAsia="Calibri" w:hAnsi="Times New Roman" w:cs="Times New Roman"/>
                <w:b/>
                <w:bCs/>
                <w:lang w:eastAsia="ru-RU"/>
              </w:rPr>
            </w:pPr>
            <w:r w:rsidRPr="00246B2D">
              <w:rPr>
                <w:rFonts w:ascii="Times New Roman Полужирный" w:eastAsia="Times New Roman" w:hAnsi="Times New Roman Полужирный" w:cs="Times New Roman"/>
                <w:b/>
                <w:bCs/>
                <w:lang w:eastAsia="ru-RU"/>
              </w:rPr>
              <w:t>санитарно-защитных зон, м</w:t>
            </w:r>
          </w:p>
        </w:tc>
      </w:tr>
      <w:tr w:rsidR="00246B2D" w:rsidRPr="00246B2D" w:rsidTr="00246B2D">
        <w:trPr>
          <w:trHeight w:val="230"/>
          <w:jc w:val="center"/>
        </w:trPr>
        <w:tc>
          <w:tcPr>
            <w:tcW w:w="3362" w:type="dxa"/>
            <w:tcBorders>
              <w:bottom w:val="nil"/>
            </w:tcBorders>
            <w:shd w:val="clear" w:color="auto" w:fill="FFFFFF"/>
          </w:tcPr>
          <w:p w:rsidR="00246B2D" w:rsidRPr="00246B2D" w:rsidRDefault="00246B2D" w:rsidP="00246B2D">
            <w:pPr>
              <w:widowControl w:val="0"/>
              <w:spacing w:after="0" w:line="239" w:lineRule="auto"/>
              <w:ind w:left="57" w:right="57"/>
              <w:rPr>
                <w:rFonts w:ascii="Times New Roman" w:eastAsia="Calibri" w:hAnsi="Times New Roman" w:cs="Times New Roman"/>
                <w:bCs/>
                <w:lang w:eastAsia="ru-RU"/>
              </w:rPr>
            </w:pPr>
            <w:r w:rsidRPr="00246B2D">
              <w:rPr>
                <w:rFonts w:ascii="Times New Roman" w:eastAsia="Calibri" w:hAnsi="Times New Roman" w:cs="Times New Roman"/>
                <w:bCs/>
                <w:lang w:eastAsia="ru-RU"/>
              </w:rPr>
              <w:lastRenderedPageBreak/>
              <w:t>Твердого топлива с преимущественным использованием:</w:t>
            </w:r>
          </w:p>
        </w:tc>
        <w:tc>
          <w:tcPr>
            <w:tcW w:w="3265" w:type="dxa"/>
            <w:tcBorders>
              <w:bottom w:val="nil"/>
            </w:tcBorders>
            <w:shd w:val="clear" w:color="auto" w:fill="FFFFFF"/>
          </w:tcPr>
          <w:p w:rsidR="00246B2D" w:rsidRPr="00246B2D" w:rsidRDefault="00246B2D" w:rsidP="00246B2D">
            <w:pPr>
              <w:widowControl w:val="0"/>
              <w:spacing w:after="0" w:line="239" w:lineRule="auto"/>
              <w:ind w:left="57" w:right="57"/>
              <w:jc w:val="both"/>
              <w:rPr>
                <w:rFonts w:ascii="Times New Roman" w:eastAsia="Calibri" w:hAnsi="Times New Roman" w:cs="Times New Roman"/>
                <w:bCs/>
                <w:lang w:eastAsia="ru-RU"/>
              </w:rPr>
            </w:pPr>
          </w:p>
        </w:tc>
        <w:tc>
          <w:tcPr>
            <w:tcW w:w="3465" w:type="dxa"/>
            <w:tcBorders>
              <w:bottom w:val="nil"/>
            </w:tcBorders>
            <w:shd w:val="clear" w:color="auto" w:fill="FFFFFF"/>
          </w:tcPr>
          <w:p w:rsidR="00246B2D" w:rsidRPr="00246B2D" w:rsidRDefault="00246B2D" w:rsidP="00246B2D">
            <w:pPr>
              <w:widowControl w:val="0"/>
              <w:spacing w:after="0" w:line="239" w:lineRule="auto"/>
              <w:ind w:left="57" w:right="57"/>
              <w:jc w:val="both"/>
              <w:rPr>
                <w:rFonts w:ascii="Times New Roman" w:eastAsia="Calibri" w:hAnsi="Times New Roman" w:cs="Times New Roman"/>
                <w:bCs/>
                <w:lang w:eastAsia="ru-RU"/>
              </w:rPr>
            </w:pPr>
          </w:p>
        </w:tc>
      </w:tr>
      <w:tr w:rsidR="00246B2D" w:rsidRPr="00246B2D" w:rsidTr="00246B2D">
        <w:trPr>
          <w:trHeight w:val="250"/>
          <w:jc w:val="center"/>
        </w:trPr>
        <w:tc>
          <w:tcPr>
            <w:tcW w:w="3362" w:type="dxa"/>
            <w:tcBorders>
              <w:top w:val="nil"/>
            </w:tcBorders>
            <w:shd w:val="clear" w:color="auto" w:fill="FFFFFF"/>
          </w:tcPr>
          <w:p w:rsidR="00246B2D" w:rsidRPr="00246B2D" w:rsidRDefault="00246B2D" w:rsidP="00246B2D">
            <w:pPr>
              <w:widowControl w:val="0"/>
              <w:spacing w:after="0" w:line="239" w:lineRule="auto"/>
              <w:ind w:left="227" w:right="57"/>
              <w:jc w:val="both"/>
              <w:rPr>
                <w:rFonts w:ascii="Times New Roman" w:eastAsia="Calibri" w:hAnsi="Times New Roman" w:cs="Times New Roman"/>
                <w:bCs/>
                <w:lang w:eastAsia="ru-RU"/>
              </w:rPr>
            </w:pPr>
            <w:r w:rsidRPr="00246B2D">
              <w:rPr>
                <w:rFonts w:ascii="Times New Roman" w:eastAsia="Calibri" w:hAnsi="Times New Roman" w:cs="Times New Roman"/>
                <w:bCs/>
                <w:lang w:eastAsia="ru-RU"/>
              </w:rPr>
              <w:t>угля</w:t>
            </w:r>
          </w:p>
        </w:tc>
        <w:tc>
          <w:tcPr>
            <w:tcW w:w="3265" w:type="dxa"/>
            <w:tcBorders>
              <w:top w:val="nil"/>
            </w:tcBorders>
            <w:shd w:val="clear" w:color="auto" w:fill="FFFFFF"/>
          </w:tcPr>
          <w:p w:rsidR="00246B2D" w:rsidRPr="00246B2D" w:rsidRDefault="00246B2D" w:rsidP="00246B2D">
            <w:pPr>
              <w:widowControl w:val="0"/>
              <w:spacing w:after="0" w:line="239" w:lineRule="auto"/>
              <w:ind w:left="57" w:right="57"/>
              <w:jc w:val="center"/>
              <w:rPr>
                <w:rFonts w:ascii="Times New Roman" w:eastAsia="Calibri" w:hAnsi="Times New Roman" w:cs="Times New Roman"/>
                <w:bCs/>
                <w:lang w:eastAsia="ru-RU"/>
              </w:rPr>
            </w:pPr>
            <w:r w:rsidRPr="00246B2D">
              <w:rPr>
                <w:rFonts w:ascii="Times New Roman" w:eastAsia="Calibri" w:hAnsi="Times New Roman" w:cs="Times New Roman"/>
                <w:bCs/>
                <w:lang w:eastAsia="ru-RU"/>
              </w:rPr>
              <w:t>300</w:t>
            </w:r>
          </w:p>
        </w:tc>
        <w:tc>
          <w:tcPr>
            <w:tcW w:w="3465" w:type="dxa"/>
            <w:tcBorders>
              <w:top w:val="nil"/>
            </w:tcBorders>
            <w:shd w:val="clear" w:color="auto" w:fill="FFFFFF"/>
          </w:tcPr>
          <w:p w:rsidR="00246B2D" w:rsidRPr="00246B2D" w:rsidRDefault="00246B2D" w:rsidP="00246B2D">
            <w:pPr>
              <w:widowControl w:val="0"/>
              <w:spacing w:after="0" w:line="239" w:lineRule="auto"/>
              <w:ind w:left="57" w:right="57"/>
              <w:jc w:val="center"/>
              <w:rPr>
                <w:rFonts w:ascii="Times New Roman" w:eastAsia="Calibri" w:hAnsi="Times New Roman" w:cs="Times New Roman"/>
                <w:bCs/>
                <w:lang w:eastAsia="ru-RU"/>
              </w:rPr>
            </w:pPr>
            <w:r w:rsidRPr="00246B2D">
              <w:rPr>
                <w:rFonts w:ascii="Times New Roman" w:eastAsia="Calibri" w:hAnsi="Times New Roman" w:cs="Times New Roman"/>
                <w:bCs/>
                <w:lang w:eastAsia="ru-RU"/>
              </w:rPr>
              <w:t>500 (для открытых складов)</w:t>
            </w:r>
          </w:p>
        </w:tc>
      </w:tr>
      <w:tr w:rsidR="00246B2D" w:rsidRPr="00246B2D" w:rsidTr="00246B2D">
        <w:trPr>
          <w:trHeight w:val="206"/>
          <w:jc w:val="center"/>
        </w:trPr>
        <w:tc>
          <w:tcPr>
            <w:tcW w:w="3362" w:type="dxa"/>
            <w:shd w:val="clear" w:color="auto" w:fill="FFFFFF"/>
          </w:tcPr>
          <w:p w:rsidR="00246B2D" w:rsidRPr="00246B2D" w:rsidRDefault="00246B2D" w:rsidP="00246B2D">
            <w:pPr>
              <w:widowControl w:val="0"/>
              <w:spacing w:after="0" w:line="239" w:lineRule="auto"/>
              <w:ind w:left="227" w:right="57"/>
              <w:jc w:val="both"/>
              <w:rPr>
                <w:rFonts w:ascii="Times New Roman" w:eastAsia="Calibri" w:hAnsi="Times New Roman" w:cs="Times New Roman"/>
                <w:bCs/>
                <w:lang w:eastAsia="ru-RU"/>
              </w:rPr>
            </w:pPr>
            <w:r w:rsidRPr="00246B2D">
              <w:rPr>
                <w:rFonts w:ascii="Times New Roman" w:eastAsia="Calibri" w:hAnsi="Times New Roman" w:cs="Times New Roman"/>
                <w:bCs/>
                <w:lang w:eastAsia="ru-RU"/>
              </w:rPr>
              <w:t>дров</w:t>
            </w:r>
          </w:p>
        </w:tc>
        <w:tc>
          <w:tcPr>
            <w:tcW w:w="3265" w:type="dxa"/>
            <w:shd w:val="clear" w:color="auto" w:fill="FFFFFF"/>
          </w:tcPr>
          <w:p w:rsidR="00246B2D" w:rsidRPr="00246B2D" w:rsidRDefault="00246B2D" w:rsidP="00246B2D">
            <w:pPr>
              <w:widowControl w:val="0"/>
              <w:spacing w:after="0" w:line="239" w:lineRule="auto"/>
              <w:ind w:left="57" w:right="57"/>
              <w:jc w:val="center"/>
              <w:rPr>
                <w:rFonts w:ascii="Times New Roman" w:eastAsia="Calibri" w:hAnsi="Times New Roman" w:cs="Times New Roman"/>
                <w:bCs/>
                <w:lang w:eastAsia="ru-RU"/>
              </w:rPr>
            </w:pPr>
            <w:r w:rsidRPr="00246B2D">
              <w:rPr>
                <w:rFonts w:ascii="Times New Roman" w:eastAsia="Calibri" w:hAnsi="Times New Roman" w:cs="Times New Roman"/>
                <w:bCs/>
                <w:lang w:eastAsia="ru-RU"/>
              </w:rPr>
              <w:t>300</w:t>
            </w:r>
          </w:p>
        </w:tc>
        <w:tc>
          <w:tcPr>
            <w:tcW w:w="3465" w:type="dxa"/>
            <w:shd w:val="clear" w:color="auto" w:fill="FFFFFF"/>
          </w:tcPr>
          <w:p w:rsidR="00246B2D" w:rsidRPr="00246B2D" w:rsidRDefault="00246B2D" w:rsidP="00246B2D">
            <w:pPr>
              <w:widowControl w:val="0"/>
              <w:spacing w:after="0" w:line="239" w:lineRule="auto"/>
              <w:ind w:left="57" w:right="57"/>
              <w:jc w:val="center"/>
              <w:rPr>
                <w:rFonts w:ascii="Times New Roman" w:eastAsia="Calibri" w:hAnsi="Times New Roman" w:cs="Times New Roman"/>
                <w:bCs/>
                <w:lang w:eastAsia="ru-RU"/>
              </w:rPr>
            </w:pPr>
            <w:r w:rsidRPr="00246B2D">
              <w:rPr>
                <w:rFonts w:ascii="Times New Roman" w:eastAsia="Calibri" w:hAnsi="Times New Roman" w:cs="Times New Roman"/>
                <w:bCs/>
                <w:lang w:eastAsia="ru-RU"/>
              </w:rPr>
              <w:t>-</w:t>
            </w:r>
          </w:p>
        </w:tc>
      </w:tr>
      <w:tr w:rsidR="00246B2D" w:rsidRPr="00246B2D" w:rsidTr="00246B2D">
        <w:trPr>
          <w:trHeight w:val="206"/>
          <w:jc w:val="center"/>
        </w:trPr>
        <w:tc>
          <w:tcPr>
            <w:tcW w:w="3362" w:type="dxa"/>
            <w:shd w:val="clear" w:color="auto" w:fill="FFFFFF"/>
          </w:tcPr>
          <w:p w:rsidR="00246B2D" w:rsidRPr="00246B2D" w:rsidRDefault="00246B2D" w:rsidP="00246B2D">
            <w:pPr>
              <w:widowControl w:val="0"/>
              <w:suppressAutoHyphens/>
              <w:spacing w:after="0" w:line="239" w:lineRule="auto"/>
              <w:ind w:left="57" w:right="57"/>
              <w:rPr>
                <w:rFonts w:ascii="Times New Roman" w:eastAsia="Calibri" w:hAnsi="Times New Roman" w:cs="Times New Roman"/>
                <w:bCs/>
                <w:lang w:eastAsia="ru-RU"/>
              </w:rPr>
            </w:pPr>
            <w:r w:rsidRPr="00246B2D">
              <w:rPr>
                <w:rFonts w:ascii="Times New Roman" w:eastAsia="Calibri" w:hAnsi="Times New Roman" w:cs="Times New Roman"/>
                <w:bCs/>
                <w:lang w:eastAsia="ru-RU"/>
              </w:rPr>
              <w:t>Строительных материалов (потребительские)</w:t>
            </w:r>
          </w:p>
        </w:tc>
        <w:tc>
          <w:tcPr>
            <w:tcW w:w="3265" w:type="dxa"/>
            <w:shd w:val="clear" w:color="auto" w:fill="FFFFFF"/>
          </w:tcPr>
          <w:p w:rsidR="00246B2D" w:rsidRPr="00246B2D" w:rsidRDefault="00246B2D" w:rsidP="00246B2D">
            <w:pPr>
              <w:widowControl w:val="0"/>
              <w:spacing w:after="0" w:line="239" w:lineRule="auto"/>
              <w:ind w:left="57" w:right="57"/>
              <w:jc w:val="center"/>
              <w:rPr>
                <w:rFonts w:ascii="Times New Roman" w:eastAsia="Calibri" w:hAnsi="Times New Roman" w:cs="Times New Roman"/>
                <w:bCs/>
                <w:lang w:eastAsia="ru-RU"/>
              </w:rPr>
            </w:pPr>
            <w:r w:rsidRPr="00246B2D">
              <w:rPr>
                <w:rFonts w:ascii="Times New Roman" w:eastAsia="Calibri" w:hAnsi="Times New Roman" w:cs="Times New Roman"/>
                <w:bCs/>
                <w:lang w:eastAsia="ru-RU"/>
              </w:rPr>
              <w:t>300</w:t>
            </w:r>
          </w:p>
        </w:tc>
        <w:tc>
          <w:tcPr>
            <w:tcW w:w="3465" w:type="dxa"/>
            <w:shd w:val="clear" w:color="auto" w:fill="FFFFFF"/>
          </w:tcPr>
          <w:p w:rsidR="00246B2D" w:rsidRPr="00246B2D" w:rsidRDefault="00246B2D" w:rsidP="00246B2D">
            <w:pPr>
              <w:widowControl w:val="0"/>
              <w:spacing w:after="0" w:line="239" w:lineRule="auto"/>
              <w:ind w:left="57" w:right="57"/>
              <w:rPr>
                <w:rFonts w:ascii="Times New Roman" w:eastAsia="Calibri" w:hAnsi="Times New Roman" w:cs="Times New Roman"/>
                <w:bCs/>
                <w:lang w:eastAsia="ru-RU"/>
              </w:rPr>
            </w:pPr>
            <w:r w:rsidRPr="00246B2D">
              <w:rPr>
                <w:rFonts w:ascii="Times New Roman" w:eastAsia="Calibri" w:hAnsi="Times New Roman" w:cs="Times New Roman"/>
                <w:bCs/>
                <w:lang w:eastAsia="ru-RU"/>
              </w:rPr>
              <w:t>300 – для открытых складов сухих материалов;</w:t>
            </w:r>
          </w:p>
          <w:p w:rsidR="00246B2D" w:rsidRPr="00246B2D" w:rsidRDefault="00246B2D" w:rsidP="00246B2D">
            <w:pPr>
              <w:widowControl w:val="0"/>
              <w:spacing w:after="0" w:line="239" w:lineRule="auto"/>
              <w:ind w:left="57" w:right="57"/>
              <w:rPr>
                <w:rFonts w:ascii="Times New Roman" w:eastAsia="Calibri" w:hAnsi="Times New Roman" w:cs="Times New Roman"/>
                <w:bCs/>
                <w:lang w:eastAsia="ru-RU"/>
              </w:rPr>
            </w:pPr>
            <w:r w:rsidRPr="00246B2D">
              <w:rPr>
                <w:rFonts w:ascii="Times New Roman" w:eastAsia="Calibri" w:hAnsi="Times New Roman" w:cs="Times New Roman"/>
                <w:bCs/>
                <w:lang w:eastAsia="ru-RU"/>
              </w:rPr>
              <w:t>50 – для открытых складов увлажненных материалов</w:t>
            </w:r>
          </w:p>
        </w:tc>
      </w:tr>
    </w:tbl>
    <w:p w:rsidR="00246B2D" w:rsidRPr="00246B2D" w:rsidRDefault="00246B2D" w:rsidP="00246B2D">
      <w:pPr>
        <w:widowControl w:val="0"/>
        <w:spacing w:before="120" w:after="0" w:line="239" w:lineRule="auto"/>
        <w:ind w:firstLine="709"/>
        <w:jc w:val="both"/>
        <w:rPr>
          <w:rFonts w:ascii="Times New Roman" w:eastAsia="Times New Roman" w:hAnsi="Times New Roman" w:cs="Times New Roman"/>
          <w:i/>
          <w:spacing w:val="40"/>
          <w:lang w:eastAsia="ru-RU"/>
        </w:rPr>
      </w:pPr>
      <w:r w:rsidRPr="00246B2D">
        <w:rPr>
          <w:rFonts w:ascii="Times New Roman" w:eastAsia="Times New Roman" w:hAnsi="Times New Roman" w:cs="Times New Roman"/>
          <w:i/>
          <w:spacing w:val="40"/>
          <w:lang w:eastAsia="ru-RU"/>
        </w:rPr>
        <w:t>Примечания:</w:t>
      </w:r>
    </w:p>
    <w:p w:rsidR="00246B2D" w:rsidRPr="00246B2D" w:rsidRDefault="00246B2D" w:rsidP="00246B2D">
      <w:pPr>
        <w:widowControl w:val="0"/>
        <w:spacing w:after="0" w:line="239" w:lineRule="auto"/>
        <w:ind w:firstLine="720"/>
        <w:jc w:val="both"/>
        <w:rPr>
          <w:rFonts w:ascii="Times New Roman" w:eastAsia="Calibri" w:hAnsi="Times New Roman" w:cs="Times New Roman"/>
          <w:bCs/>
          <w:lang w:eastAsia="ru-RU"/>
        </w:rPr>
      </w:pPr>
      <w:r w:rsidRPr="00246B2D">
        <w:rPr>
          <w:rFonts w:ascii="Times New Roman" w:eastAsia="Times New Roman" w:hAnsi="Times New Roman" w:cs="Times New Roman"/>
          <w:lang w:eastAsia="ru-RU"/>
        </w:rPr>
        <w:t xml:space="preserve">1. </w:t>
      </w:r>
      <w:r w:rsidRPr="00246B2D">
        <w:rPr>
          <w:rFonts w:ascii="Times New Roman" w:eastAsia="Calibri" w:hAnsi="Times New Roman" w:cs="Times New Roman"/>
          <w:bCs/>
          <w:lang w:eastAsia="ru-RU"/>
        </w:rPr>
        <w:t>Размеры земельных участков и вместимость складов топлива, предназначенных для обслуживания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lang w:eastAsia="ru-RU"/>
        </w:rPr>
      </w:pPr>
      <w:r w:rsidRPr="00246B2D">
        <w:rPr>
          <w:rFonts w:ascii="Times New Roman" w:eastAsia="Calibri" w:hAnsi="Times New Roman" w:cs="Times New Roman"/>
          <w:bCs/>
          <w:lang w:eastAsia="ru-RU"/>
        </w:rPr>
        <w:t xml:space="preserve">2. </w:t>
      </w:r>
      <w:r w:rsidRPr="00246B2D">
        <w:rPr>
          <w:rFonts w:ascii="Times New Roman" w:eastAsia="Times New Roman" w:hAnsi="Times New Roman" w:cs="Times New Roman"/>
          <w:bCs/>
          <w:lang w:eastAsia="ru-RU"/>
        </w:rPr>
        <w:t>Размеры земельных участков складов твердого топлива для сельских поселений, расположенных в климатических подрайонах IА и IГ следует принимать с коэффициентом 1,5.</w:t>
      </w:r>
    </w:p>
    <w:p w:rsidR="00246B2D" w:rsidRPr="00246B2D" w:rsidRDefault="00246B2D" w:rsidP="00246B2D">
      <w:pPr>
        <w:widowControl w:val="0"/>
        <w:spacing w:after="0" w:line="239" w:lineRule="auto"/>
        <w:ind w:firstLine="720"/>
        <w:jc w:val="both"/>
        <w:rPr>
          <w:rFonts w:ascii="Times New Roman" w:eastAsia="Calibri" w:hAnsi="Times New Roman" w:cs="Times New Roman"/>
          <w:bCs/>
          <w:lang w:eastAsia="ru-RU"/>
        </w:rPr>
      </w:pPr>
      <w:r w:rsidRPr="00246B2D">
        <w:rPr>
          <w:rFonts w:ascii="Times New Roman" w:eastAsia="Calibri" w:hAnsi="Times New Roman" w:cs="Times New Roman"/>
          <w:bCs/>
          <w:lang w:eastAsia="ru-RU"/>
        </w:rPr>
        <w:t>3. Склады твердого топлива должны располагаться по отношению к застройке с подветренной стороны по направлению преобладающих ветров.</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b/>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 xml:space="preserve">10. </w:t>
      </w:r>
      <w:r w:rsidRPr="00246B2D">
        <w:rPr>
          <w:rFonts w:ascii="Times New Roman" w:eastAsia="Times New Roman" w:hAnsi="Times New Roman" w:cs="Times New Roman"/>
          <w:b/>
          <w:bCs/>
          <w:sz w:val="24"/>
          <w:szCs w:val="24"/>
          <w:lang w:eastAsia="ru-RU"/>
        </w:rPr>
        <w:t xml:space="preserve">НОРМАТИВЫ ГРАДОСТРОИТЕЛЬНОГО ПРОЕКТИРОВАНИЯ </w:t>
      </w:r>
      <w:r w:rsidRPr="00246B2D">
        <w:rPr>
          <w:rFonts w:ascii="Times New Roman" w:eastAsia="Times New Roman" w:hAnsi="Times New Roman" w:cs="Times New Roman"/>
          <w:b/>
          <w:sz w:val="24"/>
          <w:szCs w:val="24"/>
          <w:lang w:eastAsia="ru-RU"/>
        </w:rPr>
        <w:t>РЕКРЕАЦИОННЫХ</w:t>
      </w:r>
      <w:r w:rsidRPr="00246B2D">
        <w:rPr>
          <w:rFonts w:ascii="Times New Roman" w:eastAsia="Times New Roman" w:hAnsi="Times New Roman" w:cs="Times New Roman"/>
          <w:b/>
          <w:bCs/>
          <w:sz w:val="24"/>
          <w:szCs w:val="24"/>
          <w:lang w:eastAsia="ru-RU"/>
        </w:rPr>
        <w:t xml:space="preserve"> ЗОН</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 xml:space="preserve">10.1. </w:t>
      </w:r>
      <w:r w:rsidRPr="00246B2D">
        <w:rPr>
          <w:rFonts w:ascii="Times New Roman" w:eastAsia="Times New Roman" w:hAnsi="Times New Roman" w:cs="Times New Roman"/>
          <w:b/>
          <w:bCs/>
          <w:sz w:val="24"/>
          <w:szCs w:val="24"/>
          <w:lang w:eastAsia="ru-RU"/>
        </w:rPr>
        <w:t>Состав рекреационных зон и их формирование</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10.1.1. В состав рекреационных зон могут включаться зоны в границах территорий, занятых </w:t>
      </w:r>
      <w:r w:rsidRPr="00246B2D">
        <w:rPr>
          <w:rFonts w:ascii="Times New Roman" w:eastAsia="Times New Roman" w:hAnsi="Times New Roman" w:cs="Times New Roman"/>
          <w:spacing w:val="-2"/>
          <w:sz w:val="24"/>
          <w:szCs w:val="24"/>
          <w:lang w:eastAsia="ru-RU"/>
        </w:rPr>
        <w:t>скверами, парками, садами, прудами, озерами, водохранилищами, пляжами, береговыми полосами водных объектов общего пользования, а также иные территории,</w:t>
      </w:r>
      <w:r w:rsidRPr="00246B2D">
        <w:rPr>
          <w:rFonts w:ascii="Times New Roman" w:eastAsia="Times New Roman" w:hAnsi="Times New Roman" w:cs="Times New Roman"/>
          <w:sz w:val="24"/>
          <w:szCs w:val="24"/>
          <w:lang w:eastAsia="ru-RU"/>
        </w:rPr>
        <w:t xml:space="preserve"> используемые и предназначенные для отдыха, туризма, занятий физической культурой и спортом.</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10.1.2. В пределах границ сельского поселения в состав рекреационных зон могут входить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r w:rsidRPr="00246B2D">
        <w:rPr>
          <w:rFonts w:ascii="Times New Roman" w:eastAsia="Times New Roman" w:hAnsi="Times New Roman" w:cs="Times New Roman"/>
          <w:bCs/>
          <w:sz w:val="24"/>
          <w:szCs w:val="24"/>
          <w:lang w:eastAsia="ru-RU"/>
        </w:rPr>
        <w:t>и расположенные на них объекты, а также зоны ведения садоводства и 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 xml:space="preserve">10.1.3. Состав </w:t>
      </w:r>
      <w:r w:rsidRPr="00246B2D">
        <w:rPr>
          <w:rFonts w:ascii="Times New Roman" w:eastAsia="Times New Roman" w:hAnsi="Times New Roman" w:cs="Times New Roman"/>
          <w:sz w:val="24"/>
          <w:szCs w:val="24"/>
          <w:lang w:eastAsia="ru-RU"/>
        </w:rPr>
        <w:t xml:space="preserve">объектов (зеленых насаждений) </w:t>
      </w:r>
      <w:r w:rsidRPr="00246B2D">
        <w:rPr>
          <w:rFonts w:ascii="Times New Roman" w:eastAsia="Times New Roman" w:hAnsi="Times New Roman" w:cs="Times New Roman"/>
          <w:bCs/>
          <w:sz w:val="24"/>
          <w:szCs w:val="24"/>
          <w:lang w:eastAsia="ru-RU"/>
        </w:rPr>
        <w:t>рекреационных зон</w:t>
      </w:r>
      <w:r w:rsidRPr="00246B2D">
        <w:rPr>
          <w:rFonts w:ascii="Times New Roman" w:eastAsia="Times New Roman" w:hAnsi="Times New Roman" w:cs="Times New Roman"/>
          <w:sz w:val="24"/>
          <w:szCs w:val="24"/>
          <w:lang w:eastAsia="ru-RU"/>
        </w:rPr>
        <w:t xml:space="preserve"> по функциональному назначению подразделяется на группы, приведенные в таблице 10.1.1.</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10.1.1</w:t>
      </w:r>
    </w:p>
    <w:tbl>
      <w:tblPr>
        <w:tblW w:w="1005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941"/>
        <w:gridCol w:w="8115"/>
      </w:tblGrid>
      <w:tr w:rsidR="00246B2D" w:rsidRPr="00246B2D" w:rsidTr="00246B2D">
        <w:trPr>
          <w:trHeight w:val="312"/>
          <w:jc w:val="center"/>
        </w:trPr>
        <w:tc>
          <w:tcPr>
            <w:tcW w:w="1941"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Функциональное назначение</w:t>
            </w:r>
          </w:p>
        </w:tc>
        <w:tc>
          <w:tcPr>
            <w:tcW w:w="8115"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Объекты рекреационных зон</w:t>
            </w:r>
          </w:p>
        </w:tc>
      </w:tr>
      <w:tr w:rsidR="00246B2D" w:rsidRPr="00246B2D" w:rsidTr="00246B2D">
        <w:tblPrEx>
          <w:tblBorders>
            <w:bottom w:val="single" w:sz="4" w:space="0" w:color="auto"/>
          </w:tblBorders>
        </w:tblPrEx>
        <w:trPr>
          <w:jc w:val="center"/>
        </w:trPr>
        <w:tc>
          <w:tcPr>
            <w:tcW w:w="1941"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Общего пользования</w:t>
            </w:r>
          </w:p>
        </w:tc>
        <w:tc>
          <w:tcPr>
            <w:tcW w:w="811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Парки, сады, скверы, скверы на площадях, в отступах застройки, при группе жилых домов; рекреационные зоны прибрежных территорий; природные территории; лесные и лесопарковые массивы; естественные незастроенные долины рек и ручьев; природные рекреационные комплексы, в том числе расположенные на особо охраняемых природных территориях; резервные территории (территории, зарезервированные для восстановления нарушенных и воссоздания утраченных природных территорий, для организации новых озелененных территорий).</w:t>
            </w:r>
          </w:p>
        </w:tc>
      </w:tr>
      <w:tr w:rsidR="00246B2D" w:rsidRPr="00246B2D" w:rsidTr="00246B2D">
        <w:tblPrEx>
          <w:tblBorders>
            <w:bottom w:val="single" w:sz="4" w:space="0" w:color="auto"/>
          </w:tblBorders>
        </w:tblPrEx>
        <w:trPr>
          <w:jc w:val="center"/>
        </w:trPr>
        <w:tc>
          <w:tcPr>
            <w:tcW w:w="1941"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Ограниченного пользования</w:t>
            </w:r>
          </w:p>
        </w:tc>
        <w:tc>
          <w:tcPr>
            <w:tcW w:w="811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 питания, производственных объектов и др.</w:t>
            </w:r>
          </w:p>
        </w:tc>
      </w:tr>
      <w:tr w:rsidR="00246B2D" w:rsidRPr="00246B2D" w:rsidTr="00246B2D">
        <w:tblPrEx>
          <w:tblBorders>
            <w:bottom w:val="single" w:sz="4" w:space="0" w:color="auto"/>
          </w:tblBorders>
        </w:tblPrEx>
        <w:trPr>
          <w:jc w:val="center"/>
        </w:trPr>
        <w:tc>
          <w:tcPr>
            <w:tcW w:w="1941"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Специального назначения</w:t>
            </w:r>
          </w:p>
        </w:tc>
        <w:tc>
          <w:tcPr>
            <w:tcW w:w="811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Озеленение технических зон, зон инженерных коммуникаций, водоохранных и санитарно-защитных зон, улиц и дорог, объектов зоны специального назначения, в том числе кладбищ, полигонов для отходов, ветрозащитные насаждения, питомники и др.</w:t>
            </w:r>
          </w:p>
        </w:tc>
      </w:tr>
    </w:tbl>
    <w:p w:rsidR="00246B2D" w:rsidRPr="00246B2D" w:rsidRDefault="00246B2D" w:rsidP="00246B2D">
      <w:pPr>
        <w:widowControl w:val="0"/>
        <w:spacing w:before="120" w:after="0" w:line="239" w:lineRule="auto"/>
        <w:ind w:firstLine="709"/>
        <w:jc w:val="both"/>
        <w:rPr>
          <w:rFonts w:ascii="Times New Roman" w:eastAsia="Times New Roman" w:hAnsi="Times New Roman" w:cs="Times New Roman"/>
          <w:i/>
          <w:spacing w:val="40"/>
          <w:lang w:eastAsia="ru-RU"/>
        </w:rPr>
      </w:pPr>
      <w:r w:rsidRPr="00246B2D">
        <w:rPr>
          <w:rFonts w:ascii="Times New Roman" w:eastAsia="Times New Roman" w:hAnsi="Times New Roman" w:cs="Times New Roman"/>
          <w:i/>
          <w:spacing w:val="40"/>
          <w:lang w:eastAsia="ru-RU"/>
        </w:rPr>
        <w:lastRenderedPageBreak/>
        <w:t>Примечания: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1. 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w:t>
      </w:r>
      <w:r w:rsidRPr="00246B2D">
        <w:rPr>
          <w:rFonts w:ascii="Times New Roman" w:eastAsia="Times New Roman" w:hAnsi="Times New Roman" w:cs="Times New Roman"/>
          <w:lang w:eastAsia="ru-RU"/>
        </w:rPr>
        <w:t xml:space="preserve">Нормативы градостроительного проектирования зон </w:t>
      </w:r>
      <w:r w:rsidRPr="00246B2D">
        <w:rPr>
          <w:rFonts w:ascii="Times New Roman" w:eastAsia="Times New Roman" w:hAnsi="Times New Roman" w:cs="Times New Roman"/>
          <w:bCs/>
          <w:lang w:eastAsia="ru-RU"/>
        </w:rPr>
        <w:t>особо охраняемых территорий» (подраздел «Особо охраняемые природные территории местного значения») настоящих нормативов.</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 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 xml:space="preserve">10.1.4. </w:t>
      </w:r>
      <w:r w:rsidRPr="00246B2D">
        <w:rPr>
          <w:rFonts w:ascii="Times New Roman" w:eastAsia="Times New Roman" w:hAnsi="Times New Roman" w:cs="Times New Roman"/>
          <w:sz w:val="24"/>
          <w:szCs w:val="24"/>
          <w:lang w:eastAsia="ru-RU"/>
        </w:rPr>
        <w:t>Рекреационные зоны сельского поселения формируются:</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на землях общего пользования;</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на землях особо охраняемых природных территорий;</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на землях историко-культурного назначения;</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pacing w:val="-3"/>
          <w:sz w:val="24"/>
          <w:szCs w:val="24"/>
          <w:lang w:eastAsia="ru-RU"/>
        </w:rPr>
      </w:pPr>
      <w:r w:rsidRPr="00246B2D">
        <w:rPr>
          <w:rFonts w:ascii="Times New Roman" w:eastAsia="Times New Roman" w:hAnsi="Times New Roman" w:cs="Times New Roman"/>
          <w:spacing w:val="-3"/>
          <w:sz w:val="24"/>
          <w:szCs w:val="24"/>
          <w:lang w:eastAsia="ru-RU"/>
        </w:rPr>
        <w:t>- на землях лесного фонда и землях иных категорий, на которых расположены защитные леса.</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10.1.5. Рекреационные зоны, сформированные на землях общего пользования </w:t>
      </w:r>
      <w:r w:rsidRPr="00246B2D">
        <w:rPr>
          <w:rFonts w:ascii="Times New Roman" w:eastAsia="Times New Roman" w:hAnsi="Times New Roman" w:cs="Times New Roman"/>
          <w:bCs/>
          <w:sz w:val="24"/>
          <w:szCs w:val="24"/>
          <w:lang w:eastAsia="ru-RU"/>
        </w:rPr>
        <w:t>сельского поселения</w:t>
      </w:r>
      <w:r w:rsidRPr="00246B2D">
        <w:rPr>
          <w:rFonts w:ascii="Times New Roman" w:eastAsia="Times New Roman" w:hAnsi="Times New Roman" w:cs="Times New Roman"/>
          <w:sz w:val="24"/>
          <w:szCs w:val="24"/>
          <w:lang w:eastAsia="ru-RU"/>
        </w:rPr>
        <w:t xml:space="preserve">, расчленяют территорию </w:t>
      </w:r>
      <w:r w:rsidRPr="00246B2D">
        <w:rPr>
          <w:rFonts w:ascii="Times New Roman" w:eastAsia="Times New Roman" w:hAnsi="Times New Roman" w:cs="Times New Roman"/>
          <w:bCs/>
          <w:sz w:val="24"/>
          <w:szCs w:val="24"/>
          <w:lang w:eastAsia="ru-RU"/>
        </w:rPr>
        <w:t xml:space="preserve">поселения </w:t>
      </w:r>
      <w:r w:rsidRPr="00246B2D">
        <w:rPr>
          <w:rFonts w:ascii="Times New Roman" w:eastAsia="Times New Roman" w:hAnsi="Times New Roman" w:cs="Times New Roman"/>
          <w:sz w:val="24"/>
          <w:szCs w:val="24"/>
          <w:lang w:eastAsia="ru-RU"/>
        </w:rPr>
        <w:t xml:space="preserve">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 </w:t>
      </w:r>
    </w:p>
    <w:p w:rsidR="00246B2D" w:rsidRPr="00246B2D" w:rsidRDefault="00246B2D" w:rsidP="00246B2D">
      <w:pPr>
        <w:widowControl w:val="0"/>
        <w:tabs>
          <w:tab w:val="left" w:pos="6161"/>
        </w:tabs>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t>10.2. Нормативные параметры озелененных территорий общего пользования</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10.2.1. Нормативные параметры и расчетные показатели </w:t>
      </w:r>
      <w:r w:rsidRPr="00246B2D">
        <w:rPr>
          <w:rFonts w:ascii="Times New Roman" w:eastAsia="Times New Roman" w:hAnsi="Times New Roman" w:cs="Times New Roman"/>
          <w:bCs/>
          <w:sz w:val="24"/>
          <w:szCs w:val="24"/>
          <w:lang w:eastAsia="ru-RU"/>
        </w:rPr>
        <w:t>градостроительного проектирования рекреационных зон приведены в таблице 10.2.1.</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Таблица 10.2.1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346"/>
        <w:gridCol w:w="6663"/>
      </w:tblGrid>
      <w:tr w:rsidR="00246B2D" w:rsidRPr="00246B2D" w:rsidTr="00246B2D">
        <w:trPr>
          <w:trHeight w:val="312"/>
          <w:jc w:val="center"/>
        </w:trPr>
        <w:tc>
          <w:tcPr>
            <w:tcW w:w="3346"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663" w:type="dxa"/>
            <w:shd w:val="clear" w:color="auto" w:fill="auto"/>
            <w:vAlign w:val="center"/>
          </w:tcPr>
          <w:p w:rsidR="00246B2D" w:rsidRPr="00246B2D" w:rsidRDefault="00246B2D" w:rsidP="00246B2D">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r w:rsidR="00246B2D" w:rsidRPr="00246B2D" w:rsidTr="00246B2D">
        <w:tblPrEx>
          <w:tblBorders>
            <w:bottom w:val="single" w:sz="4" w:space="0" w:color="auto"/>
          </w:tblBorders>
        </w:tblPrEx>
        <w:trPr>
          <w:jc w:val="center"/>
        </w:trPr>
        <w:tc>
          <w:tcPr>
            <w:tcW w:w="3346"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Общая площадь озелененных и благоустраиваемых территорий </w:t>
            </w:r>
          </w:p>
        </w:tc>
        <w:tc>
          <w:tcPr>
            <w:tcW w:w="6663"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жилой зоны, кроме площади застройки жилых зданий, участков общественных учреждений, а также проездов, стоянок и физкультурных площадок. В площадь отдельных участков озелененных территорий включаются площадки для отдыха и игр детей, пешеходные дорожки, </w:t>
            </w:r>
            <w:r w:rsidRPr="00246B2D">
              <w:rPr>
                <w:rFonts w:ascii="Times New Roman" w:eastAsia="Times New Roman" w:hAnsi="Times New Roman" w:cs="Times New Roman"/>
                <w:spacing w:val="-2"/>
                <w:lang w:eastAsia="ru-RU"/>
              </w:rPr>
              <w:t>если они составляют не более 30 % общей площади участка</w:t>
            </w:r>
          </w:p>
        </w:tc>
      </w:tr>
      <w:tr w:rsidR="00246B2D" w:rsidRPr="00246B2D" w:rsidTr="00246B2D">
        <w:tblPrEx>
          <w:tblBorders>
            <w:bottom w:val="single" w:sz="4" w:space="0" w:color="auto"/>
          </w:tblBorders>
        </w:tblPrEx>
        <w:trPr>
          <w:jc w:val="center"/>
        </w:trPr>
        <w:tc>
          <w:tcPr>
            <w:tcW w:w="3346"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Суммарная площадь озелененных территорий общего пользования сельского поселения</w:t>
            </w:r>
          </w:p>
        </w:tc>
        <w:tc>
          <w:tcPr>
            <w:tcW w:w="6663"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менее 12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/чел.</w:t>
            </w:r>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i/>
          <w:spacing w:val="40"/>
          <w:lang w:eastAsia="ru-RU"/>
        </w:rPr>
      </w:pPr>
      <w:r w:rsidRPr="00246B2D">
        <w:rPr>
          <w:rFonts w:ascii="Times New Roman" w:eastAsia="Times New Roman" w:hAnsi="Times New Roman" w:cs="Times New Roman"/>
          <w:i/>
          <w:spacing w:val="40"/>
          <w:lang w:eastAsia="ru-RU"/>
        </w:rPr>
        <w:t>Примечания:</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 На территориях с предприятиями, требующими устройства санитарно-защитных зон шириной более </w:t>
      </w:r>
      <w:smartTag w:uri="urn:schemas-microsoft-com:office:smarttags" w:element="metricconverter">
        <w:smartTagPr>
          <w:attr w:name="ProductID" w:val="1 000 м"/>
        </w:smartTagPr>
        <w:r w:rsidRPr="00246B2D">
          <w:rPr>
            <w:rFonts w:ascii="Times New Roman" w:eastAsia="Times New Roman" w:hAnsi="Times New Roman" w:cs="Times New Roman"/>
            <w:lang w:eastAsia="ru-RU"/>
          </w:rPr>
          <w:t>1 000 м</w:t>
        </w:r>
      </w:smartTag>
      <w:r w:rsidRPr="00246B2D">
        <w:rPr>
          <w:rFonts w:ascii="Times New Roman" w:eastAsia="Times New Roman" w:hAnsi="Times New Roman" w:cs="Times New Roman"/>
          <w:lang w:eastAsia="ru-RU"/>
        </w:rPr>
        <w:t>, уровень озелененности территории застройки следует увеличивать не менее чем на 15 %.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iCs/>
          <w:lang w:eastAsia="ru-RU"/>
        </w:rPr>
        <w:t xml:space="preserve">2. В сельских поселениях, расположенных в окружении лесов, в прибрежных зонах крупных рек и водоемов, площадь </w:t>
      </w:r>
      <w:r w:rsidRPr="00246B2D">
        <w:rPr>
          <w:rFonts w:ascii="Times New Roman" w:eastAsia="Times New Roman" w:hAnsi="Times New Roman" w:cs="Times New Roman"/>
          <w:lang w:eastAsia="ru-RU"/>
        </w:rPr>
        <w:t>озелененных территорий общего пользования допускается уменьшать, но не более чем на 20 %.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3. Площадь </w:t>
      </w:r>
      <w:r w:rsidRPr="00246B2D">
        <w:rPr>
          <w:rFonts w:ascii="Times New Roman" w:eastAsia="Times New Roman" w:hAnsi="Times New Roman" w:cs="Times New Roman"/>
          <w:lang w:eastAsia="ru-RU"/>
        </w:rPr>
        <w:t>озелененных территорий общего пользования в зонах притундровых лесов и редкостойной тайги, допускается уменьшать до 2 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/чел.</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10.2.2. Расчетные показатели и параметры общего баланса озелененной территории рекомендуется принимать по таблице 10.2.2.</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10.2.2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1440"/>
        <w:gridCol w:w="5994"/>
        <w:gridCol w:w="2642"/>
      </w:tblGrid>
      <w:tr w:rsidR="00246B2D" w:rsidRPr="00246B2D" w:rsidTr="00246B2D">
        <w:trPr>
          <w:trHeight w:val="312"/>
          <w:jc w:val="center"/>
        </w:trPr>
        <w:tc>
          <w:tcPr>
            <w:tcW w:w="7434" w:type="dxa"/>
            <w:gridSpan w:val="2"/>
            <w:shd w:val="clear" w:color="auto" w:fill="auto"/>
            <w:vAlign w:val="center"/>
          </w:tcPr>
          <w:p w:rsidR="00246B2D" w:rsidRPr="00246B2D" w:rsidRDefault="00246B2D" w:rsidP="00246B2D">
            <w:pPr>
              <w:widowControl w:val="0"/>
              <w:spacing w:after="0" w:line="240" w:lineRule="auto"/>
              <w:ind w:firstLine="220"/>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Территории</w:t>
            </w:r>
          </w:p>
        </w:tc>
        <w:tc>
          <w:tcPr>
            <w:tcW w:w="2642" w:type="dxa"/>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Расчетные показатели баланса территории, %</w:t>
            </w:r>
          </w:p>
        </w:tc>
      </w:tr>
      <w:tr w:rsidR="00246B2D" w:rsidRPr="00246B2D" w:rsidTr="00246B2D">
        <w:tblPrEx>
          <w:tblBorders>
            <w:bottom w:val="single" w:sz="4" w:space="0" w:color="auto"/>
          </w:tblBorders>
        </w:tblPrEx>
        <w:trPr>
          <w:trHeight w:val="20"/>
          <w:jc w:val="center"/>
        </w:trPr>
        <w:tc>
          <w:tcPr>
            <w:tcW w:w="1440" w:type="dxa"/>
            <w:vMerge w:val="restart"/>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Открытые </w:t>
            </w:r>
          </w:p>
          <w:p w:rsidR="00246B2D" w:rsidRPr="00246B2D" w:rsidRDefault="00246B2D" w:rsidP="00246B2D">
            <w:pPr>
              <w:widowControl w:val="0"/>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пространства</w:t>
            </w:r>
          </w:p>
        </w:tc>
        <w:tc>
          <w:tcPr>
            <w:tcW w:w="5994"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зеленые насаждения</w:t>
            </w:r>
          </w:p>
        </w:tc>
        <w:tc>
          <w:tcPr>
            <w:tcW w:w="26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65 - 75</w:t>
            </w:r>
          </w:p>
        </w:tc>
      </w:tr>
      <w:tr w:rsidR="00246B2D" w:rsidRPr="00246B2D" w:rsidTr="00246B2D">
        <w:tblPrEx>
          <w:tblBorders>
            <w:bottom w:val="single" w:sz="4" w:space="0" w:color="auto"/>
          </w:tblBorders>
        </w:tblPrEx>
        <w:trPr>
          <w:trHeight w:val="20"/>
          <w:jc w:val="center"/>
        </w:trPr>
        <w:tc>
          <w:tcPr>
            <w:tcW w:w="1440" w:type="dxa"/>
            <w:vMerge/>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p>
        </w:tc>
        <w:tc>
          <w:tcPr>
            <w:tcW w:w="5994"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аллеи и дороги</w:t>
            </w:r>
          </w:p>
        </w:tc>
        <w:tc>
          <w:tcPr>
            <w:tcW w:w="26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10 - 15</w:t>
            </w:r>
          </w:p>
        </w:tc>
      </w:tr>
      <w:tr w:rsidR="00246B2D" w:rsidRPr="00246B2D" w:rsidTr="00246B2D">
        <w:tblPrEx>
          <w:tblBorders>
            <w:bottom w:val="single" w:sz="4" w:space="0" w:color="auto"/>
          </w:tblBorders>
        </w:tblPrEx>
        <w:trPr>
          <w:trHeight w:val="20"/>
          <w:jc w:val="center"/>
        </w:trPr>
        <w:tc>
          <w:tcPr>
            <w:tcW w:w="1440" w:type="dxa"/>
            <w:vMerge/>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p>
        </w:tc>
        <w:tc>
          <w:tcPr>
            <w:tcW w:w="5994"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площадки</w:t>
            </w:r>
          </w:p>
        </w:tc>
        <w:tc>
          <w:tcPr>
            <w:tcW w:w="26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8 - 12</w:t>
            </w:r>
          </w:p>
        </w:tc>
      </w:tr>
      <w:tr w:rsidR="00246B2D" w:rsidRPr="00246B2D" w:rsidTr="00246B2D">
        <w:tblPrEx>
          <w:tblBorders>
            <w:bottom w:val="single" w:sz="4" w:space="0" w:color="auto"/>
          </w:tblBorders>
        </w:tblPrEx>
        <w:trPr>
          <w:trHeight w:val="20"/>
          <w:jc w:val="center"/>
        </w:trPr>
        <w:tc>
          <w:tcPr>
            <w:tcW w:w="1440" w:type="dxa"/>
            <w:vMerge/>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p>
        </w:tc>
        <w:tc>
          <w:tcPr>
            <w:tcW w:w="5994"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сооружения</w:t>
            </w:r>
          </w:p>
        </w:tc>
        <w:tc>
          <w:tcPr>
            <w:tcW w:w="26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5 - 7</w:t>
            </w:r>
          </w:p>
        </w:tc>
      </w:tr>
      <w:tr w:rsidR="00246B2D" w:rsidRPr="00246B2D" w:rsidTr="00246B2D">
        <w:tblPrEx>
          <w:tblBorders>
            <w:bottom w:val="single" w:sz="4" w:space="0" w:color="auto"/>
          </w:tblBorders>
        </w:tblPrEx>
        <w:trPr>
          <w:trHeight w:val="20"/>
          <w:jc w:val="center"/>
        </w:trPr>
        <w:tc>
          <w:tcPr>
            <w:tcW w:w="1440" w:type="dxa"/>
            <w:vMerge w:val="restart"/>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Зона </w:t>
            </w:r>
          </w:p>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природных </w:t>
            </w:r>
          </w:p>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ландшафтов</w:t>
            </w:r>
          </w:p>
        </w:tc>
        <w:tc>
          <w:tcPr>
            <w:tcW w:w="5994" w:type="dxa"/>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древесно-кустарниковые насаждения, открытые луговые  пространства и водоемы</w:t>
            </w:r>
          </w:p>
        </w:tc>
        <w:tc>
          <w:tcPr>
            <w:tcW w:w="26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93 - 97</w:t>
            </w:r>
          </w:p>
        </w:tc>
      </w:tr>
      <w:tr w:rsidR="00246B2D" w:rsidRPr="00246B2D" w:rsidTr="00246B2D">
        <w:tblPrEx>
          <w:tblBorders>
            <w:bottom w:val="single" w:sz="4" w:space="0" w:color="auto"/>
          </w:tblBorders>
        </w:tblPrEx>
        <w:trPr>
          <w:trHeight w:val="20"/>
          <w:jc w:val="center"/>
        </w:trPr>
        <w:tc>
          <w:tcPr>
            <w:tcW w:w="1440" w:type="dxa"/>
            <w:vMerge/>
            <w:shd w:val="clear" w:color="auto" w:fill="auto"/>
          </w:tcPr>
          <w:p w:rsidR="00246B2D" w:rsidRPr="00246B2D" w:rsidRDefault="00246B2D" w:rsidP="00246B2D">
            <w:pPr>
              <w:widowControl w:val="0"/>
              <w:spacing w:after="0" w:line="240" w:lineRule="auto"/>
              <w:ind w:left="170" w:firstLine="57"/>
              <w:jc w:val="both"/>
              <w:rPr>
                <w:rFonts w:ascii="Times New Roman" w:eastAsia="Times New Roman" w:hAnsi="Times New Roman" w:cs="Times New Roman"/>
                <w:bCs/>
                <w:lang w:eastAsia="ru-RU"/>
              </w:rPr>
            </w:pPr>
          </w:p>
        </w:tc>
        <w:tc>
          <w:tcPr>
            <w:tcW w:w="5994"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дорожно-транспортная сеть, спортивные и игровые площадки</w:t>
            </w:r>
          </w:p>
        </w:tc>
        <w:tc>
          <w:tcPr>
            <w:tcW w:w="26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2 - 5</w:t>
            </w:r>
          </w:p>
        </w:tc>
      </w:tr>
      <w:tr w:rsidR="00246B2D" w:rsidRPr="00246B2D" w:rsidTr="00246B2D">
        <w:tblPrEx>
          <w:tblBorders>
            <w:bottom w:val="single" w:sz="4" w:space="0" w:color="auto"/>
          </w:tblBorders>
        </w:tblPrEx>
        <w:trPr>
          <w:trHeight w:val="20"/>
          <w:jc w:val="center"/>
        </w:trPr>
        <w:tc>
          <w:tcPr>
            <w:tcW w:w="1440" w:type="dxa"/>
            <w:vMerge/>
            <w:shd w:val="clear" w:color="auto" w:fill="auto"/>
          </w:tcPr>
          <w:p w:rsidR="00246B2D" w:rsidRPr="00246B2D" w:rsidRDefault="00246B2D" w:rsidP="00246B2D">
            <w:pPr>
              <w:widowControl w:val="0"/>
              <w:spacing w:after="0" w:line="240" w:lineRule="auto"/>
              <w:ind w:left="170" w:firstLine="57"/>
              <w:jc w:val="both"/>
              <w:rPr>
                <w:rFonts w:ascii="Times New Roman" w:eastAsia="Times New Roman" w:hAnsi="Times New Roman" w:cs="Times New Roman"/>
                <w:bCs/>
                <w:lang w:eastAsia="ru-RU"/>
              </w:rPr>
            </w:pPr>
          </w:p>
        </w:tc>
        <w:tc>
          <w:tcPr>
            <w:tcW w:w="5994"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обслуживающие сооружения и хозяйственные постройки</w:t>
            </w:r>
          </w:p>
        </w:tc>
        <w:tc>
          <w:tcPr>
            <w:tcW w:w="26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w:t>
            </w:r>
          </w:p>
        </w:tc>
      </w:tr>
    </w:tbl>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10.2.3.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sidRPr="00246B2D">
        <w:rPr>
          <w:rFonts w:ascii="Times New Roman" w:eastAsia="Times New Roman" w:hAnsi="Times New Roman" w:cs="Times New Roman"/>
          <w:sz w:val="24"/>
          <w:szCs w:val="24"/>
          <w:vertAlign w:val="superscript"/>
          <w:lang w:eastAsia="ru-RU"/>
        </w:rPr>
        <w:t>2</w:t>
      </w:r>
      <w:r w:rsidRPr="00246B2D">
        <w:rPr>
          <w:rFonts w:ascii="Times New Roman" w:eastAsia="Times New Roman" w:hAnsi="Times New Roman" w:cs="Times New Roman"/>
          <w:sz w:val="24"/>
          <w:szCs w:val="24"/>
          <w:lang w:eastAsia="ru-RU"/>
        </w:rPr>
        <w:t xml:space="preserve">/чел.) с учетом местных особенностей.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Нормативные параметры и расчетные показатели </w:t>
      </w:r>
      <w:r w:rsidRPr="00246B2D">
        <w:rPr>
          <w:rFonts w:ascii="Times New Roman" w:eastAsia="Times New Roman" w:hAnsi="Times New Roman" w:cs="Times New Roman"/>
          <w:bCs/>
          <w:sz w:val="24"/>
          <w:szCs w:val="24"/>
          <w:lang w:eastAsia="ru-RU"/>
        </w:rPr>
        <w:t>градостроительного проектирования озелененных территорий общего пользования приведены в таблице 10.2.3.</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Таблица 10.2.3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706"/>
        <w:gridCol w:w="5398"/>
      </w:tblGrid>
      <w:tr w:rsidR="00246B2D" w:rsidRPr="00246B2D" w:rsidTr="00246B2D">
        <w:trPr>
          <w:trHeight w:val="312"/>
          <w:jc w:val="center"/>
        </w:trPr>
        <w:tc>
          <w:tcPr>
            <w:tcW w:w="4706"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5398" w:type="dxa"/>
            <w:shd w:val="clear" w:color="auto" w:fill="auto"/>
            <w:vAlign w:val="center"/>
          </w:tcPr>
          <w:p w:rsidR="00246B2D" w:rsidRPr="00246B2D" w:rsidRDefault="00246B2D" w:rsidP="00246B2D">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706"/>
        <w:gridCol w:w="5398"/>
      </w:tblGrid>
      <w:tr w:rsidR="00246B2D" w:rsidRPr="00246B2D" w:rsidTr="00246B2D">
        <w:trPr>
          <w:trHeight w:val="126"/>
          <w:tblHeader/>
          <w:jc w:val="center"/>
        </w:trPr>
        <w:tc>
          <w:tcPr>
            <w:tcW w:w="4706"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5398" w:type="dxa"/>
            <w:shd w:val="clear" w:color="auto" w:fill="auto"/>
            <w:vAlign w:val="center"/>
          </w:tcPr>
          <w:p w:rsidR="00246B2D" w:rsidRPr="00246B2D" w:rsidRDefault="00246B2D" w:rsidP="00246B2D">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trHeight w:val="312"/>
          <w:jc w:val="center"/>
        </w:trPr>
        <w:tc>
          <w:tcPr>
            <w:tcW w:w="10104" w:type="dxa"/>
            <w:gridSpan w:val="2"/>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Парки</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Назначение парка</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объектов круглогодичного функционирования (культурно-просветительные, зрелищные, пункты проката и питания)</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Вблизи основных входов (для лучшего использования парков в зимний период).</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Высота зданий и сооружений, </w:t>
            </w:r>
            <w:r w:rsidRPr="00246B2D">
              <w:rPr>
                <w:rFonts w:ascii="Times New Roman" w:eastAsia="Times New Roman" w:hAnsi="Times New Roman" w:cs="Times New Roman"/>
                <w:lang w:eastAsia="ru-RU"/>
              </w:rPr>
              <w:t>необходимых</w:t>
            </w:r>
            <w:r w:rsidRPr="00246B2D">
              <w:rPr>
                <w:rFonts w:ascii="Times New Roman" w:eastAsia="Times New Roman" w:hAnsi="Times New Roman" w:cs="Times New Roman"/>
                <w:bCs/>
                <w:lang w:eastAsia="ru-RU"/>
              </w:rPr>
              <w:t xml:space="preserve">   для обслуживания посетителей и эксплуатации парка</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Не должна превышать </w:t>
            </w:r>
            <w:smartTag w:uri="urn:schemas-microsoft-com:office:smarttags" w:element="metricconverter">
              <w:smartTagPr>
                <w:attr w:name="ProductID" w:val="8 м"/>
              </w:smartTagPr>
              <w:r w:rsidRPr="00246B2D">
                <w:rPr>
                  <w:rFonts w:ascii="Times New Roman" w:eastAsia="Times New Roman" w:hAnsi="Times New Roman" w:cs="Times New Roman"/>
                  <w:bCs/>
                  <w:lang w:eastAsia="ru-RU"/>
                </w:rPr>
                <w:t>8 м</w:t>
              </w:r>
            </w:smartTag>
            <w:r w:rsidRPr="00246B2D">
              <w:rPr>
                <w:rFonts w:ascii="Times New Roman" w:eastAsia="Times New Roman" w:hAnsi="Times New Roman" w:cs="Times New Roman"/>
                <w:bCs/>
                <w:lang w:eastAsia="ru-RU"/>
              </w:rPr>
              <w:t xml:space="preserve">, </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высота аттракционов – не ограничивается.</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Расчетная численность единовременных посетителей</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Из расчета 10-15 % численности населения, проживающего в радиусе 30-минутной доступности, но не более 300 чел./га</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Расчетные показатели максимально допустимого уровня территориальной доступности</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Не более </w:t>
            </w:r>
            <w:smartTag w:uri="urn:schemas-microsoft-com:office:smarttags" w:element="metricconverter">
              <w:smartTagPr>
                <w:attr w:name="ProductID" w:val="1500 м"/>
              </w:smartTagPr>
              <w:r w:rsidRPr="00246B2D">
                <w:rPr>
                  <w:rFonts w:ascii="Times New Roman" w:eastAsia="Times New Roman" w:hAnsi="Times New Roman" w:cs="Times New Roman"/>
                  <w:lang w:eastAsia="ru-RU"/>
                </w:rPr>
                <w:t>1500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Расстояние между границей территории жилой застройки и ближним краем паркового массива</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Не менее </w:t>
            </w:r>
            <w:smartTag w:uri="urn:schemas-microsoft-com:office:smarttags" w:element="metricconverter">
              <w:smartTagPr>
                <w:attr w:name="ProductID" w:val="30 м"/>
              </w:smartTagPr>
              <w:r w:rsidRPr="00246B2D">
                <w:rPr>
                  <w:rFonts w:ascii="Times New Roman" w:eastAsia="Times New Roman" w:hAnsi="Times New Roman" w:cs="Times New Roman"/>
                  <w:lang w:eastAsia="ru-RU"/>
                </w:rPr>
                <w:t>30 м</w:t>
              </w:r>
            </w:smartTag>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автостоянок для посетителей парка</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За пределами территории парка на расстоянии не  более </w:t>
            </w:r>
            <w:smartTag w:uri="urn:schemas-microsoft-com:office:smarttags" w:element="metricconverter">
              <w:smartTagPr>
                <w:attr w:name="ProductID" w:val="400 м"/>
              </w:smartTagPr>
              <w:r w:rsidRPr="00246B2D">
                <w:rPr>
                  <w:rFonts w:ascii="Times New Roman" w:eastAsia="Times New Roman" w:hAnsi="Times New Roman" w:cs="Times New Roman"/>
                  <w:lang w:eastAsia="ru-RU"/>
                </w:rPr>
                <w:t>400 м</w:t>
              </w:r>
            </w:smartTag>
            <w:r w:rsidRPr="00246B2D">
              <w:rPr>
                <w:rFonts w:ascii="Times New Roman" w:eastAsia="Times New Roman" w:hAnsi="Times New Roman" w:cs="Times New Roman"/>
                <w:lang w:eastAsia="ru-RU"/>
              </w:rPr>
              <w:t xml:space="preserve"> от входа.</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Вместимость автостоянок для посетителей парка</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таблице 5.4.6 настоящих нормативов.</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Размеры земельных участков автостоянок:</w:t>
            </w:r>
          </w:p>
          <w:p w:rsidR="00246B2D" w:rsidRPr="00246B2D" w:rsidRDefault="00246B2D" w:rsidP="00246B2D">
            <w:pPr>
              <w:widowControl w:val="0"/>
              <w:tabs>
                <w:tab w:val="left" w:pos="7740"/>
              </w:tabs>
              <w:spacing w:after="0" w:line="240" w:lineRule="auto"/>
              <w:ind w:left="170"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для легковых автомобилей;</w:t>
            </w:r>
          </w:p>
          <w:p w:rsidR="00246B2D" w:rsidRPr="00246B2D" w:rsidRDefault="00246B2D" w:rsidP="00246B2D">
            <w:pPr>
              <w:widowControl w:val="0"/>
              <w:tabs>
                <w:tab w:val="left" w:pos="7740"/>
              </w:tabs>
              <w:spacing w:after="0" w:line="240" w:lineRule="auto"/>
              <w:ind w:left="170"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для автобусов;</w:t>
            </w:r>
          </w:p>
          <w:p w:rsidR="00246B2D" w:rsidRPr="00246B2D" w:rsidRDefault="00246B2D" w:rsidP="00246B2D">
            <w:pPr>
              <w:widowControl w:val="0"/>
              <w:tabs>
                <w:tab w:val="left" w:pos="7740"/>
              </w:tabs>
              <w:spacing w:after="0" w:line="240" w:lineRule="auto"/>
              <w:ind w:left="170"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для велосипедов.</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smartTag w:uri="urn:schemas-microsoft-com:office:smarttags" w:element="metricconverter">
              <w:smartTagPr>
                <w:attr w:name="ProductID" w:val="25 м2"/>
              </w:smartTagPr>
              <w:r w:rsidRPr="00246B2D">
                <w:rPr>
                  <w:rFonts w:ascii="Times New Roman" w:eastAsia="Times New Roman" w:hAnsi="Times New Roman" w:cs="Times New Roman"/>
                  <w:bCs/>
                  <w:lang w:eastAsia="ru-RU"/>
                </w:rPr>
                <w:t>25 м</w:t>
              </w:r>
              <w:r w:rsidRPr="00246B2D">
                <w:rPr>
                  <w:rFonts w:ascii="Times New Roman" w:eastAsia="Times New Roman" w:hAnsi="Times New Roman" w:cs="Times New Roman"/>
                  <w:bCs/>
                  <w:vertAlign w:val="superscript"/>
                  <w:lang w:eastAsia="ru-RU"/>
                </w:rPr>
                <w:t>2</w:t>
              </w:r>
            </w:smartTag>
            <w:r w:rsidRPr="00246B2D">
              <w:rPr>
                <w:rFonts w:ascii="Times New Roman" w:eastAsia="Times New Roman" w:hAnsi="Times New Roman" w:cs="Times New Roman"/>
                <w:bCs/>
                <w:lang w:eastAsia="ru-RU"/>
              </w:rPr>
              <w:t xml:space="preserve"> на 1 место;</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smartTag w:uri="urn:schemas-microsoft-com:office:smarttags" w:element="metricconverter">
              <w:smartTagPr>
                <w:attr w:name="ProductID" w:val="40 м2"/>
              </w:smartTagPr>
              <w:r w:rsidRPr="00246B2D">
                <w:rPr>
                  <w:rFonts w:ascii="Times New Roman" w:eastAsia="Times New Roman" w:hAnsi="Times New Roman" w:cs="Times New Roman"/>
                  <w:bCs/>
                  <w:lang w:eastAsia="ru-RU"/>
                </w:rPr>
                <w:t>40 м</w:t>
              </w:r>
              <w:r w:rsidRPr="00246B2D">
                <w:rPr>
                  <w:rFonts w:ascii="Times New Roman" w:eastAsia="Times New Roman" w:hAnsi="Times New Roman" w:cs="Times New Roman"/>
                  <w:bCs/>
                  <w:vertAlign w:val="superscript"/>
                  <w:lang w:eastAsia="ru-RU"/>
                </w:rPr>
                <w:t>2</w:t>
              </w:r>
            </w:smartTag>
            <w:r w:rsidRPr="00246B2D">
              <w:rPr>
                <w:rFonts w:ascii="Times New Roman" w:eastAsia="Times New Roman" w:hAnsi="Times New Roman" w:cs="Times New Roman"/>
                <w:bCs/>
                <w:lang w:eastAsia="ru-RU"/>
              </w:rPr>
              <w:t xml:space="preserve"> на 1 место;</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smartTag w:uri="urn:schemas-microsoft-com:office:smarttags" w:element="metricconverter">
              <w:smartTagPr>
                <w:attr w:name="ProductID" w:val="0,9 м2"/>
              </w:smartTagPr>
              <w:r w:rsidRPr="00246B2D">
                <w:rPr>
                  <w:rFonts w:ascii="Times New Roman" w:eastAsia="Times New Roman" w:hAnsi="Times New Roman" w:cs="Times New Roman"/>
                  <w:bCs/>
                  <w:lang w:eastAsia="ru-RU"/>
                </w:rPr>
                <w:t>0,9 м</w:t>
              </w:r>
              <w:r w:rsidRPr="00246B2D">
                <w:rPr>
                  <w:rFonts w:ascii="Times New Roman" w:eastAsia="Times New Roman" w:hAnsi="Times New Roman" w:cs="Times New Roman"/>
                  <w:bCs/>
                  <w:vertAlign w:val="superscript"/>
                  <w:lang w:eastAsia="ru-RU"/>
                </w:rPr>
                <w:t>2</w:t>
              </w:r>
            </w:smartTag>
            <w:r w:rsidRPr="00246B2D">
              <w:rPr>
                <w:rFonts w:ascii="Times New Roman" w:eastAsia="Times New Roman" w:hAnsi="Times New Roman" w:cs="Times New Roman"/>
                <w:bCs/>
                <w:lang w:eastAsia="ru-RU"/>
              </w:rPr>
              <w:t xml:space="preserve"> на 1 место.</w:t>
            </w:r>
          </w:p>
        </w:tc>
      </w:tr>
      <w:tr w:rsidR="00246B2D" w:rsidRPr="00246B2D" w:rsidTr="00246B2D">
        <w:tblPrEx>
          <w:tblBorders>
            <w:bottom w:val="single" w:sz="4" w:space="0" w:color="auto"/>
          </w:tblBorders>
        </w:tblPrEx>
        <w:trPr>
          <w:trHeight w:val="312"/>
          <w:jc w:val="center"/>
        </w:trPr>
        <w:tc>
          <w:tcPr>
            <w:tcW w:w="10104" w:type="dxa"/>
            <w:gridSpan w:val="2"/>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Сады</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Назначение сада</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Озелененная территория с ограниченным набором видов рекреационной деятельности, предназначенную преимущественно для прогулок и повседневного отдыха населения.</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Высота зданий и сооружений, </w:t>
            </w:r>
            <w:r w:rsidRPr="00246B2D">
              <w:rPr>
                <w:rFonts w:ascii="Times New Roman" w:eastAsia="Times New Roman" w:hAnsi="Times New Roman" w:cs="Times New Roman"/>
                <w:lang w:eastAsia="ru-RU"/>
              </w:rPr>
              <w:t>необходимых для обслуживания посетителей и обеспечения хозяйственной деятельности сада</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Не более </w:t>
            </w:r>
            <w:smartTag w:uri="urn:schemas-microsoft-com:office:smarttags" w:element="metricconverter">
              <w:smartTagPr>
                <w:attr w:name="ProductID" w:val="8 м"/>
              </w:smartTagPr>
              <w:r w:rsidRPr="00246B2D">
                <w:rPr>
                  <w:rFonts w:ascii="Times New Roman" w:eastAsia="Times New Roman" w:hAnsi="Times New Roman" w:cs="Times New Roman"/>
                  <w:bCs/>
                  <w:lang w:eastAsia="ru-RU"/>
                </w:rPr>
                <w:t>8 м</w:t>
              </w:r>
            </w:smartTag>
            <w:r w:rsidRPr="00246B2D">
              <w:rPr>
                <w:rFonts w:ascii="Times New Roman" w:eastAsia="Times New Roman" w:hAnsi="Times New Roman" w:cs="Times New Roman"/>
                <w:bCs/>
                <w:lang w:eastAsia="ru-RU"/>
              </w:rPr>
              <w:t>.</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Расчетная численность единовременных посетителей</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более 100 чел./га.</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Расчетные показатели максимально допустимого уровня территориальной доступности</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Не более </w:t>
            </w:r>
            <w:smartTag w:uri="urn:schemas-microsoft-com:office:smarttags" w:element="metricconverter">
              <w:smartTagPr>
                <w:attr w:name="ProductID" w:val="600 м"/>
              </w:smartTagPr>
              <w:r w:rsidRPr="00246B2D">
                <w:rPr>
                  <w:rFonts w:ascii="Times New Roman" w:eastAsia="Times New Roman" w:hAnsi="Times New Roman" w:cs="Times New Roman"/>
                  <w:lang w:eastAsia="ru-RU"/>
                </w:rPr>
                <w:t>600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Расстояние от сада до автостоянок</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Не более </w:t>
            </w:r>
            <w:smartTag w:uri="urn:schemas-microsoft-com:office:smarttags" w:element="metricconverter">
              <w:smartTagPr>
                <w:attr w:name="ProductID" w:val="100 м"/>
              </w:smartTagPr>
              <w:r w:rsidRPr="00246B2D">
                <w:rPr>
                  <w:rFonts w:ascii="Times New Roman" w:eastAsia="Times New Roman" w:hAnsi="Times New Roman" w:cs="Times New Roman"/>
                  <w:bCs/>
                  <w:lang w:eastAsia="ru-RU"/>
                </w:rPr>
                <w:t>100 м</w:t>
              </w:r>
            </w:smartTag>
            <w:r w:rsidRPr="00246B2D">
              <w:rPr>
                <w:rFonts w:ascii="Times New Roman" w:eastAsia="Times New Roman" w:hAnsi="Times New Roman" w:cs="Times New Roman"/>
                <w:bCs/>
                <w:lang w:eastAsia="ru-RU"/>
              </w:rPr>
              <w:t>.</w:t>
            </w:r>
          </w:p>
        </w:tc>
      </w:tr>
      <w:tr w:rsidR="00246B2D" w:rsidRPr="00246B2D" w:rsidTr="00246B2D">
        <w:tblPrEx>
          <w:tblBorders>
            <w:bottom w:val="single" w:sz="4" w:space="0" w:color="auto"/>
          </w:tblBorders>
        </w:tblPrEx>
        <w:trPr>
          <w:trHeight w:val="312"/>
          <w:jc w:val="center"/>
        </w:trPr>
        <w:tc>
          <w:tcPr>
            <w:tcW w:w="10104" w:type="dxa"/>
            <w:gridSpan w:val="2"/>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Скверы</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Назначение сквера</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xml:space="preserve">Компактная озелененная территория, предназначенная для повседневного кратковременного отдыха и </w:t>
            </w:r>
            <w:r w:rsidRPr="00246B2D">
              <w:rPr>
                <w:rFonts w:ascii="Times New Roman" w:eastAsia="Times New Roman" w:hAnsi="Times New Roman" w:cs="Times New Roman"/>
                <w:spacing w:val="-2"/>
                <w:lang w:eastAsia="ru-RU"/>
              </w:rPr>
              <w:t>транзитного пешеходного передвижения населения.</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зданий и сооружений</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Запрещается.</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Расчетная численность единовременных посетителей</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 чел./га и более</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Расчетные показатели максимально допустимого уровня территориальной доступности</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Не более </w:t>
            </w:r>
            <w:smartTag w:uri="urn:schemas-microsoft-com:office:smarttags" w:element="metricconverter">
              <w:smartTagPr>
                <w:attr w:name="ProductID" w:val="400 м"/>
              </w:smartTagPr>
              <w:r w:rsidRPr="00246B2D">
                <w:rPr>
                  <w:rFonts w:ascii="Times New Roman" w:eastAsia="Times New Roman" w:hAnsi="Times New Roman" w:cs="Times New Roman"/>
                  <w:lang w:eastAsia="ru-RU"/>
                </w:rPr>
                <w:t>400 м</w:t>
              </w:r>
            </w:smartTag>
            <w:r w:rsidRPr="00246B2D">
              <w:rPr>
                <w:rFonts w:ascii="Times New Roman" w:eastAsia="Times New Roman" w:hAnsi="Times New Roman" w:cs="Times New Roman"/>
                <w:lang w:eastAsia="ru-RU"/>
              </w:rPr>
              <w:t>.</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10.2.4. В целях создания экологического каркаса кроме рекреационных объектов градострои</w:t>
      </w:r>
      <w:r w:rsidRPr="00246B2D">
        <w:rPr>
          <w:rFonts w:ascii="Times New Roman" w:eastAsia="Times New Roman" w:hAnsi="Times New Roman" w:cs="Times New Roman"/>
          <w:spacing w:val="-2"/>
          <w:sz w:val="24"/>
          <w:szCs w:val="24"/>
          <w:lang w:eastAsia="ru-RU"/>
        </w:rPr>
        <w:t>тельного нормирования (парки, сады, скверы) в сельском поселении рекомендуется фор</w:t>
      </w:r>
      <w:r w:rsidRPr="00246B2D">
        <w:rPr>
          <w:rFonts w:ascii="Times New Roman" w:eastAsia="Times New Roman" w:hAnsi="Times New Roman" w:cs="Times New Roman"/>
          <w:sz w:val="24"/>
          <w:szCs w:val="24"/>
          <w:lang w:eastAsia="ru-RU"/>
        </w:rPr>
        <w:t>мировать непрерывную систему озеленения.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Нормативные параметры и расчетные показатели </w:t>
      </w:r>
      <w:r w:rsidRPr="00246B2D">
        <w:rPr>
          <w:rFonts w:ascii="Times New Roman" w:eastAsia="Times New Roman" w:hAnsi="Times New Roman" w:cs="Times New Roman"/>
          <w:bCs/>
          <w:sz w:val="24"/>
          <w:szCs w:val="24"/>
          <w:lang w:eastAsia="ru-RU"/>
        </w:rPr>
        <w:t>градостроительного проектирования различных рекреационных территорий приведены в таблице 10.2.4.</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Таблица 10.2.4</w:t>
      </w:r>
    </w:p>
    <w:tbl>
      <w:tblPr>
        <w:tblW w:w="101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50"/>
        <w:gridCol w:w="6186"/>
      </w:tblGrid>
      <w:tr w:rsidR="00246B2D" w:rsidRPr="00246B2D" w:rsidTr="00246B2D">
        <w:trPr>
          <w:trHeight w:val="312"/>
          <w:jc w:val="center"/>
        </w:trPr>
        <w:tc>
          <w:tcPr>
            <w:tcW w:w="3950"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186" w:type="dxa"/>
            <w:shd w:val="clear" w:color="auto" w:fill="auto"/>
            <w:vAlign w:val="center"/>
          </w:tcPr>
          <w:p w:rsidR="00246B2D" w:rsidRPr="00246B2D" w:rsidRDefault="00246B2D" w:rsidP="00246B2D">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1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50"/>
        <w:gridCol w:w="6186"/>
      </w:tblGrid>
      <w:tr w:rsidR="00246B2D" w:rsidRPr="00246B2D" w:rsidTr="00246B2D">
        <w:trPr>
          <w:trHeight w:val="170"/>
          <w:tblHeader/>
          <w:jc w:val="center"/>
        </w:trPr>
        <w:tc>
          <w:tcPr>
            <w:tcW w:w="3950" w:type="dxa"/>
            <w:tcBorders>
              <w:bottom w:val="single" w:sz="4" w:space="0" w:color="auto"/>
            </w:tcBorders>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186" w:type="dxa"/>
            <w:tcBorders>
              <w:bottom w:val="single" w:sz="4" w:space="0" w:color="auto"/>
            </w:tcBorders>
            <w:shd w:val="clear" w:color="auto" w:fill="auto"/>
            <w:vAlign w:val="center"/>
          </w:tcPr>
          <w:p w:rsidR="00246B2D" w:rsidRPr="00246B2D" w:rsidRDefault="00246B2D" w:rsidP="00246B2D">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Дорожная сеть рекреационных территорий (дорожки, аллеи, тропы)</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Проектируется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общественного пассажирского транспорта, игровым и спортивным площадкам.</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Ширина дорожек, аллей, троп</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Должна быть кратной </w:t>
            </w:r>
            <w:smartTag w:uri="urn:schemas-microsoft-com:office:smarttags" w:element="metricconverter">
              <w:smartTagPr>
                <w:attr w:name="ProductID" w:val="0,75 м"/>
              </w:smartTagPr>
              <w:r w:rsidRPr="00246B2D">
                <w:rPr>
                  <w:rFonts w:ascii="Times New Roman" w:eastAsia="Times New Roman" w:hAnsi="Times New Roman" w:cs="Times New Roman"/>
                  <w:lang w:eastAsia="ru-RU"/>
                </w:rPr>
                <w:t>0,75 м</w:t>
              </w:r>
            </w:smartTag>
            <w:r w:rsidRPr="00246B2D">
              <w:rPr>
                <w:rFonts w:ascii="Times New Roman" w:eastAsia="Times New Roman" w:hAnsi="Times New Roman" w:cs="Times New Roman"/>
                <w:lang w:eastAsia="ru-RU"/>
              </w:rPr>
              <w:t xml:space="preserve"> (ширина полосы движения одного человека).</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Площадь озеленения участков жилой, общественной, производственной застройки:</w:t>
            </w:r>
          </w:p>
          <w:p w:rsidR="00246B2D" w:rsidRPr="00246B2D" w:rsidRDefault="00246B2D" w:rsidP="00246B2D">
            <w:pPr>
              <w:widowControl w:val="0"/>
              <w:tabs>
                <w:tab w:val="left" w:pos="7740"/>
              </w:tabs>
              <w:spacing w:after="0" w:line="240" w:lineRule="auto"/>
              <w:ind w:left="284" w:right="-57"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участков </w:t>
            </w:r>
            <w:r w:rsidRPr="00246B2D">
              <w:rPr>
                <w:rFonts w:ascii="Times New Roman" w:eastAsia="Times New Roman" w:hAnsi="Times New Roman" w:cs="Times New Roman"/>
                <w:bCs/>
                <w:lang w:eastAsia="ru-RU"/>
              </w:rPr>
              <w:t>жилой застройки;</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40-60 %, но не менее 40 %;</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ind w:left="284" w:right="-57"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участков </w:t>
            </w:r>
            <w:r w:rsidRPr="00246B2D">
              <w:rPr>
                <w:rFonts w:ascii="Times New Roman" w:eastAsia="Times New Roman" w:hAnsi="Times New Roman" w:cs="Times New Roman"/>
                <w:bCs/>
                <w:lang w:eastAsia="ru-RU"/>
              </w:rPr>
              <w:t>дошкольных организаций;</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не менее 50 %;</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ind w:left="284" w:right="-57"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участков </w:t>
            </w:r>
            <w:r w:rsidRPr="00246B2D">
              <w:rPr>
                <w:rFonts w:ascii="Times New Roman" w:eastAsia="Times New Roman" w:hAnsi="Times New Roman" w:cs="Times New Roman"/>
                <w:bCs/>
                <w:lang w:eastAsia="ru-RU"/>
              </w:rPr>
              <w:t xml:space="preserve">общеобразовательных </w:t>
            </w:r>
            <w:r w:rsidRPr="00246B2D">
              <w:rPr>
                <w:rFonts w:ascii="Times New Roman" w:eastAsia="Times New Roman" w:hAnsi="Times New Roman" w:cs="Times New Roman"/>
                <w:lang w:eastAsia="ru-RU"/>
              </w:rPr>
              <w:t>организаций</w:t>
            </w:r>
            <w:r w:rsidRPr="00246B2D">
              <w:rPr>
                <w:rFonts w:ascii="Times New Roman" w:eastAsia="Times New Roman" w:hAnsi="Times New Roman" w:cs="Times New Roman"/>
                <w:bCs/>
                <w:lang w:eastAsia="ru-RU"/>
              </w:rPr>
              <w:t>;</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не менее 50 %;</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ind w:left="284" w:right="-57"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участков организаций</w:t>
            </w:r>
            <w:r w:rsidRPr="00246B2D">
              <w:rPr>
                <w:rFonts w:ascii="Times New Roman" w:eastAsia="Times New Roman" w:hAnsi="Times New Roman" w:cs="Times New Roman"/>
                <w:bCs/>
                <w:lang w:eastAsia="ru-RU"/>
              </w:rPr>
              <w:t xml:space="preserve"> среднего профессионального образования;</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- 30-50 %, но не менее 30 %;</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ind w:left="284" w:right="-57"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участков </w:t>
            </w:r>
            <w:r w:rsidRPr="00246B2D">
              <w:rPr>
                <w:rFonts w:ascii="Times New Roman" w:eastAsia="Times New Roman" w:hAnsi="Times New Roman" w:cs="Times New Roman"/>
                <w:bCs/>
                <w:lang w:eastAsia="ru-RU"/>
              </w:rPr>
              <w:t xml:space="preserve">лечебных </w:t>
            </w:r>
            <w:r w:rsidRPr="00246B2D">
              <w:rPr>
                <w:rFonts w:ascii="Times New Roman" w:eastAsia="Times New Roman" w:hAnsi="Times New Roman" w:cs="Times New Roman"/>
                <w:lang w:eastAsia="ru-RU"/>
              </w:rPr>
              <w:t>организаций</w:t>
            </w:r>
            <w:r w:rsidRPr="00246B2D">
              <w:rPr>
                <w:rFonts w:ascii="Times New Roman" w:eastAsia="Times New Roman" w:hAnsi="Times New Roman" w:cs="Times New Roman"/>
                <w:bCs/>
                <w:lang w:eastAsia="ru-RU"/>
              </w:rPr>
              <w:t>;</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не менее 50 %;</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ind w:left="284" w:right="-57"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участков </w:t>
            </w:r>
            <w:r w:rsidRPr="00246B2D">
              <w:rPr>
                <w:rFonts w:ascii="Times New Roman" w:eastAsia="Times New Roman" w:hAnsi="Times New Roman" w:cs="Times New Roman"/>
                <w:bCs/>
                <w:lang w:eastAsia="ru-RU"/>
              </w:rPr>
              <w:t>культурно-просветительных учреждений;</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- 20-30 %;</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ind w:left="284" w:right="-57" w:hanging="142"/>
              <w:rPr>
                <w:rFonts w:ascii="Times New Roman" w:eastAsia="Times New Roman" w:hAnsi="Times New Roman" w:cs="Times New Roman"/>
                <w:spacing w:val="-4"/>
                <w:lang w:eastAsia="ru-RU"/>
              </w:rPr>
            </w:pPr>
            <w:r w:rsidRPr="00246B2D">
              <w:rPr>
                <w:rFonts w:ascii="Times New Roman" w:eastAsia="Times New Roman" w:hAnsi="Times New Roman" w:cs="Times New Roman"/>
                <w:spacing w:val="-4"/>
                <w:lang w:eastAsia="ru-RU"/>
              </w:rPr>
              <w:t xml:space="preserve">- участков </w:t>
            </w:r>
            <w:r w:rsidRPr="00246B2D">
              <w:rPr>
                <w:rFonts w:ascii="Times New Roman" w:eastAsia="Times New Roman" w:hAnsi="Times New Roman" w:cs="Times New Roman"/>
                <w:bCs/>
                <w:spacing w:val="-4"/>
                <w:lang w:eastAsia="ru-RU"/>
              </w:rPr>
              <w:t>производственной застройки</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- 10-15 % (в </w:t>
            </w:r>
            <w:r w:rsidRPr="00246B2D">
              <w:rPr>
                <w:rFonts w:ascii="Times New Roman" w:eastAsia="Times New Roman" w:hAnsi="Times New Roman" w:cs="Times New Roman"/>
                <w:bCs/>
                <w:lang w:eastAsia="ru-RU"/>
              </w:rPr>
              <w:t>зависимости от отраслевой направленности).</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Озеленение площадок различного функционального назначения</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Рекомендуется периметральное озеленение и одиночные посадки деревьев и кустарников с учетом назначения и размеров площадок.</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Озеленение улично-дорожной сети</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Рекомендуется в виде линейных и одиночных посадок деревьев и кустарников.</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Минимальные расстояния от посадок до улично-дорожной сети, в том числе:</w:t>
            </w:r>
          </w:p>
          <w:p w:rsidR="00246B2D" w:rsidRPr="00246B2D" w:rsidRDefault="00246B2D" w:rsidP="00246B2D">
            <w:pPr>
              <w:widowControl w:val="0"/>
              <w:tabs>
                <w:tab w:val="left" w:pos="7740"/>
              </w:tabs>
              <w:spacing w:after="0" w:line="240" w:lineRule="auto"/>
              <w:ind w:left="312" w:right="-57"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поселковых дорог, главных улиц;</w:t>
            </w:r>
          </w:p>
          <w:p w:rsidR="00246B2D" w:rsidRPr="00246B2D" w:rsidRDefault="00246B2D" w:rsidP="00246B2D">
            <w:pPr>
              <w:widowControl w:val="0"/>
              <w:tabs>
                <w:tab w:val="left" w:pos="7740"/>
              </w:tabs>
              <w:spacing w:after="0" w:line="240" w:lineRule="auto"/>
              <w:ind w:left="312" w:right="-57"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улиц в жилой застройке;</w:t>
            </w:r>
          </w:p>
          <w:p w:rsidR="00246B2D" w:rsidRPr="00246B2D" w:rsidRDefault="00246B2D" w:rsidP="00246B2D">
            <w:pPr>
              <w:widowControl w:val="0"/>
              <w:tabs>
                <w:tab w:val="left" w:pos="7740"/>
              </w:tabs>
              <w:spacing w:after="0" w:line="240" w:lineRule="auto"/>
              <w:ind w:left="312" w:right="-57"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проездов.</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- 3-</w:t>
            </w:r>
            <w:smartTag w:uri="urn:schemas-microsoft-com:office:smarttags" w:element="metricconverter">
              <w:smartTagPr>
                <w:attr w:name="ProductID" w:val="4 м"/>
              </w:smartTagPr>
              <w:r w:rsidRPr="00246B2D">
                <w:rPr>
                  <w:rFonts w:ascii="Times New Roman" w:eastAsia="Times New Roman" w:hAnsi="Times New Roman" w:cs="Times New Roman"/>
                  <w:lang w:eastAsia="ru-RU"/>
                </w:rPr>
                <w:t>4 м</w:t>
              </w:r>
            </w:smartTag>
            <w:r w:rsidRPr="00246B2D">
              <w:rPr>
                <w:rFonts w:ascii="Times New Roman" w:eastAsia="Times New Roman" w:hAnsi="Times New Roman" w:cs="Times New Roman"/>
                <w:lang w:eastAsia="ru-RU"/>
              </w:rPr>
              <w:t xml:space="preserve"> от оси ствола дерева, кустарника;</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- 2-</w:t>
            </w:r>
            <w:smartTag w:uri="urn:schemas-microsoft-com:office:smarttags" w:element="metricconverter">
              <w:smartTagPr>
                <w:attr w:name="ProductID" w:val="3 м"/>
              </w:smartTagPr>
              <w:r w:rsidRPr="00246B2D">
                <w:rPr>
                  <w:rFonts w:ascii="Times New Roman" w:eastAsia="Times New Roman" w:hAnsi="Times New Roman" w:cs="Times New Roman"/>
                  <w:lang w:eastAsia="ru-RU"/>
                </w:rPr>
                <w:t>3 м</w:t>
              </w:r>
            </w:smartTag>
            <w:r w:rsidRPr="00246B2D">
              <w:rPr>
                <w:rFonts w:ascii="Times New Roman" w:eastAsia="Times New Roman" w:hAnsi="Times New Roman" w:cs="Times New Roman"/>
                <w:lang w:eastAsia="ru-RU"/>
              </w:rPr>
              <w:t xml:space="preserve"> от оси ствола дерева, кустарника;</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- 1,5-</w:t>
            </w:r>
            <w:smartTag w:uri="urn:schemas-microsoft-com:office:smarttags" w:element="metricconverter">
              <w:smartTagPr>
                <w:attr w:name="ProductID" w:val="2 м"/>
              </w:smartTagPr>
              <w:r w:rsidRPr="00246B2D">
                <w:rPr>
                  <w:rFonts w:ascii="Times New Roman" w:eastAsia="Times New Roman" w:hAnsi="Times New Roman" w:cs="Times New Roman"/>
                  <w:lang w:eastAsia="ru-RU"/>
                </w:rPr>
                <w:t>2 м</w:t>
              </w:r>
            </w:smartTag>
            <w:r w:rsidRPr="00246B2D">
              <w:rPr>
                <w:rFonts w:ascii="Times New Roman" w:eastAsia="Times New Roman" w:hAnsi="Times New Roman" w:cs="Times New Roman"/>
                <w:lang w:eastAsia="ru-RU"/>
              </w:rPr>
              <w:t xml:space="preserve"> от оси ствола дерева, кустарника.</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 xml:space="preserve">Озеленение </w:t>
            </w:r>
            <w:r w:rsidRPr="00246B2D">
              <w:rPr>
                <w:rFonts w:ascii="Times New Roman" w:eastAsia="Times New Roman" w:hAnsi="Times New Roman" w:cs="Times New Roman"/>
                <w:bCs/>
                <w:lang w:eastAsia="ru-RU"/>
              </w:rPr>
              <w:t>пешеходных коммуникаций</w:t>
            </w:r>
            <w:r w:rsidRPr="00246B2D">
              <w:rPr>
                <w:rFonts w:ascii="Times New Roman" w:eastAsia="Times New Roman" w:hAnsi="Times New Roman" w:cs="Times New Roman"/>
                <w:lang w:eastAsia="ru-RU"/>
              </w:rPr>
              <w:t xml:space="preserve"> (тротуаров, аллей, дорожек, тропинок)</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w:t>
            </w:r>
            <w:smartTag w:uri="urn:schemas-microsoft-com:office:smarttags" w:element="metricconverter">
              <w:smartTagPr>
                <w:attr w:name="ProductID" w:val="2 м"/>
              </w:smartTagPr>
              <w:r w:rsidRPr="00246B2D">
                <w:rPr>
                  <w:rFonts w:ascii="Times New Roman" w:eastAsia="Times New Roman" w:hAnsi="Times New Roman" w:cs="Times New Roman"/>
                  <w:lang w:eastAsia="ru-RU"/>
                </w:rPr>
                <w:t>2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Расстояния от края тротуаров, дорожек до зеленых насаждений</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 таблице 10.2.5 настоящих нормативов.</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Озеленение технических зон инженерных коммуникаций</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 учетом минимальных расстояний от инженерных коммуникаций до посадок в соответствии с таблицей 10.2.5 настоящих нормативов.</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Озеленение производственных зон</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ind w:right="-57"/>
              <w:jc w:val="both"/>
              <w:rPr>
                <w:rFonts w:ascii="Times New Roman" w:eastAsia="Times New Roman" w:hAnsi="Times New Roman" w:cs="Times New Roman"/>
                <w:spacing w:val="-4"/>
                <w:lang w:eastAsia="ru-RU"/>
              </w:rPr>
            </w:pPr>
            <w:r w:rsidRPr="00246B2D">
              <w:rPr>
                <w:rFonts w:ascii="Times New Roman" w:eastAsia="Times New Roman" w:hAnsi="Times New Roman" w:cs="Times New Roman"/>
                <w:spacing w:val="-4"/>
                <w:lang w:eastAsia="ru-RU"/>
              </w:rPr>
              <w:t>В соответствии с таблицами 9.2.4 и 10.2.5 настоящих нормативов.</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Озеленение санитарно-защитных зон</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ind w:right="-57"/>
              <w:jc w:val="both"/>
              <w:rPr>
                <w:rFonts w:ascii="Times New Roman" w:eastAsia="Times New Roman" w:hAnsi="Times New Roman" w:cs="Times New Roman"/>
                <w:spacing w:val="-3"/>
                <w:lang w:eastAsia="ru-RU"/>
              </w:rPr>
            </w:pPr>
            <w:r w:rsidRPr="00246B2D">
              <w:rPr>
                <w:rFonts w:ascii="Times New Roman" w:eastAsia="Times New Roman" w:hAnsi="Times New Roman" w:cs="Times New Roman"/>
                <w:spacing w:val="-3"/>
                <w:lang w:eastAsia="ru-RU"/>
              </w:rPr>
              <w:t xml:space="preserve">В соответствии с таблицами 13.5 и </w:t>
            </w:r>
            <w:r w:rsidRPr="00246B2D">
              <w:rPr>
                <w:rFonts w:ascii="Times New Roman" w:eastAsia="Times New Roman" w:hAnsi="Times New Roman" w:cs="Times New Roman"/>
                <w:lang w:eastAsia="ru-RU"/>
              </w:rPr>
              <w:t xml:space="preserve">10.2.5 </w:t>
            </w:r>
            <w:r w:rsidRPr="00246B2D">
              <w:rPr>
                <w:rFonts w:ascii="Times New Roman" w:eastAsia="Times New Roman" w:hAnsi="Times New Roman" w:cs="Times New Roman"/>
                <w:spacing w:val="-3"/>
                <w:lang w:eastAsia="ru-RU"/>
              </w:rPr>
              <w:t>настоящих нормативов.</w:t>
            </w:r>
          </w:p>
        </w:tc>
      </w:tr>
      <w:tr w:rsidR="00246B2D" w:rsidRPr="00246B2D" w:rsidTr="00246B2D">
        <w:tblPrEx>
          <w:tblBorders>
            <w:bottom w:val="single" w:sz="4" w:space="0" w:color="auto"/>
          </w:tblBorders>
        </w:tblPrEx>
        <w:trPr>
          <w:jc w:val="center"/>
        </w:trPr>
        <w:tc>
          <w:tcPr>
            <w:tcW w:w="3950"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Назначение </w:t>
            </w:r>
            <w:r w:rsidRPr="00246B2D">
              <w:rPr>
                <w:rFonts w:ascii="Times New Roman" w:eastAsia="Times New Roman" w:hAnsi="Times New Roman" w:cs="Times New Roman"/>
                <w:bCs/>
                <w:lang w:eastAsia="ru-RU"/>
              </w:rPr>
              <w:t>озелененных территорий, выполняющих средозащитные и рекреационные функции:</w:t>
            </w:r>
          </w:p>
          <w:p w:rsidR="00246B2D" w:rsidRPr="00246B2D" w:rsidRDefault="00246B2D" w:rsidP="00246B2D">
            <w:pPr>
              <w:widowControl w:val="0"/>
              <w:tabs>
                <w:tab w:val="left" w:pos="7740"/>
              </w:tabs>
              <w:spacing w:after="0" w:line="240" w:lineRule="auto"/>
              <w:ind w:left="312" w:right="-57" w:hanging="142"/>
              <w:rPr>
                <w:rFonts w:ascii="Times New Roman" w:eastAsia="Times New Roman" w:hAnsi="Times New Roman" w:cs="Times New Roman"/>
                <w:bCs/>
                <w:spacing w:val="-3"/>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spacing w:val="-3"/>
                <w:lang w:eastAsia="ru-RU"/>
              </w:rPr>
              <w:t>озелененные территории ограниченного пользования;</w:t>
            </w:r>
          </w:p>
          <w:p w:rsidR="00246B2D" w:rsidRPr="00246B2D" w:rsidRDefault="00246B2D" w:rsidP="00246B2D">
            <w:pPr>
              <w:widowControl w:val="0"/>
              <w:tabs>
                <w:tab w:val="left" w:pos="7740"/>
              </w:tabs>
              <w:spacing w:after="0" w:line="240" w:lineRule="auto"/>
              <w:ind w:left="312" w:right="-57" w:hanging="142"/>
              <w:rPr>
                <w:rFonts w:ascii="Times New Roman" w:eastAsia="Times New Roman" w:hAnsi="Times New Roman" w:cs="Times New Roman"/>
                <w:bCs/>
                <w:spacing w:val="-3"/>
                <w:lang w:eastAsia="ru-RU"/>
              </w:rPr>
            </w:pPr>
          </w:p>
          <w:p w:rsidR="00246B2D" w:rsidRPr="00246B2D" w:rsidRDefault="00246B2D" w:rsidP="00246B2D">
            <w:pPr>
              <w:widowControl w:val="0"/>
              <w:tabs>
                <w:tab w:val="left" w:pos="7740"/>
              </w:tabs>
              <w:spacing w:after="0" w:line="240" w:lineRule="auto"/>
              <w:ind w:left="312" w:right="-57" w:hanging="142"/>
              <w:rPr>
                <w:rFonts w:ascii="Times New Roman" w:eastAsia="Times New Roman" w:hAnsi="Times New Roman" w:cs="Times New Roman"/>
                <w:bCs/>
                <w:spacing w:val="-3"/>
                <w:lang w:eastAsia="ru-RU"/>
              </w:rPr>
            </w:pPr>
          </w:p>
          <w:p w:rsidR="00246B2D" w:rsidRPr="00246B2D" w:rsidRDefault="00246B2D" w:rsidP="00246B2D">
            <w:pPr>
              <w:widowControl w:val="0"/>
              <w:tabs>
                <w:tab w:val="left" w:pos="7740"/>
              </w:tabs>
              <w:spacing w:after="0" w:line="240" w:lineRule="auto"/>
              <w:ind w:left="312" w:right="-57" w:hanging="142"/>
              <w:rPr>
                <w:rFonts w:ascii="Times New Roman" w:eastAsia="Times New Roman" w:hAnsi="Times New Roman" w:cs="Times New Roman"/>
                <w:lang w:eastAsia="ru-RU"/>
              </w:rPr>
            </w:pPr>
            <w:r w:rsidRPr="00246B2D">
              <w:rPr>
                <w:rFonts w:ascii="Times New Roman" w:eastAsia="Times New Roman" w:hAnsi="Times New Roman" w:cs="Times New Roman"/>
                <w:bCs/>
                <w:spacing w:val="-3"/>
                <w:lang w:eastAsia="ru-RU"/>
              </w:rPr>
              <w:t xml:space="preserve">- </w:t>
            </w:r>
            <w:r w:rsidRPr="00246B2D">
              <w:rPr>
                <w:rFonts w:ascii="Times New Roman" w:eastAsia="Times New Roman" w:hAnsi="Times New Roman" w:cs="Times New Roman"/>
                <w:lang w:eastAsia="ru-RU"/>
              </w:rPr>
              <w:t>озелененные территории специального назначения.</w:t>
            </w:r>
          </w:p>
        </w:tc>
        <w:tc>
          <w:tcPr>
            <w:tcW w:w="6186"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spacing w:val="-3"/>
                <w:lang w:eastAsia="ru-RU"/>
              </w:rPr>
              <w:t>территории с зелеными</w:t>
            </w:r>
            <w:r w:rsidRPr="00246B2D">
              <w:rPr>
                <w:rFonts w:ascii="Times New Roman" w:eastAsia="Times New Roman" w:hAnsi="Times New Roman" w:cs="Times New Roman"/>
                <w:bCs/>
                <w:lang w:eastAsia="ru-RU"/>
              </w:rPr>
              <w:t xml:space="preserve">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lang w:eastAsia="ru-RU"/>
              </w:rPr>
              <w:t>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tc>
      </w:tr>
      <w:tr w:rsidR="00246B2D" w:rsidRPr="00246B2D" w:rsidTr="00246B2D">
        <w:tblPrEx>
          <w:tblBorders>
            <w:bottom w:val="single" w:sz="4" w:space="0" w:color="auto"/>
          </w:tblBorders>
        </w:tblPrEx>
        <w:trPr>
          <w:jc w:val="center"/>
        </w:trPr>
        <w:tc>
          <w:tcPr>
            <w:tcW w:w="3950"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Уровень озелененности озелененных территорий </w:t>
            </w:r>
            <w:r w:rsidRPr="00246B2D">
              <w:rPr>
                <w:rFonts w:ascii="Times New Roman" w:eastAsia="Times New Roman" w:hAnsi="Times New Roman" w:cs="Times New Roman"/>
                <w:bCs/>
                <w:spacing w:val="-3"/>
                <w:lang w:eastAsia="ru-RU"/>
              </w:rPr>
              <w:t xml:space="preserve">ограниченного пользования и </w:t>
            </w:r>
            <w:r w:rsidRPr="00246B2D">
              <w:rPr>
                <w:rFonts w:ascii="Times New Roman" w:eastAsia="Times New Roman" w:hAnsi="Times New Roman" w:cs="Times New Roman"/>
                <w:lang w:eastAsia="ru-RU"/>
              </w:rPr>
              <w:t>специального назначения</w:t>
            </w:r>
          </w:p>
        </w:tc>
        <w:tc>
          <w:tcPr>
            <w:tcW w:w="6186"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Не менее 20 %.</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10.2.5.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10.2.5; от воздушных линий электропередачи – в соответствии с ПУЭ.</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spacing w:val="-1"/>
          <w:sz w:val="24"/>
          <w:szCs w:val="24"/>
          <w:lang w:eastAsia="ru-RU"/>
        </w:rPr>
      </w:pP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10.2.5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067"/>
        <w:gridCol w:w="2022"/>
        <w:gridCol w:w="2022"/>
      </w:tblGrid>
      <w:tr w:rsidR="00246B2D" w:rsidRPr="00246B2D" w:rsidTr="00246B2D">
        <w:trPr>
          <w:trHeight w:val="170"/>
          <w:jc w:val="center"/>
        </w:trPr>
        <w:tc>
          <w:tcPr>
            <w:tcW w:w="6067" w:type="dxa"/>
            <w:vMerge w:val="restart"/>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Наименования зданий, сооружений</w:t>
            </w:r>
          </w:p>
        </w:tc>
        <w:tc>
          <w:tcPr>
            <w:tcW w:w="4044" w:type="dxa"/>
            <w:gridSpan w:val="2"/>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Расчетные показатели расстояний, м, от здания, </w:t>
            </w:r>
            <w:r w:rsidRPr="00246B2D">
              <w:rPr>
                <w:rFonts w:ascii="Times New Roman" w:eastAsia="Times New Roman" w:hAnsi="Times New Roman" w:cs="Times New Roman"/>
                <w:b/>
                <w:bCs/>
                <w:spacing w:val="-2"/>
                <w:lang w:eastAsia="ru-RU"/>
              </w:rPr>
              <w:t>сооружения, объекта до оси</w:t>
            </w:r>
          </w:p>
        </w:tc>
      </w:tr>
      <w:tr w:rsidR="00246B2D" w:rsidRPr="00246B2D" w:rsidTr="00246B2D">
        <w:trPr>
          <w:trHeight w:val="170"/>
          <w:jc w:val="center"/>
        </w:trPr>
        <w:tc>
          <w:tcPr>
            <w:tcW w:w="6067" w:type="dxa"/>
            <w:vMerge/>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202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ствола дерева</w:t>
            </w:r>
          </w:p>
        </w:tc>
        <w:tc>
          <w:tcPr>
            <w:tcW w:w="202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кустарника</w:t>
            </w:r>
          </w:p>
        </w:tc>
      </w:tr>
      <w:tr w:rsidR="00246B2D" w:rsidRPr="00246B2D" w:rsidTr="00246B2D">
        <w:tblPrEx>
          <w:tblBorders>
            <w:bottom w:val="single" w:sz="4" w:space="0" w:color="auto"/>
          </w:tblBorders>
        </w:tblPrEx>
        <w:trPr>
          <w:trHeight w:val="227"/>
          <w:jc w:val="center"/>
        </w:trPr>
        <w:tc>
          <w:tcPr>
            <w:tcW w:w="6067" w:type="dxa"/>
          </w:tcPr>
          <w:p w:rsidR="00246B2D" w:rsidRPr="00246B2D" w:rsidRDefault="00246B2D" w:rsidP="00246B2D">
            <w:pPr>
              <w:widowControl w:val="0"/>
              <w:spacing w:after="0" w:line="240" w:lineRule="auto"/>
              <w:ind w:left="57" w:right="70"/>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Наружная стена здания и сооружения </w:t>
            </w:r>
          </w:p>
        </w:tc>
        <w:tc>
          <w:tcPr>
            <w:tcW w:w="202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c>
          <w:tcPr>
            <w:tcW w:w="202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r>
      <w:tr w:rsidR="00246B2D" w:rsidRPr="00246B2D" w:rsidTr="00246B2D">
        <w:tblPrEx>
          <w:tblBorders>
            <w:bottom w:val="single" w:sz="4" w:space="0" w:color="auto"/>
          </w:tblBorders>
        </w:tblPrEx>
        <w:trPr>
          <w:trHeight w:val="227"/>
          <w:jc w:val="center"/>
        </w:trPr>
        <w:tc>
          <w:tcPr>
            <w:tcW w:w="6067" w:type="dxa"/>
          </w:tcPr>
          <w:p w:rsidR="00246B2D" w:rsidRPr="00246B2D" w:rsidRDefault="00246B2D" w:rsidP="00246B2D">
            <w:pPr>
              <w:widowControl w:val="0"/>
              <w:spacing w:after="0" w:line="240" w:lineRule="auto"/>
              <w:ind w:left="57" w:right="70"/>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Край тротуара и садовой дорожки</w:t>
            </w:r>
          </w:p>
        </w:tc>
        <w:tc>
          <w:tcPr>
            <w:tcW w:w="202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0,7</w:t>
            </w:r>
          </w:p>
        </w:tc>
        <w:tc>
          <w:tcPr>
            <w:tcW w:w="202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r>
      <w:tr w:rsidR="00246B2D" w:rsidRPr="00246B2D" w:rsidTr="00246B2D">
        <w:tblPrEx>
          <w:tblBorders>
            <w:bottom w:val="single" w:sz="4" w:space="0" w:color="auto"/>
          </w:tblBorders>
        </w:tblPrEx>
        <w:trPr>
          <w:trHeight w:val="273"/>
          <w:jc w:val="center"/>
        </w:trPr>
        <w:tc>
          <w:tcPr>
            <w:tcW w:w="6067" w:type="dxa"/>
          </w:tcPr>
          <w:p w:rsidR="00246B2D" w:rsidRPr="00246B2D" w:rsidRDefault="00246B2D" w:rsidP="00246B2D">
            <w:pPr>
              <w:widowControl w:val="0"/>
              <w:spacing w:after="0" w:line="240" w:lineRule="auto"/>
              <w:ind w:left="57" w:right="70"/>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Край проезжей части улиц местного значения, кромка укрепленной полосы обочины дороги или бровка канавы</w:t>
            </w:r>
          </w:p>
        </w:tc>
        <w:tc>
          <w:tcPr>
            <w:tcW w:w="202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w:t>
            </w:r>
          </w:p>
        </w:tc>
        <w:tc>
          <w:tcPr>
            <w:tcW w:w="202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r>
      <w:tr w:rsidR="00246B2D" w:rsidRPr="00246B2D" w:rsidTr="00246B2D">
        <w:tblPrEx>
          <w:tblBorders>
            <w:bottom w:val="single" w:sz="4" w:space="0" w:color="auto"/>
          </w:tblBorders>
        </w:tblPrEx>
        <w:trPr>
          <w:trHeight w:val="227"/>
          <w:jc w:val="center"/>
        </w:trPr>
        <w:tc>
          <w:tcPr>
            <w:tcW w:w="6067" w:type="dxa"/>
          </w:tcPr>
          <w:p w:rsidR="00246B2D" w:rsidRPr="00246B2D" w:rsidRDefault="00246B2D" w:rsidP="00246B2D">
            <w:pPr>
              <w:widowControl w:val="0"/>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Мачта и опора осветительной сети, мостовая опора и эстакада</w:t>
            </w:r>
          </w:p>
        </w:tc>
        <w:tc>
          <w:tcPr>
            <w:tcW w:w="202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w:t>
            </w:r>
          </w:p>
        </w:tc>
        <w:tc>
          <w:tcPr>
            <w:tcW w:w="202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noBreakHyphen/>
            </w:r>
          </w:p>
        </w:tc>
      </w:tr>
      <w:tr w:rsidR="00246B2D" w:rsidRPr="00246B2D" w:rsidTr="00246B2D">
        <w:tblPrEx>
          <w:tblBorders>
            <w:bottom w:val="single" w:sz="4" w:space="0" w:color="auto"/>
          </w:tblBorders>
        </w:tblPrEx>
        <w:trPr>
          <w:trHeight w:val="227"/>
          <w:jc w:val="center"/>
        </w:trPr>
        <w:tc>
          <w:tcPr>
            <w:tcW w:w="6067" w:type="dxa"/>
          </w:tcPr>
          <w:p w:rsidR="00246B2D" w:rsidRPr="00246B2D" w:rsidRDefault="00246B2D" w:rsidP="00246B2D">
            <w:pPr>
              <w:widowControl w:val="0"/>
              <w:spacing w:after="0" w:line="240" w:lineRule="auto"/>
              <w:ind w:left="57" w:right="70"/>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Подошва откоса, террасы и др.</w:t>
            </w:r>
          </w:p>
        </w:tc>
        <w:tc>
          <w:tcPr>
            <w:tcW w:w="202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c>
          <w:tcPr>
            <w:tcW w:w="202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r>
      <w:tr w:rsidR="00246B2D" w:rsidRPr="00246B2D" w:rsidTr="00246B2D">
        <w:tblPrEx>
          <w:tblBorders>
            <w:bottom w:val="single" w:sz="4" w:space="0" w:color="auto"/>
          </w:tblBorders>
        </w:tblPrEx>
        <w:trPr>
          <w:trHeight w:val="227"/>
          <w:jc w:val="center"/>
        </w:trPr>
        <w:tc>
          <w:tcPr>
            <w:tcW w:w="6067" w:type="dxa"/>
          </w:tcPr>
          <w:p w:rsidR="00246B2D" w:rsidRPr="00246B2D" w:rsidRDefault="00246B2D" w:rsidP="00246B2D">
            <w:pPr>
              <w:widowControl w:val="0"/>
              <w:spacing w:after="0" w:line="240" w:lineRule="auto"/>
              <w:ind w:left="57" w:right="70"/>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Подошва или внутренняя грань подпорной стенки</w:t>
            </w:r>
          </w:p>
        </w:tc>
        <w:tc>
          <w:tcPr>
            <w:tcW w:w="202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w:t>
            </w:r>
          </w:p>
        </w:tc>
        <w:tc>
          <w:tcPr>
            <w:tcW w:w="202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r>
      <w:tr w:rsidR="00246B2D" w:rsidRPr="00246B2D" w:rsidTr="00246B2D">
        <w:tblPrEx>
          <w:tblBorders>
            <w:bottom w:val="single" w:sz="4" w:space="0" w:color="auto"/>
          </w:tblBorders>
        </w:tblPrEx>
        <w:trPr>
          <w:trHeight w:val="365"/>
          <w:jc w:val="center"/>
        </w:trPr>
        <w:tc>
          <w:tcPr>
            <w:tcW w:w="6067" w:type="dxa"/>
            <w:tcBorders>
              <w:bottom w:val="nil"/>
            </w:tcBorders>
          </w:tcPr>
          <w:p w:rsidR="00246B2D" w:rsidRPr="00246B2D" w:rsidRDefault="00246B2D" w:rsidP="00246B2D">
            <w:pPr>
              <w:widowControl w:val="0"/>
              <w:spacing w:after="0" w:line="240" w:lineRule="auto"/>
              <w:ind w:left="57" w:right="70"/>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Подземные сети: </w:t>
            </w:r>
          </w:p>
          <w:p w:rsidR="00246B2D" w:rsidRPr="00246B2D" w:rsidRDefault="00246B2D" w:rsidP="00246B2D">
            <w:pPr>
              <w:widowControl w:val="0"/>
              <w:spacing w:after="0" w:line="240" w:lineRule="auto"/>
              <w:ind w:right="70" w:firstLine="386"/>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газопровод, канализация</w:t>
            </w:r>
          </w:p>
        </w:tc>
        <w:tc>
          <w:tcPr>
            <w:tcW w:w="202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202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noBreakHyphen/>
            </w:r>
          </w:p>
        </w:tc>
      </w:tr>
      <w:tr w:rsidR="00246B2D" w:rsidRPr="00246B2D" w:rsidTr="00246B2D">
        <w:tblPrEx>
          <w:tblBorders>
            <w:bottom w:val="single" w:sz="4" w:space="0" w:color="auto"/>
          </w:tblBorders>
        </w:tblPrEx>
        <w:trPr>
          <w:trHeight w:val="388"/>
          <w:jc w:val="center"/>
        </w:trPr>
        <w:tc>
          <w:tcPr>
            <w:tcW w:w="6067" w:type="dxa"/>
            <w:tcBorders>
              <w:top w:val="nil"/>
              <w:bottom w:val="nil"/>
            </w:tcBorders>
          </w:tcPr>
          <w:p w:rsidR="00246B2D" w:rsidRPr="00246B2D" w:rsidRDefault="00246B2D" w:rsidP="00246B2D">
            <w:pPr>
              <w:widowControl w:val="0"/>
              <w:spacing w:after="0" w:line="240" w:lineRule="auto"/>
              <w:ind w:left="386" w:right="70"/>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тепловая сеть (стенка канала, тоннеля или оболочка при бесканальной прокладке)</w:t>
            </w:r>
          </w:p>
        </w:tc>
        <w:tc>
          <w:tcPr>
            <w:tcW w:w="202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w:t>
            </w:r>
          </w:p>
        </w:tc>
        <w:tc>
          <w:tcPr>
            <w:tcW w:w="202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r>
      <w:tr w:rsidR="00246B2D" w:rsidRPr="00246B2D" w:rsidTr="00246B2D">
        <w:tblPrEx>
          <w:tblBorders>
            <w:bottom w:val="single" w:sz="4" w:space="0" w:color="auto"/>
          </w:tblBorders>
        </w:tblPrEx>
        <w:trPr>
          <w:trHeight w:val="227"/>
          <w:jc w:val="center"/>
        </w:trPr>
        <w:tc>
          <w:tcPr>
            <w:tcW w:w="6067" w:type="dxa"/>
            <w:tcBorders>
              <w:top w:val="nil"/>
              <w:bottom w:val="nil"/>
            </w:tcBorders>
          </w:tcPr>
          <w:p w:rsidR="00246B2D" w:rsidRPr="00246B2D" w:rsidRDefault="00246B2D" w:rsidP="00246B2D">
            <w:pPr>
              <w:widowControl w:val="0"/>
              <w:spacing w:after="0" w:line="240" w:lineRule="auto"/>
              <w:ind w:left="386" w:right="70"/>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водопровод, дренаж</w:t>
            </w:r>
          </w:p>
        </w:tc>
        <w:tc>
          <w:tcPr>
            <w:tcW w:w="202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w:t>
            </w:r>
          </w:p>
        </w:tc>
        <w:tc>
          <w:tcPr>
            <w:tcW w:w="202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noBreakHyphen/>
            </w:r>
          </w:p>
        </w:tc>
      </w:tr>
      <w:tr w:rsidR="00246B2D" w:rsidRPr="00246B2D" w:rsidTr="00246B2D">
        <w:tblPrEx>
          <w:tblBorders>
            <w:bottom w:val="single" w:sz="4" w:space="0" w:color="auto"/>
          </w:tblBorders>
        </w:tblPrEx>
        <w:trPr>
          <w:trHeight w:val="227"/>
          <w:jc w:val="center"/>
        </w:trPr>
        <w:tc>
          <w:tcPr>
            <w:tcW w:w="6067" w:type="dxa"/>
            <w:tcBorders>
              <w:top w:val="nil"/>
            </w:tcBorders>
          </w:tcPr>
          <w:p w:rsidR="00246B2D" w:rsidRPr="00246B2D" w:rsidRDefault="00246B2D" w:rsidP="00246B2D">
            <w:pPr>
              <w:widowControl w:val="0"/>
              <w:spacing w:after="0" w:line="240" w:lineRule="auto"/>
              <w:ind w:left="386" w:right="70"/>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силовой кабель и кабель связи</w:t>
            </w:r>
          </w:p>
        </w:tc>
        <w:tc>
          <w:tcPr>
            <w:tcW w:w="2022" w:type="dxa"/>
            <w:tcBorders>
              <w:top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w:t>
            </w:r>
          </w:p>
        </w:tc>
        <w:tc>
          <w:tcPr>
            <w:tcW w:w="2022" w:type="dxa"/>
            <w:tcBorders>
              <w:top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0,7</w:t>
            </w:r>
          </w:p>
        </w:tc>
      </w:tr>
    </w:tbl>
    <w:p w:rsidR="00246B2D" w:rsidRPr="00246B2D" w:rsidRDefault="00246B2D" w:rsidP="00246B2D">
      <w:pPr>
        <w:widowControl w:val="0"/>
        <w:spacing w:before="100" w:after="0" w:line="239" w:lineRule="auto"/>
        <w:ind w:firstLine="709"/>
        <w:jc w:val="both"/>
        <w:rPr>
          <w:rFonts w:ascii="Times New Roman" w:eastAsia="Times New Roman" w:hAnsi="Times New Roman" w:cs="Times New Roman"/>
          <w:spacing w:val="40"/>
          <w:lang w:eastAsia="ru-RU"/>
        </w:rPr>
      </w:pPr>
      <w:r w:rsidRPr="00246B2D">
        <w:rPr>
          <w:rFonts w:ascii="Times New Roman" w:eastAsia="Times New Roman" w:hAnsi="Times New Roman" w:cs="Times New Roman"/>
          <w:i/>
          <w:iCs/>
          <w:spacing w:val="40"/>
          <w:lang w:eastAsia="ru-RU"/>
        </w:rPr>
        <w:t>Примечания: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246B2D">
          <w:rPr>
            <w:rFonts w:ascii="Times New Roman" w:eastAsia="Times New Roman" w:hAnsi="Times New Roman" w:cs="Times New Roman"/>
            <w:lang w:eastAsia="ru-RU"/>
          </w:rPr>
          <w:t>5 м</w:t>
        </w:r>
      </w:smartTag>
      <w:r w:rsidRPr="00246B2D">
        <w:rPr>
          <w:rFonts w:ascii="Times New Roman" w:eastAsia="Times New Roman" w:hAnsi="Times New Roman" w:cs="Times New Roman"/>
          <w:lang w:eastAsia="ru-RU"/>
        </w:rPr>
        <w:t xml:space="preserve"> и должны быть увеличены для деревьев с кроной большего диаметра.</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 Деревья, высаживаемые у зданий, не должны препятствовать инсоляции и освещенности жилых и общественных помещений.</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3. При односторонней юго-западной и южной ориентации жилых помещений необходимо </w:t>
      </w:r>
      <w:r w:rsidRPr="00246B2D">
        <w:rPr>
          <w:rFonts w:ascii="Times New Roman" w:eastAsia="Times New Roman" w:hAnsi="Times New Roman" w:cs="Times New Roman"/>
          <w:lang w:eastAsia="ru-RU"/>
        </w:rPr>
        <w:lastRenderedPageBreak/>
        <w:t>предусматривать дополнительное озеленение, препятствующее перегреву помещений.</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10.2.6. Вокруг сельского поселения, расположенного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w:t>
      </w:r>
      <w:smartTag w:uri="urn:schemas-microsoft-com:office:smarttags" w:element="metricconverter">
        <w:smartTagPr>
          <w:attr w:name="ProductID" w:val="50 м"/>
        </w:smartTagPr>
        <w:r w:rsidRPr="00246B2D">
          <w:rPr>
            <w:rFonts w:ascii="Times New Roman" w:eastAsia="Times New Roman" w:hAnsi="Times New Roman" w:cs="Times New Roman"/>
            <w:sz w:val="24"/>
            <w:szCs w:val="24"/>
            <w:lang w:eastAsia="ru-RU"/>
          </w:rPr>
          <w:t>50 м</w:t>
        </w:r>
      </w:smartTag>
      <w:r w:rsidRPr="00246B2D">
        <w:rPr>
          <w:rFonts w:ascii="Times New Roman" w:eastAsia="Times New Roman" w:hAnsi="Times New Roman" w:cs="Times New Roman"/>
          <w:sz w:val="24"/>
          <w:szCs w:val="24"/>
          <w:lang w:eastAsia="ru-RU"/>
        </w:rPr>
        <w:t>.</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t xml:space="preserve">10.3. Нормативные параметры зон туризма и отдыха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10.3.1.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w:t>
      </w:r>
      <w:r w:rsidRPr="00246B2D">
        <w:rPr>
          <w:rFonts w:ascii="Times New Roman" w:eastAsia="Times New Roman" w:hAnsi="Times New Roman" w:cs="Times New Roman"/>
          <w:spacing w:val="-2"/>
          <w:sz w:val="24"/>
          <w:szCs w:val="24"/>
          <w:lang w:eastAsia="ru-RU"/>
        </w:rPr>
        <w:t>природными лечебными факторами, которые могут использоваться для организации различных видов</w:t>
      </w:r>
      <w:r w:rsidRPr="00246B2D">
        <w:rPr>
          <w:rFonts w:ascii="Times New Roman" w:eastAsia="Times New Roman" w:hAnsi="Times New Roman" w:cs="Times New Roman"/>
          <w:sz w:val="24"/>
          <w:szCs w:val="24"/>
          <w:lang w:eastAsia="ru-RU"/>
        </w:rPr>
        <w:t xml:space="preserve"> туристско-рекреационной деятельности и формируют различные типы рекреационных зон для массового долговременного отдыха (туризма) и кратковременного отдыха местного населения.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Они образуют рекреационные системы с различной рекреационной специализацией, различного масштаба и типа.</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10.3.2. На территории сельского поселения могут быть сформированы два типа рекреационных зон: специализированные и полифункциональные.</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10.3.3. Нормативные параметры градостроительного проектирования </w:t>
      </w:r>
      <w:r w:rsidRPr="00246B2D">
        <w:rPr>
          <w:rFonts w:ascii="Times New Roman" w:eastAsia="Times New Roman" w:hAnsi="Times New Roman" w:cs="Times New Roman"/>
          <w:b/>
          <w:sz w:val="24"/>
          <w:szCs w:val="24"/>
          <w:lang w:eastAsia="ru-RU"/>
        </w:rPr>
        <w:t>специализированных зон массового отдыха</w:t>
      </w:r>
      <w:r w:rsidRPr="00246B2D">
        <w:rPr>
          <w:rFonts w:ascii="Times New Roman" w:eastAsia="Times New Roman" w:hAnsi="Times New Roman" w:cs="Times New Roman"/>
          <w:sz w:val="24"/>
          <w:szCs w:val="24"/>
          <w:lang w:eastAsia="ru-RU"/>
        </w:rPr>
        <w:t xml:space="preserve"> приведены в таблице 10.3.1.</w:t>
      </w:r>
    </w:p>
    <w:p w:rsidR="00246B2D" w:rsidRPr="00246B2D" w:rsidRDefault="00246B2D" w:rsidP="00246B2D">
      <w:pPr>
        <w:widowControl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10.3.1</w:t>
      </w:r>
    </w:p>
    <w:tbl>
      <w:tblPr>
        <w:tblW w:w="100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399"/>
        <w:gridCol w:w="6637"/>
      </w:tblGrid>
      <w:tr w:rsidR="00246B2D" w:rsidRPr="00246B2D" w:rsidTr="00246B2D">
        <w:trPr>
          <w:trHeight w:val="312"/>
          <w:jc w:val="center"/>
        </w:trPr>
        <w:tc>
          <w:tcPr>
            <w:tcW w:w="3399"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637" w:type="dxa"/>
            <w:shd w:val="clear" w:color="auto" w:fill="auto"/>
            <w:vAlign w:val="center"/>
          </w:tcPr>
          <w:p w:rsidR="00246B2D" w:rsidRPr="00246B2D" w:rsidRDefault="00246B2D" w:rsidP="00246B2D">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w:t>
            </w:r>
            <w:r w:rsidRPr="00246B2D">
              <w:rPr>
                <w:rFonts w:ascii="Times New Roman Полужирный" w:eastAsia="Times New Roman" w:hAnsi="Times New Roman Полужирный" w:cs="Times New Roman"/>
                <w:b/>
                <w:lang w:eastAsia="ru-RU"/>
              </w:rPr>
              <w:t xml:space="preserve"> </w:t>
            </w:r>
            <w:r w:rsidRPr="00246B2D">
              <w:rPr>
                <w:rFonts w:ascii="Times New Roman" w:eastAsia="Times New Roman" w:hAnsi="Times New Roman" w:cs="Times New Roman"/>
                <w:b/>
                <w:lang w:eastAsia="ru-RU"/>
              </w:rPr>
              <w:t>градостроительного проектирования</w:t>
            </w:r>
          </w:p>
        </w:tc>
      </w:tr>
      <w:tr w:rsidR="00246B2D" w:rsidRPr="00246B2D" w:rsidTr="00246B2D">
        <w:tblPrEx>
          <w:tblBorders>
            <w:bottom w:val="single" w:sz="4" w:space="0" w:color="auto"/>
          </w:tblBorders>
        </w:tblPrEx>
        <w:trPr>
          <w:jc w:val="center"/>
        </w:trPr>
        <w:tc>
          <w:tcPr>
            <w:tcW w:w="3399" w:type="dxa"/>
            <w:tcBorders>
              <w:bottom w:val="single" w:sz="4" w:space="0" w:color="auto"/>
            </w:tcBorders>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Структура специализированных зон массового отдыха</w:t>
            </w:r>
          </w:p>
        </w:tc>
        <w:tc>
          <w:tcPr>
            <w:tcW w:w="6637" w:type="dxa"/>
            <w:tcBorders>
              <w:bottom w:val="single" w:sz="4" w:space="0" w:color="auto"/>
            </w:tcBorders>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территории культурно-познавательного и научного туризма (основанного на экскурсионном интересе к памятникам истории и культуры на территории сельского поселения, как со стороны местных жителей, так и со стороны гостей Камчатского края и других регионов);</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территории событийного туризма (основанного на интересе к мероприятиям, проводимым в сельском поселении);</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территории спортивно-оздоровительного туризма (в том числе водного, лыжного, горнолыжного, спортивного и любительского рыболовства и охоты);</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территории рекреационного туризма (в том числе с использованием природных ресурсов).</w:t>
            </w:r>
          </w:p>
        </w:tc>
      </w:tr>
      <w:tr w:rsidR="00246B2D" w:rsidRPr="00246B2D" w:rsidTr="00246B2D">
        <w:tblPrEx>
          <w:tblBorders>
            <w:bottom w:val="single" w:sz="4" w:space="0" w:color="auto"/>
          </w:tblBorders>
        </w:tblPrEx>
        <w:trPr>
          <w:jc w:val="center"/>
        </w:trPr>
        <w:tc>
          <w:tcPr>
            <w:tcW w:w="3399"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Ограничения для специализированных зон массового отдыха</w:t>
            </w:r>
          </w:p>
        </w:tc>
        <w:tc>
          <w:tcPr>
            <w:tcW w:w="6637" w:type="dxa"/>
            <w:tcBorders>
              <w:bottom w:val="single" w:sz="4" w:space="0" w:color="auto"/>
            </w:tcBorders>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Специализированные зоны организуются на специальных территориях с ограниченным режимом строительства и рекреационного использования.</w:t>
            </w:r>
          </w:p>
        </w:tc>
      </w:tr>
      <w:tr w:rsidR="00246B2D" w:rsidRPr="00246B2D" w:rsidTr="00246B2D">
        <w:tblPrEx>
          <w:tblBorders>
            <w:bottom w:val="single" w:sz="4" w:space="0" w:color="auto"/>
          </w:tblBorders>
        </w:tblPrEx>
        <w:trPr>
          <w:jc w:val="center"/>
        </w:trPr>
        <w:tc>
          <w:tcPr>
            <w:tcW w:w="3399"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Факторы, способствующие развитию туризма в сельском поселении</w:t>
            </w:r>
          </w:p>
        </w:tc>
        <w:tc>
          <w:tcPr>
            <w:tcW w:w="6637" w:type="dxa"/>
            <w:tcBorders>
              <w:bottom w:val="single" w:sz="4" w:space="0" w:color="auto"/>
            </w:tcBorders>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природный потенциал (рекреационные территории с сочетанием водных и лесных ресурсов, примыкающие к ним массивы лесов, природно-ландшафтный каркас, формируемый системой рек и зеленых массивов, наличие особо охраняемых природных территорий, объектов культурного наследия), который создает благоприятные условия для рекреационного и оздоровительного отдыха;</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культурное своеобразие, в том числе территории традиционного природопользования коренных малочисленных народов. </w:t>
            </w:r>
          </w:p>
        </w:tc>
      </w:tr>
      <w:tr w:rsidR="00246B2D" w:rsidRPr="00246B2D" w:rsidTr="00246B2D">
        <w:tblPrEx>
          <w:tblBorders>
            <w:bottom w:val="single" w:sz="4" w:space="0" w:color="auto"/>
          </w:tblBorders>
        </w:tblPrEx>
        <w:trPr>
          <w:jc w:val="center"/>
        </w:trPr>
        <w:tc>
          <w:tcPr>
            <w:tcW w:w="3399" w:type="dxa"/>
            <w:tcBorders>
              <w:bottom w:val="single" w:sz="4" w:space="0" w:color="auto"/>
            </w:tcBorders>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spacing w:val="-2"/>
                <w:lang w:eastAsia="ru-RU"/>
              </w:rPr>
              <w:t xml:space="preserve">Создание благоприятных условий для развития туризма в </w:t>
            </w:r>
            <w:r w:rsidRPr="00246B2D">
              <w:rPr>
                <w:rFonts w:ascii="Times New Roman" w:eastAsia="Times New Roman" w:hAnsi="Times New Roman" w:cs="Times New Roman"/>
                <w:lang w:eastAsia="ru-RU"/>
              </w:rPr>
              <w:t>сельском поселении</w:t>
            </w:r>
          </w:p>
        </w:tc>
        <w:tc>
          <w:tcPr>
            <w:tcW w:w="6637" w:type="dxa"/>
            <w:tcBorders>
              <w:bottom w:val="single" w:sz="4" w:space="0" w:color="auto"/>
            </w:tcBorders>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Следует предусматривать проектирование объектов туристической инфраструктуры: гостиничных комплексов, сети объектов общественного питания, индустрии развлечений, удобных автомобильных и автобусных стоянок и др. Проектирование объектов туристической инфраструктуры и объектов обслуживания на территории сельского поселения следует осуществлять в соответствии с таблицей 10.3.6 настоящих нормативов с учетом численности туристов.</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10.3.4. </w:t>
      </w:r>
      <w:r w:rsidRPr="00246B2D">
        <w:rPr>
          <w:rFonts w:ascii="Times New Roman" w:eastAsia="Times New Roman" w:hAnsi="Times New Roman" w:cs="Times New Roman"/>
          <w:bCs/>
          <w:sz w:val="24"/>
          <w:szCs w:val="24"/>
          <w:lang w:eastAsia="ru-RU"/>
        </w:rPr>
        <w:t xml:space="preserve">Нормативные параметры и расчетные показатели градостроительного проектирования </w:t>
      </w:r>
      <w:r w:rsidRPr="00246B2D">
        <w:rPr>
          <w:rFonts w:ascii="Times New Roman" w:eastAsia="Times New Roman" w:hAnsi="Times New Roman" w:cs="Times New Roman"/>
          <w:b/>
          <w:bCs/>
          <w:sz w:val="24"/>
          <w:szCs w:val="24"/>
          <w:lang w:eastAsia="ru-RU"/>
        </w:rPr>
        <w:t>полифункциональных рекреационных зон</w:t>
      </w:r>
      <w:r w:rsidRPr="00246B2D">
        <w:rPr>
          <w:rFonts w:ascii="Times New Roman" w:eastAsia="Times New Roman" w:hAnsi="Times New Roman" w:cs="Times New Roman"/>
          <w:bCs/>
          <w:sz w:val="24"/>
          <w:szCs w:val="24"/>
          <w:lang w:eastAsia="ru-RU"/>
        </w:rPr>
        <w:t xml:space="preserve"> </w:t>
      </w:r>
      <w:r w:rsidRPr="00246B2D">
        <w:rPr>
          <w:rFonts w:ascii="Times New Roman" w:eastAsia="Times New Roman" w:hAnsi="Times New Roman" w:cs="Times New Roman"/>
          <w:sz w:val="24"/>
          <w:szCs w:val="24"/>
          <w:lang w:eastAsia="ru-RU"/>
        </w:rPr>
        <w:t>приведены в таблице 10.3.2.</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10.3.2</w:t>
      </w: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399"/>
        <w:gridCol w:w="6667"/>
      </w:tblGrid>
      <w:tr w:rsidR="00246B2D" w:rsidRPr="00246B2D" w:rsidTr="00246B2D">
        <w:trPr>
          <w:trHeight w:val="77"/>
          <w:jc w:val="center"/>
        </w:trPr>
        <w:tc>
          <w:tcPr>
            <w:tcW w:w="3399"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667" w:type="dxa"/>
            <w:shd w:val="clear" w:color="auto" w:fill="auto"/>
            <w:vAlign w:val="center"/>
          </w:tcPr>
          <w:p w:rsidR="00246B2D" w:rsidRPr="00246B2D" w:rsidRDefault="00246B2D" w:rsidP="00246B2D">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399"/>
        <w:gridCol w:w="6667"/>
      </w:tblGrid>
      <w:tr w:rsidR="00246B2D" w:rsidRPr="00246B2D" w:rsidTr="00246B2D">
        <w:trPr>
          <w:trHeight w:val="170"/>
          <w:tblHeader/>
          <w:jc w:val="center"/>
        </w:trPr>
        <w:tc>
          <w:tcPr>
            <w:tcW w:w="3399"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667" w:type="dxa"/>
            <w:shd w:val="clear" w:color="auto" w:fill="auto"/>
            <w:vAlign w:val="center"/>
          </w:tcPr>
          <w:p w:rsidR="00246B2D" w:rsidRPr="00246B2D" w:rsidRDefault="00246B2D" w:rsidP="00246B2D">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jc w:val="center"/>
        </w:trPr>
        <w:tc>
          <w:tcPr>
            <w:tcW w:w="3399"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Виды полифункциональных рекреационных зон</w:t>
            </w:r>
          </w:p>
        </w:tc>
        <w:tc>
          <w:tcPr>
            <w:tcW w:w="6667"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Зоны круглогодичного и сезонного действия:</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зоны лечебно-оздоровительного и профилактического направления (санатории, профилактории, дома и пансионаты отдыха, базы отдыха, туристские базы);</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зоны круглогодичного действия (</w:t>
            </w:r>
            <w:r w:rsidRPr="00246B2D">
              <w:rPr>
                <w:rFonts w:ascii="Times New Roman" w:eastAsia="Times New Roman" w:hAnsi="Times New Roman" w:cs="Times New Roman"/>
                <w:bCs/>
                <w:lang w:eastAsia="ru-RU"/>
              </w:rPr>
              <w:t>объекты</w:t>
            </w:r>
            <w:r w:rsidRPr="00246B2D">
              <w:rPr>
                <w:rFonts w:ascii="Times New Roman" w:eastAsia="Times New Roman" w:hAnsi="Times New Roman" w:cs="Times New Roman"/>
                <w:lang w:eastAsia="ru-RU"/>
              </w:rPr>
              <w:t xml:space="preserve"> круглогодичного действия, зимние и летние базы отдыха, туристские базы, спортивные базы, детские оздоровительные лагеря и др.);</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bCs/>
                <w:spacing w:val="-2"/>
                <w:lang w:eastAsia="ru-RU"/>
              </w:rPr>
              <w:t>- зоны сезонного действия (</w:t>
            </w:r>
            <w:r w:rsidRPr="00246B2D">
              <w:rPr>
                <w:rFonts w:ascii="Times New Roman" w:eastAsia="Times New Roman" w:hAnsi="Times New Roman" w:cs="Times New Roman"/>
                <w:spacing w:val="-2"/>
                <w:lang w:eastAsia="ru-RU"/>
              </w:rPr>
              <w:t>объекты</w:t>
            </w:r>
            <w:r w:rsidRPr="00246B2D">
              <w:rPr>
                <w:rFonts w:ascii="Times New Roman" w:eastAsia="Times New Roman" w:hAnsi="Times New Roman" w:cs="Times New Roman"/>
                <w:bCs/>
                <w:spacing w:val="-2"/>
                <w:lang w:eastAsia="ru-RU"/>
              </w:rPr>
              <w:t xml:space="preserve"> сезонного действия, детские оздоровительные лагеря, пансионаты, базы отдыха, туристские базы и др.).</w:t>
            </w:r>
          </w:p>
        </w:tc>
      </w:tr>
      <w:tr w:rsidR="00246B2D" w:rsidRPr="00246B2D" w:rsidTr="00246B2D">
        <w:tblPrEx>
          <w:tblBorders>
            <w:bottom w:val="single" w:sz="4" w:space="0" w:color="auto"/>
          </w:tblBorders>
        </w:tblPrEx>
        <w:trPr>
          <w:jc w:val="center"/>
        </w:trPr>
        <w:tc>
          <w:tcPr>
            <w:tcW w:w="3399"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Факторы, учитываемые при проектировании </w:t>
            </w:r>
            <w:r w:rsidRPr="00246B2D">
              <w:rPr>
                <w:rFonts w:ascii="Times New Roman" w:eastAsia="Times New Roman" w:hAnsi="Times New Roman" w:cs="Times New Roman"/>
                <w:lang w:eastAsia="ru-RU"/>
              </w:rPr>
              <w:t xml:space="preserve">полифункциональных </w:t>
            </w:r>
            <w:r w:rsidRPr="00246B2D">
              <w:rPr>
                <w:rFonts w:ascii="Times New Roman" w:eastAsia="Times New Roman" w:hAnsi="Times New Roman" w:cs="Times New Roman"/>
                <w:bCs/>
                <w:lang w:eastAsia="ru-RU"/>
              </w:rPr>
              <w:t xml:space="preserve">рекреационных зон (длительного массового отдыха) </w:t>
            </w:r>
          </w:p>
        </w:tc>
        <w:tc>
          <w:tcPr>
            <w:tcW w:w="6667" w:type="dxa"/>
            <w:tcBorders>
              <w:bottom w:val="single" w:sz="4" w:space="0" w:color="auto"/>
            </w:tcBorders>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определение рекреационного потенциала территории;</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определение потребности населения в соответствующих видах отдыха;</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выбор и формирование рекреационных территорий;</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размещение зоны отдыха по отношению к застройке и элементам рекреационной системы сельского поселения (уровень благоустройства зоны длительного отдыха должен соответствовать уровню комфортности сельского поселения при максимальных расчетных нагрузках);</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условия транспортной доступности.</w:t>
            </w:r>
          </w:p>
        </w:tc>
      </w:tr>
      <w:tr w:rsidR="00246B2D" w:rsidRPr="00246B2D" w:rsidTr="00246B2D">
        <w:tblPrEx>
          <w:tblBorders>
            <w:bottom w:val="single" w:sz="4" w:space="0" w:color="auto"/>
          </w:tblBorders>
        </w:tblPrEx>
        <w:trPr>
          <w:jc w:val="center"/>
        </w:trPr>
        <w:tc>
          <w:tcPr>
            <w:tcW w:w="3399"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Укрупненные показатели </w:t>
            </w:r>
            <w:r w:rsidRPr="00246B2D">
              <w:rPr>
                <w:rFonts w:ascii="Times New Roman" w:eastAsia="Times New Roman" w:hAnsi="Times New Roman" w:cs="Times New Roman"/>
                <w:bCs/>
                <w:lang w:eastAsia="ru-RU"/>
              </w:rPr>
              <w:t>площади рекреационных зон, необходимой для обслуживания отдыхающих</w:t>
            </w:r>
          </w:p>
        </w:tc>
        <w:tc>
          <w:tcPr>
            <w:tcW w:w="6667" w:type="dxa"/>
            <w:tcBorders>
              <w:bottom w:val="single" w:sz="4" w:space="0" w:color="auto"/>
            </w:tcBorders>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Для ориентировочных расчетов рекомендуется принимать:</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для крупных рекреационных зон – 450 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/чел.;</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для средних рекреационных зон – 300 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/чел.;</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для малых рекреационных зон – 250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/чел.</w:t>
            </w:r>
          </w:p>
        </w:tc>
      </w:tr>
      <w:tr w:rsidR="00246B2D" w:rsidRPr="00246B2D" w:rsidTr="00246B2D">
        <w:tblPrEx>
          <w:tblBorders>
            <w:bottom w:val="single" w:sz="4" w:space="0" w:color="auto"/>
          </w:tblBorders>
        </w:tblPrEx>
        <w:trPr>
          <w:jc w:val="center"/>
        </w:trPr>
        <w:tc>
          <w:tcPr>
            <w:tcW w:w="3399"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Зоны оздоровительного профиля и туризма</w:t>
            </w:r>
          </w:p>
        </w:tc>
        <w:tc>
          <w:tcPr>
            <w:tcW w:w="6667" w:type="dxa"/>
            <w:tcBorders>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Рекомендуется проектировать в виде территориальных комплексов вместимостью до 3,0 тыс. отдыхающих.</w:t>
            </w:r>
          </w:p>
        </w:tc>
      </w:tr>
      <w:tr w:rsidR="00246B2D" w:rsidRPr="00246B2D" w:rsidTr="00246B2D">
        <w:tblPrEx>
          <w:tblBorders>
            <w:bottom w:val="single" w:sz="4" w:space="0" w:color="auto"/>
          </w:tblBorders>
        </w:tblPrEx>
        <w:trPr>
          <w:jc w:val="center"/>
        </w:trPr>
        <w:tc>
          <w:tcPr>
            <w:tcW w:w="3399"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Структура зон смешанного типа</w:t>
            </w:r>
          </w:p>
        </w:tc>
        <w:tc>
          <w:tcPr>
            <w:tcW w:w="6667" w:type="dxa"/>
            <w:tcBorders>
              <w:bottom w:val="single" w:sz="4" w:space="0" w:color="auto"/>
            </w:tcBorders>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автономные комплексы специализированных рекреационных объектов вместимостью 0,5-2,0 тыс. чел.;</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комплексы объектов вместимостью 0,5-1,5 тыс. чел.;</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отдельные объекты различных видов отдыха и туризма.</w:t>
            </w:r>
          </w:p>
        </w:tc>
      </w:tr>
      <w:tr w:rsidR="00246B2D" w:rsidRPr="00246B2D" w:rsidTr="00246B2D">
        <w:tblPrEx>
          <w:tblBorders>
            <w:bottom w:val="single" w:sz="4" w:space="0" w:color="auto"/>
          </w:tblBorders>
        </w:tblPrEx>
        <w:trPr>
          <w:jc w:val="center"/>
        </w:trPr>
        <w:tc>
          <w:tcPr>
            <w:tcW w:w="3399"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Радиусы обслуживания:</w:t>
            </w:r>
          </w:p>
          <w:p w:rsidR="00246B2D" w:rsidRPr="00246B2D" w:rsidRDefault="00246B2D" w:rsidP="00246B2D">
            <w:pPr>
              <w:widowControl w:val="0"/>
              <w:spacing w:after="0" w:line="240" w:lineRule="auto"/>
              <w:ind w:left="142" w:right="-57"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bCs/>
                <w:spacing w:val="-2"/>
                <w:lang w:eastAsia="ru-RU"/>
              </w:rPr>
              <w:t>центров рекреационных территорий оздоровительного профиля;</w:t>
            </w:r>
          </w:p>
          <w:p w:rsidR="00246B2D" w:rsidRPr="00246B2D" w:rsidRDefault="00246B2D" w:rsidP="00246B2D">
            <w:pPr>
              <w:widowControl w:val="0"/>
              <w:spacing w:after="0" w:line="240" w:lineRule="auto"/>
              <w:ind w:left="142" w:right="-57"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центров крупных зон отдыха;</w:t>
            </w:r>
          </w:p>
          <w:p w:rsidR="00246B2D" w:rsidRPr="00246B2D" w:rsidRDefault="00246B2D" w:rsidP="00246B2D">
            <w:pPr>
              <w:widowControl w:val="0"/>
              <w:tabs>
                <w:tab w:val="left" w:pos="7740"/>
              </w:tabs>
              <w:spacing w:after="0" w:line="240" w:lineRule="auto"/>
              <w:ind w:left="142" w:right="-57" w:hanging="142"/>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центров обслуживания комплексов объектов отдыха и санаторно-курортных учреждений.</w:t>
            </w:r>
          </w:p>
        </w:tc>
        <w:tc>
          <w:tcPr>
            <w:tcW w:w="6667" w:type="dxa"/>
            <w:tcBorders>
              <w:bottom w:val="single" w:sz="4" w:space="0" w:color="auto"/>
            </w:tcBorders>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до </w:t>
            </w:r>
            <w:smartTag w:uri="urn:schemas-microsoft-com:office:smarttags" w:element="metricconverter">
              <w:smartTagPr>
                <w:attr w:name="ProductID" w:val="30 км"/>
              </w:smartTagPr>
              <w:r w:rsidRPr="00246B2D">
                <w:rPr>
                  <w:rFonts w:ascii="Times New Roman" w:eastAsia="Times New Roman" w:hAnsi="Times New Roman" w:cs="Times New Roman"/>
                  <w:bCs/>
                  <w:lang w:eastAsia="ru-RU"/>
                </w:rPr>
                <w:t>30 км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- 5-</w:t>
            </w:r>
            <w:smartTag w:uri="urn:schemas-microsoft-com:office:smarttags" w:element="metricconverter">
              <w:smartTagPr>
                <w:attr w:name="ProductID" w:val="10 км"/>
              </w:smartTagPr>
              <w:r w:rsidRPr="00246B2D">
                <w:rPr>
                  <w:rFonts w:ascii="Times New Roman" w:eastAsia="Times New Roman" w:hAnsi="Times New Roman" w:cs="Times New Roman"/>
                  <w:bCs/>
                  <w:lang w:eastAsia="ru-RU"/>
                </w:rPr>
                <w:t>10 км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- 1-</w:t>
            </w:r>
            <w:smartTag w:uri="urn:schemas-microsoft-com:office:smarttags" w:element="metricconverter">
              <w:smartTagPr>
                <w:attr w:name="ProductID" w:val="2 км"/>
              </w:smartTagPr>
              <w:r w:rsidRPr="00246B2D">
                <w:rPr>
                  <w:rFonts w:ascii="Times New Roman" w:eastAsia="Times New Roman" w:hAnsi="Times New Roman" w:cs="Times New Roman"/>
                  <w:bCs/>
                  <w:lang w:eastAsia="ru-RU"/>
                </w:rPr>
                <w:t>2 км</w:t>
              </w:r>
            </w:smartTag>
            <w:r w:rsidRPr="00246B2D">
              <w:rPr>
                <w:rFonts w:ascii="Times New Roman" w:eastAsia="Times New Roman" w:hAnsi="Times New Roman" w:cs="Times New Roman"/>
                <w:bCs/>
                <w:lang w:eastAsia="ru-RU"/>
              </w:rPr>
              <w:t>.</w:t>
            </w:r>
          </w:p>
        </w:tc>
      </w:tr>
      <w:tr w:rsidR="00246B2D" w:rsidRPr="00246B2D" w:rsidTr="00246B2D">
        <w:tblPrEx>
          <w:tblBorders>
            <w:bottom w:val="single" w:sz="4" w:space="0" w:color="auto"/>
          </w:tblBorders>
        </w:tblPrEx>
        <w:trPr>
          <w:jc w:val="center"/>
        </w:trPr>
        <w:tc>
          <w:tcPr>
            <w:tcW w:w="3399"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Туристско-рекреационная зона сельского поселения</w:t>
            </w:r>
          </w:p>
        </w:tc>
        <w:tc>
          <w:tcPr>
            <w:tcW w:w="6667"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Рекомендуется проектировать в виде следующих структур:</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туристско-рекреационные территории круглогодичного и сезонного действия;</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многопрофильные туристские и рекреационные зоны с выделением зон санаторно-оздоровительных территорий, приоритетных видов туризма;</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опорные центры в масштабе </w:t>
            </w:r>
            <w:r w:rsidRPr="00246B2D">
              <w:rPr>
                <w:rFonts w:ascii="Times New Roman" w:eastAsia="Times New Roman" w:hAnsi="Times New Roman" w:cs="Times New Roman"/>
                <w:lang w:eastAsia="ru-RU"/>
              </w:rPr>
              <w:t>сельского поселения</w:t>
            </w:r>
            <w:r w:rsidRPr="00246B2D">
              <w:rPr>
                <w:rFonts w:ascii="Times New Roman" w:eastAsia="Times New Roman" w:hAnsi="Times New Roman" w:cs="Times New Roman"/>
                <w:bCs/>
                <w:lang w:eastAsia="ru-RU"/>
              </w:rPr>
              <w:t xml:space="preserve"> и туристско-рекреационных территорий (центр туризма районного, поселкового значения).</w:t>
            </w:r>
          </w:p>
        </w:tc>
      </w:tr>
      <w:tr w:rsidR="00246B2D" w:rsidRPr="00246B2D" w:rsidTr="00246B2D">
        <w:tblPrEx>
          <w:tblBorders>
            <w:bottom w:val="single" w:sz="4" w:space="0" w:color="auto"/>
          </w:tblBorders>
        </w:tblPrEx>
        <w:trPr>
          <w:jc w:val="center"/>
        </w:trPr>
        <w:tc>
          <w:tcPr>
            <w:tcW w:w="3399" w:type="dxa"/>
            <w:tcBorders>
              <w:bottom w:val="single" w:sz="4" w:space="0" w:color="auto"/>
            </w:tcBorders>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Ориентировочный размер </w:t>
            </w:r>
            <w:r w:rsidRPr="00246B2D">
              <w:rPr>
                <w:rFonts w:ascii="Times New Roman" w:eastAsia="Times New Roman" w:hAnsi="Times New Roman" w:cs="Times New Roman"/>
                <w:bCs/>
                <w:lang w:eastAsia="ru-RU"/>
              </w:rPr>
              <w:lastRenderedPageBreak/>
              <w:t>площади туристско-рекреационных зон</w:t>
            </w:r>
          </w:p>
        </w:tc>
        <w:tc>
          <w:tcPr>
            <w:tcW w:w="6667" w:type="dxa"/>
            <w:tcBorders>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 xml:space="preserve">Из расчета </w:t>
            </w:r>
            <w:smartTag w:uri="urn:schemas-microsoft-com:office:smarttags" w:element="metricconverter">
              <w:smartTagPr>
                <w:attr w:name="ProductID" w:val="320 м2"/>
              </w:smartTagPr>
              <w:r w:rsidRPr="00246B2D">
                <w:rPr>
                  <w:rFonts w:ascii="Times New Roman" w:eastAsia="Times New Roman" w:hAnsi="Times New Roman" w:cs="Times New Roman"/>
                  <w:bCs/>
                  <w:lang w:eastAsia="ru-RU"/>
                </w:rPr>
                <w:t>320 м</w:t>
              </w:r>
              <w:r w:rsidRPr="00246B2D">
                <w:rPr>
                  <w:rFonts w:ascii="Times New Roman" w:eastAsia="Times New Roman" w:hAnsi="Times New Roman" w:cs="Times New Roman"/>
                  <w:bCs/>
                  <w:vertAlign w:val="superscript"/>
                  <w:lang w:eastAsia="ru-RU"/>
                </w:rPr>
                <w:t>2</w:t>
              </w:r>
            </w:smartTag>
            <w:r w:rsidRPr="00246B2D">
              <w:rPr>
                <w:rFonts w:ascii="Times New Roman" w:eastAsia="Times New Roman" w:hAnsi="Times New Roman" w:cs="Times New Roman"/>
                <w:bCs/>
                <w:lang w:eastAsia="ru-RU"/>
              </w:rPr>
              <w:t xml:space="preserve"> территории на 1 место в объектах обслуживания </w:t>
            </w:r>
            <w:r w:rsidRPr="00246B2D">
              <w:rPr>
                <w:rFonts w:ascii="Times New Roman" w:eastAsia="Times New Roman" w:hAnsi="Times New Roman" w:cs="Times New Roman"/>
                <w:bCs/>
                <w:lang w:eastAsia="ru-RU"/>
              </w:rPr>
              <w:lastRenderedPageBreak/>
              <w:t>отдыхающих</w:t>
            </w:r>
          </w:p>
        </w:tc>
      </w:tr>
      <w:tr w:rsidR="00246B2D" w:rsidRPr="00246B2D" w:rsidTr="00246B2D">
        <w:tblPrEx>
          <w:tblBorders>
            <w:bottom w:val="single" w:sz="4" w:space="0" w:color="auto"/>
          </w:tblBorders>
        </w:tblPrEx>
        <w:trPr>
          <w:jc w:val="center"/>
        </w:trPr>
        <w:tc>
          <w:tcPr>
            <w:tcW w:w="3399"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 xml:space="preserve">Опорные центры </w:t>
            </w:r>
          </w:p>
        </w:tc>
        <w:tc>
          <w:tcPr>
            <w:tcW w:w="6667" w:type="dxa"/>
            <w:tcBorders>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Сочетают формы рекреационной деятельности и хозяйственной инфраструктуры (центры хозяйственного и культурно-бытового обслуживания населения, зоны массового отдыха).</w:t>
            </w:r>
          </w:p>
        </w:tc>
      </w:tr>
      <w:tr w:rsidR="00246B2D" w:rsidRPr="00246B2D" w:rsidTr="00246B2D">
        <w:tblPrEx>
          <w:tblBorders>
            <w:bottom w:val="single" w:sz="4" w:space="0" w:color="auto"/>
          </w:tblBorders>
        </w:tblPrEx>
        <w:trPr>
          <w:jc w:val="center"/>
        </w:trPr>
        <w:tc>
          <w:tcPr>
            <w:tcW w:w="3399"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Объекты обслуживания </w:t>
            </w:r>
            <w:r w:rsidRPr="00246B2D">
              <w:rPr>
                <w:rFonts w:ascii="Times New Roman" w:eastAsia="Times New Roman" w:hAnsi="Times New Roman" w:cs="Times New Roman"/>
                <w:lang w:eastAsia="ru-RU"/>
              </w:rPr>
              <w:t xml:space="preserve">полифункциональных </w:t>
            </w:r>
            <w:r w:rsidRPr="00246B2D">
              <w:rPr>
                <w:rFonts w:ascii="Times New Roman" w:eastAsia="Times New Roman" w:hAnsi="Times New Roman" w:cs="Times New Roman"/>
                <w:bCs/>
                <w:lang w:eastAsia="ru-RU"/>
              </w:rPr>
              <w:t>рекреационных территорий</w:t>
            </w:r>
          </w:p>
        </w:tc>
        <w:tc>
          <w:tcPr>
            <w:tcW w:w="6667" w:type="dxa"/>
            <w:tcBorders>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Проектирование и размещение объектов обслуживания (гостиницы, информационные и развлекательные центры, административные, торговые и другие объекты обслуживания, спортивные сооружения) следует осуществлять в соответствии с расчетными показателями </w:t>
            </w:r>
            <w:r w:rsidRPr="00246B2D">
              <w:rPr>
                <w:rFonts w:ascii="Times New Roman" w:eastAsia="Times New Roman" w:hAnsi="Times New Roman" w:cs="Times New Roman"/>
                <w:lang w:eastAsia="ru-RU"/>
              </w:rPr>
              <w:t>минимально допустимого уровня обеспеченности,</w:t>
            </w:r>
            <w:r w:rsidRPr="00246B2D">
              <w:rPr>
                <w:rFonts w:ascii="Times New Roman" w:eastAsia="Times New Roman" w:hAnsi="Times New Roman" w:cs="Times New Roman"/>
                <w:bCs/>
                <w:lang w:eastAsia="ru-RU"/>
              </w:rPr>
              <w:t xml:space="preserve"> приведенными в разделе «Нормативы градостроительного проектирования общественно-деловых зон» (подраздел «Объекты обслуживания») с учетом численности туристов.</w:t>
            </w:r>
          </w:p>
        </w:tc>
      </w:tr>
    </w:tbl>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10.3.5. Проектирование объектов в специализированных и </w:t>
      </w:r>
      <w:r w:rsidRPr="00246B2D">
        <w:rPr>
          <w:rFonts w:ascii="Times New Roman" w:eastAsia="Times New Roman" w:hAnsi="Times New Roman" w:cs="Times New Roman"/>
          <w:bCs/>
          <w:sz w:val="24"/>
          <w:szCs w:val="24"/>
          <w:lang w:eastAsia="ru-RU"/>
        </w:rPr>
        <w:t>полифункциональных</w:t>
      </w:r>
      <w:r w:rsidRPr="00246B2D">
        <w:rPr>
          <w:rFonts w:ascii="Times New Roman" w:eastAsia="Times New Roman" w:hAnsi="Times New Roman" w:cs="Times New Roman"/>
          <w:b/>
          <w:bCs/>
          <w:lang w:eastAsia="ru-RU"/>
        </w:rPr>
        <w:t xml:space="preserve"> </w:t>
      </w:r>
      <w:r w:rsidRPr="00246B2D">
        <w:rPr>
          <w:rFonts w:ascii="Times New Roman" w:eastAsia="Times New Roman" w:hAnsi="Times New Roman" w:cs="Times New Roman"/>
          <w:sz w:val="24"/>
          <w:szCs w:val="24"/>
          <w:lang w:eastAsia="ru-RU"/>
        </w:rPr>
        <w:t>рекреационных зонах возможно осуществлять по индивидуальным проектам.</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10.3.6. В состав рекреационных зон могут включаться </w:t>
      </w:r>
      <w:r w:rsidRPr="00246B2D">
        <w:rPr>
          <w:rFonts w:ascii="Times New Roman" w:eastAsia="Times New Roman" w:hAnsi="Times New Roman" w:cs="Times New Roman"/>
          <w:b/>
          <w:sz w:val="24"/>
          <w:szCs w:val="24"/>
          <w:lang w:eastAsia="ru-RU"/>
        </w:rPr>
        <w:t>зоны</w:t>
      </w: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
          <w:sz w:val="24"/>
          <w:szCs w:val="24"/>
          <w:lang w:eastAsia="ru-RU"/>
        </w:rPr>
        <w:t xml:space="preserve">массового кратковременного отдыха населения </w:t>
      </w:r>
      <w:r w:rsidRPr="00246B2D">
        <w:rPr>
          <w:rFonts w:ascii="Times New Roman" w:eastAsia="Times New Roman" w:hAnsi="Times New Roman" w:cs="Times New Roman"/>
          <w:sz w:val="24"/>
          <w:szCs w:val="24"/>
          <w:lang w:eastAsia="ru-RU"/>
        </w:rPr>
        <w:t>сельского поселения.</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Нормативные параметры и расчетные показатели</w:t>
      </w:r>
      <w:r w:rsidRPr="00246B2D">
        <w:rPr>
          <w:rFonts w:ascii="Times New Roman" w:eastAsia="Times New Roman" w:hAnsi="Times New Roman" w:cs="Times New Roman"/>
          <w:b/>
          <w:bCs/>
          <w:sz w:val="24"/>
          <w:szCs w:val="24"/>
          <w:lang w:eastAsia="ru-RU"/>
        </w:rPr>
        <w:t xml:space="preserve"> </w:t>
      </w:r>
      <w:r w:rsidRPr="00246B2D">
        <w:rPr>
          <w:rFonts w:ascii="Times New Roman" w:eastAsia="Times New Roman" w:hAnsi="Times New Roman" w:cs="Times New Roman"/>
          <w:bCs/>
          <w:sz w:val="24"/>
          <w:szCs w:val="24"/>
          <w:lang w:eastAsia="ru-RU"/>
        </w:rPr>
        <w:t xml:space="preserve">градостроительного проектирования </w:t>
      </w:r>
      <w:r w:rsidRPr="00246B2D">
        <w:rPr>
          <w:rFonts w:ascii="Times New Roman" w:eastAsia="Times New Roman" w:hAnsi="Times New Roman" w:cs="Times New Roman"/>
          <w:sz w:val="24"/>
          <w:szCs w:val="24"/>
          <w:lang w:eastAsia="ru-RU"/>
        </w:rPr>
        <w:t>зон массового кратковременного отдыха населения</w:t>
      </w:r>
      <w:r w:rsidRPr="00246B2D">
        <w:rPr>
          <w:rFonts w:ascii="Times New Roman" w:eastAsia="Times New Roman" w:hAnsi="Times New Roman" w:cs="Times New Roman"/>
          <w:bCs/>
          <w:sz w:val="24"/>
          <w:szCs w:val="24"/>
          <w:lang w:eastAsia="ru-RU"/>
        </w:rPr>
        <w:t xml:space="preserve"> </w:t>
      </w:r>
      <w:r w:rsidRPr="00246B2D">
        <w:rPr>
          <w:rFonts w:ascii="Times New Roman" w:eastAsia="Times New Roman" w:hAnsi="Times New Roman" w:cs="Times New Roman"/>
          <w:sz w:val="24"/>
          <w:szCs w:val="24"/>
          <w:lang w:eastAsia="ru-RU"/>
        </w:rPr>
        <w:t>приведены в таблице 10.3.3.</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10.3.3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19"/>
        <w:gridCol w:w="6974"/>
      </w:tblGrid>
      <w:tr w:rsidR="00246B2D" w:rsidRPr="00246B2D" w:rsidTr="00246B2D">
        <w:trPr>
          <w:trHeight w:val="312"/>
          <w:jc w:val="center"/>
        </w:trPr>
        <w:tc>
          <w:tcPr>
            <w:tcW w:w="3119"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974" w:type="dxa"/>
            <w:shd w:val="clear" w:color="auto" w:fill="auto"/>
            <w:vAlign w:val="center"/>
          </w:tcPr>
          <w:p w:rsidR="00246B2D" w:rsidRPr="00246B2D" w:rsidRDefault="00246B2D" w:rsidP="00246B2D">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r w:rsidR="00246B2D" w:rsidRPr="00246B2D" w:rsidTr="00246B2D">
        <w:tblPrEx>
          <w:tblBorders>
            <w:bottom w:val="single" w:sz="4" w:space="0" w:color="auto"/>
          </w:tblBorders>
        </w:tblPrEx>
        <w:trPr>
          <w:jc w:val="center"/>
        </w:trPr>
        <w:tc>
          <w:tcPr>
            <w:tcW w:w="3119"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Формирование зон </w:t>
            </w:r>
            <w:r w:rsidRPr="00246B2D">
              <w:rPr>
                <w:rFonts w:ascii="Times New Roman" w:eastAsia="Times New Roman" w:hAnsi="Times New Roman" w:cs="Times New Roman"/>
                <w:bCs/>
                <w:lang w:eastAsia="ru-RU"/>
              </w:rPr>
              <w:t>массового кратковременного отдыха населения сельского поселения</w:t>
            </w:r>
          </w:p>
        </w:tc>
        <w:tc>
          <w:tcPr>
            <w:tcW w:w="6974"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на базе озелененных территорий общего пользования;</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на территории лесопарков и лесов (20-45 % их территории);</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на природных и искусственных водоемах, реках (25 % их территории);</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в местах с заливными прибрежными лугами (лугопарки могут занимать 15-20 % территории лугов);</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на других территориях, предназначенных для организации активного массового отдыха населения.</w:t>
            </w:r>
          </w:p>
          <w:p w:rsidR="00246B2D" w:rsidRPr="00246B2D" w:rsidRDefault="00246B2D" w:rsidP="00246B2D">
            <w:pPr>
              <w:widowControl w:val="0"/>
              <w:spacing w:after="0" w:line="240" w:lineRule="auto"/>
              <w:jc w:val="both"/>
              <w:rPr>
                <w:rFonts w:ascii="Times New Roman" w:eastAsia="Times New Roman" w:hAnsi="Times New Roman" w:cs="Times New Roman"/>
                <w:bCs/>
                <w:i/>
                <w:spacing w:val="40"/>
                <w:lang w:eastAsia="ru-RU"/>
              </w:rPr>
            </w:pPr>
            <w:r w:rsidRPr="00246B2D">
              <w:rPr>
                <w:rFonts w:ascii="Times New Roman" w:eastAsia="Times New Roman" w:hAnsi="Times New Roman" w:cs="Times New Roman"/>
                <w:bCs/>
                <w:i/>
                <w:spacing w:val="40"/>
                <w:lang w:eastAsia="ru-RU"/>
              </w:rPr>
              <w:t>Примечания:</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 На рекреационных территориях, где водные поверхности составляют не менее 40-50 % всей площади, следует проектировать гидропарки, предназначенные для организации всех видов отдыха у воды, купания, спортивно-оздоровительных занятий.</w:t>
            </w:r>
          </w:p>
          <w:p w:rsidR="00246B2D" w:rsidRPr="00246B2D" w:rsidRDefault="00246B2D" w:rsidP="00246B2D">
            <w:pPr>
              <w:widowControl w:val="0"/>
              <w:spacing w:after="0" w:line="240" w:lineRule="auto"/>
              <w:jc w:val="both"/>
              <w:rPr>
                <w:rFonts w:ascii="Times New Roman" w:eastAsia="Times New Roman" w:hAnsi="Times New Roman" w:cs="Times New Roman"/>
                <w:b/>
                <w:bCs/>
                <w:i/>
                <w:lang w:eastAsia="ru-RU"/>
              </w:rPr>
            </w:pPr>
            <w:r w:rsidRPr="00246B2D">
              <w:rPr>
                <w:rFonts w:ascii="Times New Roman" w:eastAsia="Times New Roman" w:hAnsi="Times New Roman" w:cs="Times New Roman"/>
                <w:bCs/>
                <w:lang w:eastAsia="ru-RU"/>
              </w:rPr>
              <w:t xml:space="preserve">2. Для организации кратковременного зимнего отдыха (лыжное катание, туризм, экскурсии, прогулки, спортивные игры, поездки с ночлегом, подледная рыбалка и др.) также зоны массового кратковременного отдыха населения.  </w:t>
            </w:r>
          </w:p>
        </w:tc>
      </w:tr>
      <w:tr w:rsidR="00246B2D" w:rsidRPr="00246B2D" w:rsidTr="00246B2D">
        <w:tblPrEx>
          <w:tblBorders>
            <w:bottom w:val="single" w:sz="4" w:space="0" w:color="auto"/>
          </w:tblBorders>
        </w:tblPrEx>
        <w:trPr>
          <w:jc w:val="center"/>
        </w:trPr>
        <w:tc>
          <w:tcPr>
            <w:tcW w:w="3119"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Максимально допустимый уро</w:t>
            </w:r>
            <w:r w:rsidRPr="00246B2D">
              <w:rPr>
                <w:rFonts w:ascii="Times New Roman" w:eastAsia="Times New Roman" w:hAnsi="Times New Roman" w:cs="Times New Roman"/>
                <w:lang w:eastAsia="ru-RU"/>
              </w:rPr>
              <w:t xml:space="preserve">вень территориальной доступности зон </w:t>
            </w:r>
            <w:r w:rsidRPr="00246B2D">
              <w:rPr>
                <w:rFonts w:ascii="Times New Roman" w:eastAsia="Times New Roman" w:hAnsi="Times New Roman" w:cs="Times New Roman"/>
                <w:bCs/>
                <w:lang w:eastAsia="ru-RU"/>
              </w:rPr>
              <w:t>массового кратковременного отдыха населения</w:t>
            </w:r>
          </w:p>
        </w:tc>
        <w:tc>
          <w:tcPr>
            <w:tcW w:w="6974"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Радиус транспортной доступности – не более 1,5 ч на общественном транспорте.</w:t>
            </w:r>
          </w:p>
        </w:tc>
      </w:tr>
      <w:tr w:rsidR="00246B2D" w:rsidRPr="00246B2D" w:rsidTr="00246B2D">
        <w:tblPrEx>
          <w:tblBorders>
            <w:bottom w:val="single" w:sz="4" w:space="0" w:color="auto"/>
          </w:tblBorders>
        </w:tblPrEx>
        <w:trPr>
          <w:jc w:val="center"/>
        </w:trPr>
        <w:tc>
          <w:tcPr>
            <w:tcW w:w="3119"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Размеры территории зон отдыха, в том числе интенсивно используемая часть для активных видов отдыха</w:t>
            </w:r>
          </w:p>
        </w:tc>
        <w:tc>
          <w:tcPr>
            <w:tcW w:w="6974"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не менее 500-</w:t>
            </w:r>
            <w:smartTag w:uri="urn:schemas-microsoft-com:office:smarttags" w:element="metricconverter">
              <w:smartTagPr>
                <w:attr w:name="ProductID" w:val="1000 м2"/>
              </w:smartTagPr>
              <w:r w:rsidRPr="00246B2D">
                <w:rPr>
                  <w:rFonts w:ascii="Times New Roman" w:eastAsia="Times New Roman" w:hAnsi="Times New Roman" w:cs="Times New Roman"/>
                  <w:lang w:eastAsia="ru-RU"/>
                </w:rPr>
                <w:t>1000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на 1 посетителя;</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не менее </w:t>
            </w:r>
            <w:smartTag w:uri="urn:schemas-microsoft-com:office:smarttags" w:element="metricconverter">
              <w:smartTagPr>
                <w:attr w:name="ProductID" w:val="100 м2"/>
              </w:smartTagPr>
              <w:r w:rsidRPr="00246B2D">
                <w:rPr>
                  <w:rFonts w:ascii="Times New Roman" w:eastAsia="Times New Roman" w:hAnsi="Times New Roman" w:cs="Times New Roman"/>
                  <w:lang w:eastAsia="ru-RU"/>
                </w:rPr>
                <w:t>100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на 1 посетителя.</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i/>
                <w:spacing w:val="40"/>
                <w:lang w:eastAsia="ru-RU"/>
              </w:rPr>
              <w:t xml:space="preserve">Примечание: </w:t>
            </w:r>
            <w:r w:rsidRPr="00246B2D">
              <w:rPr>
                <w:rFonts w:ascii="Times New Roman" w:eastAsia="Times New Roman" w:hAnsi="Times New Roman" w:cs="Times New Roman"/>
                <w:lang w:eastAsia="ru-RU"/>
              </w:rPr>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tc>
      </w:tr>
      <w:tr w:rsidR="00246B2D" w:rsidRPr="00246B2D" w:rsidTr="00246B2D">
        <w:tblPrEx>
          <w:tblBorders>
            <w:bottom w:val="single" w:sz="4" w:space="0" w:color="auto"/>
          </w:tblBorders>
        </w:tblPrEx>
        <w:trPr>
          <w:jc w:val="center"/>
        </w:trPr>
        <w:tc>
          <w:tcPr>
            <w:tcW w:w="3119"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Площадь отдельных участков  зоны массового кратковременного отдыха</w:t>
            </w:r>
          </w:p>
        </w:tc>
        <w:tc>
          <w:tcPr>
            <w:tcW w:w="6974"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Не менее </w:t>
            </w:r>
            <w:smartTag w:uri="urn:schemas-microsoft-com:office:smarttags" w:element="metricconverter">
              <w:smartTagPr>
                <w:attr w:name="ProductID" w:val="50 га"/>
              </w:smartTagPr>
              <w:r w:rsidRPr="00246B2D">
                <w:rPr>
                  <w:rFonts w:ascii="Times New Roman" w:eastAsia="Times New Roman" w:hAnsi="Times New Roman" w:cs="Times New Roman"/>
                  <w:lang w:eastAsia="ru-RU"/>
                </w:rPr>
                <w:t>50 га</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119"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зон отдыха</w:t>
            </w:r>
          </w:p>
        </w:tc>
        <w:tc>
          <w:tcPr>
            <w:tcW w:w="6974"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расстоянии:</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от санаториев, детских лагерей, дошкольных санаторно-оздоро-вительных </w:t>
            </w:r>
            <w:r w:rsidRPr="00246B2D">
              <w:rPr>
                <w:rFonts w:ascii="Times New Roman" w:eastAsia="Times New Roman" w:hAnsi="Times New Roman" w:cs="Times New Roman"/>
                <w:bCs/>
                <w:lang w:eastAsia="ru-RU"/>
              </w:rPr>
              <w:t>организаций</w:t>
            </w:r>
            <w:r w:rsidRPr="00246B2D">
              <w:rPr>
                <w:rFonts w:ascii="Times New Roman" w:eastAsia="Times New Roman" w:hAnsi="Times New Roman" w:cs="Times New Roman"/>
                <w:lang w:eastAsia="ru-RU"/>
              </w:rPr>
              <w:t xml:space="preserve">, садоводческих, огороднических и дачных </w:t>
            </w:r>
            <w:r w:rsidRPr="00246B2D">
              <w:rPr>
                <w:rFonts w:ascii="Times New Roman" w:eastAsia="Times New Roman" w:hAnsi="Times New Roman" w:cs="Times New Roman"/>
                <w:lang w:eastAsia="ru-RU"/>
              </w:rPr>
              <w:lastRenderedPageBreak/>
              <w:t xml:space="preserve">объединений, автомобильных дорог общей сети – не менее </w:t>
            </w:r>
            <w:smartTag w:uri="urn:schemas-microsoft-com:office:smarttags" w:element="metricconverter">
              <w:smartTagPr>
                <w:attr w:name="ProductID" w:val="500 м"/>
              </w:smartTagPr>
              <w:r w:rsidRPr="00246B2D">
                <w:rPr>
                  <w:rFonts w:ascii="Times New Roman" w:eastAsia="Times New Roman" w:hAnsi="Times New Roman" w:cs="Times New Roman"/>
                  <w:lang w:eastAsia="ru-RU"/>
                </w:rPr>
                <w:t>500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от домов отдыха – не менее </w:t>
            </w:r>
            <w:smartTag w:uri="urn:schemas-microsoft-com:office:smarttags" w:element="metricconverter">
              <w:smartTagPr>
                <w:attr w:name="ProductID" w:val="300 м"/>
              </w:smartTagPr>
              <w:r w:rsidRPr="00246B2D">
                <w:rPr>
                  <w:rFonts w:ascii="Times New Roman" w:eastAsia="Times New Roman" w:hAnsi="Times New Roman" w:cs="Times New Roman"/>
                  <w:lang w:eastAsia="ru-RU"/>
                </w:rPr>
                <w:t>300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119"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Размещение объектов в зонах отдыха</w:t>
            </w:r>
          </w:p>
        </w:tc>
        <w:tc>
          <w:tcPr>
            <w:tcW w:w="6974"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Допускается размещение объектов, непосредственно связанных с </w:t>
            </w:r>
            <w:r w:rsidRPr="00246B2D">
              <w:rPr>
                <w:rFonts w:ascii="Times New Roman" w:eastAsia="Times New Roman" w:hAnsi="Times New Roman" w:cs="Times New Roman"/>
                <w:spacing w:val="-2"/>
                <w:lang w:eastAsia="ru-RU"/>
              </w:rPr>
              <w:t>рекреационной деятельностью (пансионаты, кемпинги, базы отдыха, пляжи,</w:t>
            </w:r>
            <w:r w:rsidRPr="00246B2D">
              <w:rPr>
                <w:rFonts w:ascii="Times New Roman" w:eastAsia="Times New Roman" w:hAnsi="Times New Roman" w:cs="Times New Roman"/>
                <w:lang w:eastAsia="ru-RU"/>
              </w:rPr>
              <w:t xml:space="preserve"> спортивные и игровые площадки и др.), а также с обслуживанием зоны отдыха (рестораны, кафе, центры развлечения, пункты проката и др.).</w:t>
            </w:r>
          </w:p>
        </w:tc>
      </w:tr>
    </w:tbl>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10.3.7.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10.3.4.</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10.3.4</w:t>
      </w:r>
    </w:p>
    <w:tbl>
      <w:tblPr>
        <w:tblW w:w="10078"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518"/>
        <w:gridCol w:w="4603"/>
        <w:gridCol w:w="2957"/>
      </w:tblGrid>
      <w:tr w:rsidR="00246B2D" w:rsidRPr="00246B2D" w:rsidTr="00246B2D">
        <w:trPr>
          <w:jc w:val="center"/>
        </w:trPr>
        <w:tc>
          <w:tcPr>
            <w:tcW w:w="2518"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Тип рекреационного объекта</w:t>
            </w:r>
          </w:p>
        </w:tc>
        <w:tc>
          <w:tcPr>
            <w:tcW w:w="4603"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Предельная рекреационная нагрузка –</w:t>
            </w: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число единовременных посетителей, чел./га</w:t>
            </w:r>
          </w:p>
        </w:tc>
        <w:tc>
          <w:tcPr>
            <w:tcW w:w="2957"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bCs/>
                <w:lang w:eastAsia="ru-RU"/>
              </w:rPr>
              <w:t>Расчетные показатели территориальной доступности</w:t>
            </w:r>
          </w:p>
        </w:tc>
      </w:tr>
      <w:tr w:rsidR="00246B2D" w:rsidRPr="00246B2D" w:rsidTr="00246B2D">
        <w:tblPrEx>
          <w:tblBorders>
            <w:bottom w:val="single" w:sz="4" w:space="0" w:color="auto"/>
          </w:tblBorders>
        </w:tblPrEx>
        <w:trPr>
          <w:jc w:val="center"/>
        </w:trPr>
        <w:tc>
          <w:tcPr>
            <w:tcW w:w="2518" w:type="dxa"/>
            <w:tcBorders>
              <w:top w:val="single" w:sz="4" w:space="0" w:color="auto"/>
              <w:left w:val="single" w:sz="4" w:space="0" w:color="auto"/>
              <w:bottom w:val="nil"/>
              <w:right w:val="single" w:sz="4"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Леса:</w:t>
            </w:r>
          </w:p>
        </w:tc>
        <w:tc>
          <w:tcPr>
            <w:tcW w:w="4603" w:type="dxa"/>
            <w:tcBorders>
              <w:top w:val="single" w:sz="4" w:space="0" w:color="auto"/>
              <w:left w:val="single" w:sz="4" w:space="0" w:color="auto"/>
              <w:bottom w:val="nil"/>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2957" w:type="dxa"/>
            <w:vMerge w:val="restart"/>
            <w:tcBorders>
              <w:top w:val="single" w:sz="4" w:space="0" w:color="auto"/>
              <w:left w:val="single" w:sz="4" w:space="0" w:color="auto"/>
              <w:right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нормируется</w:t>
            </w:r>
          </w:p>
        </w:tc>
      </w:tr>
      <w:tr w:rsidR="00246B2D" w:rsidRPr="00246B2D" w:rsidTr="00246B2D">
        <w:tblPrEx>
          <w:tblBorders>
            <w:bottom w:val="single" w:sz="4" w:space="0" w:color="auto"/>
          </w:tblBorders>
        </w:tblPrEx>
        <w:trPr>
          <w:jc w:val="center"/>
        </w:trPr>
        <w:tc>
          <w:tcPr>
            <w:tcW w:w="2518" w:type="dxa"/>
            <w:tcBorders>
              <w:top w:val="nil"/>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темнохвойные</w:t>
            </w:r>
          </w:p>
        </w:tc>
        <w:tc>
          <w:tcPr>
            <w:tcW w:w="4603" w:type="dxa"/>
            <w:tcBorders>
              <w:top w:val="nil"/>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более 1-3</w:t>
            </w:r>
          </w:p>
        </w:tc>
        <w:tc>
          <w:tcPr>
            <w:tcW w:w="2957" w:type="dxa"/>
            <w:vMerge/>
            <w:tcBorders>
              <w:left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r>
      <w:tr w:rsidR="00246B2D" w:rsidRPr="00246B2D" w:rsidTr="00246B2D">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светлохвойные</w:t>
            </w:r>
          </w:p>
        </w:tc>
        <w:tc>
          <w:tcPr>
            <w:tcW w:w="4603"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более 3</w:t>
            </w:r>
          </w:p>
        </w:tc>
        <w:tc>
          <w:tcPr>
            <w:tcW w:w="2957" w:type="dxa"/>
            <w:vMerge/>
            <w:tcBorders>
              <w:left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r>
      <w:tr w:rsidR="00246B2D" w:rsidRPr="00246B2D" w:rsidTr="00246B2D">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142" w:right="-57"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лиственные смешанные</w:t>
            </w:r>
          </w:p>
        </w:tc>
        <w:tc>
          <w:tcPr>
            <w:tcW w:w="4603"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более 8</w:t>
            </w:r>
          </w:p>
        </w:tc>
        <w:tc>
          <w:tcPr>
            <w:tcW w:w="2957" w:type="dxa"/>
            <w:vMerge/>
            <w:tcBorders>
              <w:left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r>
      <w:tr w:rsidR="00246B2D" w:rsidRPr="00246B2D" w:rsidTr="00246B2D">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uppressAutoHyphens/>
              <w:spacing w:after="0" w:line="240"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лесные луга (лиственничники)</w:t>
            </w:r>
          </w:p>
        </w:tc>
        <w:tc>
          <w:tcPr>
            <w:tcW w:w="4603"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более 20</w:t>
            </w:r>
          </w:p>
        </w:tc>
        <w:tc>
          <w:tcPr>
            <w:tcW w:w="2957" w:type="dxa"/>
            <w:vMerge/>
            <w:tcBorders>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r>
      <w:tr w:rsidR="00246B2D" w:rsidRPr="00246B2D" w:rsidTr="00246B2D">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Лесопарки</w:t>
            </w:r>
          </w:p>
        </w:tc>
        <w:tc>
          <w:tcPr>
            <w:tcW w:w="4603"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более 50</w:t>
            </w:r>
          </w:p>
        </w:tc>
        <w:tc>
          <w:tcPr>
            <w:tcW w:w="2957" w:type="dxa"/>
            <w:vMerge w:val="restart"/>
            <w:tcBorders>
              <w:top w:val="single" w:sz="4" w:space="0" w:color="auto"/>
              <w:left w:val="single" w:sz="4" w:space="0" w:color="auto"/>
              <w:right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15-20 минут транспортной доступности</w:t>
            </w:r>
          </w:p>
        </w:tc>
      </w:tr>
      <w:tr w:rsidR="00246B2D" w:rsidRPr="00246B2D" w:rsidTr="00246B2D">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Лугопарки </w:t>
            </w:r>
          </w:p>
        </w:tc>
        <w:tc>
          <w:tcPr>
            <w:tcW w:w="4603"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более 50</w:t>
            </w:r>
          </w:p>
        </w:tc>
        <w:tc>
          <w:tcPr>
            <w:tcW w:w="2957" w:type="dxa"/>
            <w:vMerge/>
            <w:tcBorders>
              <w:left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r>
      <w:tr w:rsidR="00246B2D" w:rsidRPr="00246B2D" w:rsidTr="00246B2D">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Гидропарки </w:t>
            </w:r>
          </w:p>
        </w:tc>
        <w:tc>
          <w:tcPr>
            <w:tcW w:w="4603"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более 50</w:t>
            </w:r>
          </w:p>
        </w:tc>
        <w:tc>
          <w:tcPr>
            <w:tcW w:w="2957" w:type="dxa"/>
            <w:vMerge/>
            <w:tcBorders>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r>
    </w:tbl>
    <w:p w:rsidR="00246B2D" w:rsidRPr="00246B2D" w:rsidRDefault="00246B2D" w:rsidP="00246B2D">
      <w:pPr>
        <w:widowControl w:val="0"/>
        <w:autoSpaceDE w:val="0"/>
        <w:autoSpaceDN w:val="0"/>
        <w:adjustRightInd w:val="0"/>
        <w:spacing w:before="120"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i/>
          <w:iCs/>
          <w:spacing w:val="40"/>
          <w:lang w:eastAsia="ru-RU"/>
        </w:rPr>
        <w:t>Примечания</w:t>
      </w:r>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На территории одного объекта рекреации могут быть выделены зоны с различным уровнем предельной рекреационной нагрузки.</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 Фактическая рекреационная нагрузка определяется замерами, ожидаемая – рассчитывается по формуле: </w:t>
      </w:r>
      <w:r w:rsidRPr="00246B2D">
        <w:rPr>
          <w:rFonts w:ascii="Times New Roman" w:eastAsia="Times New Roman" w:hAnsi="Times New Roman" w:cs="Times New Roman"/>
          <w:sz w:val="19"/>
          <w:szCs w:val="19"/>
          <w:lang w:eastAsia="ru-RU"/>
        </w:rPr>
        <w:t xml:space="preserve">  </w:t>
      </w: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lang w:val="en-US" w:eastAsia="ru-RU"/>
        </w:rPr>
        <w:t>R</w:t>
      </w:r>
      <w:r w:rsidRPr="00246B2D">
        <w:rPr>
          <w:rFonts w:ascii="Times New Roman" w:eastAsia="Times New Roman" w:hAnsi="Times New Roman" w:cs="Times New Roman"/>
          <w:lang w:eastAsia="ru-RU"/>
        </w:rPr>
        <w:t xml:space="preserve"> = </w:t>
      </w:r>
      <w:r w:rsidRPr="00246B2D">
        <w:rPr>
          <w:rFonts w:ascii="Times New Roman" w:eastAsia="Times New Roman" w:hAnsi="Times New Roman" w:cs="Times New Roman"/>
          <w:lang w:val="en-US" w:eastAsia="ru-RU"/>
        </w:rPr>
        <w:t>N</w:t>
      </w:r>
      <w:r w:rsidRPr="00246B2D">
        <w:rPr>
          <w:rFonts w:ascii="Times New Roman" w:eastAsia="Times New Roman" w:hAnsi="Times New Roman" w:cs="Times New Roman"/>
          <w:lang w:eastAsia="ru-RU"/>
        </w:rPr>
        <w:t xml:space="preserve"> / </w:t>
      </w:r>
      <w:r w:rsidRPr="00246B2D">
        <w:rPr>
          <w:rFonts w:ascii="Times New Roman" w:eastAsia="Times New Roman" w:hAnsi="Times New Roman" w:cs="Times New Roman"/>
          <w:lang w:val="en-US" w:eastAsia="ru-RU"/>
        </w:rPr>
        <w:t>S</w:t>
      </w:r>
      <w:r w:rsidRPr="00246B2D">
        <w:rPr>
          <w:rFonts w:ascii="Times New Roman" w:eastAsia="Times New Roman" w:hAnsi="Times New Roman" w:cs="Times New Roman"/>
          <w:lang w:eastAsia="ru-RU"/>
        </w:rPr>
        <w:t xml:space="preserve">, </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где: R – рекреационная нагрузка, чел./га;</w:t>
      </w:r>
    </w:p>
    <w:p w:rsidR="00246B2D" w:rsidRPr="00246B2D" w:rsidRDefault="00246B2D" w:rsidP="00246B2D">
      <w:pPr>
        <w:widowControl w:val="0"/>
        <w:autoSpaceDE w:val="0"/>
        <w:autoSpaceDN w:val="0"/>
        <w:adjustRightInd w:val="0"/>
        <w:spacing w:after="0" w:line="239" w:lineRule="auto"/>
        <w:ind w:firstLine="1134"/>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N – количество посетителей объектов рекреации, чел.;</w:t>
      </w:r>
    </w:p>
    <w:p w:rsidR="00246B2D" w:rsidRPr="00246B2D" w:rsidRDefault="00246B2D" w:rsidP="00246B2D">
      <w:pPr>
        <w:widowControl w:val="0"/>
        <w:autoSpaceDE w:val="0"/>
        <w:autoSpaceDN w:val="0"/>
        <w:adjustRightInd w:val="0"/>
        <w:spacing w:after="0" w:line="239" w:lineRule="auto"/>
        <w:ind w:firstLine="1134"/>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S – площадь рекреационной территории, га.</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 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10.3.8. Классификацию рекреационных объектов по уровню обслуживания и длительности пользования, а также их размещение следует принимать по таблице 10.3.5.</w:t>
      </w:r>
    </w:p>
    <w:p w:rsidR="00246B2D" w:rsidRPr="00246B2D" w:rsidRDefault="00246B2D" w:rsidP="00246B2D">
      <w:pPr>
        <w:widowControl w:val="0"/>
        <w:tabs>
          <w:tab w:val="left" w:pos="6161"/>
        </w:tabs>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6161"/>
        </w:tabs>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10.3.5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514"/>
        <w:gridCol w:w="1764"/>
        <w:gridCol w:w="5787"/>
      </w:tblGrid>
      <w:tr w:rsidR="00246B2D" w:rsidRPr="00246B2D" w:rsidTr="00246B2D">
        <w:trPr>
          <w:trHeight w:val="138"/>
          <w:jc w:val="center"/>
        </w:trPr>
        <w:tc>
          <w:tcPr>
            <w:tcW w:w="2514" w:type="dxa"/>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b/>
              </w:rPr>
            </w:pPr>
            <w:r w:rsidRPr="00246B2D">
              <w:rPr>
                <w:rFonts w:ascii="Times New Roman" w:eastAsia="Times New Roman" w:hAnsi="Times New Roman" w:cs="Times New Roman"/>
                <w:b/>
              </w:rPr>
              <w:t xml:space="preserve">Уровень </w:t>
            </w:r>
          </w:p>
          <w:p w:rsidR="00246B2D" w:rsidRPr="00246B2D" w:rsidRDefault="00246B2D" w:rsidP="00246B2D">
            <w:pPr>
              <w:spacing w:after="0" w:line="239" w:lineRule="auto"/>
              <w:jc w:val="center"/>
              <w:rPr>
                <w:rFonts w:ascii="Times New Roman" w:eastAsia="Times New Roman" w:hAnsi="Times New Roman" w:cs="Times New Roman"/>
                <w:b/>
                <w:u w:val="single"/>
              </w:rPr>
            </w:pPr>
            <w:r w:rsidRPr="00246B2D">
              <w:rPr>
                <w:rFonts w:ascii="Times New Roman" w:eastAsia="Times New Roman" w:hAnsi="Times New Roman" w:cs="Times New Roman"/>
                <w:b/>
                <w:u w:val="single"/>
              </w:rPr>
              <w:t>   обслуживания   </w:t>
            </w:r>
          </w:p>
          <w:p w:rsidR="00246B2D" w:rsidRPr="00246B2D" w:rsidRDefault="00246B2D" w:rsidP="00246B2D">
            <w:pPr>
              <w:spacing w:after="0" w:line="239" w:lineRule="auto"/>
              <w:jc w:val="center"/>
              <w:rPr>
                <w:rFonts w:ascii="Times New Roman" w:eastAsia="Times New Roman" w:hAnsi="Times New Roman" w:cs="Times New Roman"/>
                <w:b/>
              </w:rPr>
            </w:pPr>
            <w:r w:rsidRPr="00246B2D">
              <w:rPr>
                <w:rFonts w:ascii="Times New Roman" w:eastAsia="Times New Roman" w:hAnsi="Times New Roman" w:cs="Times New Roman"/>
                <w:b/>
              </w:rPr>
              <w:t xml:space="preserve">длительность </w:t>
            </w:r>
          </w:p>
          <w:p w:rsidR="00246B2D" w:rsidRPr="00246B2D" w:rsidRDefault="00246B2D" w:rsidP="00246B2D">
            <w:pPr>
              <w:spacing w:after="0" w:line="239" w:lineRule="auto"/>
              <w:jc w:val="center"/>
              <w:rPr>
                <w:rFonts w:ascii="Times New Roman" w:eastAsia="Times New Roman" w:hAnsi="Times New Roman" w:cs="Times New Roman"/>
                <w:b/>
              </w:rPr>
            </w:pPr>
            <w:r w:rsidRPr="00246B2D">
              <w:rPr>
                <w:rFonts w:ascii="Times New Roman" w:eastAsia="Times New Roman" w:hAnsi="Times New Roman" w:cs="Times New Roman"/>
                <w:b/>
              </w:rPr>
              <w:t>пользования</w:t>
            </w:r>
          </w:p>
        </w:tc>
        <w:tc>
          <w:tcPr>
            <w:tcW w:w="1764" w:type="dxa"/>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b/>
              </w:rPr>
            </w:pPr>
            <w:r w:rsidRPr="00246B2D">
              <w:rPr>
                <w:rFonts w:ascii="Times New Roman" w:eastAsia="Times New Roman" w:hAnsi="Times New Roman" w:cs="Times New Roman"/>
                <w:b/>
              </w:rPr>
              <w:t xml:space="preserve">Территория </w:t>
            </w:r>
          </w:p>
          <w:p w:rsidR="00246B2D" w:rsidRPr="00246B2D" w:rsidRDefault="00246B2D" w:rsidP="00246B2D">
            <w:pPr>
              <w:spacing w:after="0" w:line="239" w:lineRule="auto"/>
              <w:jc w:val="center"/>
              <w:rPr>
                <w:rFonts w:ascii="Times New Roman" w:eastAsia="Times New Roman" w:hAnsi="Times New Roman" w:cs="Times New Roman"/>
                <w:b/>
              </w:rPr>
            </w:pPr>
            <w:r w:rsidRPr="00246B2D">
              <w:rPr>
                <w:rFonts w:ascii="Times New Roman" w:eastAsia="Times New Roman" w:hAnsi="Times New Roman" w:cs="Times New Roman"/>
                <w:b/>
              </w:rPr>
              <w:t>размещения</w:t>
            </w:r>
          </w:p>
        </w:tc>
        <w:tc>
          <w:tcPr>
            <w:tcW w:w="5787" w:type="dxa"/>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b/>
              </w:rPr>
            </w:pPr>
            <w:r w:rsidRPr="00246B2D">
              <w:rPr>
                <w:rFonts w:ascii="Times New Roman" w:eastAsia="Times New Roman" w:hAnsi="Times New Roman" w:cs="Times New Roman"/>
                <w:b/>
              </w:rPr>
              <w:t>Рекреационные объекты</w:t>
            </w:r>
          </w:p>
        </w:tc>
      </w:tr>
      <w:tr w:rsidR="00246B2D" w:rsidRPr="00246B2D" w:rsidTr="00246B2D">
        <w:tblPrEx>
          <w:tblBorders>
            <w:bottom w:val="single" w:sz="4" w:space="0" w:color="auto"/>
          </w:tblBorders>
        </w:tblPrEx>
        <w:trPr>
          <w:trHeight w:val="293"/>
          <w:jc w:val="center"/>
        </w:trPr>
        <w:tc>
          <w:tcPr>
            <w:tcW w:w="25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 xml:space="preserve">повседневное и </w:t>
            </w:r>
          </w:p>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 xml:space="preserve">периодическое </w:t>
            </w:r>
          </w:p>
          <w:p w:rsidR="00246B2D" w:rsidRPr="00246B2D" w:rsidRDefault="00246B2D" w:rsidP="00246B2D">
            <w:pPr>
              <w:widowControl w:val="0"/>
              <w:suppressAutoHyphens/>
              <w:spacing w:after="0" w:line="239" w:lineRule="auto"/>
              <w:jc w:val="center"/>
              <w:rPr>
                <w:rFonts w:ascii="Times New Roman" w:eastAsia="Times New Roman" w:hAnsi="Times New Roman" w:cs="Times New Roman"/>
                <w:u w:val="single"/>
              </w:rPr>
            </w:pPr>
            <w:r w:rsidRPr="00246B2D">
              <w:rPr>
                <w:rFonts w:ascii="Times New Roman" w:eastAsia="Times New Roman" w:hAnsi="Times New Roman" w:cs="Times New Roman"/>
              </w:rPr>
              <w:t xml:space="preserve">(сезонное) </w:t>
            </w:r>
          </w:p>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u w:val="single"/>
              </w:rPr>
              <w:t>     обслуживание     </w:t>
            </w:r>
            <w:r w:rsidRPr="00246B2D">
              <w:rPr>
                <w:rFonts w:ascii="Times New Roman" w:eastAsia="Times New Roman" w:hAnsi="Times New Roman" w:cs="Times New Roman"/>
              </w:rPr>
              <w:t xml:space="preserve"> кратковременное пользование</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рекреационные территории</w:t>
            </w: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лесопарки</w:t>
            </w:r>
          </w:p>
        </w:tc>
      </w:tr>
      <w:tr w:rsidR="00246B2D" w:rsidRPr="00246B2D" w:rsidTr="00246B2D">
        <w:tblPrEx>
          <w:tblBorders>
            <w:bottom w:val="single" w:sz="4" w:space="0" w:color="auto"/>
          </w:tblBorders>
        </w:tblPrEx>
        <w:trPr>
          <w:trHeight w:val="293"/>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парки</w:t>
            </w:r>
          </w:p>
        </w:tc>
      </w:tr>
      <w:tr w:rsidR="00246B2D" w:rsidRPr="00246B2D" w:rsidTr="00246B2D">
        <w:tblPrEx>
          <w:tblBorders>
            <w:bottom w:val="single" w:sz="4" w:space="0" w:color="auto"/>
          </w:tblBorders>
        </w:tblPrEx>
        <w:trPr>
          <w:trHeight w:val="293"/>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скверы</w:t>
            </w:r>
          </w:p>
        </w:tc>
      </w:tr>
      <w:tr w:rsidR="00246B2D" w:rsidRPr="00246B2D" w:rsidTr="00246B2D">
        <w:tblPrEx>
          <w:tblBorders>
            <w:bottom w:val="single" w:sz="4" w:space="0" w:color="auto"/>
          </w:tblBorders>
        </w:tblPrEx>
        <w:trPr>
          <w:trHeight w:val="293"/>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сады</w:t>
            </w:r>
          </w:p>
        </w:tc>
      </w:tr>
      <w:tr w:rsidR="00246B2D" w:rsidRPr="00246B2D" w:rsidTr="00246B2D">
        <w:tblPrEx>
          <w:tblBorders>
            <w:bottom w:val="single" w:sz="4" w:space="0" w:color="auto"/>
          </w:tblBorders>
        </w:tblPrEx>
        <w:trPr>
          <w:trHeight w:val="293"/>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пляжи</w:t>
            </w:r>
          </w:p>
        </w:tc>
      </w:tr>
      <w:tr w:rsidR="00246B2D" w:rsidRPr="00246B2D" w:rsidTr="00246B2D">
        <w:tblPrEx>
          <w:tblBorders>
            <w:bottom w:val="single" w:sz="4" w:space="0" w:color="auto"/>
          </w:tblBorders>
        </w:tblPrEx>
        <w:trPr>
          <w:trHeight w:val="88"/>
          <w:jc w:val="center"/>
        </w:trPr>
        <w:tc>
          <w:tcPr>
            <w:tcW w:w="2514" w:type="dxa"/>
            <w:vMerge w:val="restart"/>
            <w:tcBorders>
              <w:top w:val="single" w:sz="4" w:space="0" w:color="auto"/>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u w:val="single"/>
              </w:rPr>
            </w:pPr>
            <w:r w:rsidRPr="00246B2D">
              <w:rPr>
                <w:rFonts w:ascii="Times New Roman" w:eastAsia="Times New Roman" w:hAnsi="Times New Roman" w:cs="Times New Roman"/>
              </w:rPr>
              <w:t xml:space="preserve">эпизодическое </w:t>
            </w:r>
          </w:p>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u w:val="single"/>
              </w:rPr>
              <w:t>     обслуживание     </w:t>
            </w:r>
            <w:r w:rsidRPr="00246B2D">
              <w:rPr>
                <w:rFonts w:ascii="Times New Roman" w:eastAsia="Times New Roman" w:hAnsi="Times New Roman" w:cs="Times New Roman"/>
              </w:rPr>
              <w:t xml:space="preserve"> длительное    пользование</w:t>
            </w:r>
          </w:p>
        </w:tc>
        <w:tc>
          <w:tcPr>
            <w:tcW w:w="1764" w:type="dxa"/>
            <w:vMerge w:val="restart"/>
            <w:tcBorders>
              <w:top w:val="single" w:sz="4" w:space="0" w:color="auto"/>
              <w:left w:val="single" w:sz="4" w:space="0" w:color="auto"/>
              <w:right w:val="single" w:sz="4" w:space="0" w:color="auto"/>
            </w:tcBorders>
            <w:shd w:val="clear" w:color="auto" w:fill="auto"/>
            <w:vAlign w:val="center"/>
          </w:tcPr>
          <w:p w:rsidR="00246B2D" w:rsidRPr="00246B2D" w:rsidRDefault="00246B2D" w:rsidP="00246B2D">
            <w:pPr>
              <w:spacing w:after="0" w:line="239" w:lineRule="auto"/>
              <w:ind w:left="-113" w:right="-113"/>
              <w:jc w:val="center"/>
              <w:rPr>
                <w:rFonts w:ascii="Times New Roman" w:eastAsia="Times New Roman" w:hAnsi="Times New Roman" w:cs="Times New Roman"/>
              </w:rPr>
            </w:pPr>
            <w:r w:rsidRPr="00246B2D">
              <w:rPr>
                <w:rFonts w:ascii="Times New Roman" w:eastAsia="Times New Roman" w:hAnsi="Times New Roman" w:cs="Times New Roman"/>
              </w:rPr>
              <w:t>территории лечебно-оздоровительных организаций</w:t>
            </w:r>
          </w:p>
        </w:tc>
        <w:tc>
          <w:tcPr>
            <w:tcW w:w="5787" w:type="dxa"/>
            <w:tcBorders>
              <w:top w:val="single" w:sz="4" w:space="0" w:color="auto"/>
              <w:left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санатории, профилактории</w:t>
            </w:r>
          </w:p>
        </w:tc>
      </w:tr>
      <w:tr w:rsidR="00246B2D" w:rsidRPr="00246B2D" w:rsidTr="00246B2D">
        <w:tblPrEx>
          <w:tblBorders>
            <w:bottom w:val="single" w:sz="4" w:space="0" w:color="auto"/>
          </w:tblBorders>
        </w:tblPrEx>
        <w:trPr>
          <w:trHeight w:val="137"/>
          <w:jc w:val="center"/>
        </w:trPr>
        <w:tc>
          <w:tcPr>
            <w:tcW w:w="2514" w:type="dxa"/>
            <w:vMerge/>
            <w:tcBorders>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p>
        </w:tc>
        <w:tc>
          <w:tcPr>
            <w:tcW w:w="1764" w:type="dxa"/>
            <w:vMerge/>
            <w:tcBorders>
              <w:left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 xml:space="preserve">физкультурно-оздоровительные сооружения </w:t>
            </w:r>
          </w:p>
        </w:tc>
      </w:tr>
      <w:tr w:rsidR="00246B2D" w:rsidRPr="00246B2D" w:rsidTr="00246B2D">
        <w:tblPrEx>
          <w:tblBorders>
            <w:bottom w:val="single" w:sz="4" w:space="0" w:color="auto"/>
          </w:tblBorders>
        </w:tblPrEx>
        <w:trPr>
          <w:trHeight w:val="137"/>
          <w:jc w:val="center"/>
        </w:trPr>
        <w:tc>
          <w:tcPr>
            <w:tcW w:w="2514" w:type="dxa"/>
            <w:vMerge/>
            <w:tcBorders>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p>
        </w:tc>
        <w:tc>
          <w:tcPr>
            <w:tcW w:w="1764" w:type="dxa"/>
            <w:vMerge/>
            <w:tcBorders>
              <w:left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некапитальные вспомогательные сооружения и инфраструктура для отдыха</w:t>
            </w:r>
          </w:p>
        </w:tc>
      </w:tr>
      <w:tr w:rsidR="00246B2D" w:rsidRPr="00246B2D" w:rsidTr="00246B2D">
        <w:tblPrEx>
          <w:tblBorders>
            <w:bottom w:val="single" w:sz="4" w:space="0" w:color="auto"/>
          </w:tblBorders>
        </w:tblPrEx>
        <w:trPr>
          <w:trHeight w:val="137"/>
          <w:jc w:val="center"/>
        </w:trPr>
        <w:tc>
          <w:tcPr>
            <w:tcW w:w="2514" w:type="dxa"/>
            <w:vMerge/>
            <w:tcBorders>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p>
        </w:tc>
        <w:tc>
          <w:tcPr>
            <w:tcW w:w="1764" w:type="dxa"/>
            <w:vMerge/>
            <w:tcBorders>
              <w:left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базы проката спортивно-рекреационного инвентаря</w:t>
            </w:r>
          </w:p>
        </w:tc>
      </w:tr>
      <w:tr w:rsidR="00246B2D" w:rsidRPr="00246B2D" w:rsidTr="00246B2D">
        <w:tblPrEx>
          <w:tblBorders>
            <w:bottom w:val="single" w:sz="4" w:space="0" w:color="auto"/>
          </w:tblBorders>
        </w:tblPrEx>
        <w:trPr>
          <w:trHeight w:val="137"/>
          <w:jc w:val="center"/>
        </w:trPr>
        <w:tc>
          <w:tcPr>
            <w:tcW w:w="2514" w:type="dxa"/>
            <w:vMerge/>
            <w:tcBorders>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p>
        </w:tc>
        <w:tc>
          <w:tcPr>
            <w:tcW w:w="1764" w:type="dxa"/>
            <w:vMerge/>
            <w:tcBorders>
              <w:left w:val="single" w:sz="4" w:space="0" w:color="auto"/>
              <w:bottom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спортивные базы</w:t>
            </w:r>
          </w:p>
        </w:tc>
      </w:tr>
      <w:tr w:rsidR="00246B2D" w:rsidRPr="00246B2D" w:rsidTr="00246B2D">
        <w:tblPrEx>
          <w:tblBorders>
            <w:bottom w:val="single" w:sz="4" w:space="0" w:color="auto"/>
          </w:tblBorders>
        </w:tblPrEx>
        <w:trPr>
          <w:jc w:val="center"/>
        </w:trPr>
        <w:tc>
          <w:tcPr>
            <w:tcW w:w="2514" w:type="dxa"/>
            <w:vMerge w:val="restart"/>
            <w:tcBorders>
              <w:top w:val="single" w:sz="4" w:space="0" w:color="auto"/>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u w:val="single"/>
              </w:rPr>
            </w:pPr>
            <w:r w:rsidRPr="00246B2D">
              <w:rPr>
                <w:rFonts w:ascii="Times New Roman" w:eastAsia="Times New Roman" w:hAnsi="Times New Roman" w:cs="Times New Roman"/>
              </w:rPr>
              <w:t>эпизодическое</w:t>
            </w:r>
          </w:p>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u w:val="single"/>
              </w:rPr>
              <w:t>     обслуживание     </w:t>
            </w:r>
            <w:r w:rsidRPr="00246B2D">
              <w:rPr>
                <w:rFonts w:ascii="Times New Roman" w:eastAsia="Times New Roman" w:hAnsi="Times New Roman" w:cs="Times New Roman"/>
              </w:rPr>
              <w:t xml:space="preserve"> кратковременное и длительное         пользование</w:t>
            </w:r>
          </w:p>
        </w:tc>
        <w:tc>
          <w:tcPr>
            <w:tcW w:w="1764" w:type="dxa"/>
            <w:vMerge w:val="restart"/>
            <w:tcBorders>
              <w:top w:val="single" w:sz="4" w:space="0" w:color="auto"/>
              <w:left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 xml:space="preserve">территории туристических объектов </w:t>
            </w: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туристические гостиницы</w:t>
            </w:r>
          </w:p>
        </w:tc>
      </w:tr>
      <w:tr w:rsidR="00246B2D" w:rsidRPr="00246B2D" w:rsidTr="00246B2D">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p>
        </w:tc>
        <w:tc>
          <w:tcPr>
            <w:tcW w:w="1764" w:type="dxa"/>
            <w:vMerge/>
            <w:tcBorders>
              <w:left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spacing w:val="-2"/>
              </w:rPr>
            </w:pPr>
            <w:r w:rsidRPr="00246B2D">
              <w:rPr>
                <w:rFonts w:ascii="Times New Roman" w:eastAsia="Times New Roman" w:hAnsi="Times New Roman" w:cs="Times New Roman"/>
                <w:spacing w:val="-2"/>
              </w:rPr>
              <w:t>туристические базы, туристические комплексы</w:t>
            </w:r>
          </w:p>
        </w:tc>
      </w:tr>
      <w:tr w:rsidR="00246B2D" w:rsidRPr="00246B2D" w:rsidTr="00246B2D">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p>
        </w:tc>
        <w:tc>
          <w:tcPr>
            <w:tcW w:w="1764" w:type="dxa"/>
            <w:vMerge/>
            <w:tcBorders>
              <w:left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кемпинги, приюты</w:t>
            </w:r>
          </w:p>
        </w:tc>
      </w:tr>
      <w:tr w:rsidR="00246B2D" w:rsidRPr="00246B2D" w:rsidTr="00246B2D">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p>
        </w:tc>
        <w:tc>
          <w:tcPr>
            <w:tcW w:w="1764" w:type="dxa"/>
            <w:vMerge/>
            <w:tcBorders>
              <w:left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рыболовные и охотничьи базы</w:t>
            </w:r>
          </w:p>
        </w:tc>
      </w:tr>
      <w:tr w:rsidR="00246B2D" w:rsidRPr="00246B2D" w:rsidTr="00246B2D">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p>
        </w:tc>
        <w:tc>
          <w:tcPr>
            <w:tcW w:w="1764" w:type="dxa"/>
            <w:vMerge/>
            <w:tcBorders>
              <w:left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оборудованные учебные тропы</w:t>
            </w:r>
          </w:p>
        </w:tc>
      </w:tr>
      <w:tr w:rsidR="00246B2D" w:rsidRPr="00246B2D" w:rsidTr="00246B2D">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p>
        </w:tc>
        <w:tc>
          <w:tcPr>
            <w:tcW w:w="1764" w:type="dxa"/>
            <w:vMerge/>
            <w:tcBorders>
              <w:left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 xml:space="preserve">туристические стоянки, лагеря, </w:t>
            </w:r>
          </w:p>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в том числе круглогодичного действия</w:t>
            </w:r>
          </w:p>
        </w:tc>
      </w:tr>
      <w:tr w:rsidR="00246B2D" w:rsidRPr="00246B2D" w:rsidTr="00246B2D">
        <w:tblPrEx>
          <w:tblBorders>
            <w:bottom w:val="single" w:sz="4" w:space="0" w:color="auto"/>
          </w:tblBorders>
        </w:tblPrEx>
        <w:trPr>
          <w:jc w:val="center"/>
        </w:trPr>
        <w:tc>
          <w:tcPr>
            <w:tcW w:w="2514" w:type="dxa"/>
            <w:vMerge/>
            <w:tcBorders>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p>
        </w:tc>
        <w:tc>
          <w:tcPr>
            <w:tcW w:w="1764" w:type="dxa"/>
            <w:vMerge/>
            <w:tcBorders>
              <w:left w:val="single" w:sz="4" w:space="0" w:color="auto"/>
              <w:bottom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туристические причалы, стоянки для маломерного флота</w:t>
            </w:r>
          </w:p>
        </w:tc>
      </w:tr>
      <w:tr w:rsidR="00246B2D" w:rsidRPr="00246B2D" w:rsidTr="00246B2D">
        <w:tblPrEx>
          <w:tblBorders>
            <w:bottom w:val="single" w:sz="4" w:space="0" w:color="auto"/>
          </w:tblBorders>
        </w:tblPrEx>
        <w:trPr>
          <w:trHeight w:val="307"/>
          <w:jc w:val="center"/>
        </w:trPr>
        <w:tc>
          <w:tcPr>
            <w:tcW w:w="25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 xml:space="preserve">периодическое </w:t>
            </w:r>
          </w:p>
          <w:p w:rsidR="00246B2D" w:rsidRPr="00246B2D" w:rsidRDefault="00246B2D" w:rsidP="00246B2D">
            <w:pPr>
              <w:widowControl w:val="0"/>
              <w:suppressAutoHyphens/>
              <w:spacing w:after="0" w:line="239" w:lineRule="auto"/>
              <w:jc w:val="center"/>
              <w:rPr>
                <w:rFonts w:ascii="Times New Roman" w:eastAsia="Times New Roman" w:hAnsi="Times New Roman" w:cs="Times New Roman"/>
                <w:u w:val="single"/>
              </w:rPr>
            </w:pPr>
            <w:r w:rsidRPr="00246B2D">
              <w:rPr>
                <w:rFonts w:ascii="Times New Roman" w:eastAsia="Times New Roman" w:hAnsi="Times New Roman" w:cs="Times New Roman"/>
              </w:rPr>
              <w:t xml:space="preserve">(сезонное) </w:t>
            </w:r>
          </w:p>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u w:val="single"/>
              </w:rPr>
              <w:t>        обслуживание        </w:t>
            </w:r>
            <w:r w:rsidRPr="00246B2D">
              <w:rPr>
                <w:rFonts w:ascii="Times New Roman" w:eastAsia="Times New Roman" w:hAnsi="Times New Roman" w:cs="Times New Roman"/>
              </w:rPr>
              <w:t xml:space="preserve"> кратковременное и длительное пользование</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территории садоводства, огородничества и дачного хозяйства</w:t>
            </w: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садовые участки</w:t>
            </w:r>
          </w:p>
        </w:tc>
      </w:tr>
      <w:tr w:rsidR="00246B2D" w:rsidRPr="00246B2D" w:rsidTr="00246B2D">
        <w:tblPrEx>
          <w:tblBorders>
            <w:bottom w:val="single" w:sz="4" w:space="0" w:color="auto"/>
          </w:tblBorders>
        </w:tblPrEx>
        <w:trPr>
          <w:trHeight w:val="308"/>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огородные участки</w:t>
            </w:r>
          </w:p>
        </w:tc>
      </w:tr>
      <w:tr w:rsidR="00246B2D" w:rsidRPr="00246B2D" w:rsidTr="00246B2D">
        <w:tblPrEx>
          <w:tblBorders>
            <w:bottom w:val="single" w:sz="4" w:space="0" w:color="auto"/>
          </w:tblBorders>
        </w:tblPrEx>
        <w:trPr>
          <w:trHeight w:val="308"/>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дачные участки</w:t>
            </w:r>
          </w:p>
        </w:tc>
      </w:tr>
      <w:tr w:rsidR="00246B2D" w:rsidRPr="00246B2D" w:rsidTr="00246B2D">
        <w:tblPrEx>
          <w:tblBorders>
            <w:bottom w:val="single" w:sz="4" w:space="0" w:color="auto"/>
          </w:tblBorders>
        </w:tblPrEx>
        <w:trPr>
          <w:trHeight w:val="308"/>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садоводческие, огороднические, дачные объединения</w:t>
            </w:r>
          </w:p>
        </w:tc>
      </w:tr>
    </w:tbl>
    <w:p w:rsidR="00246B2D" w:rsidRPr="00246B2D" w:rsidRDefault="00246B2D" w:rsidP="00246B2D">
      <w:pPr>
        <w:widowControl w:val="0"/>
        <w:tabs>
          <w:tab w:val="left" w:pos="6161"/>
        </w:tabs>
        <w:spacing w:before="120"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i/>
          <w:spacing w:val="40"/>
          <w:lang w:eastAsia="ru-RU"/>
        </w:rPr>
        <w:t xml:space="preserve">Примечание: </w:t>
      </w:r>
      <w:r w:rsidRPr="00246B2D">
        <w:rPr>
          <w:rFonts w:ascii="Times New Roman" w:eastAsia="Times New Roman" w:hAnsi="Times New Roman" w:cs="Times New Roman"/>
          <w:bCs/>
          <w:lang w:eastAsia="ru-RU"/>
        </w:rPr>
        <w:t xml:space="preserve">Расчетные показатели </w:t>
      </w:r>
      <w:r w:rsidRPr="00246B2D">
        <w:rPr>
          <w:rFonts w:ascii="Times New Roman" w:eastAsia="Times New Roman" w:hAnsi="Times New Roman" w:cs="Times New Roman"/>
          <w:lang w:eastAsia="ru-RU"/>
        </w:rPr>
        <w:t>минимально допустимого уровня обеспеченности</w:t>
      </w:r>
      <w:r w:rsidRPr="00246B2D">
        <w:rPr>
          <w:rFonts w:ascii="Times New Roman" w:eastAsia="Times New Roman" w:hAnsi="Times New Roman" w:cs="Times New Roman"/>
          <w:bCs/>
          <w:lang w:eastAsia="ru-RU"/>
        </w:rPr>
        <w:t xml:space="preserve"> рекреационными объектами, а также размеры их земельных участков приведены в соответствующих разделах настоящих нормативов.</w:t>
      </w:r>
    </w:p>
    <w:p w:rsidR="00246B2D" w:rsidRPr="00246B2D" w:rsidRDefault="00246B2D" w:rsidP="00246B2D">
      <w:pPr>
        <w:widowControl w:val="0"/>
        <w:tabs>
          <w:tab w:val="left" w:pos="6161"/>
        </w:tabs>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10.3.9. При планировке единых зон кратковременного отдыха населения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w:t>
      </w:r>
    </w:p>
    <w:p w:rsidR="00246B2D" w:rsidRPr="00246B2D" w:rsidRDefault="00246B2D" w:rsidP="00246B2D">
      <w:pPr>
        <w:widowControl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туристической инфраструктуры приведены в таблице 10.3.6.</w:t>
      </w:r>
    </w:p>
    <w:p w:rsidR="00246B2D" w:rsidRPr="00246B2D" w:rsidRDefault="00246B2D" w:rsidP="00246B2D">
      <w:pPr>
        <w:widowControl w:val="0"/>
        <w:autoSpaceDE w:val="0"/>
        <w:autoSpaceDN w:val="0"/>
        <w:adjustRightInd w:val="0"/>
        <w:spacing w:after="0" w:line="239" w:lineRule="auto"/>
        <w:ind w:firstLine="720"/>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pacing w:val="-2"/>
          <w:sz w:val="24"/>
          <w:szCs w:val="24"/>
          <w:lang w:eastAsia="ru-RU"/>
        </w:rPr>
        <w:t>Таблица 10.3.6</w:t>
      </w:r>
    </w:p>
    <w:tbl>
      <w:tblPr>
        <w:tblW w:w="1011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482"/>
        <w:gridCol w:w="2690"/>
        <w:gridCol w:w="2463"/>
        <w:gridCol w:w="2480"/>
      </w:tblGrid>
      <w:tr w:rsidR="00246B2D" w:rsidRPr="00246B2D" w:rsidTr="00246B2D">
        <w:trPr>
          <w:trHeight w:val="312"/>
          <w:jc w:val="center"/>
        </w:trPr>
        <w:tc>
          <w:tcPr>
            <w:tcW w:w="2482" w:type="dxa"/>
            <w:vMerge w:val="restart"/>
            <w:shd w:val="clear" w:color="auto" w:fill="auto"/>
            <w:vAlign w:val="center"/>
          </w:tcPr>
          <w:p w:rsidR="00246B2D" w:rsidRPr="00246B2D" w:rsidRDefault="00246B2D" w:rsidP="00246B2D">
            <w:pPr>
              <w:widowControl w:val="0"/>
              <w:suppressAutoHyphens/>
              <w:spacing w:after="0" w:line="260" w:lineRule="auto"/>
              <w:ind w:left="-28" w:right="-28" w:firstLine="220"/>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объектов</w:t>
            </w:r>
          </w:p>
        </w:tc>
        <w:tc>
          <w:tcPr>
            <w:tcW w:w="5153" w:type="dxa"/>
            <w:gridSpan w:val="2"/>
            <w:shd w:val="clear" w:color="auto" w:fill="auto"/>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c>
          <w:tcPr>
            <w:tcW w:w="2480" w:type="dxa"/>
            <w:vMerge w:val="restart"/>
            <w:shd w:val="clear" w:color="auto" w:fill="auto"/>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Размер земельного </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участка</w:t>
            </w:r>
          </w:p>
        </w:tc>
      </w:tr>
      <w:tr w:rsidR="00246B2D" w:rsidRPr="00246B2D" w:rsidTr="00246B2D">
        <w:trPr>
          <w:trHeight w:val="349"/>
          <w:jc w:val="center"/>
        </w:trPr>
        <w:tc>
          <w:tcPr>
            <w:tcW w:w="2482" w:type="dxa"/>
            <w:vMerge/>
            <w:shd w:val="clear" w:color="auto" w:fill="auto"/>
            <w:vAlign w:val="center"/>
          </w:tcPr>
          <w:p w:rsidR="00246B2D" w:rsidRPr="00246B2D" w:rsidRDefault="00246B2D" w:rsidP="00246B2D">
            <w:pPr>
              <w:widowControl w:val="0"/>
              <w:suppressAutoHyphens/>
              <w:spacing w:after="0" w:line="240" w:lineRule="auto"/>
              <w:ind w:left="-28" w:right="-28"/>
              <w:jc w:val="center"/>
              <w:rPr>
                <w:rFonts w:ascii="Times New Roman" w:eastAsia="Times New Roman" w:hAnsi="Times New Roman" w:cs="Times New Roman"/>
                <w:b/>
                <w:lang w:eastAsia="ru-RU"/>
              </w:rPr>
            </w:pPr>
          </w:p>
        </w:tc>
        <w:tc>
          <w:tcPr>
            <w:tcW w:w="2690"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минимально допустимого уровня обеспеченности, </w:t>
            </w:r>
          </w:p>
          <w:p w:rsidR="00246B2D" w:rsidRPr="00246B2D" w:rsidRDefault="00246B2D" w:rsidP="00246B2D">
            <w:pPr>
              <w:widowControl w:val="0"/>
              <w:spacing w:after="0" w:line="240" w:lineRule="auto"/>
              <w:ind w:left="-57" w:right="-57"/>
              <w:jc w:val="center"/>
              <w:rPr>
                <w:rFonts w:ascii="Times New Roman Полужирный" w:eastAsia="Times New Roman" w:hAnsi="Times New Roman Полужирный" w:cs="Times New Roman"/>
                <w:b/>
                <w:spacing w:val="-2"/>
                <w:lang w:eastAsia="ru-RU"/>
              </w:rPr>
            </w:pPr>
            <w:r w:rsidRPr="00246B2D">
              <w:rPr>
                <w:rFonts w:ascii="Times New Roman Полужирный" w:eastAsia="Times New Roman" w:hAnsi="Times New Roman Полужирный" w:cs="Times New Roman"/>
                <w:b/>
                <w:spacing w:val="-2"/>
                <w:lang w:eastAsia="ru-RU"/>
              </w:rPr>
              <w:t>ед. изм./1000 отдыхающих</w:t>
            </w:r>
          </w:p>
        </w:tc>
        <w:tc>
          <w:tcPr>
            <w:tcW w:w="2463"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c>
          <w:tcPr>
            <w:tcW w:w="2480" w:type="dxa"/>
            <w:vMerge/>
            <w:shd w:val="clear" w:color="auto" w:fill="auto"/>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
                <w:lang w:eastAsia="ru-RU"/>
              </w:rPr>
            </w:pP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11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482"/>
        <w:gridCol w:w="2690"/>
        <w:gridCol w:w="2463"/>
        <w:gridCol w:w="2480"/>
      </w:tblGrid>
      <w:tr w:rsidR="00246B2D" w:rsidRPr="00246B2D" w:rsidTr="00246B2D">
        <w:trPr>
          <w:trHeight w:val="227"/>
          <w:tblHeader/>
          <w:jc w:val="center"/>
        </w:trPr>
        <w:tc>
          <w:tcPr>
            <w:tcW w:w="2482" w:type="dxa"/>
            <w:shd w:val="clear" w:color="auto" w:fill="auto"/>
            <w:vAlign w:val="center"/>
          </w:tcPr>
          <w:p w:rsidR="00246B2D" w:rsidRPr="00246B2D" w:rsidRDefault="00246B2D" w:rsidP="00246B2D">
            <w:pPr>
              <w:widowControl w:val="0"/>
              <w:suppressAutoHyphens/>
              <w:spacing w:after="0" w:line="240" w:lineRule="auto"/>
              <w:ind w:left="-28" w:right="-28"/>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2690" w:type="dxa"/>
            <w:shd w:val="clear" w:color="auto" w:fill="auto"/>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c>
          <w:tcPr>
            <w:tcW w:w="2463" w:type="dxa"/>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3</w:t>
            </w:r>
          </w:p>
        </w:tc>
        <w:tc>
          <w:tcPr>
            <w:tcW w:w="2480" w:type="dxa"/>
            <w:shd w:val="clear" w:color="auto" w:fill="auto"/>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4</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40" w:lineRule="auto"/>
              <w:ind w:left="-28"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Центры отдыха и развлечений, тематические парки развлечений</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по заданию </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на проектирование</w:t>
            </w:r>
          </w:p>
        </w:tc>
        <w:tc>
          <w:tcPr>
            <w:tcW w:w="2463" w:type="dxa"/>
          </w:tcPr>
          <w:p w:rsidR="00246B2D" w:rsidRPr="00246B2D" w:rsidRDefault="00246B2D" w:rsidP="00246B2D">
            <w:pPr>
              <w:widowControl w:val="0"/>
              <w:spacing w:after="0" w:line="240" w:lineRule="auto"/>
              <w:jc w:val="both"/>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 xml:space="preserve">Радиус </w:t>
            </w:r>
            <w:r w:rsidRPr="00246B2D">
              <w:rPr>
                <w:rFonts w:ascii="Times New Roman" w:eastAsia="Times New Roman" w:hAnsi="Times New Roman" w:cs="Times New Roman"/>
                <w:bCs/>
                <w:lang w:eastAsia="ru-RU"/>
              </w:rPr>
              <w:t>транспортной доступности 1 ч</w:t>
            </w:r>
          </w:p>
        </w:tc>
        <w:tc>
          <w:tcPr>
            <w:tcW w:w="248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по заданию </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на проектирование</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40" w:lineRule="auto"/>
              <w:ind w:left="-28" w:right="-170"/>
              <w:rPr>
                <w:rFonts w:ascii="Times New Roman" w:eastAsia="Times New Roman" w:hAnsi="Times New Roman" w:cs="Times New Roman"/>
                <w:bCs/>
                <w:spacing w:val="-4"/>
                <w:lang w:eastAsia="ru-RU"/>
              </w:rPr>
            </w:pPr>
            <w:r w:rsidRPr="00246B2D">
              <w:rPr>
                <w:rFonts w:ascii="Times New Roman" w:eastAsia="Times New Roman" w:hAnsi="Times New Roman" w:cs="Times New Roman"/>
                <w:bCs/>
                <w:spacing w:val="-4"/>
                <w:lang w:eastAsia="ru-RU"/>
              </w:rPr>
              <w:t>Дома отдыха, пансионаты</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то же</w:t>
            </w:r>
          </w:p>
        </w:tc>
        <w:tc>
          <w:tcPr>
            <w:tcW w:w="2463" w:type="dxa"/>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то же</w:t>
            </w:r>
          </w:p>
        </w:tc>
        <w:tc>
          <w:tcPr>
            <w:tcW w:w="248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120-130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Дома отдыха, пансионаты для семей с детьми</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то же</w:t>
            </w:r>
          </w:p>
        </w:tc>
        <w:tc>
          <w:tcPr>
            <w:tcW w:w="2463" w:type="dxa"/>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то же</w:t>
            </w:r>
          </w:p>
        </w:tc>
        <w:tc>
          <w:tcPr>
            <w:tcW w:w="248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140-150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Базы отдыха, молодежные комплексы</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то же</w:t>
            </w:r>
          </w:p>
        </w:tc>
        <w:tc>
          <w:tcPr>
            <w:tcW w:w="2463" w:type="dxa"/>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то же</w:t>
            </w:r>
          </w:p>
        </w:tc>
        <w:tc>
          <w:tcPr>
            <w:tcW w:w="248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140-160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tc>
      </w:tr>
      <w:tr w:rsidR="00246B2D" w:rsidRPr="00246B2D" w:rsidTr="00246B2D">
        <w:tblPrEx>
          <w:tblBorders>
            <w:bottom w:val="single" w:sz="4" w:space="0" w:color="auto"/>
          </w:tblBorders>
        </w:tblPrEx>
        <w:trPr>
          <w:trHeight w:val="338"/>
          <w:jc w:val="center"/>
        </w:trPr>
        <w:tc>
          <w:tcPr>
            <w:tcW w:w="2482" w:type="dxa"/>
            <w:shd w:val="clear" w:color="auto" w:fill="auto"/>
          </w:tcPr>
          <w:p w:rsidR="00246B2D" w:rsidRPr="00246B2D" w:rsidRDefault="00246B2D" w:rsidP="00246B2D">
            <w:pPr>
              <w:widowControl w:val="0"/>
              <w:suppressAutoHyphens/>
              <w:spacing w:after="0" w:line="240" w:lineRule="auto"/>
              <w:ind w:lef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Туристские базы, охотничьи, рыболовные базы</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то же</w:t>
            </w:r>
          </w:p>
        </w:tc>
        <w:tc>
          <w:tcPr>
            <w:tcW w:w="2463" w:type="dxa"/>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то же</w:t>
            </w:r>
          </w:p>
        </w:tc>
        <w:tc>
          <w:tcPr>
            <w:tcW w:w="248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65-80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uppressAutoHyphens/>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Туристские базы для семей с детьми</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то же</w:t>
            </w:r>
          </w:p>
        </w:tc>
        <w:tc>
          <w:tcPr>
            <w:tcW w:w="2463" w:type="dxa"/>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то же</w:t>
            </w:r>
          </w:p>
        </w:tc>
        <w:tc>
          <w:tcPr>
            <w:tcW w:w="248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95-120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uppressAutoHyphens/>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Санаторные объекты</w:t>
            </w:r>
          </w:p>
        </w:tc>
        <w:tc>
          <w:tcPr>
            <w:tcW w:w="2690" w:type="dxa"/>
            <w:shd w:val="clear" w:color="auto" w:fill="auto"/>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5,87 мест / 1000 чел.</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3,065 мест / 1000 детей</w:t>
            </w:r>
          </w:p>
        </w:tc>
        <w:tc>
          <w:tcPr>
            <w:tcW w:w="2463" w:type="dxa"/>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нормируется</w:t>
            </w:r>
          </w:p>
        </w:tc>
        <w:tc>
          <w:tcPr>
            <w:tcW w:w="248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70-200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 xml:space="preserve">/место </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зависимости от вида)</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Гостиницы</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 мест</w:t>
            </w:r>
          </w:p>
        </w:tc>
        <w:tc>
          <w:tcPr>
            <w:tcW w:w="2463" w:type="dxa"/>
          </w:tcPr>
          <w:p w:rsidR="00246B2D" w:rsidRPr="00246B2D" w:rsidRDefault="00246B2D" w:rsidP="00246B2D">
            <w:pPr>
              <w:widowControl w:val="0"/>
              <w:spacing w:after="0" w:line="240" w:lineRule="auto"/>
              <w:jc w:val="both"/>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 xml:space="preserve">Радиус </w:t>
            </w:r>
            <w:r w:rsidRPr="00246B2D">
              <w:rPr>
                <w:rFonts w:ascii="Times New Roman" w:eastAsia="Times New Roman" w:hAnsi="Times New Roman" w:cs="Times New Roman"/>
                <w:bCs/>
                <w:lang w:eastAsia="ru-RU"/>
              </w:rPr>
              <w:t>транспортной доступности 1 ч</w:t>
            </w:r>
          </w:p>
        </w:tc>
        <w:tc>
          <w:tcPr>
            <w:tcW w:w="2480" w:type="dxa"/>
            <w:shd w:val="clear" w:color="auto" w:fill="auto"/>
          </w:tcPr>
          <w:p w:rsidR="00246B2D" w:rsidRPr="00246B2D" w:rsidRDefault="00246B2D" w:rsidP="00246B2D">
            <w:pPr>
              <w:widowControl w:val="0"/>
              <w:spacing w:after="0" w:line="240" w:lineRule="auto"/>
              <w:ind w:left="-28" w:right="-28"/>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вместимости гостиницы, мест:</w:t>
            </w:r>
          </w:p>
          <w:p w:rsidR="00246B2D" w:rsidRPr="00246B2D" w:rsidRDefault="00246B2D" w:rsidP="00246B2D">
            <w:pPr>
              <w:widowControl w:val="0"/>
              <w:spacing w:after="0" w:line="240" w:lineRule="auto"/>
              <w:ind w:left="114" w:right="-28"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от 25 до 100 – 55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p w:rsidR="00246B2D" w:rsidRPr="00246B2D" w:rsidRDefault="00246B2D" w:rsidP="00246B2D">
            <w:pPr>
              <w:widowControl w:val="0"/>
              <w:spacing w:after="0" w:line="240" w:lineRule="auto"/>
              <w:ind w:left="114" w:right="-28"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свыше 100 до 500 – 30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p w:rsidR="00246B2D" w:rsidRPr="00246B2D" w:rsidRDefault="00246B2D" w:rsidP="00246B2D">
            <w:pPr>
              <w:widowControl w:val="0"/>
              <w:spacing w:after="0" w:line="240" w:lineRule="auto"/>
              <w:ind w:left="114" w:right="-28"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 свыше 500 до 1000 – 20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p w:rsidR="00246B2D" w:rsidRPr="00246B2D" w:rsidRDefault="00246B2D" w:rsidP="00246B2D">
            <w:pPr>
              <w:widowControl w:val="0"/>
              <w:spacing w:after="0" w:line="240" w:lineRule="auto"/>
              <w:ind w:left="114" w:right="-28"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 свыше 1000 до 2000 –</w:t>
            </w:r>
            <w:r w:rsidRPr="00246B2D">
              <w:rPr>
                <w:rFonts w:ascii="Times New Roman" w:eastAsia="Times New Roman" w:hAnsi="Times New Roman" w:cs="Times New Roman"/>
                <w:bCs/>
                <w:lang w:eastAsia="ru-RU"/>
              </w:rPr>
              <w:t xml:space="preserve"> 15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Туристские гостиницы</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заданию на</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w:t>
            </w:r>
          </w:p>
        </w:tc>
        <w:tc>
          <w:tcPr>
            <w:tcW w:w="2463" w:type="dxa"/>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то же</w:t>
            </w:r>
          </w:p>
        </w:tc>
        <w:tc>
          <w:tcPr>
            <w:tcW w:w="248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50-75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Мотели</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2463" w:type="dxa"/>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то же</w:t>
            </w:r>
          </w:p>
        </w:tc>
        <w:tc>
          <w:tcPr>
            <w:tcW w:w="248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75-100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Кемпинги</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2463" w:type="dxa"/>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то же</w:t>
            </w:r>
          </w:p>
        </w:tc>
        <w:tc>
          <w:tcPr>
            <w:tcW w:w="248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135-150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Приюты</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2463" w:type="dxa"/>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то же</w:t>
            </w:r>
          </w:p>
        </w:tc>
        <w:tc>
          <w:tcPr>
            <w:tcW w:w="248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35-50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Очаги самостоятельного приготовления пищи</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 объектов</w:t>
            </w:r>
          </w:p>
        </w:tc>
        <w:tc>
          <w:tcPr>
            <w:tcW w:w="2463" w:type="dxa"/>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то же</w:t>
            </w:r>
          </w:p>
        </w:tc>
        <w:tc>
          <w:tcPr>
            <w:tcW w:w="248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заданию на </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проектирования</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Объекты общественного питания:</w:t>
            </w:r>
          </w:p>
          <w:p w:rsidR="00246B2D" w:rsidRPr="00246B2D" w:rsidRDefault="00246B2D" w:rsidP="00246B2D">
            <w:pPr>
              <w:widowControl w:val="0"/>
              <w:spacing w:after="0" w:line="240" w:lineRule="auto"/>
              <w:ind w:left="199"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предприятия быстрого питания (кафе, закусочные и т. п.);</w:t>
            </w:r>
          </w:p>
          <w:p w:rsidR="00246B2D" w:rsidRPr="00246B2D" w:rsidRDefault="00246B2D" w:rsidP="00246B2D">
            <w:pPr>
              <w:widowControl w:val="0"/>
              <w:spacing w:after="0" w:line="240" w:lineRule="auto"/>
              <w:ind w:left="199"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столовые;</w:t>
            </w:r>
          </w:p>
          <w:p w:rsidR="00246B2D" w:rsidRPr="00246B2D" w:rsidRDefault="00246B2D" w:rsidP="00246B2D">
            <w:pPr>
              <w:widowControl w:val="0"/>
              <w:spacing w:after="0" w:line="240" w:lineRule="auto"/>
              <w:ind w:left="199"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рестораны</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28 посадочных мест</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40 посадочных мест</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12 посадочных мест</w:t>
            </w:r>
          </w:p>
        </w:tc>
        <w:tc>
          <w:tcPr>
            <w:tcW w:w="2463" w:type="dxa"/>
          </w:tcPr>
          <w:p w:rsidR="00246B2D" w:rsidRPr="00246B2D" w:rsidRDefault="00246B2D" w:rsidP="00246B2D">
            <w:pPr>
              <w:widowControl w:val="0"/>
              <w:spacing w:after="0" w:line="240" w:lineRule="auto"/>
              <w:ind w:left="-28" w:right="-28"/>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 xml:space="preserve">Радиус пешеходной доступности </w:t>
            </w:r>
            <w:smartTag w:uri="urn:schemas-microsoft-com:office:smarttags" w:element="metricconverter">
              <w:smartTagPr>
                <w:attr w:name="ProductID" w:val="2000 м"/>
              </w:smartTagPr>
              <w:r w:rsidRPr="00246B2D">
                <w:rPr>
                  <w:rFonts w:ascii="Times New Roman" w:eastAsia="Times New Roman" w:hAnsi="Times New Roman" w:cs="Times New Roman"/>
                  <w:iCs/>
                  <w:spacing w:val="-2"/>
                  <w:lang w:eastAsia="ru-RU"/>
                </w:rPr>
                <w:t>2000 м</w:t>
              </w:r>
            </w:smartTag>
          </w:p>
        </w:tc>
        <w:tc>
          <w:tcPr>
            <w:tcW w:w="2480" w:type="dxa"/>
            <w:shd w:val="clear" w:color="auto" w:fill="auto"/>
          </w:tcPr>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количестве посадочных мест:</w:t>
            </w:r>
          </w:p>
          <w:p w:rsidR="00246B2D" w:rsidRPr="00246B2D" w:rsidRDefault="00246B2D" w:rsidP="00246B2D">
            <w:pPr>
              <w:widowControl w:val="0"/>
              <w:spacing w:after="0" w:line="240" w:lineRule="auto"/>
              <w:ind w:left="114" w:right="-28"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до 50 – 0,2-</w:t>
            </w:r>
            <w:smartTag w:uri="urn:schemas-microsoft-com:office:smarttags" w:element="metricconverter">
              <w:smartTagPr>
                <w:attr w:name="ProductID" w:val="0,25 га"/>
              </w:smartTagPr>
              <w:r w:rsidRPr="00246B2D">
                <w:rPr>
                  <w:rFonts w:ascii="Times New Roman" w:eastAsia="Times New Roman" w:hAnsi="Times New Roman" w:cs="Times New Roman"/>
                  <w:bCs/>
                  <w:lang w:eastAsia="ru-RU"/>
                </w:rPr>
                <w:t>0,25 га</w:t>
              </w:r>
            </w:smartTag>
            <w:r w:rsidRPr="00246B2D">
              <w:rPr>
                <w:rFonts w:ascii="Times New Roman" w:eastAsia="Times New Roman" w:hAnsi="Times New Roman" w:cs="Times New Roman"/>
                <w:bCs/>
                <w:lang w:eastAsia="ru-RU"/>
              </w:rPr>
              <w:t xml:space="preserve"> / 100 мест;</w:t>
            </w:r>
          </w:p>
          <w:p w:rsidR="00246B2D" w:rsidRPr="00246B2D" w:rsidRDefault="00246B2D" w:rsidP="00246B2D">
            <w:pPr>
              <w:widowControl w:val="0"/>
              <w:spacing w:after="0" w:line="240" w:lineRule="auto"/>
              <w:ind w:left="114" w:right="-28"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свыше 50 до 150 – 0</w:t>
            </w:r>
            <w:r w:rsidRPr="00246B2D">
              <w:rPr>
                <w:rFonts w:ascii="Times New Roman" w:eastAsia="Times New Roman" w:hAnsi="Times New Roman" w:cs="Times New Roman"/>
                <w:bCs/>
                <w:spacing w:val="-2"/>
                <w:lang w:eastAsia="ru-RU"/>
              </w:rPr>
              <w:t>,15-</w:t>
            </w:r>
            <w:smartTag w:uri="urn:schemas-microsoft-com:office:smarttags" w:element="metricconverter">
              <w:smartTagPr>
                <w:attr w:name="ProductID" w:val="0,2 га"/>
              </w:smartTagPr>
              <w:r w:rsidRPr="00246B2D">
                <w:rPr>
                  <w:rFonts w:ascii="Times New Roman" w:eastAsia="Times New Roman" w:hAnsi="Times New Roman" w:cs="Times New Roman"/>
                  <w:bCs/>
                  <w:spacing w:val="-2"/>
                  <w:lang w:eastAsia="ru-RU"/>
                </w:rPr>
                <w:t>0,2 га</w:t>
              </w:r>
            </w:smartTag>
            <w:r w:rsidRPr="00246B2D">
              <w:rPr>
                <w:rFonts w:ascii="Times New Roman" w:eastAsia="Times New Roman" w:hAnsi="Times New Roman" w:cs="Times New Roman"/>
                <w:bCs/>
                <w:spacing w:val="-2"/>
                <w:lang w:eastAsia="ru-RU"/>
              </w:rPr>
              <w:t xml:space="preserve"> / 100 мест;</w:t>
            </w:r>
          </w:p>
          <w:p w:rsidR="00246B2D" w:rsidRPr="00246B2D" w:rsidRDefault="00246B2D" w:rsidP="00246B2D">
            <w:pPr>
              <w:widowControl w:val="0"/>
              <w:spacing w:after="0" w:line="240" w:lineRule="auto"/>
              <w:ind w:left="114" w:right="-28"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свыше 150 – </w:t>
            </w:r>
            <w:smartTag w:uri="urn:schemas-microsoft-com:office:smarttags" w:element="metricconverter">
              <w:smartTagPr>
                <w:attr w:name="ProductID" w:val="0,1 га"/>
              </w:smartTagPr>
              <w:r w:rsidRPr="00246B2D">
                <w:rPr>
                  <w:rFonts w:ascii="Times New Roman" w:eastAsia="Times New Roman" w:hAnsi="Times New Roman" w:cs="Times New Roman"/>
                  <w:bCs/>
                  <w:lang w:eastAsia="ru-RU"/>
                </w:rPr>
                <w:t>0,1 га</w:t>
              </w:r>
            </w:smartTag>
            <w:r w:rsidRPr="00246B2D">
              <w:rPr>
                <w:rFonts w:ascii="Times New Roman" w:eastAsia="Times New Roman" w:hAnsi="Times New Roman" w:cs="Times New Roman"/>
                <w:bCs/>
                <w:lang w:eastAsia="ru-RU"/>
              </w:rPr>
              <w:t xml:space="preserve"> / 100 мест</w:t>
            </w:r>
          </w:p>
        </w:tc>
      </w:tr>
      <w:tr w:rsidR="00246B2D" w:rsidRPr="00246B2D" w:rsidTr="00246B2D">
        <w:tblPrEx>
          <w:tblBorders>
            <w:bottom w:val="single" w:sz="4" w:space="0" w:color="auto"/>
          </w:tblBorders>
        </w:tblPrEx>
        <w:trPr>
          <w:trHeight w:val="227"/>
          <w:jc w:val="center"/>
        </w:trPr>
        <w:tc>
          <w:tcPr>
            <w:tcW w:w="2482" w:type="dxa"/>
            <w:shd w:val="clear" w:color="auto" w:fill="auto"/>
          </w:tcPr>
          <w:p w:rsidR="00246B2D" w:rsidRPr="00246B2D" w:rsidRDefault="00246B2D" w:rsidP="00246B2D">
            <w:pPr>
              <w:widowControl w:val="0"/>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Торговые объекты:</w:t>
            </w:r>
          </w:p>
          <w:p w:rsidR="00246B2D" w:rsidRPr="00246B2D" w:rsidRDefault="00246B2D" w:rsidP="00246B2D">
            <w:pPr>
              <w:widowControl w:val="0"/>
              <w:spacing w:after="0" w:line="240" w:lineRule="auto"/>
              <w:ind w:left="199" w:right="-57"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продовольственных товаров;</w:t>
            </w:r>
          </w:p>
          <w:p w:rsidR="00246B2D" w:rsidRPr="00246B2D" w:rsidRDefault="00246B2D" w:rsidP="00246B2D">
            <w:pPr>
              <w:widowControl w:val="0"/>
              <w:spacing w:after="0" w:line="240" w:lineRule="auto"/>
              <w:ind w:left="199" w:right="-57"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непродовольственных товаров</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smartTag w:uri="urn:schemas-microsoft-com:office:smarttags" w:element="metricconverter">
              <w:smartTagPr>
                <w:attr w:name="ProductID" w:val="50 м2"/>
              </w:smartTagPr>
              <w:r w:rsidRPr="00246B2D">
                <w:rPr>
                  <w:rFonts w:ascii="Times New Roman" w:eastAsia="Times New Roman" w:hAnsi="Times New Roman" w:cs="Times New Roman"/>
                  <w:bCs/>
                  <w:lang w:eastAsia="ru-RU"/>
                </w:rPr>
                <w:t>50 м</w:t>
              </w:r>
              <w:r w:rsidRPr="00246B2D">
                <w:rPr>
                  <w:rFonts w:ascii="Times New Roman" w:eastAsia="Times New Roman" w:hAnsi="Times New Roman" w:cs="Times New Roman"/>
                  <w:bCs/>
                  <w:vertAlign w:val="superscript"/>
                  <w:lang w:eastAsia="ru-RU"/>
                </w:rPr>
                <w:t>2</w:t>
              </w:r>
            </w:smartTag>
            <w:r w:rsidRPr="00246B2D">
              <w:rPr>
                <w:rFonts w:ascii="Times New Roman" w:eastAsia="Times New Roman" w:hAnsi="Times New Roman" w:cs="Times New Roman"/>
                <w:bCs/>
                <w:lang w:eastAsia="ru-RU"/>
              </w:rPr>
              <w:t xml:space="preserve"> торговой площади</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smartTag w:uri="urn:schemas-microsoft-com:office:smarttags" w:element="metricconverter">
              <w:smartTagPr>
                <w:attr w:name="ProductID" w:val="30 м2"/>
              </w:smartTagPr>
              <w:r w:rsidRPr="00246B2D">
                <w:rPr>
                  <w:rFonts w:ascii="Times New Roman" w:eastAsia="Times New Roman" w:hAnsi="Times New Roman" w:cs="Times New Roman"/>
                  <w:bCs/>
                  <w:lang w:eastAsia="ru-RU"/>
                </w:rPr>
                <w:t>30 м</w:t>
              </w:r>
              <w:r w:rsidRPr="00246B2D">
                <w:rPr>
                  <w:rFonts w:ascii="Times New Roman" w:eastAsia="Times New Roman" w:hAnsi="Times New Roman" w:cs="Times New Roman"/>
                  <w:bCs/>
                  <w:vertAlign w:val="superscript"/>
                  <w:lang w:eastAsia="ru-RU"/>
                </w:rPr>
                <w:t>2</w:t>
              </w:r>
            </w:smartTag>
            <w:r w:rsidRPr="00246B2D">
              <w:rPr>
                <w:rFonts w:ascii="Times New Roman" w:eastAsia="Times New Roman" w:hAnsi="Times New Roman" w:cs="Times New Roman"/>
                <w:bCs/>
                <w:lang w:eastAsia="ru-RU"/>
              </w:rPr>
              <w:t xml:space="preserve"> торговой площади</w:t>
            </w:r>
          </w:p>
        </w:tc>
        <w:tc>
          <w:tcPr>
            <w:tcW w:w="2463" w:type="dxa"/>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то же</w:t>
            </w:r>
          </w:p>
        </w:tc>
        <w:tc>
          <w:tcPr>
            <w:tcW w:w="2480" w:type="dxa"/>
            <w:shd w:val="clear" w:color="auto" w:fill="auto"/>
          </w:tcPr>
          <w:p w:rsidR="00246B2D" w:rsidRPr="00246B2D" w:rsidRDefault="00246B2D" w:rsidP="00246B2D">
            <w:pPr>
              <w:widowControl w:val="0"/>
              <w:spacing w:after="0" w:line="240" w:lineRule="auto"/>
              <w:ind w:left="-28" w:right="-28"/>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Для объектов торговой площадью,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40" w:lineRule="auto"/>
              <w:ind w:left="114" w:right="-28"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до 250 – </w:t>
            </w:r>
            <w:smartTag w:uri="urn:schemas-microsoft-com:office:smarttags" w:element="metricconverter">
              <w:smartTagPr>
                <w:attr w:name="ProductID" w:val="0,08 га"/>
              </w:smartTagPr>
              <w:r w:rsidRPr="00246B2D">
                <w:rPr>
                  <w:rFonts w:ascii="Times New Roman" w:eastAsia="Times New Roman" w:hAnsi="Times New Roman" w:cs="Times New Roman"/>
                  <w:bCs/>
                  <w:lang w:eastAsia="ru-RU"/>
                </w:rPr>
                <w:t>0,08 га</w:t>
              </w:r>
            </w:smartTag>
            <w:r w:rsidRPr="00246B2D">
              <w:rPr>
                <w:rFonts w:ascii="Times New Roman" w:eastAsia="Times New Roman" w:hAnsi="Times New Roman" w:cs="Times New Roman"/>
                <w:bCs/>
                <w:lang w:eastAsia="ru-RU"/>
              </w:rPr>
              <w:t xml:space="preserve"> / </w:t>
            </w:r>
            <w:smartTag w:uri="urn:schemas-microsoft-com:office:smarttags" w:element="metricconverter">
              <w:smartTagPr>
                <w:attr w:name="ProductID" w:val="100 м2"/>
              </w:smartTagPr>
              <w:r w:rsidRPr="00246B2D">
                <w:rPr>
                  <w:rFonts w:ascii="Times New Roman" w:eastAsia="Times New Roman" w:hAnsi="Times New Roman" w:cs="Times New Roman"/>
                  <w:bCs/>
                  <w:lang w:eastAsia="ru-RU"/>
                </w:rPr>
                <w:t>100 м</w:t>
              </w:r>
              <w:r w:rsidRPr="00246B2D">
                <w:rPr>
                  <w:rFonts w:ascii="Times New Roman" w:eastAsia="Times New Roman" w:hAnsi="Times New Roman" w:cs="Times New Roman"/>
                  <w:bCs/>
                  <w:vertAlign w:val="superscript"/>
                  <w:lang w:eastAsia="ru-RU"/>
                </w:rPr>
                <w:t>2</w:t>
              </w:r>
            </w:smartTag>
            <w:r w:rsidRPr="00246B2D">
              <w:rPr>
                <w:rFonts w:ascii="Times New Roman" w:eastAsia="Times New Roman" w:hAnsi="Times New Roman" w:cs="Times New Roman"/>
                <w:bCs/>
                <w:lang w:eastAsia="ru-RU"/>
              </w:rPr>
              <w:t xml:space="preserve"> торговой площади;</w:t>
            </w:r>
          </w:p>
          <w:p w:rsidR="00246B2D" w:rsidRPr="00246B2D" w:rsidRDefault="00246B2D" w:rsidP="00246B2D">
            <w:pPr>
              <w:widowControl w:val="0"/>
              <w:spacing w:after="0" w:line="240" w:lineRule="auto"/>
              <w:ind w:left="114" w:right="-28"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свыше 250 до 650 – 0,08-</w:t>
            </w:r>
            <w:smartTag w:uri="urn:schemas-microsoft-com:office:smarttags" w:element="metricconverter">
              <w:smartTagPr>
                <w:attr w:name="ProductID" w:val="0,06 га"/>
              </w:smartTagPr>
              <w:r w:rsidRPr="00246B2D">
                <w:rPr>
                  <w:rFonts w:ascii="Times New Roman" w:eastAsia="Times New Roman" w:hAnsi="Times New Roman" w:cs="Times New Roman"/>
                  <w:bCs/>
                  <w:lang w:eastAsia="ru-RU"/>
                </w:rPr>
                <w:t>0,06 га</w:t>
              </w:r>
            </w:smartTag>
            <w:r w:rsidRPr="00246B2D">
              <w:rPr>
                <w:rFonts w:ascii="Times New Roman" w:eastAsia="Times New Roman" w:hAnsi="Times New Roman" w:cs="Times New Roman"/>
                <w:bCs/>
                <w:lang w:eastAsia="ru-RU"/>
              </w:rPr>
              <w:t xml:space="preserve"> / </w:t>
            </w:r>
            <w:smartTag w:uri="urn:schemas-microsoft-com:office:smarttags" w:element="metricconverter">
              <w:smartTagPr>
                <w:attr w:name="ProductID" w:val="100 м2"/>
              </w:smartTagPr>
              <w:r w:rsidRPr="00246B2D">
                <w:rPr>
                  <w:rFonts w:ascii="Times New Roman" w:eastAsia="Times New Roman" w:hAnsi="Times New Roman" w:cs="Times New Roman"/>
                  <w:bCs/>
                  <w:lang w:eastAsia="ru-RU"/>
                </w:rPr>
                <w:t>100 м</w:t>
              </w:r>
              <w:r w:rsidRPr="00246B2D">
                <w:rPr>
                  <w:rFonts w:ascii="Times New Roman" w:eastAsia="Times New Roman" w:hAnsi="Times New Roman" w:cs="Times New Roman"/>
                  <w:bCs/>
                  <w:vertAlign w:val="superscript"/>
                  <w:lang w:eastAsia="ru-RU"/>
                </w:rPr>
                <w:t>2</w:t>
              </w:r>
            </w:smartTag>
            <w:r w:rsidRPr="00246B2D">
              <w:rPr>
                <w:rFonts w:ascii="Times New Roman" w:eastAsia="Times New Roman" w:hAnsi="Times New Roman" w:cs="Times New Roman"/>
                <w:bCs/>
                <w:lang w:eastAsia="ru-RU"/>
              </w:rPr>
              <w:t xml:space="preserve"> торговой площади;</w:t>
            </w:r>
          </w:p>
          <w:p w:rsidR="00246B2D" w:rsidRPr="00246B2D" w:rsidRDefault="00246B2D" w:rsidP="00246B2D">
            <w:pPr>
              <w:widowControl w:val="0"/>
              <w:spacing w:after="0" w:line="240" w:lineRule="auto"/>
              <w:ind w:left="114" w:right="-28"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свыше 650 до 1500 – 0,06-</w:t>
            </w:r>
            <w:smartTag w:uri="urn:schemas-microsoft-com:office:smarttags" w:element="metricconverter">
              <w:smartTagPr>
                <w:attr w:name="ProductID" w:val="0,04 га"/>
              </w:smartTagPr>
              <w:r w:rsidRPr="00246B2D">
                <w:rPr>
                  <w:rFonts w:ascii="Times New Roman" w:eastAsia="Times New Roman" w:hAnsi="Times New Roman" w:cs="Times New Roman"/>
                  <w:bCs/>
                  <w:lang w:eastAsia="ru-RU"/>
                </w:rPr>
                <w:t>0,04 га</w:t>
              </w:r>
            </w:smartTag>
            <w:r w:rsidRPr="00246B2D">
              <w:rPr>
                <w:rFonts w:ascii="Times New Roman" w:eastAsia="Times New Roman" w:hAnsi="Times New Roman" w:cs="Times New Roman"/>
                <w:bCs/>
                <w:lang w:eastAsia="ru-RU"/>
              </w:rPr>
              <w:t xml:space="preserve"> / </w:t>
            </w:r>
            <w:smartTag w:uri="urn:schemas-microsoft-com:office:smarttags" w:element="metricconverter">
              <w:smartTagPr>
                <w:attr w:name="ProductID" w:val="100 м2"/>
              </w:smartTagPr>
              <w:r w:rsidRPr="00246B2D">
                <w:rPr>
                  <w:rFonts w:ascii="Times New Roman" w:eastAsia="Times New Roman" w:hAnsi="Times New Roman" w:cs="Times New Roman"/>
                  <w:bCs/>
                  <w:lang w:eastAsia="ru-RU"/>
                </w:rPr>
                <w:t>100 м</w:t>
              </w:r>
              <w:r w:rsidRPr="00246B2D">
                <w:rPr>
                  <w:rFonts w:ascii="Times New Roman" w:eastAsia="Times New Roman" w:hAnsi="Times New Roman" w:cs="Times New Roman"/>
                  <w:bCs/>
                  <w:vertAlign w:val="superscript"/>
                  <w:lang w:eastAsia="ru-RU"/>
                </w:rPr>
                <w:t>2</w:t>
              </w:r>
            </w:smartTag>
            <w:r w:rsidRPr="00246B2D">
              <w:rPr>
                <w:rFonts w:ascii="Times New Roman" w:eastAsia="Times New Roman" w:hAnsi="Times New Roman" w:cs="Times New Roman"/>
                <w:bCs/>
                <w:lang w:eastAsia="ru-RU"/>
              </w:rPr>
              <w:t xml:space="preserve"> торговой площади</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Бассейны</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smartTag w:uri="urn:schemas-microsoft-com:office:smarttags" w:element="metricconverter">
              <w:smartTagPr>
                <w:attr w:name="ProductID" w:val="250 м2"/>
              </w:smartTagPr>
              <w:r w:rsidRPr="00246B2D">
                <w:rPr>
                  <w:rFonts w:ascii="Times New Roman" w:eastAsia="Times New Roman" w:hAnsi="Times New Roman" w:cs="Times New Roman"/>
                  <w:bCs/>
                  <w:lang w:eastAsia="ru-RU"/>
                </w:rPr>
                <w:t>250 м</w:t>
              </w:r>
              <w:r w:rsidRPr="00246B2D">
                <w:rPr>
                  <w:rFonts w:ascii="Times New Roman" w:eastAsia="Times New Roman" w:hAnsi="Times New Roman" w:cs="Times New Roman"/>
                  <w:bCs/>
                  <w:vertAlign w:val="superscript"/>
                  <w:lang w:eastAsia="ru-RU"/>
                </w:rPr>
                <w:t>2</w:t>
              </w:r>
            </w:smartTag>
            <w:r w:rsidRPr="00246B2D">
              <w:rPr>
                <w:rFonts w:ascii="Times New Roman" w:eastAsia="Times New Roman" w:hAnsi="Times New Roman" w:cs="Times New Roman"/>
                <w:bCs/>
                <w:lang w:eastAsia="ru-RU"/>
              </w:rPr>
              <w:t xml:space="preserve"> площади зеркала воды</w:t>
            </w:r>
          </w:p>
        </w:tc>
        <w:tc>
          <w:tcPr>
            <w:tcW w:w="2463" w:type="dxa"/>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не нормируется</w:t>
            </w:r>
          </w:p>
        </w:tc>
        <w:tc>
          <w:tcPr>
            <w:tcW w:w="248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заданию на</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Пункты проката</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0,2 рабочих мест</w:t>
            </w:r>
          </w:p>
        </w:tc>
        <w:tc>
          <w:tcPr>
            <w:tcW w:w="2463" w:type="dxa"/>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то же</w:t>
            </w:r>
          </w:p>
        </w:tc>
        <w:tc>
          <w:tcPr>
            <w:tcW w:w="248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Лодочные станции</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15 лодок</w:t>
            </w:r>
          </w:p>
        </w:tc>
        <w:tc>
          <w:tcPr>
            <w:tcW w:w="2463" w:type="dxa"/>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то же</w:t>
            </w:r>
          </w:p>
        </w:tc>
        <w:tc>
          <w:tcPr>
            <w:tcW w:w="248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Велолыжные станции</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200 мест</w:t>
            </w:r>
          </w:p>
        </w:tc>
        <w:tc>
          <w:tcPr>
            <w:tcW w:w="2463" w:type="dxa"/>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то же</w:t>
            </w:r>
          </w:p>
        </w:tc>
        <w:tc>
          <w:tcPr>
            <w:tcW w:w="248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uppressAutoHyphens/>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Пляжи общего пользования:</w:t>
            </w:r>
          </w:p>
          <w:p w:rsidR="00246B2D" w:rsidRPr="00246B2D" w:rsidRDefault="00246B2D" w:rsidP="00246B2D">
            <w:pPr>
              <w:widowControl w:val="0"/>
              <w:spacing w:after="0" w:line="240" w:lineRule="auto"/>
              <w:ind w:left="170"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пляж</w:t>
            </w:r>
          </w:p>
          <w:p w:rsidR="00246B2D" w:rsidRPr="00246B2D" w:rsidRDefault="00246B2D" w:rsidP="00246B2D">
            <w:pPr>
              <w:widowControl w:val="0"/>
              <w:spacing w:after="0" w:line="240" w:lineRule="auto"/>
              <w:ind w:left="170"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акватория</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0,8-</w:t>
            </w:r>
            <w:smartTag w:uri="urn:schemas-microsoft-com:office:smarttags" w:element="metricconverter">
              <w:smartTagPr>
                <w:attr w:name="ProductID" w:val="1 га"/>
              </w:smartTagPr>
              <w:r w:rsidRPr="00246B2D">
                <w:rPr>
                  <w:rFonts w:ascii="Times New Roman" w:eastAsia="Times New Roman" w:hAnsi="Times New Roman" w:cs="Times New Roman"/>
                  <w:bCs/>
                  <w:lang w:eastAsia="ru-RU"/>
                </w:rPr>
                <w:t>1 га</w:t>
              </w:r>
            </w:smartTag>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w:t>
            </w:r>
            <w:smartTag w:uri="urn:schemas-microsoft-com:office:smarttags" w:element="metricconverter">
              <w:smartTagPr>
                <w:attr w:name="ProductID" w:val="2 га"/>
              </w:smartTagPr>
              <w:r w:rsidRPr="00246B2D">
                <w:rPr>
                  <w:rFonts w:ascii="Times New Roman" w:eastAsia="Times New Roman" w:hAnsi="Times New Roman" w:cs="Times New Roman"/>
                  <w:bCs/>
                  <w:lang w:eastAsia="ru-RU"/>
                </w:rPr>
                <w:t>2 га</w:t>
              </w:r>
            </w:smartTag>
          </w:p>
        </w:tc>
        <w:tc>
          <w:tcPr>
            <w:tcW w:w="2463" w:type="dxa"/>
          </w:tcPr>
          <w:p w:rsidR="00246B2D" w:rsidRPr="00246B2D" w:rsidRDefault="00246B2D" w:rsidP="00246B2D">
            <w:pPr>
              <w:widowControl w:val="0"/>
              <w:spacing w:after="0" w:line="240" w:lineRule="auto"/>
              <w:jc w:val="both"/>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 xml:space="preserve">Радиус </w:t>
            </w:r>
            <w:r w:rsidRPr="00246B2D">
              <w:rPr>
                <w:rFonts w:ascii="Times New Roman" w:eastAsia="Times New Roman" w:hAnsi="Times New Roman" w:cs="Times New Roman"/>
                <w:bCs/>
                <w:lang w:eastAsia="ru-RU"/>
              </w:rPr>
              <w:t>транспортной доступности 1 ч</w:t>
            </w:r>
          </w:p>
        </w:tc>
        <w:tc>
          <w:tcPr>
            <w:tcW w:w="2480" w:type="dxa"/>
            <w:shd w:val="clear" w:color="auto" w:fill="auto"/>
          </w:tcPr>
          <w:p w:rsidR="00246B2D" w:rsidRPr="00246B2D" w:rsidRDefault="00246B2D" w:rsidP="00246B2D">
            <w:pPr>
              <w:widowControl w:val="0"/>
              <w:suppressAutoHyphens/>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таблице 10.3.7 настоящих нормативов</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39" w:lineRule="auto"/>
              <w:ind w:left="-28"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Стоянки автомобильного транспорта</w:t>
            </w:r>
          </w:p>
        </w:tc>
        <w:tc>
          <w:tcPr>
            <w:tcW w:w="5153" w:type="dxa"/>
            <w:gridSpan w:val="2"/>
            <w:shd w:val="clear" w:color="auto" w:fill="auto"/>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по таблице 5.4.6 настоящих нормативов</w:t>
            </w:r>
          </w:p>
        </w:tc>
        <w:tc>
          <w:tcPr>
            <w:tcW w:w="2480" w:type="dxa"/>
            <w:shd w:val="clear" w:color="auto" w:fill="auto"/>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smartTag w:uri="urn:schemas-microsoft-com:office:smarttags" w:element="metricconverter">
              <w:smartTagPr>
                <w:attr w:name="ProductID" w:val="25 м2"/>
              </w:smartTagPr>
              <w:r w:rsidRPr="00246B2D">
                <w:rPr>
                  <w:rFonts w:ascii="Times New Roman" w:eastAsia="Times New Roman" w:hAnsi="Times New Roman" w:cs="Times New Roman"/>
                  <w:bCs/>
                  <w:lang w:eastAsia="ru-RU"/>
                </w:rPr>
                <w:t>25 м</w:t>
              </w:r>
              <w:r w:rsidRPr="00246B2D">
                <w:rPr>
                  <w:rFonts w:ascii="Times New Roman" w:eastAsia="Times New Roman" w:hAnsi="Times New Roman" w:cs="Times New Roman"/>
                  <w:bCs/>
                  <w:vertAlign w:val="superscript"/>
                  <w:lang w:eastAsia="ru-RU"/>
                </w:rPr>
                <w:t>2</w:t>
              </w:r>
            </w:smartTag>
            <w:r w:rsidRPr="00246B2D">
              <w:rPr>
                <w:rFonts w:ascii="Times New Roman" w:eastAsia="Times New Roman" w:hAnsi="Times New Roman" w:cs="Times New Roman"/>
                <w:bCs/>
                <w:lang w:eastAsia="ru-RU"/>
              </w:rPr>
              <w:t xml:space="preserve"> / машино-место</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39" w:lineRule="auto"/>
              <w:ind w:left="-28"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Общественные туалеты</w:t>
            </w:r>
          </w:p>
        </w:tc>
        <w:tc>
          <w:tcPr>
            <w:tcW w:w="2690" w:type="dxa"/>
            <w:shd w:val="clear" w:color="auto" w:fill="auto"/>
          </w:tcPr>
          <w:p w:rsidR="00246B2D" w:rsidRPr="00246B2D" w:rsidRDefault="00246B2D" w:rsidP="00246B2D">
            <w:pPr>
              <w:widowControl w:val="0"/>
              <w:spacing w:after="0" w:line="239" w:lineRule="auto"/>
              <w:ind w:left="-28" w:right="-28"/>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1 прибор,</w:t>
            </w:r>
          </w:p>
          <w:p w:rsidR="00246B2D" w:rsidRPr="00246B2D" w:rsidRDefault="00246B2D" w:rsidP="00246B2D">
            <w:pPr>
              <w:widowControl w:val="0"/>
              <w:spacing w:after="0" w:line="239" w:lineRule="auto"/>
              <w:ind w:left="-28" w:right="-28"/>
              <w:jc w:val="both"/>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на объектах транспортной инфраструктуры (станциях, пристанях, аэропортах, вокзалах, привокзальных площадях) – 2 прибора</w:t>
            </w:r>
          </w:p>
        </w:tc>
        <w:tc>
          <w:tcPr>
            <w:tcW w:w="2463" w:type="dxa"/>
          </w:tcPr>
          <w:p w:rsidR="00246B2D" w:rsidRPr="00246B2D" w:rsidRDefault="00246B2D" w:rsidP="00246B2D">
            <w:pPr>
              <w:widowControl w:val="0"/>
              <w:spacing w:after="0" w:line="239" w:lineRule="auto"/>
              <w:ind w:left="-28" w:right="-28"/>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 xml:space="preserve">Радиус пешеходной доступности </w:t>
            </w:r>
            <w:smartTag w:uri="urn:schemas-microsoft-com:office:smarttags" w:element="metricconverter">
              <w:smartTagPr>
                <w:attr w:name="ProductID" w:val="700 м"/>
              </w:smartTagPr>
              <w:r w:rsidRPr="00246B2D">
                <w:rPr>
                  <w:rFonts w:ascii="Times New Roman" w:eastAsia="Times New Roman" w:hAnsi="Times New Roman" w:cs="Times New Roman"/>
                  <w:iCs/>
                  <w:spacing w:val="-2"/>
                  <w:lang w:eastAsia="ru-RU"/>
                </w:rPr>
                <w:t>700 м</w:t>
              </w:r>
            </w:smartTag>
          </w:p>
        </w:tc>
        <w:tc>
          <w:tcPr>
            <w:tcW w:w="2480" w:type="dxa"/>
            <w:shd w:val="clear" w:color="auto" w:fill="auto"/>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заданию на </w:t>
            </w:r>
          </w:p>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10.3.10. На территории сельского поселения могут проектироваться </w:t>
      </w:r>
      <w:r w:rsidRPr="00246B2D">
        <w:rPr>
          <w:rFonts w:ascii="Times New Roman" w:eastAsia="Times New Roman" w:hAnsi="Times New Roman" w:cs="Times New Roman"/>
          <w:b/>
          <w:sz w:val="24"/>
          <w:szCs w:val="24"/>
          <w:lang w:eastAsia="ru-RU"/>
        </w:rPr>
        <w:t>зоны рекреации водных объектов</w:t>
      </w:r>
      <w:r w:rsidRPr="00246B2D">
        <w:rPr>
          <w:rFonts w:ascii="Times New Roman" w:eastAsia="Times New Roman" w:hAnsi="Times New Roman" w:cs="Times New Roman"/>
          <w:sz w:val="24"/>
          <w:szCs w:val="24"/>
          <w:lang w:eastAsia="ru-RU"/>
        </w:rPr>
        <w:t>.</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Нормативные параметры и расчетные показатели</w:t>
      </w:r>
      <w:r w:rsidRPr="00246B2D">
        <w:rPr>
          <w:rFonts w:ascii="Times New Roman" w:eastAsia="Times New Roman" w:hAnsi="Times New Roman" w:cs="Times New Roman"/>
          <w:b/>
          <w:sz w:val="24"/>
          <w:szCs w:val="24"/>
          <w:lang w:eastAsia="ru-RU"/>
        </w:rPr>
        <w:t xml:space="preserve"> </w:t>
      </w:r>
      <w:r w:rsidRPr="00246B2D">
        <w:rPr>
          <w:rFonts w:ascii="Times New Roman" w:eastAsia="Times New Roman" w:hAnsi="Times New Roman" w:cs="Times New Roman"/>
          <w:bCs/>
          <w:sz w:val="24"/>
          <w:szCs w:val="24"/>
          <w:lang w:eastAsia="ru-RU"/>
        </w:rPr>
        <w:t xml:space="preserve">градостроительного проектирования </w:t>
      </w:r>
      <w:r w:rsidRPr="00246B2D">
        <w:rPr>
          <w:rFonts w:ascii="Times New Roman" w:eastAsia="Times New Roman" w:hAnsi="Times New Roman" w:cs="Times New Roman"/>
          <w:sz w:val="24"/>
          <w:szCs w:val="24"/>
          <w:lang w:eastAsia="ru-RU"/>
        </w:rPr>
        <w:t xml:space="preserve">зон </w:t>
      </w:r>
      <w:r w:rsidRPr="00246B2D">
        <w:rPr>
          <w:rFonts w:ascii="Times New Roman" w:eastAsia="Times New Roman" w:hAnsi="Times New Roman" w:cs="Times New Roman"/>
          <w:bCs/>
          <w:sz w:val="24"/>
          <w:szCs w:val="24"/>
          <w:lang w:eastAsia="ru-RU"/>
        </w:rPr>
        <w:t>рекреации водных объектов</w:t>
      </w:r>
      <w:r w:rsidRPr="00246B2D">
        <w:rPr>
          <w:rFonts w:ascii="Times New Roman" w:eastAsia="Times New Roman" w:hAnsi="Times New Roman" w:cs="Times New Roman"/>
          <w:sz w:val="24"/>
          <w:szCs w:val="24"/>
          <w:lang w:eastAsia="ru-RU"/>
        </w:rPr>
        <w:t xml:space="preserve"> приведены в таблице 10.3.7.</w:t>
      </w:r>
    </w:p>
    <w:p w:rsid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12735" w:rsidRDefault="00212735"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lastRenderedPageBreak/>
        <w:t>Таблица 10.3.7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345"/>
        <w:gridCol w:w="6751"/>
      </w:tblGrid>
      <w:tr w:rsidR="00246B2D" w:rsidRPr="00246B2D" w:rsidTr="00246B2D">
        <w:trPr>
          <w:trHeight w:val="312"/>
          <w:tblHeader/>
          <w:jc w:val="center"/>
        </w:trPr>
        <w:tc>
          <w:tcPr>
            <w:tcW w:w="3345"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751" w:type="dxa"/>
            <w:shd w:val="clear" w:color="auto" w:fill="auto"/>
            <w:vAlign w:val="center"/>
          </w:tcPr>
          <w:p w:rsidR="00246B2D" w:rsidRPr="00246B2D" w:rsidRDefault="00246B2D" w:rsidP="00246B2D">
            <w:pPr>
              <w:widowControl w:val="0"/>
              <w:tabs>
                <w:tab w:val="left" w:pos="7740"/>
              </w:tabs>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bCs/>
                <w:lang w:eastAsia="ru-RU"/>
              </w:rPr>
              <w:t>Нормативные параметры и 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345"/>
        <w:gridCol w:w="6751"/>
      </w:tblGrid>
      <w:tr w:rsidR="00246B2D" w:rsidRPr="00246B2D" w:rsidTr="00246B2D">
        <w:trPr>
          <w:trHeight w:val="227"/>
          <w:tblHeader/>
          <w:jc w:val="center"/>
        </w:trPr>
        <w:tc>
          <w:tcPr>
            <w:tcW w:w="3345"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751" w:type="dxa"/>
            <w:shd w:val="clear" w:color="auto" w:fill="auto"/>
            <w:vAlign w:val="center"/>
          </w:tcPr>
          <w:p w:rsidR="00246B2D" w:rsidRPr="00246B2D" w:rsidRDefault="00246B2D" w:rsidP="00246B2D">
            <w:pPr>
              <w:widowControl w:val="0"/>
              <w:tabs>
                <w:tab w:val="left" w:pos="7740"/>
              </w:tabs>
              <w:suppressAutoHyphens/>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2</w:t>
            </w:r>
          </w:p>
        </w:tc>
      </w:tr>
      <w:tr w:rsidR="00246B2D" w:rsidRPr="00246B2D" w:rsidTr="00246B2D">
        <w:tblPrEx>
          <w:tblBorders>
            <w:bottom w:val="single" w:sz="4" w:space="0" w:color="auto"/>
          </w:tblBorders>
        </w:tblPrEx>
        <w:trPr>
          <w:jc w:val="center"/>
        </w:trPr>
        <w:tc>
          <w:tcPr>
            <w:tcW w:w="3345"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зоны рекреации водных объектов</w:t>
            </w:r>
          </w:p>
        </w:tc>
        <w:tc>
          <w:tcPr>
            <w:tcW w:w="6751"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должна быть удалена от гидротехнических сооружений, мест сброса сточных вод, а также других источников загрязнения;</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должна быть размещена за пределами санитарно-защитных зон и с навет</w:t>
            </w:r>
            <w:r w:rsidRPr="00246B2D">
              <w:rPr>
                <w:rFonts w:ascii="Times New Roman" w:eastAsia="Times New Roman" w:hAnsi="Times New Roman" w:cs="Times New Roman"/>
                <w:spacing w:val="-2"/>
                <w:lang w:eastAsia="ru-RU"/>
              </w:rPr>
              <w:t>ренной стороны по отношению к источникам загрязнения окружающей среды и источникам шума.</w:t>
            </w:r>
          </w:p>
        </w:tc>
      </w:tr>
      <w:tr w:rsidR="00246B2D" w:rsidRPr="00246B2D" w:rsidTr="00246B2D">
        <w:tblPrEx>
          <w:tblBorders>
            <w:bottom w:val="single" w:sz="4" w:space="0" w:color="auto"/>
          </w:tblBorders>
        </w:tblPrEx>
        <w:trPr>
          <w:jc w:val="center"/>
        </w:trPr>
        <w:tc>
          <w:tcPr>
            <w:tcW w:w="3345"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Площадь территорий пляжей, размещаемых в зонах отдыха</w:t>
            </w:r>
          </w:p>
        </w:tc>
        <w:tc>
          <w:tcPr>
            <w:tcW w:w="6751" w:type="dxa"/>
            <w:shd w:val="clear" w:color="auto" w:fill="auto"/>
          </w:tcPr>
          <w:p w:rsidR="00246B2D" w:rsidRPr="00246B2D" w:rsidRDefault="00246B2D" w:rsidP="00246B2D">
            <w:pPr>
              <w:widowControl w:val="0"/>
              <w:tabs>
                <w:tab w:val="left" w:pos="5015"/>
              </w:tabs>
              <w:overflowPunct w:val="0"/>
              <w:autoSpaceDE w:val="0"/>
              <w:autoSpaceDN w:val="0"/>
              <w:adjustRightInd w:val="0"/>
              <w:spacing w:after="0" w:line="239" w:lineRule="auto"/>
              <w:ind w:left="142"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 морских – не менее </w:t>
            </w:r>
            <w:smartTag w:uri="urn:schemas-microsoft-com:office:smarttags" w:element="metricconverter">
              <w:smartTagPr>
                <w:attr w:name="ProductID" w:val="5 м2"/>
              </w:smartTagPr>
              <w:r w:rsidRPr="00246B2D">
                <w:rPr>
                  <w:rFonts w:ascii="Times New Roman" w:eastAsia="Times New Roman" w:hAnsi="Times New Roman" w:cs="Times New Roman"/>
                  <w:spacing w:val="-2"/>
                  <w:lang w:eastAsia="ru-RU"/>
                </w:rPr>
                <w:t>5 м</w:t>
              </w:r>
              <w:r w:rsidRPr="00246B2D">
                <w:rPr>
                  <w:rFonts w:ascii="Times New Roman" w:eastAsia="Times New Roman" w:hAnsi="Times New Roman" w:cs="Times New Roman"/>
                  <w:spacing w:val="-2"/>
                  <w:vertAlign w:val="superscript"/>
                  <w:lang w:eastAsia="ru-RU"/>
                </w:rPr>
                <w:t>2</w:t>
              </w:r>
            </w:smartTag>
            <w:r w:rsidRPr="00246B2D">
              <w:rPr>
                <w:rFonts w:ascii="Times New Roman" w:eastAsia="Times New Roman" w:hAnsi="Times New Roman" w:cs="Times New Roman"/>
                <w:spacing w:val="-2"/>
                <w:lang w:eastAsia="ru-RU"/>
              </w:rPr>
              <w:t xml:space="preserve"> / посетителя;</w:t>
            </w:r>
          </w:p>
          <w:p w:rsidR="00246B2D" w:rsidRPr="00246B2D" w:rsidRDefault="00246B2D" w:rsidP="00246B2D">
            <w:pPr>
              <w:widowControl w:val="0"/>
              <w:tabs>
                <w:tab w:val="left" w:pos="5015"/>
              </w:tabs>
              <w:overflowPunct w:val="0"/>
              <w:autoSpaceDE w:val="0"/>
              <w:autoSpaceDN w:val="0"/>
              <w:adjustRightInd w:val="0"/>
              <w:spacing w:after="0" w:line="239" w:lineRule="auto"/>
              <w:ind w:left="142"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 речных, озерных – не менее </w:t>
            </w:r>
            <w:smartTag w:uri="urn:schemas-microsoft-com:office:smarttags" w:element="metricconverter">
              <w:smartTagPr>
                <w:attr w:name="ProductID" w:val="8 м2"/>
              </w:smartTagPr>
              <w:r w:rsidRPr="00246B2D">
                <w:rPr>
                  <w:rFonts w:ascii="Times New Roman" w:eastAsia="Times New Roman" w:hAnsi="Times New Roman" w:cs="Times New Roman"/>
                  <w:spacing w:val="-2"/>
                  <w:lang w:eastAsia="ru-RU"/>
                </w:rPr>
                <w:t>8 м</w:t>
              </w:r>
              <w:r w:rsidRPr="00246B2D">
                <w:rPr>
                  <w:rFonts w:ascii="Times New Roman" w:eastAsia="Times New Roman" w:hAnsi="Times New Roman" w:cs="Times New Roman"/>
                  <w:spacing w:val="-2"/>
                  <w:vertAlign w:val="superscript"/>
                  <w:lang w:eastAsia="ru-RU"/>
                </w:rPr>
                <w:t>2</w:t>
              </w:r>
            </w:smartTag>
            <w:r w:rsidRPr="00246B2D">
              <w:rPr>
                <w:rFonts w:ascii="Times New Roman" w:eastAsia="Times New Roman" w:hAnsi="Times New Roman" w:cs="Times New Roman"/>
                <w:spacing w:val="-2"/>
                <w:lang w:eastAsia="ru-RU"/>
              </w:rPr>
              <w:t xml:space="preserve"> / посетителя;</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для детей (морских, речных, озерных) – не менее </w:t>
            </w:r>
            <w:smartTag w:uri="urn:schemas-microsoft-com:office:smarttags" w:element="metricconverter">
              <w:smartTagPr>
                <w:attr w:name="ProductID" w:val="4 м2"/>
              </w:smartTagPr>
              <w:r w:rsidRPr="00246B2D">
                <w:rPr>
                  <w:rFonts w:ascii="Times New Roman" w:eastAsia="Times New Roman" w:hAnsi="Times New Roman" w:cs="Times New Roman"/>
                  <w:lang w:eastAsia="ru-RU"/>
                </w:rPr>
                <w:t xml:space="preserve">4 </w:t>
              </w:r>
              <w:r w:rsidRPr="00246B2D">
                <w:rPr>
                  <w:rFonts w:ascii="Times New Roman" w:eastAsia="Times New Roman" w:hAnsi="Times New Roman" w:cs="Times New Roman"/>
                  <w:spacing w:val="-2"/>
                  <w:lang w:eastAsia="ru-RU"/>
                </w:rPr>
                <w:t>м</w:t>
              </w:r>
              <w:r w:rsidRPr="00246B2D">
                <w:rPr>
                  <w:rFonts w:ascii="Times New Roman" w:eastAsia="Times New Roman" w:hAnsi="Times New Roman" w:cs="Times New Roman"/>
                  <w:spacing w:val="-2"/>
                  <w:vertAlign w:val="superscript"/>
                  <w:lang w:eastAsia="ru-RU"/>
                </w:rPr>
                <w:t>2</w:t>
              </w:r>
            </w:smartTag>
            <w:r w:rsidRPr="00246B2D">
              <w:rPr>
                <w:rFonts w:ascii="Times New Roman" w:eastAsia="Times New Roman" w:hAnsi="Times New Roman" w:cs="Times New Roman"/>
                <w:spacing w:val="-2"/>
                <w:vertAlign w:val="superscript"/>
                <w:lang w:eastAsia="ru-RU"/>
              </w:rPr>
              <w:t xml:space="preserve"> </w:t>
            </w:r>
            <w:r w:rsidRPr="00246B2D">
              <w:rPr>
                <w:rFonts w:ascii="Times New Roman" w:eastAsia="Times New Roman" w:hAnsi="Times New Roman" w:cs="Times New Roman"/>
                <w:spacing w:val="-2"/>
                <w:lang w:eastAsia="ru-RU"/>
              </w:rPr>
              <w:t>/</w:t>
            </w:r>
            <w:r w:rsidRPr="00246B2D">
              <w:rPr>
                <w:rFonts w:ascii="Times New Roman" w:eastAsia="Times New Roman" w:hAnsi="Times New Roman" w:cs="Times New Roman"/>
                <w:lang w:eastAsia="ru-RU"/>
              </w:rPr>
              <w:t xml:space="preserve"> посетителя.</w:t>
            </w:r>
          </w:p>
        </w:tc>
      </w:tr>
      <w:tr w:rsidR="00246B2D" w:rsidRPr="00246B2D" w:rsidTr="00246B2D">
        <w:tblPrEx>
          <w:tblBorders>
            <w:bottom w:val="single" w:sz="4" w:space="0" w:color="auto"/>
          </w:tblBorders>
        </w:tblPrEx>
        <w:trPr>
          <w:jc w:val="center"/>
        </w:trPr>
        <w:tc>
          <w:tcPr>
            <w:tcW w:w="3345"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Минимальная протяженность береговой полосы для пляжей</w:t>
            </w:r>
          </w:p>
        </w:tc>
        <w:tc>
          <w:tcPr>
            <w:tcW w:w="675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морских – не менее </w:t>
            </w:r>
            <w:smartTag w:uri="urn:schemas-microsoft-com:office:smarttags" w:element="metricconverter">
              <w:smartTagPr>
                <w:attr w:name="ProductID" w:val="0,2 м"/>
              </w:smartTagPr>
              <w:r w:rsidRPr="00246B2D">
                <w:rPr>
                  <w:rFonts w:ascii="Times New Roman" w:eastAsia="Times New Roman" w:hAnsi="Times New Roman" w:cs="Times New Roman"/>
                  <w:lang w:eastAsia="ru-RU"/>
                </w:rPr>
                <w:t>0,2 м</w:t>
              </w:r>
            </w:smartTag>
            <w:r w:rsidRPr="00246B2D">
              <w:rPr>
                <w:rFonts w:ascii="Times New Roman" w:eastAsia="Times New Roman" w:hAnsi="Times New Roman" w:cs="Times New Roman"/>
                <w:lang w:eastAsia="ru-RU"/>
              </w:rPr>
              <w:t xml:space="preserve"> / посетителя;</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речных и озерных – не менее </w:t>
            </w:r>
            <w:smartTag w:uri="urn:schemas-microsoft-com:office:smarttags" w:element="metricconverter">
              <w:smartTagPr>
                <w:attr w:name="ProductID" w:val="0,25 м"/>
              </w:smartTagPr>
              <w:r w:rsidRPr="00246B2D">
                <w:rPr>
                  <w:rFonts w:ascii="Times New Roman" w:eastAsia="Times New Roman" w:hAnsi="Times New Roman" w:cs="Times New Roman"/>
                  <w:lang w:eastAsia="ru-RU"/>
                </w:rPr>
                <w:t>0,25 м</w:t>
              </w:r>
            </w:smartTag>
            <w:r w:rsidRPr="00246B2D">
              <w:rPr>
                <w:rFonts w:ascii="Times New Roman" w:eastAsia="Times New Roman" w:hAnsi="Times New Roman" w:cs="Times New Roman"/>
                <w:lang w:eastAsia="ru-RU"/>
              </w:rPr>
              <w:t xml:space="preserve"> / посетителя.</w:t>
            </w:r>
          </w:p>
        </w:tc>
      </w:tr>
      <w:tr w:rsidR="00246B2D" w:rsidRPr="00246B2D" w:rsidTr="00246B2D">
        <w:tblPrEx>
          <w:tblBorders>
            <w:bottom w:val="single" w:sz="4" w:space="0" w:color="auto"/>
          </w:tblBorders>
        </w:tblPrEx>
        <w:trPr>
          <w:jc w:val="center"/>
        </w:trPr>
        <w:tc>
          <w:tcPr>
            <w:tcW w:w="3345"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Длина береговой линии пляжа для водоемов с площадью поверхности более </w:t>
            </w:r>
            <w:smartTag w:uri="urn:schemas-microsoft-com:office:smarttags" w:element="metricconverter">
              <w:smartTagPr>
                <w:attr w:name="ProductID" w:val="10 га"/>
              </w:smartTagPr>
              <w:r w:rsidRPr="00246B2D">
                <w:rPr>
                  <w:rFonts w:ascii="Times New Roman" w:eastAsia="Times New Roman" w:hAnsi="Times New Roman" w:cs="Times New Roman"/>
                  <w:lang w:eastAsia="ru-RU"/>
                </w:rPr>
                <w:t>10 га</w:t>
              </w:r>
            </w:smartTag>
          </w:p>
        </w:tc>
        <w:tc>
          <w:tcPr>
            <w:tcW w:w="675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более 1/20 части суммарной длины береговой линии водоема.</w:t>
            </w:r>
          </w:p>
        </w:tc>
      </w:tr>
      <w:tr w:rsidR="00246B2D" w:rsidRPr="00246B2D" w:rsidTr="00246B2D">
        <w:tblPrEx>
          <w:tblBorders>
            <w:bottom w:val="single" w:sz="4" w:space="0" w:color="auto"/>
          </w:tblBorders>
        </w:tblPrEx>
        <w:trPr>
          <w:jc w:val="center"/>
        </w:trPr>
        <w:tc>
          <w:tcPr>
            <w:tcW w:w="3345" w:type="dxa"/>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Ориентировочная длина береговой линии пляжа для водоемов с площадью поверхности:</w:t>
            </w:r>
          </w:p>
          <w:p w:rsidR="00246B2D" w:rsidRPr="00246B2D" w:rsidRDefault="00246B2D" w:rsidP="00246B2D">
            <w:pPr>
              <w:widowControl w:val="0"/>
              <w:tabs>
                <w:tab w:val="left" w:pos="7740"/>
              </w:tabs>
              <w:spacing w:after="0" w:line="239" w:lineRule="auto"/>
              <w:ind w:left="312" w:right="-57"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не более </w:t>
            </w:r>
            <w:smartTag w:uri="urn:schemas-microsoft-com:office:smarttags" w:element="metricconverter">
              <w:smartTagPr>
                <w:attr w:name="ProductID" w:val="10 га"/>
              </w:smartTagPr>
              <w:r w:rsidRPr="00246B2D">
                <w:rPr>
                  <w:rFonts w:ascii="Times New Roman" w:eastAsia="Times New Roman" w:hAnsi="Times New Roman" w:cs="Times New Roman"/>
                  <w:lang w:eastAsia="ru-RU"/>
                </w:rPr>
                <w:t>10 га</w:t>
              </w:r>
            </w:smartTag>
            <w:r w:rsidRPr="00246B2D">
              <w:rPr>
                <w:rFonts w:ascii="Times New Roman" w:eastAsia="Times New Roman" w:hAnsi="Times New Roman" w:cs="Times New Roman"/>
                <w:lang w:eastAsia="ru-RU"/>
              </w:rPr>
              <w:t>;</w:t>
            </w:r>
          </w:p>
          <w:p w:rsidR="00246B2D" w:rsidRPr="00246B2D" w:rsidRDefault="00246B2D" w:rsidP="00246B2D">
            <w:pPr>
              <w:widowControl w:val="0"/>
              <w:tabs>
                <w:tab w:val="left" w:pos="7740"/>
              </w:tabs>
              <w:spacing w:after="0" w:line="239" w:lineRule="auto"/>
              <w:ind w:left="312" w:right="-57"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не более </w:t>
            </w:r>
            <w:smartTag w:uri="urn:schemas-microsoft-com:office:smarttags" w:element="metricconverter">
              <w:smartTagPr>
                <w:attr w:name="ProductID" w:val="5 га"/>
              </w:smartTagPr>
              <w:r w:rsidRPr="00246B2D">
                <w:rPr>
                  <w:rFonts w:ascii="Times New Roman" w:eastAsia="Times New Roman" w:hAnsi="Times New Roman" w:cs="Times New Roman"/>
                  <w:lang w:eastAsia="ru-RU"/>
                </w:rPr>
                <w:t>5 га</w:t>
              </w:r>
            </w:smartTag>
            <w:r w:rsidRPr="00246B2D">
              <w:rPr>
                <w:rFonts w:ascii="Times New Roman" w:eastAsia="Times New Roman" w:hAnsi="Times New Roman" w:cs="Times New Roman"/>
                <w:lang w:eastAsia="ru-RU"/>
              </w:rPr>
              <w:t>;</w:t>
            </w:r>
          </w:p>
          <w:p w:rsidR="00246B2D" w:rsidRPr="00246B2D" w:rsidRDefault="00246B2D" w:rsidP="00246B2D">
            <w:pPr>
              <w:widowControl w:val="0"/>
              <w:tabs>
                <w:tab w:val="left" w:pos="7740"/>
              </w:tabs>
              <w:spacing w:after="0" w:line="239" w:lineRule="auto"/>
              <w:ind w:left="312" w:right="-57"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не более </w:t>
            </w:r>
            <w:smartTag w:uri="urn:schemas-microsoft-com:office:smarttags" w:element="metricconverter">
              <w:smartTagPr>
                <w:attr w:name="ProductID" w:val="3 га"/>
              </w:smartTagPr>
              <w:r w:rsidRPr="00246B2D">
                <w:rPr>
                  <w:rFonts w:ascii="Times New Roman" w:eastAsia="Times New Roman" w:hAnsi="Times New Roman" w:cs="Times New Roman"/>
                  <w:lang w:eastAsia="ru-RU"/>
                </w:rPr>
                <w:t>3 га</w:t>
              </w:r>
            </w:smartTag>
            <w:r w:rsidRPr="00246B2D">
              <w:rPr>
                <w:rFonts w:ascii="Times New Roman" w:eastAsia="Times New Roman" w:hAnsi="Times New Roman" w:cs="Times New Roman"/>
                <w:lang w:eastAsia="ru-RU"/>
              </w:rPr>
              <w:t>.</w:t>
            </w:r>
          </w:p>
        </w:tc>
        <w:tc>
          <w:tcPr>
            <w:tcW w:w="675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smartTag w:uri="urn:schemas-microsoft-com:office:smarttags" w:element="metricconverter">
              <w:smartTagPr>
                <w:attr w:name="ProductID" w:val="60 м"/>
              </w:smartTagPr>
              <w:r w:rsidRPr="00246B2D">
                <w:rPr>
                  <w:rFonts w:ascii="Times New Roman" w:eastAsia="Times New Roman" w:hAnsi="Times New Roman" w:cs="Times New Roman"/>
                  <w:lang w:eastAsia="ru-RU"/>
                </w:rPr>
                <w:t>60 м</w:t>
              </w:r>
            </w:smartTag>
            <w:r w:rsidRPr="00246B2D">
              <w:rPr>
                <w:rFonts w:ascii="Times New Roman" w:eastAsia="Times New Roman" w:hAnsi="Times New Roman" w:cs="Times New Roman"/>
                <w:lang w:eastAsia="ru-RU"/>
              </w:rPr>
              <w:t xml:space="preserve"> (площадь территории пляжа 0,2 га*);</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smartTag w:uri="urn:schemas-microsoft-com:office:smarttags" w:element="metricconverter">
              <w:smartTagPr>
                <w:attr w:name="ProductID" w:val="40 м"/>
              </w:smartTagPr>
              <w:r w:rsidRPr="00246B2D">
                <w:rPr>
                  <w:rFonts w:ascii="Times New Roman" w:eastAsia="Times New Roman" w:hAnsi="Times New Roman" w:cs="Times New Roman"/>
                  <w:lang w:eastAsia="ru-RU"/>
                </w:rPr>
                <w:t>40 м</w:t>
              </w:r>
            </w:smartTag>
            <w:r w:rsidRPr="00246B2D">
              <w:rPr>
                <w:rFonts w:ascii="Times New Roman" w:eastAsia="Times New Roman" w:hAnsi="Times New Roman" w:cs="Times New Roman"/>
                <w:lang w:eastAsia="ru-RU"/>
              </w:rPr>
              <w:t xml:space="preserve"> (площадь территории пляжа 0,13 га*);</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smartTag w:uri="urn:schemas-microsoft-com:office:smarttags" w:element="metricconverter">
              <w:smartTagPr>
                <w:attr w:name="ProductID" w:val="30 м"/>
              </w:smartTagPr>
              <w:r w:rsidRPr="00246B2D">
                <w:rPr>
                  <w:rFonts w:ascii="Times New Roman" w:eastAsia="Times New Roman" w:hAnsi="Times New Roman" w:cs="Times New Roman"/>
                  <w:lang w:eastAsia="ru-RU"/>
                </w:rPr>
                <w:t>30 м</w:t>
              </w:r>
            </w:smartTag>
            <w:r w:rsidRPr="00246B2D">
              <w:rPr>
                <w:rFonts w:ascii="Times New Roman" w:eastAsia="Times New Roman" w:hAnsi="Times New Roman" w:cs="Times New Roman"/>
                <w:lang w:eastAsia="ru-RU"/>
              </w:rPr>
              <w:t xml:space="preserve"> (площадь территории пляжа 0,1 га*). </w:t>
            </w:r>
          </w:p>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bCs/>
                <w:spacing w:val="-2"/>
                <w:lang w:eastAsia="ru-RU"/>
              </w:rPr>
              <w:t>*</w:t>
            </w:r>
            <w:r w:rsidRPr="00246B2D">
              <w:rPr>
                <w:rFonts w:ascii="Times New Roman" w:eastAsia="Times New Roman" w:hAnsi="Times New Roman" w:cs="Times New Roman"/>
                <w:spacing w:val="-2"/>
                <w:lang w:eastAsia="ru-RU"/>
              </w:rPr>
              <w:t xml:space="preserve"> при расчетной площади территории пляжа не менее 8 м</w:t>
            </w:r>
            <w:r w:rsidRPr="00246B2D">
              <w:rPr>
                <w:rFonts w:ascii="Times New Roman" w:eastAsia="Times New Roman" w:hAnsi="Times New Roman" w:cs="Times New Roman"/>
                <w:spacing w:val="-2"/>
                <w:vertAlign w:val="superscript"/>
                <w:lang w:eastAsia="ru-RU"/>
              </w:rPr>
              <w:t>2</w:t>
            </w:r>
            <w:r w:rsidRPr="00246B2D">
              <w:rPr>
                <w:rFonts w:ascii="Times New Roman" w:eastAsia="Times New Roman" w:hAnsi="Times New Roman" w:cs="Times New Roman"/>
                <w:spacing w:val="-2"/>
                <w:lang w:eastAsia="ru-RU"/>
              </w:rPr>
              <w:t>/посетителя.</w:t>
            </w:r>
          </w:p>
        </w:tc>
      </w:tr>
      <w:tr w:rsidR="00246B2D" w:rsidRPr="00246B2D" w:rsidTr="00246B2D">
        <w:tblPrEx>
          <w:tblBorders>
            <w:bottom w:val="single" w:sz="4" w:space="0" w:color="auto"/>
          </w:tblBorders>
        </w:tblPrEx>
        <w:trPr>
          <w:jc w:val="center"/>
        </w:trPr>
        <w:tc>
          <w:tcPr>
            <w:tcW w:w="3345"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Количество единовременных посетителей на пляжах</w:t>
            </w:r>
          </w:p>
        </w:tc>
        <w:tc>
          <w:tcPr>
            <w:tcW w:w="675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Следует рассчитывать с учетом коэффициентов одновременной загрузки пляжей:</w:t>
            </w:r>
          </w:p>
          <w:p w:rsidR="00246B2D" w:rsidRPr="00246B2D" w:rsidRDefault="00246B2D" w:rsidP="00246B2D">
            <w:pPr>
              <w:widowControl w:val="0"/>
              <w:tabs>
                <w:tab w:val="left" w:pos="7479"/>
              </w:tabs>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объекты отдыха и туризма – 0,7-0,9;</w:t>
            </w:r>
          </w:p>
          <w:p w:rsidR="00246B2D" w:rsidRPr="00246B2D" w:rsidRDefault="00246B2D" w:rsidP="00246B2D">
            <w:pPr>
              <w:widowControl w:val="0"/>
              <w:tabs>
                <w:tab w:val="left" w:pos="7479"/>
              </w:tabs>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объекты отдыха и оздоровления детей – 0,5-1,0;</w:t>
            </w:r>
          </w:p>
          <w:p w:rsidR="00246B2D" w:rsidRPr="00246B2D" w:rsidRDefault="00246B2D" w:rsidP="00246B2D">
            <w:pPr>
              <w:widowControl w:val="0"/>
              <w:tabs>
                <w:tab w:val="left" w:pos="7479"/>
              </w:tabs>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общего пользования для местного населения – 0,2;</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отдыхающих без путевок – 0,5.</w:t>
            </w:r>
          </w:p>
        </w:tc>
      </w:tr>
      <w:tr w:rsidR="00246B2D" w:rsidRPr="00246B2D" w:rsidTr="00246B2D">
        <w:tblPrEx>
          <w:tblBorders>
            <w:bottom w:val="single" w:sz="4" w:space="0" w:color="auto"/>
          </w:tblBorders>
        </w:tblPrEx>
        <w:trPr>
          <w:jc w:val="center"/>
        </w:trPr>
        <w:tc>
          <w:tcPr>
            <w:tcW w:w="3345"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объектов в зонах рекреации водных объектов</w:t>
            </w:r>
          </w:p>
        </w:tc>
        <w:tc>
          <w:tcPr>
            <w:tcW w:w="675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кабины для переодевания (из расчета 1 на 50 человек), общественные туалеты (из расчета 1 на 75 человек).</w:t>
            </w:r>
          </w:p>
        </w:tc>
      </w:tr>
      <w:tr w:rsidR="00246B2D" w:rsidRPr="00246B2D" w:rsidTr="00246B2D">
        <w:tblPrEx>
          <w:tblBorders>
            <w:bottom w:val="single" w:sz="4" w:space="0" w:color="auto"/>
          </w:tblBorders>
        </w:tblPrEx>
        <w:trPr>
          <w:jc w:val="center"/>
        </w:trPr>
        <w:tc>
          <w:tcPr>
            <w:tcW w:w="3345"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объектов на берегах рек, водоемов</w:t>
            </w:r>
          </w:p>
        </w:tc>
        <w:tc>
          <w:tcPr>
            <w:tcW w:w="675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Необходимо предусматривать природоохранные меры в соответствии с требованиями раздела «</w:t>
            </w:r>
            <w:r w:rsidRPr="00246B2D">
              <w:rPr>
                <w:rFonts w:ascii="Times New Roman" w:eastAsia="Times New Roman" w:hAnsi="Times New Roman" w:cs="Times New Roman"/>
                <w:bCs/>
                <w:lang w:eastAsia="ru-RU"/>
              </w:rPr>
              <w:t>Нормативы о</w:t>
            </w:r>
            <w:r w:rsidRPr="00246B2D">
              <w:rPr>
                <w:rFonts w:ascii="Times New Roman" w:eastAsia="Times New Roman" w:hAnsi="Times New Roman" w:cs="Times New Roman"/>
                <w:lang w:eastAsia="ru-RU"/>
              </w:rPr>
              <w:t>храны окружающей среды» настоящих нормативов.</w:t>
            </w:r>
          </w:p>
        </w:tc>
      </w:tr>
      <w:tr w:rsidR="00246B2D" w:rsidRPr="00246B2D" w:rsidTr="00246B2D">
        <w:tblPrEx>
          <w:tblBorders>
            <w:bottom w:val="single" w:sz="4" w:space="0" w:color="auto"/>
          </w:tblBorders>
        </w:tblPrEx>
        <w:trPr>
          <w:jc w:val="center"/>
        </w:trPr>
        <w:tc>
          <w:tcPr>
            <w:tcW w:w="3345"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Проектирование транспортной сети структурных элементов системы рекреации</w:t>
            </w:r>
          </w:p>
        </w:tc>
        <w:tc>
          <w:tcPr>
            <w:tcW w:w="675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Должна обеспечиваться связь центров отдыха и туризма с историко-культурными и природными достопримечательностями сельского поселения. Проектирование транспортной сети следует осуществлять в соответствии с требованиями раздела «</w:t>
            </w:r>
            <w:r w:rsidRPr="00246B2D">
              <w:rPr>
                <w:rFonts w:ascii="Times New Roman" w:eastAsia="Times New Roman" w:hAnsi="Times New Roman" w:cs="Times New Roman"/>
                <w:bCs/>
                <w:lang w:eastAsia="ru-RU"/>
              </w:rPr>
              <w:t>Нормативы градостроительного проектирования зон транспортной инфраструктуры</w:t>
            </w:r>
            <w:r w:rsidRPr="00246B2D">
              <w:rPr>
                <w:rFonts w:ascii="Times New Roman" w:eastAsia="Times New Roman" w:hAnsi="Times New Roman" w:cs="Times New Roman"/>
                <w:lang w:eastAsia="ru-RU"/>
              </w:rPr>
              <w:t>» настоящих нормативов.</w:t>
            </w:r>
          </w:p>
        </w:tc>
      </w:tr>
      <w:tr w:rsidR="00246B2D" w:rsidRPr="00246B2D" w:rsidTr="00246B2D">
        <w:tblPrEx>
          <w:tblBorders>
            <w:bottom w:val="single" w:sz="4" w:space="0" w:color="auto"/>
          </w:tblBorders>
        </w:tblPrEx>
        <w:trPr>
          <w:jc w:val="center"/>
        </w:trPr>
        <w:tc>
          <w:tcPr>
            <w:tcW w:w="3345"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автостоянок на территории зон отдыха</w:t>
            </w:r>
          </w:p>
        </w:tc>
        <w:tc>
          <w:tcPr>
            <w:tcW w:w="675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Допускается размещать у границ зон отдыха, лесопарков.</w:t>
            </w:r>
          </w:p>
        </w:tc>
      </w:tr>
      <w:tr w:rsidR="00246B2D" w:rsidRPr="00246B2D" w:rsidTr="00246B2D">
        <w:tblPrEx>
          <w:tblBorders>
            <w:bottom w:val="single" w:sz="4" w:space="0" w:color="auto"/>
          </w:tblBorders>
        </w:tblPrEx>
        <w:trPr>
          <w:jc w:val="center"/>
        </w:trPr>
        <w:tc>
          <w:tcPr>
            <w:tcW w:w="3345"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Размеры автостоянок</w:t>
            </w:r>
          </w:p>
        </w:tc>
        <w:tc>
          <w:tcPr>
            <w:tcW w:w="675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Следует определять по заданию на проектирование, а при отсутствии данных – по таблице 5.4.6 настоящих нормативов.</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10.3.11. Нормативные и 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таблицы 10.3.8.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12735" w:rsidRDefault="00212735" w:rsidP="00246B2D">
      <w:pPr>
        <w:widowControl w:val="0"/>
        <w:spacing w:after="0" w:line="239" w:lineRule="auto"/>
        <w:ind w:firstLine="709"/>
        <w:jc w:val="right"/>
        <w:rPr>
          <w:rFonts w:ascii="Times New Roman" w:eastAsia="Times New Roman" w:hAnsi="Times New Roman" w:cs="Times New Roman"/>
          <w:sz w:val="24"/>
          <w:szCs w:val="24"/>
          <w:lang w:eastAsia="ru-RU"/>
        </w:rPr>
      </w:pPr>
    </w:p>
    <w:p w:rsidR="00212735" w:rsidRDefault="00212735" w:rsidP="00246B2D">
      <w:pPr>
        <w:widowControl w:val="0"/>
        <w:spacing w:after="0" w:line="239" w:lineRule="auto"/>
        <w:ind w:firstLine="709"/>
        <w:jc w:val="right"/>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lastRenderedPageBreak/>
        <w:t>Таблица 10.3.8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5"/>
        <w:gridCol w:w="1288"/>
        <w:gridCol w:w="6339"/>
      </w:tblGrid>
      <w:tr w:rsidR="00246B2D" w:rsidRPr="00246B2D" w:rsidTr="00246B2D">
        <w:trPr>
          <w:trHeight w:val="312"/>
          <w:jc w:val="center"/>
        </w:trPr>
        <w:tc>
          <w:tcPr>
            <w:tcW w:w="2495" w:type="dxa"/>
            <w:shd w:val="clear" w:color="auto" w:fill="auto"/>
            <w:vAlign w:val="center"/>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Типы дорог и аллей </w:t>
            </w:r>
          </w:p>
        </w:tc>
        <w:tc>
          <w:tcPr>
            <w:tcW w:w="1288" w:type="dxa"/>
            <w:shd w:val="clear" w:color="auto" w:fill="auto"/>
            <w:vAlign w:val="center"/>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Ширина, м</w:t>
            </w:r>
          </w:p>
        </w:tc>
        <w:tc>
          <w:tcPr>
            <w:tcW w:w="6339" w:type="dxa"/>
            <w:shd w:val="clear" w:color="auto" w:fill="auto"/>
            <w:vAlign w:val="center"/>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Назначение</w:t>
            </w:r>
          </w:p>
        </w:tc>
      </w:tr>
      <w:tr w:rsidR="00246B2D" w:rsidRPr="00246B2D" w:rsidTr="00246B2D">
        <w:trPr>
          <w:trHeight w:val="912"/>
          <w:jc w:val="center"/>
        </w:trPr>
        <w:tc>
          <w:tcPr>
            <w:tcW w:w="2495" w:type="dxa"/>
            <w:shd w:val="clear" w:color="auto" w:fill="auto"/>
          </w:tcPr>
          <w:p w:rsidR="00246B2D" w:rsidRPr="00246B2D" w:rsidRDefault="00246B2D" w:rsidP="00246B2D">
            <w:pPr>
              <w:widowControl w:val="0"/>
              <w:autoSpaceDE w:val="0"/>
              <w:autoSpaceDN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Основные пешеходные дороги и аллеи *</w:t>
            </w:r>
          </w:p>
        </w:tc>
        <w:tc>
          <w:tcPr>
            <w:tcW w:w="1288" w:type="dxa"/>
            <w:shd w:val="clear" w:color="auto" w:fill="auto"/>
          </w:tcPr>
          <w:p w:rsidR="00246B2D" w:rsidRPr="00246B2D" w:rsidRDefault="00246B2D" w:rsidP="00246B2D">
            <w:pPr>
              <w:widowControl w:val="0"/>
              <w:autoSpaceDE w:val="0"/>
              <w:autoSpaceDN w:val="0"/>
              <w:adjustRightInd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6-9</w:t>
            </w:r>
          </w:p>
        </w:tc>
        <w:tc>
          <w:tcPr>
            <w:tcW w:w="6339" w:type="dxa"/>
            <w:shd w:val="clear" w:color="auto" w:fill="auto"/>
          </w:tcPr>
          <w:p w:rsidR="00246B2D" w:rsidRPr="00246B2D" w:rsidRDefault="00246B2D" w:rsidP="00246B2D">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Интенсивное пешеходное движение (более 300 чел./час). </w:t>
            </w:r>
          </w:p>
          <w:p w:rsidR="00246B2D" w:rsidRPr="00246B2D" w:rsidRDefault="00246B2D" w:rsidP="00246B2D">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Допускается проезд внутрипаркового транспорта. </w:t>
            </w:r>
          </w:p>
          <w:p w:rsidR="00246B2D" w:rsidRPr="00246B2D" w:rsidRDefault="00246B2D" w:rsidP="00246B2D">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Соединяет функциональные зоны и участки между собой, те и другие с основными входами </w:t>
            </w:r>
          </w:p>
        </w:tc>
      </w:tr>
      <w:tr w:rsidR="00246B2D" w:rsidRPr="00246B2D" w:rsidTr="00246B2D">
        <w:trPr>
          <w:trHeight w:val="980"/>
          <w:jc w:val="center"/>
        </w:trPr>
        <w:tc>
          <w:tcPr>
            <w:tcW w:w="2495" w:type="dxa"/>
            <w:shd w:val="clear" w:color="auto" w:fill="auto"/>
          </w:tcPr>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Второстепенные </w:t>
            </w:r>
          </w:p>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дороги и аллеи * </w:t>
            </w:r>
          </w:p>
        </w:tc>
        <w:tc>
          <w:tcPr>
            <w:tcW w:w="1288" w:type="dxa"/>
            <w:shd w:val="clear" w:color="auto" w:fill="auto"/>
          </w:tcPr>
          <w:p w:rsidR="00246B2D" w:rsidRPr="00246B2D" w:rsidRDefault="00246B2D" w:rsidP="00246B2D">
            <w:pPr>
              <w:widowControl w:val="0"/>
              <w:autoSpaceDE w:val="0"/>
              <w:autoSpaceDN w:val="0"/>
              <w:adjustRightInd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3-4,5</w:t>
            </w:r>
          </w:p>
        </w:tc>
        <w:tc>
          <w:tcPr>
            <w:tcW w:w="6339" w:type="dxa"/>
            <w:shd w:val="clear" w:color="auto" w:fill="auto"/>
          </w:tcPr>
          <w:p w:rsidR="00246B2D" w:rsidRPr="00246B2D" w:rsidRDefault="00246B2D" w:rsidP="00246B2D">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Интенсивное пешеходное движение (до 300 чел./час). </w:t>
            </w:r>
          </w:p>
          <w:p w:rsidR="00246B2D" w:rsidRPr="00246B2D" w:rsidRDefault="00246B2D" w:rsidP="00246B2D">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Допускается проезд эксплуатационного транспорта. </w:t>
            </w:r>
          </w:p>
          <w:p w:rsidR="00246B2D" w:rsidRPr="00246B2D" w:rsidRDefault="00246B2D" w:rsidP="00246B2D">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Соединяют второстепенные входы и парковые объекты между собой </w:t>
            </w:r>
          </w:p>
        </w:tc>
      </w:tr>
      <w:tr w:rsidR="00246B2D" w:rsidRPr="00246B2D" w:rsidTr="00246B2D">
        <w:trPr>
          <w:trHeight w:val="273"/>
          <w:jc w:val="center"/>
        </w:trPr>
        <w:tc>
          <w:tcPr>
            <w:tcW w:w="2495" w:type="dxa"/>
            <w:shd w:val="clear" w:color="auto" w:fill="auto"/>
          </w:tcPr>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Дополнительные </w:t>
            </w:r>
          </w:p>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пешеходные дороги     </w:t>
            </w:r>
          </w:p>
        </w:tc>
        <w:tc>
          <w:tcPr>
            <w:tcW w:w="1288" w:type="dxa"/>
            <w:shd w:val="clear" w:color="auto" w:fill="auto"/>
          </w:tcPr>
          <w:p w:rsidR="00246B2D" w:rsidRPr="00246B2D" w:rsidRDefault="00246B2D" w:rsidP="00246B2D">
            <w:pPr>
              <w:widowControl w:val="0"/>
              <w:autoSpaceDE w:val="0"/>
              <w:autoSpaceDN w:val="0"/>
              <w:adjustRightInd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1,5-2,5</w:t>
            </w:r>
          </w:p>
        </w:tc>
        <w:tc>
          <w:tcPr>
            <w:tcW w:w="6339" w:type="dxa"/>
            <w:shd w:val="clear" w:color="auto" w:fill="auto"/>
          </w:tcPr>
          <w:p w:rsidR="00246B2D" w:rsidRPr="00246B2D" w:rsidRDefault="00246B2D" w:rsidP="00246B2D">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Пешеходное движение малой интенсивности. Проезд транспорта не допускается. Подводят к отдельным парковым сооружениям</w:t>
            </w:r>
          </w:p>
        </w:tc>
      </w:tr>
      <w:tr w:rsidR="00246B2D" w:rsidRPr="00246B2D" w:rsidTr="00246B2D">
        <w:trPr>
          <w:trHeight w:val="416"/>
          <w:jc w:val="center"/>
        </w:trPr>
        <w:tc>
          <w:tcPr>
            <w:tcW w:w="2495" w:type="dxa"/>
            <w:shd w:val="clear" w:color="auto" w:fill="auto"/>
          </w:tcPr>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Тропы </w:t>
            </w:r>
          </w:p>
        </w:tc>
        <w:tc>
          <w:tcPr>
            <w:tcW w:w="1288" w:type="dxa"/>
            <w:shd w:val="clear" w:color="auto" w:fill="auto"/>
          </w:tcPr>
          <w:p w:rsidR="00246B2D" w:rsidRPr="00246B2D" w:rsidRDefault="00246B2D" w:rsidP="00246B2D">
            <w:pPr>
              <w:widowControl w:val="0"/>
              <w:autoSpaceDE w:val="0"/>
              <w:autoSpaceDN w:val="0"/>
              <w:adjustRightInd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0,75-1,0</w:t>
            </w:r>
          </w:p>
        </w:tc>
        <w:tc>
          <w:tcPr>
            <w:tcW w:w="6339" w:type="dxa"/>
            <w:shd w:val="clear" w:color="auto" w:fill="auto"/>
          </w:tcPr>
          <w:p w:rsidR="00246B2D" w:rsidRPr="00246B2D" w:rsidRDefault="00246B2D" w:rsidP="00246B2D">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Дополнительная прогулочная сеть с естественным характером ландшафта </w:t>
            </w:r>
          </w:p>
        </w:tc>
      </w:tr>
      <w:tr w:rsidR="00246B2D" w:rsidRPr="00246B2D" w:rsidTr="00246B2D">
        <w:trPr>
          <w:trHeight w:val="70"/>
          <w:jc w:val="center"/>
        </w:trPr>
        <w:tc>
          <w:tcPr>
            <w:tcW w:w="2495" w:type="dxa"/>
            <w:shd w:val="clear" w:color="auto" w:fill="auto"/>
          </w:tcPr>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Велосипедные дорожки  </w:t>
            </w:r>
          </w:p>
        </w:tc>
        <w:tc>
          <w:tcPr>
            <w:tcW w:w="1288" w:type="dxa"/>
            <w:shd w:val="clear" w:color="auto" w:fill="auto"/>
          </w:tcPr>
          <w:p w:rsidR="00246B2D" w:rsidRPr="00246B2D" w:rsidRDefault="00246B2D" w:rsidP="00246B2D">
            <w:pPr>
              <w:widowControl w:val="0"/>
              <w:autoSpaceDE w:val="0"/>
              <w:autoSpaceDN w:val="0"/>
              <w:adjustRightInd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1,5-2,25</w:t>
            </w:r>
          </w:p>
        </w:tc>
        <w:tc>
          <w:tcPr>
            <w:tcW w:w="6339" w:type="dxa"/>
            <w:shd w:val="clear" w:color="auto" w:fill="auto"/>
          </w:tcPr>
          <w:p w:rsidR="00246B2D" w:rsidRPr="00246B2D" w:rsidRDefault="00246B2D" w:rsidP="00246B2D">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Велосипедные прогулки </w:t>
            </w:r>
          </w:p>
        </w:tc>
      </w:tr>
      <w:tr w:rsidR="00246B2D" w:rsidRPr="00246B2D" w:rsidTr="00246B2D">
        <w:trPr>
          <w:trHeight w:val="380"/>
          <w:jc w:val="center"/>
        </w:trPr>
        <w:tc>
          <w:tcPr>
            <w:tcW w:w="2495" w:type="dxa"/>
            <w:shd w:val="clear" w:color="auto" w:fill="auto"/>
          </w:tcPr>
          <w:p w:rsidR="00246B2D" w:rsidRPr="00246B2D" w:rsidRDefault="00246B2D" w:rsidP="00246B2D">
            <w:pPr>
              <w:widowControl w:val="0"/>
              <w:autoSpaceDE w:val="0"/>
              <w:autoSpaceDN w:val="0"/>
              <w:adjustRightInd w:val="0"/>
              <w:spacing w:after="0" w:line="239" w:lineRule="auto"/>
              <w:ind w:right="-57"/>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Автомобильная дорога  </w:t>
            </w:r>
          </w:p>
        </w:tc>
        <w:tc>
          <w:tcPr>
            <w:tcW w:w="1288" w:type="dxa"/>
            <w:shd w:val="clear" w:color="auto" w:fill="auto"/>
          </w:tcPr>
          <w:p w:rsidR="00246B2D" w:rsidRPr="00246B2D" w:rsidRDefault="00246B2D" w:rsidP="00246B2D">
            <w:pPr>
              <w:widowControl w:val="0"/>
              <w:autoSpaceDE w:val="0"/>
              <w:autoSpaceDN w:val="0"/>
              <w:adjustRightInd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4,5-7,0</w:t>
            </w:r>
          </w:p>
        </w:tc>
        <w:tc>
          <w:tcPr>
            <w:tcW w:w="6339" w:type="dxa"/>
            <w:shd w:val="clear" w:color="auto" w:fill="auto"/>
          </w:tcPr>
          <w:p w:rsidR="00246B2D" w:rsidRPr="00246B2D" w:rsidRDefault="00246B2D" w:rsidP="00246B2D">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Автомобильные прогулки и проезд внутрипаркового транспорта. </w:t>
            </w:r>
          </w:p>
          <w:p w:rsidR="00246B2D" w:rsidRPr="00246B2D" w:rsidRDefault="00246B2D" w:rsidP="00246B2D">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Допускается проезд эксплуатационного транспорта </w:t>
            </w:r>
          </w:p>
        </w:tc>
      </w:tr>
    </w:tbl>
    <w:p w:rsidR="00246B2D" w:rsidRPr="00246B2D" w:rsidRDefault="00246B2D" w:rsidP="00246B2D">
      <w:pPr>
        <w:widowControl w:val="0"/>
        <w:autoSpaceDE w:val="0"/>
        <w:autoSpaceDN w:val="0"/>
        <w:adjustRightInd w:val="0"/>
        <w:spacing w:before="120" w:after="0" w:line="239" w:lineRule="auto"/>
        <w:ind w:firstLine="709"/>
        <w:jc w:val="both"/>
        <w:rPr>
          <w:rFonts w:ascii="Times New Roman" w:eastAsia="Times New Roman" w:hAnsi="Times New Roman" w:cs="Times New Roman"/>
          <w:i/>
          <w:iCs/>
          <w:spacing w:val="40"/>
          <w:lang w:eastAsia="ru-RU"/>
        </w:rPr>
      </w:pPr>
      <w:r w:rsidRPr="00246B2D">
        <w:rPr>
          <w:rFonts w:ascii="Times New Roman" w:eastAsia="Times New Roman" w:hAnsi="Times New Roman" w:cs="Times New Roman"/>
          <w:iCs/>
          <w:spacing w:val="40"/>
          <w:lang w:eastAsia="ru-RU"/>
        </w:rPr>
        <w:t>*</w:t>
      </w:r>
      <w:r w:rsidRPr="00246B2D">
        <w:rPr>
          <w:rFonts w:ascii="Times New Roman" w:eastAsia="Times New Roman" w:hAnsi="Times New Roman" w:cs="Times New Roman"/>
          <w:i/>
          <w:iCs/>
          <w:spacing w:val="40"/>
          <w:sz w:val="20"/>
          <w:szCs w:val="20"/>
          <w:lang w:eastAsia="ru-RU"/>
        </w:rPr>
        <w:t xml:space="preserve"> </w:t>
      </w:r>
      <w:r w:rsidRPr="00246B2D">
        <w:rPr>
          <w:rFonts w:ascii="Times New Roman" w:eastAsia="Times New Roman" w:hAnsi="Times New Roman" w:cs="Times New Roman"/>
          <w:lang w:eastAsia="ru-RU"/>
        </w:rPr>
        <w:t>Допускается катание на роликовых досках, коньках, самокатах, помимо специально оборудованных территорий</w:t>
      </w:r>
      <w:r w:rsidRPr="00246B2D">
        <w:rPr>
          <w:rFonts w:ascii="Times New Roman" w:eastAsia="Times New Roman" w:hAnsi="Times New Roman" w:cs="Times New Roman"/>
          <w:i/>
          <w:iCs/>
          <w:spacing w:val="40"/>
          <w:lang w:eastAsia="ru-RU"/>
        </w:rPr>
        <w:t>.</w:t>
      </w:r>
    </w:p>
    <w:p w:rsidR="00246B2D" w:rsidRPr="00246B2D" w:rsidRDefault="00246B2D" w:rsidP="00246B2D">
      <w:pPr>
        <w:widowControl w:val="0"/>
        <w:autoSpaceDE w:val="0"/>
        <w:autoSpaceDN w:val="0"/>
        <w:adjustRightInd w:val="0"/>
        <w:spacing w:before="120" w:after="0" w:line="239" w:lineRule="auto"/>
        <w:ind w:firstLine="709"/>
        <w:jc w:val="both"/>
        <w:rPr>
          <w:rFonts w:ascii="Times New Roman" w:eastAsia="Times New Roman" w:hAnsi="Times New Roman" w:cs="Times New Roman"/>
          <w:i/>
          <w:iCs/>
          <w:spacing w:val="40"/>
          <w:lang w:eastAsia="ru-RU"/>
        </w:rPr>
      </w:pPr>
      <w:r w:rsidRPr="00246B2D">
        <w:rPr>
          <w:rFonts w:ascii="Times New Roman" w:eastAsia="Times New Roman" w:hAnsi="Times New Roman" w:cs="Times New Roman"/>
          <w:i/>
          <w:iCs/>
          <w:spacing w:val="40"/>
          <w:lang w:eastAsia="ru-RU"/>
        </w:rPr>
        <w:t>Примечания:</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246B2D">
          <w:rPr>
            <w:rFonts w:ascii="Times New Roman" w:eastAsia="Times New Roman" w:hAnsi="Times New Roman" w:cs="Times New Roman"/>
            <w:lang w:eastAsia="ru-RU"/>
          </w:rPr>
          <w:t>6 м</w:t>
        </w:r>
      </w:smartTag>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 Автомобильные дороги следует проектировать в лесопарках с размером территории более </w:t>
      </w:r>
      <w:smartTag w:uri="urn:schemas-microsoft-com:office:smarttags" w:element="metricconverter">
        <w:smartTagPr>
          <w:attr w:name="ProductID" w:val="100 га"/>
        </w:smartTagPr>
        <w:r w:rsidRPr="00246B2D">
          <w:rPr>
            <w:rFonts w:ascii="Times New Roman" w:eastAsia="Times New Roman" w:hAnsi="Times New Roman" w:cs="Times New Roman"/>
            <w:lang w:eastAsia="ru-RU"/>
          </w:rPr>
          <w:t>100 га</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sz w:val="24"/>
          <w:szCs w:val="24"/>
          <w:lang w:eastAsia="ru-RU"/>
        </w:rPr>
        <w:t xml:space="preserve">11. </w:t>
      </w:r>
      <w:r w:rsidRPr="00246B2D">
        <w:rPr>
          <w:rFonts w:ascii="Times New Roman" w:eastAsia="Times New Roman" w:hAnsi="Times New Roman" w:cs="Times New Roman"/>
          <w:b/>
          <w:bCs/>
          <w:sz w:val="24"/>
          <w:szCs w:val="24"/>
          <w:lang w:eastAsia="ru-RU"/>
        </w:rPr>
        <w:t xml:space="preserve">НОРМАТИВЫ ГРАДОСТРОИТЕЛЬНОГО ПРОЕКТИРОВАНИЯ ЗОН </w:t>
      </w:r>
      <w:r w:rsidRPr="00246B2D">
        <w:rPr>
          <w:rFonts w:ascii="Times New Roman" w:eastAsia="Times New Roman" w:hAnsi="Times New Roman" w:cs="Times New Roman"/>
          <w:b/>
          <w:sz w:val="24"/>
          <w:szCs w:val="24"/>
          <w:lang w:eastAsia="ru-RU"/>
        </w:rPr>
        <w:t xml:space="preserve">СЕЛЬСКОХОЗЯЙСТВЕННОГО ИСПОЛЬЗОВАНИЯ </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bCs/>
          <w:sz w:val="24"/>
          <w:szCs w:val="24"/>
          <w:lang w:eastAsia="ru-RU"/>
        </w:rPr>
      </w:pPr>
    </w:p>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11.1. В состав функциональных зон, устанавливаемых в границах территории сельского поселения, могут включаться зоны сельскохозяйственного использования, состав которых приведен в таблице 11.1. </w:t>
      </w:r>
    </w:p>
    <w:p w:rsidR="00246B2D" w:rsidRPr="00246B2D" w:rsidRDefault="00246B2D" w:rsidP="00246B2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590"/>
        <w:gridCol w:w="2439"/>
        <w:gridCol w:w="6063"/>
      </w:tblGrid>
      <w:tr w:rsidR="00246B2D" w:rsidRPr="00246B2D" w:rsidTr="00246B2D">
        <w:trPr>
          <w:trHeight w:val="312"/>
          <w:jc w:val="center"/>
        </w:trPr>
        <w:tc>
          <w:tcPr>
            <w:tcW w:w="4029" w:type="dxa"/>
            <w:gridSpan w:val="2"/>
            <w:shd w:val="clear" w:color="auto" w:fill="auto"/>
            <w:vAlign w:val="center"/>
          </w:tcPr>
          <w:p w:rsidR="00246B2D" w:rsidRPr="00246B2D" w:rsidRDefault="00246B2D" w:rsidP="00246B2D">
            <w:pPr>
              <w:widowControl w:val="0"/>
              <w:adjustRightInd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зон</w:t>
            </w:r>
          </w:p>
        </w:tc>
        <w:tc>
          <w:tcPr>
            <w:tcW w:w="6063" w:type="dxa"/>
            <w:shd w:val="clear" w:color="auto" w:fill="auto"/>
            <w:vAlign w:val="center"/>
          </w:tcPr>
          <w:p w:rsidR="00246B2D" w:rsidRPr="00246B2D" w:rsidRDefault="00246B2D" w:rsidP="00246B2D">
            <w:pPr>
              <w:widowControl w:val="0"/>
              <w:adjustRightInd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Состав зон</w:t>
            </w:r>
          </w:p>
        </w:tc>
      </w:tr>
      <w:tr w:rsidR="00246B2D" w:rsidRPr="00246B2D" w:rsidTr="00246B2D">
        <w:tblPrEx>
          <w:tblBorders>
            <w:bottom w:val="single" w:sz="4" w:space="0" w:color="auto"/>
          </w:tblBorders>
        </w:tblPrEx>
        <w:trPr>
          <w:jc w:val="center"/>
        </w:trPr>
        <w:tc>
          <w:tcPr>
            <w:tcW w:w="1590" w:type="dxa"/>
            <w:vMerge w:val="restart"/>
            <w:shd w:val="clear" w:color="auto" w:fill="auto"/>
          </w:tcPr>
          <w:p w:rsidR="00246B2D" w:rsidRPr="00246B2D" w:rsidRDefault="00246B2D" w:rsidP="00246B2D">
            <w:pPr>
              <w:widowControl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Зоны </w:t>
            </w:r>
          </w:p>
          <w:p w:rsidR="00246B2D" w:rsidRPr="00246B2D" w:rsidRDefault="00246B2D" w:rsidP="00246B2D">
            <w:pPr>
              <w:widowControl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сельскохозяйственного </w:t>
            </w:r>
          </w:p>
          <w:p w:rsidR="00246B2D" w:rsidRPr="00246B2D" w:rsidRDefault="00246B2D" w:rsidP="00246B2D">
            <w:pPr>
              <w:widowControl w:val="0"/>
              <w:adjustRightInd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использования</w:t>
            </w:r>
          </w:p>
        </w:tc>
        <w:tc>
          <w:tcPr>
            <w:tcW w:w="2439" w:type="dxa"/>
            <w:shd w:val="clear" w:color="auto" w:fill="auto"/>
          </w:tcPr>
          <w:p w:rsidR="00246B2D" w:rsidRPr="00246B2D" w:rsidRDefault="00246B2D" w:rsidP="00246B2D">
            <w:pPr>
              <w:widowControl w:val="0"/>
              <w:suppressAutoHyphens/>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зоны сельскохозяйственных угодий</w:t>
            </w:r>
          </w:p>
        </w:tc>
        <w:tc>
          <w:tcPr>
            <w:tcW w:w="6063" w:type="dxa"/>
            <w:shd w:val="clear" w:color="auto" w:fill="auto"/>
          </w:tcPr>
          <w:p w:rsidR="00246B2D" w:rsidRPr="00246B2D" w:rsidRDefault="00246B2D" w:rsidP="00246B2D">
            <w:pPr>
              <w:widowControl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Как правило, земли за границами населенных пунктов в пределах территории сельского поселения, в том числе пашни, луга, сенокосы, многолетние насаждения, теплицы, оранжереи, парники, сельскохозяйственные питомники, лесопитомники, питомники и оранжереи садово-паркового хозяйства</w:t>
            </w:r>
          </w:p>
        </w:tc>
      </w:tr>
      <w:tr w:rsidR="00246B2D" w:rsidRPr="00246B2D" w:rsidTr="00246B2D">
        <w:tblPrEx>
          <w:tblBorders>
            <w:bottom w:val="single" w:sz="4" w:space="0" w:color="auto"/>
          </w:tblBorders>
        </w:tblPrEx>
        <w:trPr>
          <w:jc w:val="center"/>
        </w:trPr>
        <w:tc>
          <w:tcPr>
            <w:tcW w:w="1590" w:type="dxa"/>
            <w:vMerge/>
            <w:shd w:val="clear" w:color="auto" w:fill="auto"/>
          </w:tcPr>
          <w:p w:rsidR="00246B2D" w:rsidRPr="00246B2D" w:rsidRDefault="00246B2D" w:rsidP="00246B2D">
            <w:pPr>
              <w:widowControl w:val="0"/>
              <w:adjustRightInd w:val="0"/>
              <w:spacing w:after="0" w:line="240" w:lineRule="auto"/>
              <w:rPr>
                <w:rFonts w:ascii="Times New Roman" w:eastAsia="Times New Roman" w:hAnsi="Times New Roman" w:cs="Times New Roman"/>
                <w:lang w:eastAsia="ru-RU"/>
              </w:rPr>
            </w:pPr>
          </w:p>
        </w:tc>
        <w:tc>
          <w:tcPr>
            <w:tcW w:w="2439" w:type="dxa"/>
            <w:shd w:val="clear" w:color="auto" w:fill="auto"/>
          </w:tcPr>
          <w:p w:rsidR="00246B2D" w:rsidRPr="00246B2D" w:rsidRDefault="00246B2D" w:rsidP="00246B2D">
            <w:pPr>
              <w:widowControl w:val="0"/>
              <w:suppressAutoHyphens/>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spacing w:val="-4"/>
                <w:lang w:eastAsia="ru-RU"/>
              </w:rPr>
              <w:t>зоны, занятые объектами сельскохозяйственного назначения</w:t>
            </w:r>
          </w:p>
        </w:tc>
        <w:tc>
          <w:tcPr>
            <w:tcW w:w="6063" w:type="dxa"/>
            <w:shd w:val="clear" w:color="auto" w:fill="auto"/>
          </w:tcPr>
          <w:p w:rsidR="00246B2D" w:rsidRPr="00246B2D" w:rsidRDefault="00246B2D" w:rsidP="00246B2D">
            <w:pPr>
              <w:widowControl w:val="0"/>
              <w:adjustRightInd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246B2D" w:rsidRPr="00246B2D" w:rsidRDefault="00246B2D" w:rsidP="00246B2D">
            <w:pPr>
              <w:widowControl w:val="0"/>
              <w:adjustRightInd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территории,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
          <w:p w:rsidR="00246B2D" w:rsidRPr="00246B2D" w:rsidRDefault="00246B2D" w:rsidP="00246B2D">
            <w:pPr>
              <w:widowControl w:val="0"/>
              <w:adjustRightInd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резервные земли для развития объектов сельскохозяйственного назначения</w:t>
            </w:r>
          </w:p>
        </w:tc>
      </w:tr>
      <w:tr w:rsidR="00246B2D" w:rsidRPr="00246B2D" w:rsidTr="00246B2D">
        <w:tblPrEx>
          <w:tblBorders>
            <w:bottom w:val="single" w:sz="4" w:space="0" w:color="auto"/>
          </w:tblBorders>
        </w:tblPrEx>
        <w:trPr>
          <w:jc w:val="center"/>
        </w:trPr>
        <w:tc>
          <w:tcPr>
            <w:tcW w:w="1590" w:type="dxa"/>
            <w:vMerge/>
            <w:shd w:val="clear" w:color="auto" w:fill="auto"/>
          </w:tcPr>
          <w:p w:rsidR="00246B2D" w:rsidRPr="00246B2D" w:rsidRDefault="00246B2D" w:rsidP="00246B2D">
            <w:pPr>
              <w:widowControl w:val="0"/>
              <w:adjustRightInd w:val="0"/>
              <w:spacing w:after="0" w:line="240" w:lineRule="auto"/>
              <w:rPr>
                <w:rFonts w:ascii="Times New Roman" w:eastAsia="Times New Roman" w:hAnsi="Times New Roman" w:cs="Times New Roman"/>
                <w:lang w:eastAsia="ru-RU"/>
              </w:rPr>
            </w:pPr>
          </w:p>
        </w:tc>
        <w:tc>
          <w:tcPr>
            <w:tcW w:w="2439" w:type="dxa"/>
            <w:shd w:val="clear" w:color="auto" w:fill="auto"/>
          </w:tcPr>
          <w:p w:rsidR="00246B2D" w:rsidRPr="00246B2D" w:rsidRDefault="00246B2D" w:rsidP="00246B2D">
            <w:pPr>
              <w:widowControl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spacing w:val="-4"/>
                <w:lang w:eastAsia="ru-RU"/>
              </w:rPr>
              <w:t xml:space="preserve">зоны, </w:t>
            </w:r>
            <w:r w:rsidRPr="00246B2D">
              <w:rPr>
                <w:rFonts w:ascii="Times New Roman" w:eastAsia="Times New Roman" w:hAnsi="Times New Roman" w:cs="Times New Roman"/>
                <w:lang w:eastAsia="ru-RU"/>
              </w:rPr>
              <w:t xml:space="preserve">предназначенные для ведения </w:t>
            </w:r>
            <w:r w:rsidRPr="00246B2D">
              <w:rPr>
                <w:rFonts w:ascii="Times New Roman" w:eastAsia="Times New Roman" w:hAnsi="Times New Roman" w:cs="Times New Roman"/>
                <w:spacing w:val="-2"/>
                <w:lang w:eastAsia="ru-RU"/>
              </w:rPr>
              <w:t xml:space="preserve">дачного хозяйства, садоводства, </w:t>
            </w:r>
            <w:r w:rsidRPr="00246B2D">
              <w:rPr>
                <w:rFonts w:ascii="Times New Roman" w:eastAsia="Times New Roman" w:hAnsi="Times New Roman" w:cs="Times New Roman"/>
                <w:spacing w:val="-2"/>
                <w:lang w:eastAsia="ru-RU"/>
              </w:rPr>
              <w:lastRenderedPageBreak/>
              <w:t>огородничества</w:t>
            </w:r>
          </w:p>
        </w:tc>
        <w:tc>
          <w:tcPr>
            <w:tcW w:w="6063" w:type="dxa"/>
            <w:shd w:val="clear" w:color="auto" w:fill="auto"/>
          </w:tcPr>
          <w:p w:rsidR="00246B2D" w:rsidRPr="00246B2D" w:rsidRDefault="00246B2D" w:rsidP="00246B2D">
            <w:pPr>
              <w:widowControl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Территории дачных, садоводческих и огороднических объединений граждан, индивидуальные дачные, садово-огород-ные участки</w:t>
            </w:r>
          </w:p>
        </w:tc>
      </w:tr>
      <w:tr w:rsidR="00246B2D" w:rsidRPr="00246B2D" w:rsidTr="00246B2D">
        <w:tblPrEx>
          <w:tblBorders>
            <w:bottom w:val="single" w:sz="4" w:space="0" w:color="auto"/>
          </w:tblBorders>
        </w:tblPrEx>
        <w:trPr>
          <w:jc w:val="center"/>
        </w:trPr>
        <w:tc>
          <w:tcPr>
            <w:tcW w:w="1590" w:type="dxa"/>
            <w:vMerge/>
            <w:shd w:val="clear" w:color="auto" w:fill="auto"/>
          </w:tcPr>
          <w:p w:rsidR="00246B2D" w:rsidRPr="00246B2D" w:rsidRDefault="00246B2D" w:rsidP="00246B2D">
            <w:pPr>
              <w:widowControl w:val="0"/>
              <w:adjustRightInd w:val="0"/>
              <w:spacing w:after="0" w:line="240" w:lineRule="auto"/>
              <w:rPr>
                <w:rFonts w:ascii="Times New Roman" w:eastAsia="Times New Roman" w:hAnsi="Times New Roman" w:cs="Times New Roman"/>
                <w:lang w:eastAsia="ru-RU"/>
              </w:rPr>
            </w:pPr>
          </w:p>
        </w:tc>
        <w:tc>
          <w:tcPr>
            <w:tcW w:w="2439" w:type="dxa"/>
            <w:shd w:val="clear" w:color="auto" w:fill="auto"/>
          </w:tcPr>
          <w:p w:rsidR="00246B2D" w:rsidRPr="00246B2D" w:rsidRDefault="00246B2D" w:rsidP="00246B2D">
            <w:pPr>
              <w:widowControl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spacing w:val="-4"/>
                <w:lang w:eastAsia="ru-RU"/>
              </w:rPr>
              <w:t xml:space="preserve">зоны, </w:t>
            </w:r>
            <w:r w:rsidRPr="00246B2D">
              <w:rPr>
                <w:rFonts w:ascii="Times New Roman" w:eastAsia="Times New Roman" w:hAnsi="Times New Roman" w:cs="Times New Roman"/>
                <w:lang w:eastAsia="ru-RU"/>
              </w:rPr>
              <w:t xml:space="preserve">предназначенные для ведения </w:t>
            </w:r>
            <w:r w:rsidRPr="00246B2D">
              <w:rPr>
                <w:rFonts w:ascii="Times New Roman" w:eastAsia="Times New Roman" w:hAnsi="Times New Roman" w:cs="Times New Roman"/>
                <w:spacing w:val="-2"/>
                <w:lang w:eastAsia="ru-RU"/>
              </w:rPr>
              <w:t>личного подсобного хозяйства</w:t>
            </w:r>
          </w:p>
        </w:tc>
        <w:tc>
          <w:tcPr>
            <w:tcW w:w="6063" w:type="dxa"/>
            <w:shd w:val="clear" w:color="auto" w:fill="auto"/>
          </w:tcPr>
          <w:p w:rsidR="00246B2D" w:rsidRPr="00246B2D" w:rsidRDefault="00246B2D" w:rsidP="00246B2D">
            <w:pPr>
              <w:widowControl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Приусадебные земельные участки (в границах населенного пункта), полевые земельные участки (за границами населенного пункта на з</w:t>
            </w:r>
            <w:r w:rsidRPr="00246B2D">
              <w:rPr>
                <w:rFonts w:ascii="Times New Roman" w:eastAsia="Times New Roman" w:hAnsi="Times New Roman" w:cs="Times New Roman"/>
                <w:bCs/>
                <w:lang w:eastAsia="ru-RU"/>
              </w:rPr>
              <w:t>емлях сельскохозяйственного назначения</w:t>
            </w:r>
            <w:r w:rsidRPr="00246B2D">
              <w:rPr>
                <w:rFonts w:ascii="Times New Roman" w:eastAsia="Times New Roman" w:hAnsi="Times New Roman" w:cs="Times New Roman"/>
                <w:lang w:eastAsia="ru-RU"/>
              </w:rPr>
              <w:t>)</w:t>
            </w:r>
          </w:p>
        </w:tc>
      </w:tr>
    </w:tbl>
    <w:p w:rsidR="00246B2D" w:rsidRPr="00246B2D" w:rsidRDefault="00246B2D" w:rsidP="00246B2D">
      <w:pPr>
        <w:widowControl w:val="0"/>
        <w:adjustRightInd w:val="0"/>
        <w:spacing w:before="120"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i/>
          <w:spacing w:val="40"/>
          <w:lang w:eastAsia="ru-RU"/>
        </w:rPr>
        <w:t>Примечание:</w:t>
      </w:r>
      <w:r w:rsidRPr="00246B2D">
        <w:rPr>
          <w:rFonts w:ascii="Times New Roman" w:eastAsia="Times New Roman" w:hAnsi="Times New Roman" w:cs="Times New Roman"/>
          <w:spacing w:val="-4"/>
          <w:lang w:eastAsia="ru-RU"/>
        </w:rPr>
        <w:t xml:space="preserve"> </w:t>
      </w:r>
      <w:r w:rsidRPr="00246B2D">
        <w:rPr>
          <w:rFonts w:ascii="Times New Roman" w:eastAsia="Times New Roman" w:hAnsi="Times New Roman" w:cs="Times New Roman"/>
          <w:lang w:eastAsia="ru-RU"/>
        </w:rPr>
        <w:t xml:space="preserve">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  </w:t>
      </w:r>
    </w:p>
    <w:p w:rsidR="00246B2D" w:rsidRPr="00246B2D" w:rsidRDefault="00246B2D" w:rsidP="00246B2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11.2. Расчетные показатели</w:t>
      </w:r>
      <w:r w:rsidRPr="00246B2D">
        <w:rPr>
          <w:rFonts w:ascii="Times New Roman" w:eastAsia="Times New Roman" w:hAnsi="Times New Roman" w:cs="Times New Roman"/>
          <w:bCs/>
          <w:sz w:val="24"/>
          <w:szCs w:val="24"/>
          <w:lang w:eastAsia="ru-RU"/>
        </w:rPr>
        <w:t xml:space="preserve"> минимально допустимого уровня обеспеченности и максимально допустимого уровня территориальной доступности объектов, расположенных в </w:t>
      </w:r>
      <w:r w:rsidRPr="00246B2D">
        <w:rPr>
          <w:rFonts w:ascii="Times New Roman" w:eastAsia="Times New Roman" w:hAnsi="Times New Roman" w:cs="Times New Roman"/>
          <w:sz w:val="24"/>
          <w:szCs w:val="24"/>
          <w:lang w:eastAsia="ru-RU"/>
        </w:rPr>
        <w:t xml:space="preserve">зонах сельскохозяйственного использования, </w:t>
      </w:r>
      <w:r w:rsidRPr="00246B2D">
        <w:rPr>
          <w:rFonts w:ascii="Times New Roman" w:eastAsia="Times New Roman" w:hAnsi="Times New Roman" w:cs="Times New Roman"/>
          <w:bCs/>
          <w:sz w:val="24"/>
          <w:szCs w:val="24"/>
          <w:lang w:eastAsia="ru-RU"/>
        </w:rPr>
        <w:t>приведены в таблице 11.2.</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firstLine="709"/>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11.2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479"/>
        <w:gridCol w:w="2236"/>
        <w:gridCol w:w="3406"/>
      </w:tblGrid>
      <w:tr w:rsidR="00246B2D" w:rsidRPr="00246B2D" w:rsidTr="00246B2D">
        <w:trPr>
          <w:trHeight w:val="312"/>
          <w:jc w:val="center"/>
        </w:trPr>
        <w:tc>
          <w:tcPr>
            <w:tcW w:w="4479" w:type="dxa"/>
            <w:vMerge w:val="restart"/>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sz w:val="18"/>
                <w:szCs w:val="18"/>
                <w:lang w:eastAsia="ru-RU"/>
              </w:rPr>
            </w:pPr>
            <w:r w:rsidRPr="00246B2D">
              <w:rPr>
                <w:rFonts w:ascii="Times New Roman" w:eastAsia="Times New Roman" w:hAnsi="Times New Roman" w:cs="Times New Roman"/>
                <w:b/>
                <w:lang w:eastAsia="ru-RU"/>
              </w:rPr>
              <w:t>Наименование объектов</w:t>
            </w:r>
          </w:p>
        </w:tc>
        <w:tc>
          <w:tcPr>
            <w:tcW w:w="5642" w:type="dxa"/>
            <w:gridSpan w:val="2"/>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sz w:val="18"/>
                <w:szCs w:val="18"/>
                <w:lang w:eastAsia="ru-RU"/>
              </w:rPr>
            </w:pPr>
            <w:r w:rsidRPr="00246B2D">
              <w:rPr>
                <w:rFonts w:ascii="Times New Roman" w:eastAsia="Times New Roman" w:hAnsi="Times New Roman" w:cs="Times New Roman"/>
                <w:b/>
                <w:lang w:eastAsia="ru-RU"/>
              </w:rPr>
              <w:t>Расчетные показатели</w:t>
            </w:r>
          </w:p>
        </w:tc>
      </w:tr>
      <w:tr w:rsidR="00246B2D" w:rsidRPr="00246B2D" w:rsidTr="00246B2D">
        <w:trPr>
          <w:trHeight w:val="60"/>
          <w:jc w:val="center"/>
        </w:trPr>
        <w:tc>
          <w:tcPr>
            <w:tcW w:w="4479" w:type="dxa"/>
            <w:vMerge/>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sz w:val="18"/>
                <w:szCs w:val="18"/>
                <w:lang w:eastAsia="ru-RU"/>
              </w:rPr>
            </w:pPr>
          </w:p>
        </w:tc>
        <w:tc>
          <w:tcPr>
            <w:tcW w:w="2236"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sz w:val="18"/>
                <w:szCs w:val="18"/>
                <w:lang w:eastAsia="ru-RU"/>
              </w:rPr>
            </w:pPr>
            <w:r w:rsidRPr="00246B2D">
              <w:rPr>
                <w:rFonts w:ascii="Times New Roman" w:eastAsia="Times New Roman" w:hAnsi="Times New Roman" w:cs="Times New Roman"/>
                <w:b/>
                <w:lang w:eastAsia="ru-RU"/>
              </w:rPr>
              <w:t>минимально допустимого уровня обеспеченности</w:t>
            </w:r>
          </w:p>
        </w:tc>
        <w:tc>
          <w:tcPr>
            <w:tcW w:w="3406"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sz w:val="18"/>
                <w:szCs w:val="18"/>
                <w:lang w:eastAsia="ru-RU"/>
              </w:rPr>
            </w:pPr>
            <w:r w:rsidRPr="00246B2D">
              <w:rPr>
                <w:rFonts w:ascii="Times New Roman" w:eastAsia="Times New Roman" w:hAnsi="Times New Roman" w:cs="Times New Roman"/>
                <w:b/>
                <w:lang w:eastAsia="ru-RU"/>
              </w:rPr>
              <w:t xml:space="preserve">максимально допустимого уровня территориальной доступности </w:t>
            </w:r>
          </w:p>
        </w:tc>
      </w:tr>
      <w:tr w:rsidR="00246B2D" w:rsidRPr="00246B2D" w:rsidTr="00246B2D">
        <w:tblPrEx>
          <w:tblBorders>
            <w:bottom w:val="single" w:sz="4" w:space="0" w:color="auto"/>
          </w:tblBorders>
        </w:tblPrEx>
        <w:trPr>
          <w:jc w:val="center"/>
        </w:trPr>
        <w:tc>
          <w:tcPr>
            <w:tcW w:w="4479" w:type="dxa"/>
          </w:tcPr>
          <w:p w:rsidR="00246B2D" w:rsidRPr="00246B2D" w:rsidRDefault="00246B2D" w:rsidP="00246B2D">
            <w:pPr>
              <w:widowControl w:val="0"/>
              <w:spacing w:after="0" w:line="240"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xml:space="preserve">Объекты, расположенные в </w:t>
            </w:r>
            <w:r w:rsidRPr="00246B2D">
              <w:rPr>
                <w:rFonts w:ascii="Times New Roman" w:eastAsia="Times New Roman" w:hAnsi="Times New Roman" w:cs="Times New Roman"/>
                <w:bCs/>
                <w:lang w:eastAsia="ru-RU"/>
              </w:rPr>
              <w:t xml:space="preserve">производственных зонах </w:t>
            </w:r>
            <w:r w:rsidRPr="00246B2D">
              <w:rPr>
                <w:rFonts w:ascii="Times New Roman" w:eastAsia="Times New Roman" w:hAnsi="Times New Roman" w:cs="Times New Roman"/>
                <w:bCs/>
                <w:spacing w:val="-2"/>
                <w:lang w:eastAsia="ru-RU"/>
              </w:rPr>
              <w:t>сельскохозяйственного назначения</w:t>
            </w:r>
          </w:p>
        </w:tc>
        <w:tc>
          <w:tcPr>
            <w:tcW w:w="2236"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нормируется</w:t>
            </w:r>
          </w:p>
        </w:tc>
        <w:tc>
          <w:tcPr>
            <w:tcW w:w="3406"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нормируется</w:t>
            </w:r>
          </w:p>
        </w:tc>
      </w:tr>
      <w:tr w:rsidR="00246B2D" w:rsidRPr="00246B2D" w:rsidTr="00246B2D">
        <w:tblPrEx>
          <w:tblBorders>
            <w:bottom w:val="single" w:sz="4" w:space="0" w:color="auto"/>
          </w:tblBorders>
        </w:tblPrEx>
        <w:trPr>
          <w:jc w:val="center"/>
        </w:trPr>
        <w:tc>
          <w:tcPr>
            <w:tcW w:w="4479" w:type="dxa"/>
          </w:tcPr>
          <w:p w:rsidR="00246B2D" w:rsidRPr="00246B2D" w:rsidRDefault="00246B2D" w:rsidP="00246B2D">
            <w:pPr>
              <w:widowControl w:val="0"/>
              <w:spacing w:after="0" w:line="240" w:lineRule="auto"/>
              <w:rPr>
                <w:rFonts w:ascii="Times New Roman" w:eastAsia="Times New Roman" w:hAnsi="Times New Roman" w:cs="Times New Roman"/>
                <w:bCs/>
                <w:spacing w:val="-2"/>
                <w:lang w:eastAsia="ru-RU"/>
              </w:rPr>
            </w:pPr>
            <w:r w:rsidRPr="00246B2D">
              <w:rPr>
                <w:rFonts w:ascii="Times New Roman" w:eastAsia="Times New Roman" w:hAnsi="Times New Roman" w:cs="Times New Roman"/>
                <w:lang w:eastAsia="ru-RU"/>
              </w:rPr>
              <w:t>Садоводческие, огороднические и дачные объединения граждан</w:t>
            </w:r>
          </w:p>
        </w:tc>
        <w:tc>
          <w:tcPr>
            <w:tcW w:w="2236"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3406" w:type="dxa"/>
            <w:vAlign w:val="center"/>
          </w:tcPr>
          <w:p w:rsidR="00246B2D" w:rsidRPr="00246B2D" w:rsidRDefault="00246B2D" w:rsidP="00246B2D">
            <w:pPr>
              <w:widowControl w:val="0"/>
              <w:spacing w:after="0" w:line="240" w:lineRule="auto"/>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xml:space="preserve">Радиус транспортной доступности </w:t>
            </w:r>
            <w:r w:rsidRPr="00246B2D">
              <w:rPr>
                <w:rFonts w:ascii="Times New Roman" w:eastAsia="Times New Roman" w:hAnsi="Times New Roman" w:cs="Times New Roman"/>
                <w:spacing w:val="-2"/>
                <w:lang w:eastAsia="ru-RU"/>
              </w:rPr>
              <w:t>1,5 ч на общественном транспорте</w:t>
            </w:r>
          </w:p>
        </w:tc>
      </w:tr>
      <w:tr w:rsidR="00246B2D" w:rsidRPr="00246B2D" w:rsidTr="00246B2D">
        <w:tblPrEx>
          <w:tblBorders>
            <w:bottom w:val="single" w:sz="4" w:space="0" w:color="auto"/>
          </w:tblBorders>
        </w:tblPrEx>
        <w:trPr>
          <w:jc w:val="center"/>
        </w:trPr>
        <w:tc>
          <w:tcPr>
            <w:tcW w:w="4479" w:type="dxa"/>
          </w:tcPr>
          <w:p w:rsidR="00246B2D" w:rsidRPr="00246B2D" w:rsidRDefault="00246B2D" w:rsidP="00246B2D">
            <w:pPr>
              <w:widowControl w:val="0"/>
              <w:suppressAutoHyphens/>
              <w:spacing w:after="0" w:line="240" w:lineRule="auto"/>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xml:space="preserve">Участки </w:t>
            </w:r>
            <w:r w:rsidRPr="00246B2D">
              <w:rPr>
                <w:rFonts w:ascii="Times New Roman" w:eastAsia="Times New Roman" w:hAnsi="Times New Roman" w:cs="Times New Roman"/>
                <w:lang w:eastAsia="ru-RU"/>
              </w:rPr>
              <w:t xml:space="preserve">для ведения </w:t>
            </w:r>
            <w:r w:rsidRPr="00246B2D">
              <w:rPr>
                <w:rFonts w:ascii="Times New Roman" w:eastAsia="Times New Roman" w:hAnsi="Times New Roman" w:cs="Times New Roman"/>
                <w:spacing w:val="-2"/>
                <w:lang w:eastAsia="ru-RU"/>
              </w:rPr>
              <w:t>личного подсобного и крестьянского (фермерского) хозяйства</w:t>
            </w:r>
          </w:p>
        </w:tc>
        <w:tc>
          <w:tcPr>
            <w:tcW w:w="2236"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3406"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нормируется</w:t>
            </w:r>
          </w:p>
        </w:tc>
      </w:tr>
    </w:tbl>
    <w:p w:rsidR="00246B2D" w:rsidRPr="00246B2D" w:rsidRDefault="00246B2D" w:rsidP="00246B2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11.3. </w:t>
      </w:r>
      <w:r w:rsidRPr="00246B2D">
        <w:rPr>
          <w:rFonts w:ascii="Times New Roman" w:eastAsia="Times New Roman" w:hAnsi="Times New Roman" w:cs="Times New Roman"/>
          <w:bCs/>
          <w:sz w:val="24"/>
          <w:szCs w:val="24"/>
          <w:lang w:eastAsia="ru-RU"/>
        </w:rPr>
        <w:t>Нормативные параметры и расчетные показатели</w:t>
      </w:r>
      <w:r w:rsidRPr="00246B2D">
        <w:rPr>
          <w:rFonts w:ascii="Times New Roman" w:eastAsia="Times New Roman" w:hAnsi="Times New Roman" w:cs="Times New Roman"/>
          <w:b/>
          <w:bCs/>
          <w:lang w:eastAsia="ru-RU"/>
        </w:rPr>
        <w:t xml:space="preserve"> </w:t>
      </w:r>
      <w:r w:rsidRPr="00246B2D">
        <w:rPr>
          <w:rFonts w:ascii="Times New Roman" w:eastAsia="Times New Roman" w:hAnsi="Times New Roman" w:cs="Times New Roman"/>
          <w:sz w:val="24"/>
          <w:szCs w:val="24"/>
          <w:lang w:eastAsia="ru-RU"/>
        </w:rPr>
        <w:t xml:space="preserve">градостроительного проектирования </w:t>
      </w:r>
      <w:r w:rsidRPr="00246B2D">
        <w:rPr>
          <w:rFonts w:ascii="Times New Roman" w:eastAsia="Times New Roman" w:hAnsi="Times New Roman" w:cs="Times New Roman"/>
          <w:b/>
          <w:bCs/>
          <w:sz w:val="24"/>
          <w:szCs w:val="24"/>
          <w:lang w:eastAsia="ru-RU"/>
        </w:rPr>
        <w:t>производственных зон сельскохозяйственного назначения</w:t>
      </w:r>
      <w:r w:rsidRPr="00246B2D">
        <w:rPr>
          <w:rFonts w:ascii="Times New Roman" w:eastAsia="Times New Roman" w:hAnsi="Times New Roman" w:cs="Times New Roman"/>
          <w:bCs/>
          <w:sz w:val="24"/>
          <w:szCs w:val="24"/>
          <w:lang w:eastAsia="ru-RU"/>
        </w:rPr>
        <w:t xml:space="preserve"> (далее – производственные зоны) на территории сельского поселения приведены в таблице 11.3.</w:t>
      </w:r>
    </w:p>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adjustRightInd w:val="0"/>
        <w:spacing w:after="0" w:line="239" w:lineRule="auto"/>
        <w:ind w:firstLine="709"/>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11.3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60"/>
        <w:gridCol w:w="7039"/>
      </w:tblGrid>
      <w:tr w:rsidR="00246B2D" w:rsidRPr="00246B2D" w:rsidTr="00246B2D">
        <w:trPr>
          <w:trHeight w:val="312"/>
          <w:jc w:val="center"/>
        </w:trPr>
        <w:tc>
          <w:tcPr>
            <w:tcW w:w="3060"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Наименование показателей</w:t>
            </w:r>
          </w:p>
        </w:tc>
        <w:tc>
          <w:tcPr>
            <w:tcW w:w="7039"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Нормативные параметры и 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7039"/>
      </w:tblGrid>
      <w:tr w:rsidR="00246B2D" w:rsidRPr="00246B2D" w:rsidTr="00246B2D">
        <w:trPr>
          <w:trHeight w:val="227"/>
          <w:tblHeader/>
          <w:jc w:val="center"/>
        </w:trPr>
        <w:tc>
          <w:tcPr>
            <w:tcW w:w="3060"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1</w:t>
            </w:r>
          </w:p>
        </w:tc>
        <w:tc>
          <w:tcPr>
            <w:tcW w:w="7039"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2</w:t>
            </w:r>
          </w:p>
        </w:tc>
      </w:tr>
      <w:tr w:rsidR="00246B2D" w:rsidRPr="00246B2D" w:rsidTr="00246B2D">
        <w:trPr>
          <w:jc w:val="center"/>
        </w:trPr>
        <w:tc>
          <w:tcPr>
            <w:tcW w:w="3060"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Объекты, размещаемые в производственных зонах </w:t>
            </w:r>
          </w:p>
        </w:tc>
        <w:tc>
          <w:tcPr>
            <w:tcW w:w="7039"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Производственные объекты сельскохозяйственного назначения, сельскохозяйственные станции, научные и опытные станции, биологические технопарки, предприятия по хранению и переработке сельскохозяйственной продукции, мастерские по ремонту и хранению сельскохозяйственной техники и автомобилей, ветеринарные учреждения, теплицы и парники,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данных объектов.</w:t>
            </w:r>
          </w:p>
        </w:tc>
      </w:tr>
      <w:tr w:rsidR="00246B2D" w:rsidRPr="00246B2D" w:rsidTr="00246B2D">
        <w:trPr>
          <w:jc w:val="center"/>
        </w:trPr>
        <w:tc>
          <w:tcPr>
            <w:tcW w:w="3060" w:type="dxa"/>
            <w:shd w:val="clear" w:color="auto" w:fill="auto"/>
          </w:tcPr>
          <w:p w:rsidR="00246B2D" w:rsidRPr="00246B2D" w:rsidRDefault="00246B2D" w:rsidP="00246B2D">
            <w:pPr>
              <w:widowControl w:val="0"/>
              <w:adjustRightInd w:val="0"/>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Размещение производственных зон и отдельных сельскохозяйственных объектов</w:t>
            </w:r>
          </w:p>
        </w:tc>
        <w:tc>
          <w:tcPr>
            <w:tcW w:w="7039"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производственных зон – в соответствии с таблицей 9.2.2 настоящих нормативов; сельскохозяйственных объектов – в соответствии с СП 19.13330.2011.</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Производственные зоны и отдельные </w:t>
            </w:r>
            <w:r w:rsidRPr="00246B2D">
              <w:rPr>
                <w:rFonts w:ascii="Times New Roman" w:eastAsia="Times New Roman" w:hAnsi="Times New Roman" w:cs="Times New Roman"/>
                <w:lang w:eastAsia="ru-RU"/>
              </w:rPr>
              <w:t>сельскохозяйственные объекты следует располагать, по возможности, с подветренной стороны по отношению к зонам жилой застройки и ниже по рельефу местности. 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Территории производственных зон, как правило, не должны разделяться на обособленные участки железными или автомобильными дорогами общей сети, а также реками.</w:t>
            </w:r>
          </w:p>
        </w:tc>
      </w:tr>
      <w:tr w:rsidR="00246B2D" w:rsidRPr="00246B2D" w:rsidTr="00246B2D">
        <w:trPr>
          <w:jc w:val="center"/>
        </w:trPr>
        <w:tc>
          <w:tcPr>
            <w:tcW w:w="3060" w:type="dxa"/>
            <w:shd w:val="clear" w:color="auto" w:fill="auto"/>
          </w:tcPr>
          <w:p w:rsidR="00246B2D" w:rsidRPr="00246B2D" w:rsidRDefault="00246B2D" w:rsidP="00246B2D">
            <w:pPr>
              <w:widowControl w:val="0"/>
              <w:adjustRightInd w:val="0"/>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 xml:space="preserve">в том числе: </w:t>
            </w:r>
          </w:p>
          <w:p w:rsidR="00246B2D" w:rsidRPr="00246B2D" w:rsidRDefault="00246B2D" w:rsidP="00246B2D">
            <w:pPr>
              <w:widowControl w:val="0"/>
              <w:adjustRightInd w:val="0"/>
              <w:spacing w:after="0" w:line="239"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размещение </w:t>
            </w:r>
            <w:r w:rsidRPr="00246B2D">
              <w:rPr>
                <w:rFonts w:ascii="Times New Roman" w:eastAsia="Times New Roman" w:hAnsi="Times New Roman" w:cs="Times New Roman"/>
                <w:bCs/>
                <w:lang w:eastAsia="ru-RU"/>
              </w:rPr>
              <w:t>животноводческих, птицеводческих предприятий и звероводческих ферм</w:t>
            </w:r>
          </w:p>
        </w:tc>
        <w:tc>
          <w:tcPr>
            <w:tcW w:w="7039"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p>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Должны соблюдаться меры, исключающие попадание загрязняющих веществ в водные объекты</w:t>
            </w:r>
            <w:r w:rsidRPr="00246B2D">
              <w:rPr>
                <w:rFonts w:ascii="Times New Roman" w:eastAsia="Times New Roman" w:hAnsi="Times New Roman" w:cs="Times New Roman"/>
                <w:lang w:eastAsia="ru-RU"/>
              </w:rPr>
              <w:t xml:space="preserve">. </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Следует предусматривать организацию санитарно-защитных зон.</w:t>
            </w:r>
          </w:p>
        </w:tc>
      </w:tr>
      <w:tr w:rsidR="00246B2D" w:rsidRPr="00246B2D" w:rsidTr="00246B2D">
        <w:trPr>
          <w:jc w:val="center"/>
        </w:trPr>
        <w:tc>
          <w:tcPr>
            <w:tcW w:w="3060" w:type="dxa"/>
            <w:shd w:val="clear" w:color="auto" w:fill="auto"/>
          </w:tcPr>
          <w:p w:rsidR="00246B2D" w:rsidRPr="00246B2D" w:rsidRDefault="00246B2D" w:rsidP="00246B2D">
            <w:pPr>
              <w:widowControl w:val="0"/>
              <w:adjustRightInd w:val="0"/>
              <w:spacing w:after="0" w:line="239"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размещение </w:t>
            </w:r>
            <w:r w:rsidRPr="00246B2D">
              <w:rPr>
                <w:rFonts w:ascii="Times New Roman" w:eastAsia="Times New Roman" w:hAnsi="Times New Roman" w:cs="Times New Roman"/>
                <w:bCs/>
                <w:lang w:eastAsia="ru-RU"/>
              </w:rPr>
              <w:t>складов твердых минеральных удобрений, мелиорантов, складов жидких средств химизации и пестицидов</w:t>
            </w:r>
          </w:p>
        </w:tc>
        <w:tc>
          <w:tcPr>
            <w:tcW w:w="7039"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На расстоянии не менее </w:t>
            </w:r>
            <w:smartTag w:uri="urn:schemas-microsoft-com:office:smarttags" w:element="metricconverter">
              <w:smartTagPr>
                <w:attr w:name="ProductID" w:val="2 км"/>
              </w:smartTagPr>
              <w:r w:rsidRPr="00246B2D">
                <w:rPr>
                  <w:rFonts w:ascii="Times New Roman" w:eastAsia="Times New Roman" w:hAnsi="Times New Roman" w:cs="Times New Roman"/>
                  <w:lang w:eastAsia="ru-RU"/>
                </w:rPr>
                <w:t>2 км</w:t>
              </w:r>
            </w:smartTag>
            <w:r w:rsidRPr="00246B2D">
              <w:rPr>
                <w:rFonts w:ascii="Times New Roman" w:eastAsia="Times New Roman" w:hAnsi="Times New Roman" w:cs="Times New Roman"/>
                <w:lang w:eastAsia="ru-RU"/>
              </w:rPr>
              <w:t xml:space="preserve"> от рыбохозяйственных водоемов. </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случае особой необходимости допускается уменьшать указанное расстояние при условии согласования с территориальными органами в сфере охраны рыбных и водных биологических ресурсов.</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Следует предусматривать организацию санитарно-защитных зон.</w:t>
            </w:r>
          </w:p>
        </w:tc>
      </w:tr>
      <w:tr w:rsidR="00246B2D" w:rsidRPr="00246B2D" w:rsidTr="00246B2D">
        <w:trPr>
          <w:jc w:val="center"/>
        </w:trPr>
        <w:tc>
          <w:tcPr>
            <w:tcW w:w="3060" w:type="dxa"/>
            <w:shd w:val="clear" w:color="auto" w:fill="auto"/>
          </w:tcPr>
          <w:p w:rsidR="00246B2D" w:rsidRPr="00246B2D" w:rsidRDefault="00246B2D" w:rsidP="00246B2D">
            <w:pPr>
              <w:widowControl w:val="0"/>
              <w:suppressAutoHyphens/>
              <w:adjustRightInd w:val="0"/>
              <w:spacing w:after="0" w:line="239"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размещение теплиц, парников</w:t>
            </w:r>
          </w:p>
        </w:tc>
        <w:tc>
          <w:tcPr>
            <w:tcW w:w="7039"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Как правило,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sidRPr="00246B2D">
                <w:rPr>
                  <w:rFonts w:ascii="Times New Roman" w:eastAsia="Times New Roman" w:hAnsi="Times New Roman" w:cs="Times New Roman"/>
                  <w:bCs/>
                  <w:lang w:eastAsia="ru-RU"/>
                </w:rPr>
                <w:t>1,5 м</w:t>
              </w:r>
            </w:smartTag>
            <w:r w:rsidRPr="00246B2D">
              <w:rPr>
                <w:rFonts w:ascii="Times New Roman" w:eastAsia="Times New Roman" w:hAnsi="Times New Roman" w:cs="Times New Roman"/>
                <w:bCs/>
                <w:lang w:eastAsia="ru-RU"/>
              </w:rPr>
              <w:t xml:space="preserve"> от поверхности земли.</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планировке земельных участков 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tc>
      </w:tr>
      <w:tr w:rsidR="00246B2D" w:rsidRPr="00246B2D" w:rsidTr="00246B2D">
        <w:trPr>
          <w:jc w:val="center"/>
        </w:trPr>
        <w:tc>
          <w:tcPr>
            <w:tcW w:w="3060" w:type="dxa"/>
            <w:shd w:val="clear" w:color="auto" w:fill="auto"/>
          </w:tcPr>
          <w:p w:rsidR="00246B2D" w:rsidRPr="00246B2D" w:rsidRDefault="00246B2D" w:rsidP="00246B2D">
            <w:pPr>
              <w:widowControl w:val="0"/>
              <w:adjustRightInd w:val="0"/>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размещение </w:t>
            </w:r>
            <w:r w:rsidRPr="00246B2D">
              <w:rPr>
                <w:rFonts w:ascii="Times New Roman" w:eastAsia="Times New Roman" w:hAnsi="Times New Roman" w:cs="Times New Roman"/>
                <w:bCs/>
                <w:lang w:eastAsia="ru-RU"/>
              </w:rPr>
              <w:t>складов и хранилищ сельскохозяйственной продукции</w:t>
            </w:r>
          </w:p>
        </w:tc>
        <w:tc>
          <w:tcPr>
            <w:tcW w:w="7039"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sidRPr="00246B2D">
                <w:rPr>
                  <w:rFonts w:ascii="Times New Roman" w:eastAsia="Times New Roman" w:hAnsi="Times New Roman" w:cs="Times New Roman"/>
                  <w:bCs/>
                  <w:lang w:eastAsia="ru-RU"/>
                </w:rPr>
                <w:t>1,5 м</w:t>
              </w:r>
            </w:smartTag>
            <w:r w:rsidRPr="00246B2D">
              <w:rPr>
                <w:rFonts w:ascii="Times New Roman" w:eastAsia="Times New Roman" w:hAnsi="Times New Roman" w:cs="Times New Roman"/>
                <w:bCs/>
                <w:lang w:eastAsia="ru-RU"/>
              </w:rPr>
              <w:t xml:space="preserve"> от поверхности земли</w:t>
            </w:r>
          </w:p>
        </w:tc>
      </w:tr>
      <w:tr w:rsidR="00246B2D" w:rsidRPr="00246B2D" w:rsidTr="00246B2D">
        <w:trPr>
          <w:jc w:val="center"/>
        </w:trPr>
        <w:tc>
          <w:tcPr>
            <w:tcW w:w="3060" w:type="dxa"/>
            <w:shd w:val="clear" w:color="auto" w:fill="auto"/>
          </w:tcPr>
          <w:p w:rsidR="00246B2D" w:rsidRPr="00246B2D" w:rsidRDefault="00246B2D" w:rsidP="00246B2D">
            <w:pPr>
              <w:widowControl w:val="0"/>
              <w:adjustRightInd w:val="0"/>
              <w:spacing w:after="0" w:line="239" w:lineRule="auto"/>
              <w:ind w:left="142" w:right="-57" w:hanging="142"/>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размещение объектов по хранению и переработке сельскохозяйственной продукции</w:t>
            </w:r>
          </w:p>
        </w:tc>
        <w:tc>
          <w:tcPr>
            <w:tcW w:w="7039"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В соответствии с </w:t>
            </w:r>
            <w:r w:rsidRPr="00246B2D">
              <w:rPr>
                <w:rFonts w:ascii="Times New Roman" w:eastAsia="Times New Roman" w:hAnsi="Times New Roman" w:cs="Times New Roman"/>
                <w:bCs/>
                <w:lang w:eastAsia="ru-RU"/>
              </w:rPr>
              <w:t>СП 105.13330.2012</w:t>
            </w:r>
          </w:p>
        </w:tc>
      </w:tr>
      <w:tr w:rsidR="00246B2D" w:rsidRPr="00246B2D" w:rsidTr="00246B2D">
        <w:trPr>
          <w:jc w:val="center"/>
        </w:trPr>
        <w:tc>
          <w:tcPr>
            <w:tcW w:w="3060"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 xml:space="preserve">Интенсивность использования территории </w:t>
            </w:r>
            <w:r w:rsidRPr="00246B2D">
              <w:rPr>
                <w:rFonts w:ascii="Times New Roman" w:eastAsia="Times New Roman" w:hAnsi="Times New Roman" w:cs="Times New Roman"/>
                <w:spacing w:val="-2"/>
                <w:lang w:eastAsia="ru-RU"/>
              </w:rPr>
              <w:t>производственной зоны</w:t>
            </w:r>
          </w:p>
        </w:tc>
        <w:tc>
          <w:tcPr>
            <w:tcW w:w="7039"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Определяется плотностью застройки площадок сельскохозяйственных предприятий. </w:t>
            </w:r>
            <w:r w:rsidRPr="00246B2D">
              <w:rPr>
                <w:rFonts w:ascii="Times New Roman" w:eastAsia="Times New Roman" w:hAnsi="Times New Roman" w:cs="Times New Roman"/>
                <w:spacing w:val="-2"/>
                <w:lang w:eastAsia="ru-RU"/>
              </w:rPr>
              <w:t xml:space="preserve">Расчетные показатели минимальной плотности </w:t>
            </w:r>
            <w:r w:rsidRPr="00246B2D">
              <w:rPr>
                <w:rFonts w:ascii="Times New Roman" w:eastAsia="Times New Roman" w:hAnsi="Times New Roman" w:cs="Times New Roman"/>
                <w:lang w:eastAsia="ru-RU"/>
              </w:rPr>
              <w:t>застройки площадок сельскохозяйственных объектов производственной зоны – в соответствии с таблицей 11.4 настоящих нормативов.</w:t>
            </w:r>
          </w:p>
        </w:tc>
      </w:tr>
      <w:tr w:rsidR="00246B2D" w:rsidRPr="00246B2D" w:rsidTr="00246B2D">
        <w:trPr>
          <w:jc w:val="center"/>
        </w:trPr>
        <w:tc>
          <w:tcPr>
            <w:tcW w:w="3060"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Площадь земельного участка </w:t>
            </w:r>
            <w:r w:rsidRPr="00246B2D">
              <w:rPr>
                <w:rFonts w:ascii="Times New Roman" w:eastAsia="Times New Roman" w:hAnsi="Times New Roman" w:cs="Times New Roman"/>
                <w:lang w:eastAsia="ru-RU"/>
              </w:rPr>
              <w:t>для размещения сельскохозяйственных объектов</w:t>
            </w:r>
          </w:p>
        </w:tc>
        <w:tc>
          <w:tcPr>
            <w:tcW w:w="7039"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Определяется по заданию на проектирование с учетом расчетных показателей минимальной плотности застройки</w:t>
            </w:r>
          </w:p>
        </w:tc>
      </w:tr>
      <w:tr w:rsidR="00246B2D" w:rsidRPr="00246B2D" w:rsidTr="00246B2D">
        <w:trPr>
          <w:jc w:val="center"/>
        </w:trPr>
        <w:tc>
          <w:tcPr>
            <w:tcW w:w="3060"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Расстояния между сельскохозяйственными объектами производственных зон</w:t>
            </w:r>
          </w:p>
        </w:tc>
        <w:tc>
          <w:tcPr>
            <w:tcW w:w="7039"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Следует принимать </w:t>
            </w:r>
            <w:r w:rsidRPr="00246B2D">
              <w:rPr>
                <w:rFonts w:ascii="Times New Roman" w:eastAsia="Times New Roman" w:hAnsi="Times New Roman" w:cs="Times New Roman"/>
                <w:spacing w:val="-2"/>
                <w:lang w:eastAsia="ru-RU"/>
              </w:rPr>
              <w:t>минимально допустимые исходя из плотности застройки, санитарных, ветеринарных,</w:t>
            </w:r>
            <w:r w:rsidRPr="00246B2D">
              <w:rPr>
                <w:rFonts w:ascii="Times New Roman" w:eastAsia="Times New Roman" w:hAnsi="Times New Roman" w:cs="Times New Roman"/>
                <w:lang w:eastAsia="ru-RU"/>
              </w:rPr>
              <w:t xml:space="preserve"> противопожарных требований и норм технологического проектирования. </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Расстояния между зданиями, освещаемыми через оконные проемы, 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Противопожарные расстояния между зданиями и сооружениями </w:t>
            </w:r>
            <w:r w:rsidRPr="00246B2D">
              <w:rPr>
                <w:rFonts w:ascii="Times New Roman" w:eastAsia="Times New Roman" w:hAnsi="Times New Roman" w:cs="Times New Roman"/>
                <w:lang w:eastAsia="ru-RU"/>
              </w:rPr>
              <w:t>следует принимать в соответствии с СП 4.13130.2013</w:t>
            </w:r>
            <w:r w:rsidRPr="00246B2D">
              <w:rPr>
                <w:rFonts w:ascii="Times New Roman" w:eastAsia="Times New Roman" w:hAnsi="Times New Roman" w:cs="Times New Roman"/>
                <w:spacing w:val="-2"/>
                <w:lang w:eastAsia="ru-RU"/>
              </w:rPr>
              <w:t>.</w:t>
            </w:r>
          </w:p>
        </w:tc>
      </w:tr>
      <w:tr w:rsidR="00246B2D" w:rsidRPr="00246B2D" w:rsidTr="00246B2D">
        <w:trPr>
          <w:jc w:val="center"/>
        </w:trPr>
        <w:tc>
          <w:tcPr>
            <w:tcW w:w="3060"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Организация санитарно-защитных зон</w:t>
            </w:r>
          </w:p>
        </w:tc>
        <w:tc>
          <w:tcPr>
            <w:tcW w:w="7039"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Сельскохозяйственные объекты производственных зон, являющиеся источниками выделения в окружающую среду производственных вредностей, должны отделяться от жилых и общественных зданий санитарно-защитными зонами, которые определяются в соответствии с требованиями СанПиН 2.2.1/2.1.1.1200-03.</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Ориентировочные размеры санитарно-защитных зон сельскохозяйственных объектов – в соответствии с таблицей 11.5 настоящих нормативов.</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lang w:eastAsia="ru-RU"/>
              </w:rPr>
              <w:t>Территория санитарно-защитных зон из землепользования не изымается и должна быть максимально использована для нужд сельского хозяйства.</w:t>
            </w:r>
          </w:p>
        </w:tc>
      </w:tr>
      <w:tr w:rsidR="00246B2D" w:rsidRPr="00246B2D" w:rsidTr="00246B2D">
        <w:trPr>
          <w:jc w:val="center"/>
        </w:trPr>
        <w:tc>
          <w:tcPr>
            <w:tcW w:w="3060"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Озеленение </w:t>
            </w:r>
          </w:p>
        </w:tc>
        <w:tc>
          <w:tcPr>
            <w:tcW w:w="7039"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Предусматривается на участках, свободных от застройки и покрытий, а также по периметру площадки предприятия.</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Площадь участков озеленения должна составлять не менее 15 % площади сельскохозяйственных предприятий, а при плотности застройки более 50 % – не менее 10 %.</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Расстояния от зданий и сооружений до деревьев и кустарников – по таблице 10.2.5 настоящих нормативов.</w:t>
            </w:r>
          </w:p>
        </w:tc>
      </w:tr>
      <w:tr w:rsidR="00246B2D" w:rsidRPr="00246B2D" w:rsidTr="00246B2D">
        <w:trPr>
          <w:jc w:val="center"/>
        </w:trPr>
        <w:tc>
          <w:tcPr>
            <w:tcW w:w="3060"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Площадки для отдыха трудящихся</w:t>
            </w:r>
          </w:p>
        </w:tc>
        <w:tc>
          <w:tcPr>
            <w:tcW w:w="7039"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Открытые благоустроенные площадки для отдыха предусматриваются на </w:t>
            </w:r>
            <w:r w:rsidRPr="00246B2D">
              <w:rPr>
                <w:rFonts w:ascii="Times New Roman" w:eastAsia="Times New Roman" w:hAnsi="Times New Roman" w:cs="Times New Roman"/>
                <w:spacing w:val="-2"/>
                <w:lang w:eastAsia="ru-RU"/>
              </w:rPr>
              <w:t xml:space="preserve">озелененных территориях сельскохозяйственных </w:t>
            </w:r>
            <w:r w:rsidRPr="00246B2D">
              <w:rPr>
                <w:rFonts w:ascii="Times New Roman" w:eastAsia="Times New Roman" w:hAnsi="Times New Roman" w:cs="Times New Roman"/>
                <w:bCs/>
                <w:lang w:eastAsia="ru-RU"/>
              </w:rPr>
              <w:t xml:space="preserve">объектов </w:t>
            </w:r>
            <w:r w:rsidRPr="00246B2D">
              <w:rPr>
                <w:rFonts w:ascii="Times New Roman" w:eastAsia="Times New Roman" w:hAnsi="Times New Roman" w:cs="Times New Roman"/>
                <w:lang w:eastAsia="ru-RU"/>
              </w:rPr>
              <w:t xml:space="preserve">из расчета </w:t>
            </w:r>
            <w:smartTag w:uri="urn:schemas-microsoft-com:office:smarttags" w:element="metricconverter">
              <w:smartTagPr>
                <w:attr w:name="ProductID" w:val="1 м2"/>
              </w:smartTagPr>
              <w:r w:rsidRPr="00246B2D">
                <w:rPr>
                  <w:rFonts w:ascii="Times New Roman" w:eastAsia="Times New Roman" w:hAnsi="Times New Roman" w:cs="Times New Roman"/>
                  <w:lang w:eastAsia="ru-RU"/>
                </w:rPr>
                <w:t>1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на одного работающего в наиболее многочисленную смену.</w:t>
            </w:r>
          </w:p>
        </w:tc>
      </w:tr>
      <w:tr w:rsidR="00246B2D" w:rsidRPr="00246B2D" w:rsidTr="00246B2D">
        <w:trPr>
          <w:jc w:val="center"/>
        </w:trPr>
        <w:tc>
          <w:tcPr>
            <w:tcW w:w="3060"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Площадки для стоянки автотранспорта</w:t>
            </w:r>
          </w:p>
        </w:tc>
        <w:tc>
          <w:tcPr>
            <w:tcW w:w="7039"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Предусматриваются из расчета 17 авто</w:t>
            </w:r>
            <w:r w:rsidRPr="00246B2D">
              <w:rPr>
                <w:rFonts w:ascii="Times New Roman" w:eastAsia="Times New Roman" w:hAnsi="Times New Roman" w:cs="Times New Roman"/>
                <w:spacing w:val="-2"/>
                <w:lang w:eastAsia="ru-RU"/>
              </w:rPr>
              <w:t xml:space="preserve">мобилей на 100 работающих в двух смежных сменах. </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Размеры земельных участков</w:t>
            </w:r>
            <w:r w:rsidRPr="00246B2D">
              <w:rPr>
                <w:rFonts w:ascii="Times New Roman" w:eastAsia="Times New Roman" w:hAnsi="Times New Roman" w:cs="Times New Roman"/>
                <w:lang w:eastAsia="ru-RU"/>
              </w:rPr>
              <w:t xml:space="preserve"> – из расчета </w:t>
            </w:r>
            <w:smartTag w:uri="urn:schemas-microsoft-com:office:smarttags" w:element="metricconverter">
              <w:smartTagPr>
                <w:attr w:name="ProductID" w:val="25 м2"/>
              </w:smartTagPr>
              <w:r w:rsidRPr="00246B2D">
                <w:rPr>
                  <w:rFonts w:ascii="Times New Roman" w:eastAsia="Times New Roman" w:hAnsi="Times New Roman" w:cs="Times New Roman"/>
                  <w:lang w:eastAsia="ru-RU"/>
                </w:rPr>
                <w:t>25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на 1 автомобиль.</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Открытые площадки вместимостью до 20 машино-мест могут иметь совмещенные въезды и выезды шириной не менее </w:t>
            </w:r>
            <w:smartTag w:uri="urn:schemas-microsoft-com:office:smarttags" w:element="metricconverter">
              <w:smartTagPr>
                <w:attr w:name="ProductID" w:val="6 м"/>
              </w:smartTagPr>
              <w:r w:rsidRPr="00246B2D">
                <w:rPr>
                  <w:rFonts w:ascii="Times New Roman" w:eastAsia="Times New Roman" w:hAnsi="Times New Roman" w:cs="Times New Roman"/>
                  <w:bCs/>
                  <w:lang w:eastAsia="ru-RU"/>
                </w:rPr>
                <w:t>6 м</w:t>
              </w:r>
            </w:smartTag>
            <w:r w:rsidRPr="00246B2D">
              <w:rPr>
                <w:rFonts w:ascii="Times New Roman" w:eastAsia="Times New Roman" w:hAnsi="Times New Roman" w:cs="Times New Roman"/>
                <w:bCs/>
                <w:lang w:eastAsia="ru-RU"/>
              </w:rPr>
              <w:t>. При большей их вместимости должны предусматриваться раздельные въезды и выезды.</w:t>
            </w:r>
          </w:p>
        </w:tc>
      </w:tr>
      <w:tr w:rsidR="00246B2D" w:rsidRPr="00246B2D" w:rsidTr="00246B2D">
        <w:trPr>
          <w:jc w:val="center"/>
        </w:trPr>
        <w:tc>
          <w:tcPr>
            <w:tcW w:w="3060"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Размещение инженерных сетей</w:t>
            </w:r>
          </w:p>
        </w:tc>
        <w:tc>
          <w:tcPr>
            <w:tcW w:w="7039"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На площадках сельскохозяйственных объектов </w:t>
            </w:r>
            <w:r w:rsidRPr="00246B2D">
              <w:rPr>
                <w:rFonts w:ascii="Times New Roman" w:eastAsia="Times New Roman" w:hAnsi="Times New Roman" w:cs="Times New Roman"/>
                <w:bCs/>
                <w:lang w:eastAsia="ru-RU"/>
              </w:rPr>
              <w:t xml:space="preserve">и производственных зон предусматривается, как правило, совмещенная прокладка. </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Размещение – в соответствии с </w:t>
            </w:r>
            <w:r w:rsidRPr="00246B2D">
              <w:rPr>
                <w:rFonts w:ascii="Times New Roman" w:eastAsia="Times New Roman" w:hAnsi="Times New Roman" w:cs="Times New Roman"/>
                <w:lang w:eastAsia="ru-RU"/>
              </w:rPr>
              <w:t>разделом «</w:t>
            </w:r>
            <w:r w:rsidRPr="00246B2D">
              <w:rPr>
                <w:rFonts w:ascii="Times New Roman" w:eastAsia="Times New Roman" w:hAnsi="Times New Roman" w:cs="Times New Roman"/>
                <w:bCs/>
                <w:lang w:eastAsia="ru-RU"/>
              </w:rPr>
              <w:t>Нормативы градостроительного проектирования зон инженерной инфраструктуры</w:t>
            </w:r>
            <w:r w:rsidRPr="00246B2D">
              <w:rPr>
                <w:rFonts w:ascii="Times New Roman" w:eastAsia="Times New Roman" w:hAnsi="Times New Roman" w:cs="Times New Roman"/>
                <w:lang w:eastAsia="ru-RU"/>
              </w:rPr>
              <w:t xml:space="preserve">» настоящих нормативов </w:t>
            </w:r>
            <w:r w:rsidRPr="00246B2D">
              <w:rPr>
                <w:rFonts w:ascii="Times New Roman" w:eastAsia="Times New Roman" w:hAnsi="Times New Roman" w:cs="Times New Roman"/>
                <w:bCs/>
                <w:lang w:eastAsia="ru-RU"/>
              </w:rPr>
              <w:t>и СП 19.13330.</w:t>
            </w:r>
            <w:r w:rsidRPr="00246B2D">
              <w:rPr>
                <w:rFonts w:ascii="Times New Roman" w:eastAsia="Times New Roman" w:hAnsi="Times New Roman" w:cs="Times New Roman"/>
                <w:lang w:eastAsia="ru-RU"/>
              </w:rPr>
              <w:t>2011.</w:t>
            </w:r>
          </w:p>
        </w:tc>
      </w:tr>
    </w:tbl>
    <w:p w:rsidR="00246B2D" w:rsidRPr="00246B2D" w:rsidRDefault="00246B2D" w:rsidP="00246B2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lang w:eastAsia="ru-RU"/>
        </w:rPr>
      </w:pPr>
    </w:p>
    <w:p w:rsidR="00246B2D" w:rsidRPr="00246B2D" w:rsidRDefault="00246B2D" w:rsidP="00246B2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46B2D">
        <w:rPr>
          <w:rFonts w:ascii="Times New Roman" w:eastAsia="Times New Roman" w:hAnsi="Times New Roman" w:cs="Times New Roman"/>
          <w:spacing w:val="-2"/>
          <w:sz w:val="24"/>
          <w:szCs w:val="24"/>
          <w:lang w:eastAsia="ru-RU"/>
        </w:rPr>
        <w:t xml:space="preserve">11.4. Расчетные показатели минимальной плотности </w:t>
      </w:r>
      <w:r w:rsidRPr="00246B2D">
        <w:rPr>
          <w:rFonts w:ascii="Times New Roman" w:eastAsia="Times New Roman" w:hAnsi="Times New Roman" w:cs="Times New Roman"/>
          <w:sz w:val="24"/>
          <w:szCs w:val="24"/>
          <w:lang w:eastAsia="ru-RU"/>
        </w:rPr>
        <w:t xml:space="preserve">застройки площадок сельскохозяйственных объектов производственной зоны приведены в таблице 11.4. </w:t>
      </w:r>
    </w:p>
    <w:p w:rsidR="00246B2D" w:rsidRPr="00246B2D" w:rsidRDefault="00246B2D" w:rsidP="00246B2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p>
    <w:p w:rsidR="00246B2D" w:rsidRPr="00246B2D" w:rsidRDefault="00246B2D" w:rsidP="00246B2D">
      <w:pPr>
        <w:widowControl w:val="0"/>
        <w:overflowPunct w:val="0"/>
        <w:autoSpaceDE w:val="0"/>
        <w:autoSpaceDN w:val="0"/>
        <w:adjustRightInd w:val="0"/>
        <w:spacing w:after="0" w:line="240" w:lineRule="auto"/>
        <w:ind w:firstLine="709"/>
        <w:jc w:val="right"/>
        <w:textAlignment w:val="baseline"/>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11.4</w:t>
      </w:r>
    </w:p>
    <w:tbl>
      <w:tblPr>
        <w:tblW w:w="0" w:type="auto"/>
        <w:jc w:val="center"/>
        <w:tblBorders>
          <w:top w:val="single" w:sz="6" w:space="0" w:color="auto"/>
          <w:left w:val="single" w:sz="6" w:space="0" w:color="auto"/>
          <w:right w:val="single" w:sz="6" w:space="0" w:color="auto"/>
          <w:insideH w:val="single" w:sz="6" w:space="0" w:color="auto"/>
          <w:insideV w:val="single" w:sz="6" w:space="0" w:color="auto"/>
        </w:tblBorders>
        <w:tblLayout w:type="fixed"/>
        <w:tblLook w:val="0000"/>
      </w:tblPr>
      <w:tblGrid>
        <w:gridCol w:w="7754"/>
        <w:gridCol w:w="2438"/>
      </w:tblGrid>
      <w:tr w:rsidR="00246B2D" w:rsidRPr="00246B2D" w:rsidTr="00246B2D">
        <w:trPr>
          <w:jc w:val="center"/>
        </w:trPr>
        <w:tc>
          <w:tcPr>
            <w:tcW w:w="7754" w:type="dxa"/>
            <w:vAlign w:val="center"/>
          </w:tcPr>
          <w:p w:rsidR="00246B2D" w:rsidRPr="00246B2D" w:rsidRDefault="00246B2D" w:rsidP="00246B2D">
            <w:pPr>
              <w:widowControl w:val="0"/>
              <w:spacing w:after="0" w:line="239" w:lineRule="auto"/>
              <w:ind w:right="-1"/>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Сельскохозяйственные объекты</w:t>
            </w:r>
          </w:p>
        </w:tc>
        <w:tc>
          <w:tcPr>
            <w:tcW w:w="2438"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Р</w:t>
            </w:r>
            <w:r w:rsidRPr="00246B2D">
              <w:rPr>
                <w:rFonts w:ascii="Times New Roman Полужирный" w:eastAsia="Times New Roman" w:hAnsi="Times New Roman Полужирный" w:cs="Times New Roman"/>
                <w:b/>
                <w:lang w:eastAsia="ru-RU"/>
              </w:rPr>
              <w:t>асчетны</w:t>
            </w:r>
            <w:r w:rsidRPr="00246B2D">
              <w:rPr>
                <w:rFonts w:ascii="Times New Roman" w:eastAsia="Times New Roman" w:hAnsi="Times New Roman" w:cs="Times New Roman"/>
                <w:b/>
                <w:lang w:eastAsia="ru-RU"/>
              </w:rPr>
              <w:t>е</w:t>
            </w:r>
            <w:r w:rsidRPr="00246B2D">
              <w:rPr>
                <w:rFonts w:ascii="Times New Roman Полужирный" w:eastAsia="Times New Roman" w:hAnsi="Times New Roman Полужирный" w:cs="Times New Roman"/>
                <w:b/>
                <w:lang w:eastAsia="ru-RU"/>
              </w:rPr>
              <w:t xml:space="preserve"> показател</w:t>
            </w:r>
            <w:r w:rsidRPr="00246B2D">
              <w:rPr>
                <w:rFonts w:ascii="Times New Roman" w:eastAsia="Times New Roman" w:hAnsi="Times New Roman" w:cs="Times New Roman"/>
                <w:b/>
                <w:lang w:eastAsia="ru-RU"/>
              </w:rPr>
              <w:t>и</w:t>
            </w: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
                <w:bCs/>
                <w:lang w:eastAsia="ru-RU"/>
              </w:rPr>
              <w:t>минимальной плотности застройки, %</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Layout w:type="fixed"/>
        <w:tblLook w:val="0000"/>
      </w:tblPr>
      <w:tblGrid>
        <w:gridCol w:w="1831"/>
        <w:gridCol w:w="5923"/>
        <w:gridCol w:w="2438"/>
      </w:tblGrid>
      <w:tr w:rsidR="00246B2D" w:rsidRPr="00246B2D" w:rsidTr="00246B2D">
        <w:trPr>
          <w:trHeight w:val="227"/>
          <w:tblHeader/>
          <w:jc w:val="center"/>
        </w:trPr>
        <w:tc>
          <w:tcPr>
            <w:tcW w:w="7754" w:type="dxa"/>
            <w:gridSpan w:val="2"/>
            <w:tcBorders>
              <w:top w:val="single" w:sz="6" w:space="0" w:color="auto"/>
              <w:left w:val="single" w:sz="6" w:space="0" w:color="auto"/>
              <w:bottom w:val="single" w:sz="6" w:space="0" w:color="auto"/>
              <w:right w:val="single" w:sz="6" w:space="0" w:color="auto"/>
            </w:tcBorders>
            <w:vAlign w:val="center"/>
          </w:tcPr>
          <w:p w:rsidR="00246B2D" w:rsidRPr="00246B2D" w:rsidRDefault="00246B2D" w:rsidP="00246B2D">
            <w:pPr>
              <w:widowControl w:val="0"/>
              <w:spacing w:after="0" w:line="239" w:lineRule="auto"/>
              <w:ind w:right="-1"/>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1</w:t>
            </w:r>
          </w:p>
        </w:tc>
        <w:tc>
          <w:tcPr>
            <w:tcW w:w="2438" w:type="dxa"/>
            <w:tcBorders>
              <w:top w:val="single" w:sz="6" w:space="0" w:color="auto"/>
              <w:left w:val="single" w:sz="6" w:space="0" w:color="auto"/>
              <w:bottom w:val="single" w:sz="6" w:space="0" w:color="auto"/>
              <w:right w:val="single" w:sz="6" w:space="0" w:color="auto"/>
            </w:tcBorders>
            <w:vAlign w:val="center"/>
          </w:tcPr>
          <w:p w:rsidR="00246B2D" w:rsidRPr="00246B2D" w:rsidRDefault="00246B2D" w:rsidP="00246B2D">
            <w:pPr>
              <w:widowControl w:val="0"/>
              <w:spacing w:after="0" w:line="239" w:lineRule="auto"/>
              <w:ind w:right="-1"/>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2</w:t>
            </w:r>
          </w:p>
        </w:tc>
      </w:tr>
      <w:tr w:rsidR="00246B2D" w:rsidRPr="00246B2D" w:rsidTr="00246B2D">
        <w:trPr>
          <w:trHeight w:val="227"/>
          <w:jc w:val="center"/>
        </w:trPr>
        <w:tc>
          <w:tcPr>
            <w:tcW w:w="1831" w:type="dxa"/>
            <w:vMerge w:val="restart"/>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Крупного рогатого скота *</w:t>
            </w: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i/>
                <w:lang w:eastAsia="ru-RU"/>
              </w:rPr>
            </w:pPr>
            <w:r w:rsidRPr="00246B2D">
              <w:rPr>
                <w:rFonts w:ascii="Times New Roman" w:eastAsia="Times New Roman" w:hAnsi="Times New Roman" w:cs="Times New Roman"/>
                <w:bCs/>
                <w:i/>
                <w:lang w:eastAsia="ru-RU"/>
              </w:rPr>
              <w:t>Товарные</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Молочные при привязном и беспривязном содержании коров</w:t>
            </w:r>
          </w:p>
        </w:tc>
        <w:tc>
          <w:tcPr>
            <w:tcW w:w="2438" w:type="dxa"/>
            <w:tcBorders>
              <w:left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9"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400 и 600 коров</w:t>
            </w:r>
          </w:p>
        </w:tc>
        <w:tc>
          <w:tcPr>
            <w:tcW w:w="2438" w:type="dxa"/>
            <w:tcBorders>
              <w:left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45; 51</w:t>
            </w: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800 и 1200 коров</w:t>
            </w:r>
          </w:p>
        </w:tc>
        <w:tc>
          <w:tcPr>
            <w:tcW w:w="2438"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52; 55</w:t>
            </w: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tabs>
                <w:tab w:val="left" w:pos="3800"/>
              </w:tabs>
              <w:spacing w:after="0" w:line="239"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Мясные с полным оборотом стада и репродукторные</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400 и 600 коров</w:t>
            </w:r>
          </w:p>
        </w:tc>
        <w:tc>
          <w:tcPr>
            <w:tcW w:w="2438"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45</w:t>
            </w: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800 и 1200 коров</w:t>
            </w:r>
          </w:p>
        </w:tc>
        <w:tc>
          <w:tcPr>
            <w:tcW w:w="243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47</w:t>
            </w: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Выращивание нетелей на 900 и 1200 скотомест</w:t>
            </w:r>
          </w:p>
        </w:tc>
        <w:tc>
          <w:tcPr>
            <w:tcW w:w="243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51</w:t>
            </w: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Доращивания и откорма крупного рогатого скота, выращивания телят, доращивания и откорма молодняка на 3000 скотомест</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38</w:t>
            </w: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Откомочные площадки на 1000 скотомест</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55</w:t>
            </w: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i/>
                <w:lang w:eastAsia="ru-RU"/>
              </w:rPr>
            </w:pPr>
            <w:r w:rsidRPr="00246B2D">
              <w:rPr>
                <w:rFonts w:ascii="Times New Roman" w:eastAsia="Times New Roman" w:hAnsi="Times New Roman" w:cs="Times New Roman"/>
                <w:bCs/>
                <w:i/>
                <w:lang w:eastAsia="ru-RU"/>
              </w:rPr>
              <w:t>Племенные</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i/>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Молочные</w:t>
            </w:r>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400 и 600 коров</w:t>
            </w:r>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46; 52</w:t>
            </w: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800 коров</w:t>
            </w:r>
          </w:p>
        </w:tc>
        <w:tc>
          <w:tcPr>
            <w:tcW w:w="2438"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53</w:t>
            </w: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i/>
                <w:lang w:eastAsia="ru-RU"/>
              </w:rPr>
            </w:pP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Мясные</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400 и 600 коров</w:t>
            </w:r>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47</w:t>
            </w: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800 коров</w:t>
            </w:r>
          </w:p>
        </w:tc>
        <w:tc>
          <w:tcPr>
            <w:tcW w:w="2438"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52</w:t>
            </w: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i/>
                <w:lang w:eastAsia="ru-RU"/>
              </w:rPr>
            </w:pP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Выращивание нетелей</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1000 и 2000 скотомест</w:t>
            </w:r>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52</w:t>
            </w:r>
          </w:p>
        </w:tc>
      </w:tr>
      <w:tr w:rsidR="00246B2D" w:rsidRPr="00246B2D" w:rsidTr="00246B2D">
        <w:trPr>
          <w:trHeight w:val="227"/>
          <w:jc w:val="center"/>
        </w:trPr>
        <w:tc>
          <w:tcPr>
            <w:tcW w:w="1831" w:type="dxa"/>
            <w:vMerge w:val="restart"/>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val="en-US" w:eastAsia="ru-RU"/>
              </w:rPr>
            </w:pPr>
            <w:r w:rsidRPr="00246B2D">
              <w:rPr>
                <w:rFonts w:ascii="Times New Roman" w:eastAsia="Times New Roman" w:hAnsi="Times New Roman" w:cs="Times New Roman"/>
                <w:bCs/>
                <w:lang w:eastAsia="ru-RU"/>
              </w:rPr>
              <w:t>Свиноводческие</w:t>
            </w: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i/>
                <w:lang w:eastAsia="ru-RU"/>
              </w:rPr>
            </w:pPr>
            <w:r w:rsidRPr="00246B2D">
              <w:rPr>
                <w:rFonts w:ascii="Times New Roman" w:eastAsia="Times New Roman" w:hAnsi="Times New Roman" w:cs="Times New Roman"/>
                <w:bCs/>
                <w:i/>
                <w:lang w:eastAsia="ru-RU"/>
              </w:rPr>
              <w:t>Товарные</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p>
        </w:tc>
      </w:tr>
      <w:tr w:rsidR="00246B2D" w:rsidRPr="00246B2D" w:rsidTr="00246B2D">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i/>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Репродукторные на 6000 голов</w:t>
            </w:r>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35</w:t>
            </w:r>
          </w:p>
        </w:tc>
      </w:tr>
      <w:tr w:rsidR="00246B2D" w:rsidRPr="00246B2D" w:rsidTr="00246B2D">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i/>
                <w:lang w:eastAsia="ru-RU"/>
              </w:rPr>
            </w:pP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Откормочные</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p>
        </w:tc>
      </w:tr>
      <w:tr w:rsidR="00246B2D" w:rsidRPr="00246B2D" w:rsidTr="00246B2D">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6000 голов</w:t>
            </w:r>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38</w:t>
            </w:r>
          </w:p>
        </w:tc>
      </w:tr>
      <w:tr w:rsidR="00246B2D" w:rsidRPr="00246B2D" w:rsidTr="00246B2D">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12000 голов</w:t>
            </w:r>
          </w:p>
        </w:tc>
        <w:tc>
          <w:tcPr>
            <w:tcW w:w="2438"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40</w:t>
            </w: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i/>
                <w:lang w:eastAsia="ru-RU"/>
              </w:rPr>
            </w:pP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 законченным производственным циклом</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6000 и 12000 голов</w:t>
            </w:r>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35</w:t>
            </w: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i/>
                <w:lang w:eastAsia="ru-RU"/>
              </w:rPr>
            </w:pPr>
            <w:r w:rsidRPr="00246B2D">
              <w:rPr>
                <w:rFonts w:ascii="Times New Roman" w:eastAsia="Times New Roman" w:hAnsi="Times New Roman" w:cs="Times New Roman"/>
                <w:bCs/>
                <w:i/>
                <w:lang w:eastAsia="ru-RU"/>
              </w:rPr>
              <w:t>Племенные</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p>
        </w:tc>
      </w:tr>
      <w:tr w:rsidR="00246B2D" w:rsidRPr="00246B2D" w:rsidTr="00246B2D">
        <w:trPr>
          <w:trHeight w:val="181"/>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200 основных маток</w:t>
            </w:r>
          </w:p>
        </w:tc>
        <w:tc>
          <w:tcPr>
            <w:tcW w:w="2438"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45</w:t>
            </w:r>
          </w:p>
        </w:tc>
      </w:tr>
      <w:tr w:rsidR="00246B2D" w:rsidRPr="00246B2D" w:rsidTr="00246B2D">
        <w:trPr>
          <w:trHeight w:val="55"/>
          <w:jc w:val="center"/>
        </w:trPr>
        <w:tc>
          <w:tcPr>
            <w:tcW w:w="1831" w:type="dxa"/>
            <w:vMerge w:val="restart"/>
            <w:tcBorders>
              <w:top w:val="single" w:sz="6" w:space="0" w:color="auto"/>
              <w:left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Овцеводческие</w:t>
            </w: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i/>
                <w:lang w:eastAsia="ru-RU"/>
              </w:rPr>
            </w:pPr>
            <w:r w:rsidRPr="00246B2D">
              <w:rPr>
                <w:rFonts w:ascii="Times New Roman" w:eastAsia="Times New Roman" w:hAnsi="Times New Roman" w:cs="Times New Roman"/>
                <w:bCs/>
                <w:i/>
                <w:lang w:eastAsia="ru-RU"/>
              </w:rPr>
              <w:t>Размещаемые на одной площадке</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p>
        </w:tc>
      </w:tr>
      <w:tr w:rsidR="00246B2D" w:rsidRPr="00246B2D" w:rsidTr="00246B2D">
        <w:trPr>
          <w:trHeight w:val="55"/>
          <w:jc w:val="center"/>
        </w:trPr>
        <w:tc>
          <w:tcPr>
            <w:tcW w:w="1831" w:type="dxa"/>
            <w:vMerge/>
            <w:tcBorders>
              <w:left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right="-1"/>
              <w:rPr>
                <w:rFonts w:ascii="Times New Roman" w:eastAsia="Times New Roman" w:hAnsi="Times New Roman" w:cs="Times New Roman"/>
                <w:bCs/>
                <w:lang w:eastAsia="ru-RU"/>
              </w:rPr>
            </w:pPr>
            <w:r w:rsidRPr="00246B2D">
              <w:rPr>
                <w:rFonts w:ascii="Times New Roman" w:eastAsia="Times New Roman" w:hAnsi="Times New Roman" w:cs="Times New Roman"/>
                <w:bCs/>
                <w:iCs/>
                <w:shd w:val="clear" w:color="auto" w:fill="FFFFFF"/>
                <w:lang w:eastAsia="ru-RU"/>
              </w:rPr>
              <w:t xml:space="preserve">Специализированные шубные и мясо-шерстно-молочные </w:t>
            </w:r>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p>
        </w:tc>
      </w:tr>
      <w:tr w:rsidR="00246B2D" w:rsidRPr="00246B2D" w:rsidTr="00246B2D">
        <w:trPr>
          <w:trHeight w:val="55"/>
          <w:jc w:val="center"/>
        </w:trPr>
        <w:tc>
          <w:tcPr>
            <w:tcW w:w="1831" w:type="dxa"/>
            <w:vMerge/>
            <w:tcBorders>
              <w:left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left="170"/>
              <w:rPr>
                <w:rFonts w:ascii="Times New Roman" w:eastAsia="Times New Roman" w:hAnsi="Times New Roman" w:cs="Times New Roman"/>
                <w:bCs/>
                <w:iCs/>
                <w:shd w:val="clear" w:color="auto" w:fill="FFFFFF"/>
                <w:lang w:eastAsia="ru-RU"/>
              </w:rPr>
            </w:pPr>
            <w:r w:rsidRPr="00246B2D">
              <w:rPr>
                <w:rFonts w:ascii="Times New Roman" w:eastAsia="Times New Roman" w:hAnsi="Times New Roman" w:cs="Times New Roman"/>
                <w:bCs/>
                <w:lang w:eastAsia="ru-RU"/>
              </w:rPr>
              <w:t>на 500 и 1000 маток</w:t>
            </w:r>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40; 45</w:t>
            </w:r>
          </w:p>
        </w:tc>
      </w:tr>
      <w:tr w:rsidR="00246B2D" w:rsidRPr="00246B2D" w:rsidTr="00246B2D">
        <w:trPr>
          <w:trHeight w:val="55"/>
          <w:jc w:val="center"/>
        </w:trPr>
        <w:tc>
          <w:tcPr>
            <w:tcW w:w="1831" w:type="dxa"/>
            <w:vMerge/>
            <w:tcBorders>
              <w:left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left="170"/>
              <w:rPr>
                <w:rFonts w:ascii="Times New Roman" w:eastAsia="Times New Roman" w:hAnsi="Times New Roman" w:cs="Times New Roman"/>
                <w:bCs/>
                <w:iCs/>
                <w:shd w:val="clear" w:color="auto" w:fill="FFFFFF"/>
                <w:lang w:eastAsia="ru-RU"/>
              </w:rPr>
            </w:pPr>
            <w:r w:rsidRPr="00246B2D">
              <w:rPr>
                <w:rFonts w:ascii="Times New Roman" w:eastAsia="Times New Roman" w:hAnsi="Times New Roman" w:cs="Times New Roman"/>
                <w:bCs/>
                <w:lang w:eastAsia="ru-RU"/>
              </w:rPr>
              <w:t>на 1000 и 2000 голов ремонтного молодняка</w:t>
            </w:r>
          </w:p>
        </w:tc>
        <w:tc>
          <w:tcPr>
            <w:tcW w:w="2438"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52; 55</w:t>
            </w:r>
          </w:p>
        </w:tc>
      </w:tr>
      <w:tr w:rsidR="00246B2D" w:rsidRPr="00246B2D" w:rsidTr="00246B2D">
        <w:trPr>
          <w:trHeight w:val="55"/>
          <w:jc w:val="center"/>
        </w:trPr>
        <w:tc>
          <w:tcPr>
            <w:tcW w:w="1831" w:type="dxa"/>
            <w:vMerge/>
            <w:tcBorders>
              <w:left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right="-1"/>
              <w:rPr>
                <w:rFonts w:ascii="Times New Roman" w:eastAsia="Times New Roman" w:hAnsi="Times New Roman" w:cs="Times New Roman"/>
                <w:bCs/>
                <w:lang w:eastAsia="ru-RU"/>
              </w:rPr>
            </w:pPr>
            <w:r w:rsidRPr="00246B2D">
              <w:rPr>
                <w:rFonts w:ascii="Times New Roman" w:eastAsia="Times New Roman" w:hAnsi="Times New Roman" w:cs="Times New Roman"/>
                <w:bCs/>
                <w:iCs/>
                <w:shd w:val="clear" w:color="auto" w:fill="FFFFFF"/>
                <w:lang w:eastAsia="ru-RU"/>
              </w:rPr>
              <w:t>Откормочные молодняка и взрослого поголовья на 1</w:t>
            </w:r>
            <w:r w:rsidRPr="00246B2D">
              <w:rPr>
                <w:rFonts w:ascii="Times New Roman" w:eastAsia="Times New Roman" w:hAnsi="Times New Roman" w:cs="Times New Roman"/>
                <w:bCs/>
                <w:lang w:eastAsia="ru-RU"/>
              </w:rPr>
              <w:t>000 и 2000 голов</w:t>
            </w:r>
          </w:p>
        </w:tc>
        <w:tc>
          <w:tcPr>
            <w:tcW w:w="243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53; 58</w:t>
            </w:r>
          </w:p>
        </w:tc>
      </w:tr>
      <w:tr w:rsidR="00246B2D" w:rsidRPr="00246B2D" w:rsidTr="00246B2D">
        <w:trPr>
          <w:trHeight w:val="55"/>
          <w:jc w:val="center"/>
        </w:trPr>
        <w:tc>
          <w:tcPr>
            <w:tcW w:w="1831" w:type="dxa"/>
            <w:vMerge/>
            <w:tcBorders>
              <w:left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i/>
                <w:lang w:eastAsia="ru-RU"/>
              </w:rPr>
            </w:pPr>
            <w:r w:rsidRPr="00246B2D">
              <w:rPr>
                <w:rFonts w:ascii="Times New Roman" w:eastAsia="Times New Roman" w:hAnsi="Times New Roman" w:cs="Times New Roman"/>
                <w:i/>
                <w:shd w:val="clear" w:color="auto" w:fill="FFFFFF"/>
                <w:lang w:eastAsia="ru-RU"/>
              </w:rPr>
              <w:t>Неспециализированные с законченным оборотом стада</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p>
        </w:tc>
      </w:tr>
      <w:tr w:rsidR="00246B2D" w:rsidRPr="00246B2D" w:rsidTr="00246B2D">
        <w:trPr>
          <w:trHeight w:val="55"/>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i/>
                <w:spacing w:val="-2"/>
                <w:lang w:eastAsia="ru-RU"/>
              </w:rPr>
            </w:pPr>
            <w:r w:rsidRPr="00246B2D">
              <w:rPr>
                <w:rFonts w:ascii="Times New Roman" w:eastAsia="Times New Roman" w:hAnsi="Times New Roman" w:cs="Times New Roman"/>
                <w:bCs/>
                <w:iCs/>
                <w:spacing w:val="-2"/>
                <w:shd w:val="clear" w:color="auto" w:fill="FFFFFF"/>
                <w:lang w:eastAsia="ru-RU"/>
              </w:rPr>
              <w:t xml:space="preserve">Шубные и мясо-шерстно-молочные </w:t>
            </w:r>
            <w:r w:rsidRPr="00246B2D">
              <w:rPr>
                <w:rFonts w:ascii="Times New Roman" w:eastAsia="Times New Roman" w:hAnsi="Times New Roman" w:cs="Times New Roman"/>
                <w:bCs/>
                <w:spacing w:val="-2"/>
                <w:lang w:eastAsia="ru-RU"/>
              </w:rPr>
              <w:t>на 1000 и 2000 скотомест</w:t>
            </w:r>
          </w:p>
        </w:tc>
        <w:tc>
          <w:tcPr>
            <w:tcW w:w="2438"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50; 52</w:t>
            </w:r>
          </w:p>
        </w:tc>
      </w:tr>
      <w:tr w:rsidR="00246B2D" w:rsidRPr="00246B2D" w:rsidTr="00246B2D">
        <w:trPr>
          <w:trHeight w:val="55"/>
          <w:jc w:val="center"/>
        </w:trPr>
        <w:tc>
          <w:tcPr>
            <w:tcW w:w="1831" w:type="dxa"/>
            <w:vMerge w:val="restart"/>
            <w:tcBorders>
              <w:top w:val="single" w:sz="6" w:space="0" w:color="auto"/>
              <w:left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Козоводческие</w:t>
            </w: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Пуховые на 2500 голов</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55</w:t>
            </w:r>
          </w:p>
        </w:tc>
      </w:tr>
      <w:tr w:rsidR="00246B2D" w:rsidRPr="00246B2D" w:rsidTr="00246B2D">
        <w:trPr>
          <w:trHeight w:val="55"/>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Шерстные на 3600 голов</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59</w:t>
            </w:r>
          </w:p>
        </w:tc>
      </w:tr>
      <w:tr w:rsidR="00246B2D" w:rsidRPr="00246B2D" w:rsidTr="00246B2D">
        <w:trPr>
          <w:trHeight w:val="55"/>
          <w:jc w:val="center"/>
        </w:trPr>
        <w:tc>
          <w:tcPr>
            <w:tcW w:w="1831"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Коневодческие</w:t>
            </w: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100 голов</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39</w:t>
            </w:r>
          </w:p>
        </w:tc>
      </w:tr>
      <w:tr w:rsidR="00246B2D" w:rsidRPr="00246B2D" w:rsidTr="00246B2D">
        <w:trPr>
          <w:trHeight w:val="55"/>
          <w:jc w:val="center"/>
        </w:trPr>
        <w:tc>
          <w:tcPr>
            <w:tcW w:w="1831"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Оленеводческие</w:t>
            </w: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2000 голов</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45</w:t>
            </w:r>
          </w:p>
        </w:tc>
      </w:tr>
      <w:tr w:rsidR="00246B2D" w:rsidRPr="00246B2D" w:rsidTr="00246B2D">
        <w:trPr>
          <w:trHeight w:val="55"/>
          <w:jc w:val="center"/>
        </w:trPr>
        <w:tc>
          <w:tcPr>
            <w:tcW w:w="1831" w:type="dxa"/>
            <w:vMerge w:val="restart"/>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val="en-US" w:eastAsia="ru-RU"/>
              </w:rPr>
            </w:pPr>
            <w:r w:rsidRPr="00246B2D">
              <w:rPr>
                <w:rFonts w:ascii="Times New Roman" w:eastAsia="Times New Roman" w:hAnsi="Times New Roman" w:cs="Times New Roman"/>
                <w:bCs/>
                <w:lang w:eastAsia="ru-RU"/>
              </w:rPr>
              <w:t>Птицеводческие **</w:t>
            </w: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i/>
                <w:lang w:eastAsia="ru-RU"/>
              </w:rPr>
              <w:t>Яичного направления</w:t>
            </w:r>
            <w:r w:rsidRPr="00246B2D">
              <w:rPr>
                <w:rFonts w:ascii="Times New Roman" w:eastAsia="Times New Roman" w:hAnsi="Times New Roman" w:cs="Times New Roman"/>
                <w:bCs/>
                <w:lang w:eastAsia="ru-RU"/>
              </w:rPr>
              <w:t xml:space="preserve"> на 300 тыс. кур-несушек</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25</w:t>
            </w: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i/>
                <w:lang w:eastAsia="ru-RU"/>
              </w:rPr>
            </w:pPr>
            <w:r w:rsidRPr="00246B2D">
              <w:rPr>
                <w:rFonts w:ascii="Times New Roman" w:eastAsia="Times New Roman" w:hAnsi="Times New Roman" w:cs="Times New Roman"/>
                <w:bCs/>
                <w:i/>
                <w:lang w:eastAsia="ru-RU"/>
              </w:rPr>
              <w:t>Мясного направления</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overflowPunct w:val="0"/>
              <w:autoSpaceDE w:val="0"/>
              <w:autoSpaceDN w:val="0"/>
              <w:adjustRightInd w:val="0"/>
              <w:spacing w:after="0" w:line="239" w:lineRule="auto"/>
              <w:ind w:left="360" w:right="-1"/>
              <w:jc w:val="both"/>
              <w:textAlignment w:val="baseline"/>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3 млн. кур-бройлеров</w:t>
            </w:r>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28</w:t>
            </w: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overflowPunct w:val="0"/>
              <w:autoSpaceDE w:val="0"/>
              <w:autoSpaceDN w:val="0"/>
              <w:adjustRightInd w:val="0"/>
              <w:spacing w:after="0" w:line="239" w:lineRule="auto"/>
              <w:ind w:left="360" w:right="-1"/>
              <w:jc w:val="both"/>
              <w:textAlignment w:val="baseline"/>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500 тыс. утят-бройлеров</w:t>
            </w:r>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28</w:t>
            </w: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overflowPunct w:val="0"/>
              <w:autoSpaceDE w:val="0"/>
              <w:autoSpaceDN w:val="0"/>
              <w:adjustRightInd w:val="0"/>
              <w:spacing w:after="0" w:line="239" w:lineRule="auto"/>
              <w:ind w:left="360" w:right="-1"/>
              <w:jc w:val="both"/>
              <w:textAlignment w:val="baseline"/>
              <w:rPr>
                <w:rFonts w:ascii="Times New Roman" w:eastAsia="Times New Roman" w:hAnsi="Times New Roman" w:cs="Times New Roman"/>
                <w:bCs/>
                <w:lang w:eastAsia="ru-RU"/>
              </w:rPr>
            </w:pPr>
          </w:p>
        </w:tc>
        <w:tc>
          <w:tcPr>
            <w:tcW w:w="5923"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250 тыс. индюшат-бройлеров</w:t>
            </w:r>
          </w:p>
        </w:tc>
        <w:tc>
          <w:tcPr>
            <w:tcW w:w="2438"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22</w:t>
            </w: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i/>
                <w:lang w:eastAsia="ru-RU"/>
              </w:rPr>
            </w:pPr>
            <w:r w:rsidRPr="00246B2D">
              <w:rPr>
                <w:rFonts w:ascii="Times New Roman" w:eastAsia="Times New Roman" w:hAnsi="Times New Roman" w:cs="Times New Roman"/>
                <w:bCs/>
                <w:i/>
                <w:lang w:eastAsia="ru-RU"/>
              </w:rPr>
              <w:t>Племенные</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i/>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Яичного направления</w:t>
            </w:r>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overflowPunct w:val="0"/>
              <w:autoSpaceDE w:val="0"/>
              <w:autoSpaceDN w:val="0"/>
              <w:adjustRightInd w:val="0"/>
              <w:spacing w:after="0" w:line="239" w:lineRule="auto"/>
              <w:jc w:val="both"/>
              <w:textAlignment w:val="baseline"/>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племзавод на 50 и 100 тыс. кур</w:t>
            </w:r>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24; 25</w:t>
            </w: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overflowPunct w:val="0"/>
              <w:autoSpaceDE w:val="0"/>
              <w:autoSpaceDN w:val="0"/>
              <w:adjustRightInd w:val="0"/>
              <w:spacing w:after="0" w:line="239" w:lineRule="auto"/>
              <w:jc w:val="both"/>
              <w:textAlignment w:val="baseline"/>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племрепродуктор на 100, 200 и 300 тыс. кур</w:t>
            </w:r>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26; 27; 28</w:t>
            </w: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i/>
                <w:lang w:eastAsia="ru-RU"/>
              </w:rPr>
            </w:pP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Мясного направления</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overflowPunct w:val="0"/>
              <w:autoSpaceDE w:val="0"/>
              <w:autoSpaceDN w:val="0"/>
              <w:adjustRightInd w:val="0"/>
              <w:spacing w:after="0" w:line="239" w:lineRule="auto"/>
              <w:jc w:val="both"/>
              <w:textAlignment w:val="baseline"/>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племзавод на 50 и 100 тыс. кур</w:t>
            </w:r>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27</w:t>
            </w: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overflowPunct w:val="0"/>
              <w:autoSpaceDE w:val="0"/>
              <w:autoSpaceDN w:val="0"/>
              <w:adjustRightInd w:val="0"/>
              <w:spacing w:after="0" w:line="239" w:lineRule="auto"/>
              <w:jc w:val="both"/>
              <w:textAlignment w:val="baseline"/>
              <w:rPr>
                <w:rFonts w:ascii="Times New Roman" w:eastAsia="Times New Roman" w:hAnsi="Times New Roman" w:cs="Times New Roman"/>
                <w:bCs/>
                <w:lang w:eastAsia="ru-RU"/>
              </w:rPr>
            </w:pPr>
          </w:p>
        </w:tc>
        <w:tc>
          <w:tcPr>
            <w:tcW w:w="5923"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племрепродуктор на 200 тыс. кур</w:t>
            </w:r>
          </w:p>
        </w:tc>
        <w:tc>
          <w:tcPr>
            <w:tcW w:w="2438"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28</w:t>
            </w:r>
          </w:p>
        </w:tc>
      </w:tr>
      <w:tr w:rsidR="00246B2D" w:rsidRPr="00246B2D" w:rsidTr="00246B2D">
        <w:trPr>
          <w:trHeight w:val="55"/>
          <w:jc w:val="center"/>
        </w:trPr>
        <w:tc>
          <w:tcPr>
            <w:tcW w:w="1831"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Звероводческие </w:t>
            </w: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Звероводческие (норка, лиса и др.)</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22</w:t>
            </w:r>
          </w:p>
        </w:tc>
      </w:tr>
      <w:tr w:rsidR="00246B2D" w:rsidRPr="00246B2D" w:rsidTr="00246B2D">
        <w:trPr>
          <w:trHeight w:val="144"/>
          <w:jc w:val="center"/>
        </w:trPr>
        <w:tc>
          <w:tcPr>
            <w:tcW w:w="1831" w:type="dxa"/>
            <w:vMerge w:val="restart"/>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val="en-US" w:eastAsia="ru-RU"/>
              </w:rPr>
            </w:pPr>
            <w:r w:rsidRPr="00246B2D">
              <w:rPr>
                <w:rFonts w:ascii="Times New Roman" w:eastAsia="Times New Roman" w:hAnsi="Times New Roman" w:cs="Times New Roman"/>
                <w:bCs/>
                <w:lang w:eastAsia="ru-RU"/>
              </w:rPr>
              <w:t>Тепличные</w:t>
            </w: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Многолетние теплицы общей площадью</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p>
        </w:tc>
      </w:tr>
      <w:tr w:rsidR="00246B2D" w:rsidRPr="00246B2D" w:rsidTr="00246B2D">
        <w:trPr>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left="252" w:right="-1"/>
              <w:jc w:val="both"/>
              <w:rPr>
                <w:rFonts w:ascii="Times New Roman" w:eastAsia="Times New Roman" w:hAnsi="Times New Roman" w:cs="Times New Roman"/>
                <w:bCs/>
                <w:lang w:eastAsia="ru-RU"/>
              </w:rPr>
            </w:pPr>
            <w:smartTag w:uri="urn:schemas-microsoft-com:office:smarttags" w:element="metricconverter">
              <w:smartTagPr>
                <w:attr w:name="ProductID" w:val="6 га"/>
              </w:smartTagPr>
              <w:r w:rsidRPr="00246B2D">
                <w:rPr>
                  <w:rFonts w:ascii="Times New Roman" w:eastAsia="Times New Roman" w:hAnsi="Times New Roman" w:cs="Times New Roman"/>
                  <w:bCs/>
                  <w:lang w:eastAsia="ru-RU"/>
                </w:rPr>
                <w:t>6 га</w:t>
              </w:r>
            </w:smartTag>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54</w:t>
            </w:r>
          </w:p>
        </w:tc>
      </w:tr>
      <w:tr w:rsidR="00246B2D" w:rsidRPr="00246B2D" w:rsidTr="00246B2D">
        <w:trPr>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left="252" w:right="-1"/>
              <w:jc w:val="both"/>
              <w:rPr>
                <w:rFonts w:ascii="Times New Roman" w:eastAsia="Times New Roman" w:hAnsi="Times New Roman" w:cs="Times New Roman"/>
                <w:bCs/>
                <w:lang w:eastAsia="ru-RU"/>
              </w:rPr>
            </w:pPr>
            <w:smartTag w:uri="urn:schemas-microsoft-com:office:smarttags" w:element="metricconverter">
              <w:smartTagPr>
                <w:attr w:name="ProductID" w:val="12 га"/>
              </w:smartTagPr>
              <w:r w:rsidRPr="00246B2D">
                <w:rPr>
                  <w:rFonts w:ascii="Times New Roman" w:eastAsia="Times New Roman" w:hAnsi="Times New Roman" w:cs="Times New Roman"/>
                  <w:bCs/>
                  <w:lang w:eastAsia="ru-RU"/>
                </w:rPr>
                <w:t>12 га</w:t>
              </w:r>
            </w:smartTag>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56</w:t>
            </w:r>
          </w:p>
        </w:tc>
      </w:tr>
      <w:tr w:rsidR="00246B2D" w:rsidRPr="00246B2D" w:rsidTr="00246B2D">
        <w:trPr>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right="-57"/>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xml:space="preserve">Однопролетные (ангарные) теплицы общей площадью до </w:t>
            </w:r>
            <w:smartTag w:uri="urn:schemas-microsoft-com:office:smarttags" w:element="metricconverter">
              <w:smartTagPr>
                <w:attr w:name="ProductID" w:val="5 га"/>
              </w:smartTagPr>
              <w:r w:rsidRPr="00246B2D">
                <w:rPr>
                  <w:rFonts w:ascii="Times New Roman" w:eastAsia="Times New Roman" w:hAnsi="Times New Roman" w:cs="Times New Roman"/>
                  <w:bCs/>
                  <w:spacing w:val="-2"/>
                  <w:lang w:eastAsia="ru-RU"/>
                </w:rPr>
                <w:t>5 га</w:t>
              </w:r>
            </w:smartTag>
          </w:p>
        </w:tc>
        <w:tc>
          <w:tcPr>
            <w:tcW w:w="243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42</w:t>
            </w:r>
          </w:p>
        </w:tc>
      </w:tr>
      <w:tr w:rsidR="00246B2D" w:rsidRPr="00246B2D" w:rsidTr="00246B2D">
        <w:trPr>
          <w:trHeight w:val="20"/>
          <w:jc w:val="center"/>
        </w:trPr>
        <w:tc>
          <w:tcPr>
            <w:tcW w:w="1831" w:type="dxa"/>
            <w:vMerge w:val="restart"/>
            <w:tcBorders>
              <w:top w:val="single" w:sz="6" w:space="0" w:color="auto"/>
              <w:left w:val="single" w:sz="6" w:space="0" w:color="auto"/>
              <w:bottom w:val="single" w:sz="6" w:space="0" w:color="auto"/>
              <w:right w:val="single" w:sz="6" w:space="0" w:color="auto"/>
            </w:tcBorders>
            <w:shd w:val="clear" w:color="auto" w:fill="auto"/>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ремонту </w:t>
            </w:r>
          </w:p>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сельскохозяйственной техники</w:t>
            </w:r>
          </w:p>
        </w:tc>
        <w:tc>
          <w:tcPr>
            <w:tcW w:w="5923"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xml:space="preserve">Центральные ремонтные мастерские для хозяйств с парком </w:t>
            </w:r>
            <w:r w:rsidRPr="00246B2D">
              <w:rPr>
                <w:rFonts w:ascii="Times New Roman" w:eastAsia="Times New Roman" w:hAnsi="Times New Roman" w:cs="Times New Roman"/>
                <w:bCs/>
                <w:lang w:eastAsia="ru-RU"/>
              </w:rPr>
              <w:t>на 25 тракторов</w:t>
            </w:r>
          </w:p>
        </w:tc>
        <w:tc>
          <w:tcPr>
            <w:tcW w:w="243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25</w:t>
            </w:r>
          </w:p>
        </w:tc>
      </w:tr>
      <w:tr w:rsidR="00246B2D" w:rsidRPr="00246B2D" w:rsidTr="00246B2D">
        <w:trPr>
          <w:jc w:val="center"/>
        </w:trPr>
        <w:tc>
          <w:tcPr>
            <w:tcW w:w="1831" w:type="dxa"/>
            <w:vMerge/>
            <w:tcBorders>
              <w:left w:val="single" w:sz="6" w:space="0" w:color="auto"/>
              <w:bottom w:val="single" w:sz="6" w:space="0" w:color="auto"/>
              <w:right w:val="single" w:sz="6" w:space="0" w:color="auto"/>
            </w:tcBorders>
            <w:shd w:val="clear" w:color="auto" w:fill="auto"/>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Пункты технического обслуживания бригады или отделения хозяйств с парком на 10, 20 и 30 тракторов</w:t>
            </w:r>
          </w:p>
        </w:tc>
        <w:tc>
          <w:tcPr>
            <w:tcW w:w="243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30</w:t>
            </w:r>
          </w:p>
        </w:tc>
      </w:tr>
      <w:tr w:rsidR="00246B2D" w:rsidRPr="00246B2D" w:rsidTr="00246B2D">
        <w:trPr>
          <w:trHeight w:val="494"/>
          <w:jc w:val="center"/>
        </w:trPr>
        <w:tc>
          <w:tcPr>
            <w:tcW w:w="1831" w:type="dxa"/>
            <w:vMerge w:val="restart"/>
            <w:tcBorders>
              <w:top w:val="single" w:sz="6" w:space="0" w:color="auto"/>
              <w:left w:val="single" w:sz="6" w:space="0" w:color="auto"/>
              <w:right w:val="single" w:sz="6" w:space="0" w:color="auto"/>
            </w:tcBorders>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Глубинные складские комплексы минеральных удобрений</w:t>
            </w: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 1600 т</w:t>
            </w:r>
          </w:p>
        </w:tc>
        <w:tc>
          <w:tcPr>
            <w:tcW w:w="2438" w:type="dxa"/>
            <w:tcBorders>
              <w:top w:val="single" w:sz="6" w:space="0" w:color="auto"/>
              <w:left w:val="single" w:sz="6" w:space="0" w:color="auto"/>
              <w:bottom w:val="single" w:sz="6" w:space="0" w:color="auto"/>
              <w:right w:val="single" w:sz="6" w:space="0" w:color="auto"/>
            </w:tcBorders>
            <w:shd w:val="clear" w:color="auto" w:fill="auto"/>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27</w:t>
            </w:r>
          </w:p>
        </w:tc>
      </w:tr>
      <w:tr w:rsidR="00246B2D" w:rsidRPr="00246B2D" w:rsidTr="00246B2D">
        <w:trPr>
          <w:trHeight w:val="495"/>
          <w:jc w:val="center"/>
        </w:trPr>
        <w:tc>
          <w:tcPr>
            <w:tcW w:w="1831" w:type="dxa"/>
            <w:vMerge/>
            <w:tcBorders>
              <w:left w:val="single" w:sz="6" w:space="0" w:color="auto"/>
              <w:right w:val="single" w:sz="6" w:space="0" w:color="auto"/>
            </w:tcBorders>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spacing w:val="-2"/>
                <w:lang w:eastAsia="ru-RU"/>
              </w:rPr>
            </w:pP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от 1600 т до 3200 т</w:t>
            </w:r>
          </w:p>
        </w:tc>
        <w:tc>
          <w:tcPr>
            <w:tcW w:w="2438" w:type="dxa"/>
            <w:tcBorders>
              <w:top w:val="single" w:sz="6" w:space="0" w:color="auto"/>
              <w:left w:val="single" w:sz="6" w:space="0" w:color="auto"/>
              <w:bottom w:val="single" w:sz="6" w:space="0" w:color="auto"/>
              <w:right w:val="single" w:sz="6" w:space="0" w:color="auto"/>
            </w:tcBorders>
            <w:shd w:val="clear" w:color="auto" w:fill="auto"/>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32</w:t>
            </w:r>
          </w:p>
        </w:tc>
      </w:tr>
      <w:tr w:rsidR="00246B2D" w:rsidRPr="00246B2D" w:rsidTr="00246B2D">
        <w:trPr>
          <w:trHeight w:val="154"/>
          <w:jc w:val="center"/>
        </w:trPr>
        <w:tc>
          <w:tcPr>
            <w:tcW w:w="1831" w:type="dxa"/>
            <w:vMerge w:val="restart"/>
            <w:tcBorders>
              <w:top w:val="single" w:sz="6" w:space="0" w:color="auto"/>
              <w:left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Прочие </w:t>
            </w:r>
          </w:p>
          <w:p w:rsidR="00246B2D" w:rsidRPr="00246B2D" w:rsidRDefault="00246B2D" w:rsidP="00246B2D">
            <w:pPr>
              <w:widowControl w:val="0"/>
              <w:spacing w:after="0" w:line="239" w:lineRule="auto"/>
              <w:ind w:right="-1"/>
              <w:jc w:val="center"/>
              <w:rPr>
                <w:rFonts w:ascii="Times New Roman" w:eastAsia="Times New Roman" w:hAnsi="Times New Roman" w:cs="Times New Roman"/>
                <w:bCs/>
                <w:lang w:val="en-US" w:eastAsia="ru-RU"/>
              </w:rPr>
            </w:pPr>
            <w:r w:rsidRPr="00246B2D">
              <w:rPr>
                <w:rFonts w:ascii="Times New Roman" w:eastAsia="Times New Roman" w:hAnsi="Times New Roman" w:cs="Times New Roman"/>
                <w:bCs/>
                <w:lang w:eastAsia="ru-RU"/>
              </w:rPr>
              <w:t>предприятия</w:t>
            </w: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переработке или хранению сельскохозяйственной продукции</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50</w:t>
            </w:r>
          </w:p>
        </w:tc>
      </w:tr>
      <w:tr w:rsidR="00246B2D" w:rsidRPr="00246B2D" w:rsidTr="00246B2D">
        <w:trPr>
          <w:jc w:val="center"/>
        </w:trPr>
        <w:tc>
          <w:tcPr>
            <w:tcW w:w="1831" w:type="dxa"/>
            <w:vMerge/>
            <w:tcBorders>
              <w:left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Комбикормовые </w:t>
            </w:r>
          </w:p>
        </w:tc>
        <w:tc>
          <w:tcPr>
            <w:tcW w:w="243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27</w:t>
            </w:r>
          </w:p>
        </w:tc>
      </w:tr>
      <w:tr w:rsidR="00246B2D" w:rsidRPr="00246B2D" w:rsidTr="00246B2D">
        <w:trPr>
          <w:jc w:val="center"/>
        </w:trPr>
        <w:tc>
          <w:tcPr>
            <w:tcW w:w="1831" w:type="dxa"/>
            <w:vMerge/>
            <w:tcBorders>
              <w:left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хранению семян и зерна</w:t>
            </w:r>
          </w:p>
        </w:tc>
        <w:tc>
          <w:tcPr>
            <w:tcW w:w="243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28</w:t>
            </w:r>
          </w:p>
        </w:tc>
      </w:tr>
      <w:tr w:rsidR="00246B2D" w:rsidRPr="00246B2D" w:rsidTr="00246B2D">
        <w:trPr>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обработке продовольственного и фуражного зерна</w:t>
            </w:r>
          </w:p>
        </w:tc>
        <w:tc>
          <w:tcPr>
            <w:tcW w:w="243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30</w:t>
            </w:r>
          </w:p>
        </w:tc>
      </w:tr>
      <w:tr w:rsidR="00246B2D" w:rsidRPr="00246B2D" w:rsidTr="00246B2D">
        <w:trPr>
          <w:jc w:val="center"/>
        </w:trPr>
        <w:tc>
          <w:tcPr>
            <w:tcW w:w="1831" w:type="dxa"/>
            <w:vMerge w:val="restart"/>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Крестьянские (фермерские) хозяйства</w:t>
            </w:r>
          </w:p>
        </w:tc>
        <w:tc>
          <w:tcPr>
            <w:tcW w:w="5923"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производству молока</w:t>
            </w:r>
          </w:p>
        </w:tc>
        <w:tc>
          <w:tcPr>
            <w:tcW w:w="243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40</w:t>
            </w: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доращиванию и откорму крупного рогатого скота</w:t>
            </w:r>
          </w:p>
        </w:tc>
        <w:tc>
          <w:tcPr>
            <w:tcW w:w="243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35</w:t>
            </w: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откорму свиней (с законченным производственным циклом)</w:t>
            </w:r>
          </w:p>
        </w:tc>
        <w:tc>
          <w:tcPr>
            <w:tcW w:w="243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35</w:t>
            </w: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Овцеводческие мясо-шерстно-молочного направлений</w:t>
            </w:r>
          </w:p>
        </w:tc>
        <w:tc>
          <w:tcPr>
            <w:tcW w:w="243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40</w:t>
            </w: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Козоводческие молочного и пухового направлений</w:t>
            </w:r>
          </w:p>
        </w:tc>
        <w:tc>
          <w:tcPr>
            <w:tcW w:w="243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54</w:t>
            </w: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Птицеводческие яичного направления</w:t>
            </w:r>
          </w:p>
        </w:tc>
        <w:tc>
          <w:tcPr>
            <w:tcW w:w="243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27</w:t>
            </w: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Птицеводческие мясного направления</w:t>
            </w:r>
          </w:p>
        </w:tc>
        <w:tc>
          <w:tcPr>
            <w:tcW w:w="243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25</w:t>
            </w:r>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i/>
          <w:iCs/>
          <w:lang w:eastAsia="ru-RU"/>
        </w:rPr>
        <w:t xml:space="preserve">* </w:t>
      </w:r>
      <w:r w:rsidRPr="00246B2D">
        <w:rPr>
          <w:rFonts w:ascii="Times New Roman" w:eastAsia="Times New Roman" w:hAnsi="Times New Roman" w:cs="Times New Roman"/>
          <w:bCs/>
          <w:lang w:eastAsia="ru-RU"/>
        </w:rPr>
        <w:t>Показатели приведены при хранении грубых кормов и подстилки в сараях и под навесами.</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i/>
          <w:iCs/>
          <w:lang w:eastAsia="ru-RU"/>
        </w:rPr>
      </w:pPr>
      <w:r w:rsidRPr="00246B2D">
        <w:rPr>
          <w:rFonts w:ascii="Times New Roman" w:eastAsia="Times New Roman" w:hAnsi="Times New Roman" w:cs="Times New Roman"/>
          <w:bCs/>
          <w:i/>
          <w:iCs/>
          <w:lang w:eastAsia="ru-RU"/>
        </w:rPr>
        <w:t xml:space="preserve">** </w:t>
      </w:r>
      <w:r w:rsidRPr="00246B2D">
        <w:rPr>
          <w:rFonts w:ascii="Times New Roman" w:eastAsia="Times New Roman" w:hAnsi="Times New Roman" w:cs="Times New Roman"/>
          <w:bCs/>
          <w:lang w:eastAsia="ru-RU"/>
        </w:rPr>
        <w:t>Показатели приведены для одноэтажных зданий.</w:t>
      </w:r>
    </w:p>
    <w:p w:rsidR="00246B2D" w:rsidRPr="00246B2D" w:rsidRDefault="00246B2D" w:rsidP="00246B2D">
      <w:pPr>
        <w:widowControl w:val="0"/>
        <w:spacing w:before="100" w:after="0" w:line="240" w:lineRule="auto"/>
        <w:ind w:firstLine="709"/>
        <w:jc w:val="both"/>
        <w:rPr>
          <w:rFonts w:ascii="Times New Roman" w:eastAsia="Times New Roman" w:hAnsi="Times New Roman" w:cs="Times New Roman"/>
          <w:bCs/>
          <w:i/>
          <w:iCs/>
          <w:spacing w:val="40"/>
          <w:lang w:eastAsia="ru-RU"/>
        </w:rPr>
      </w:pPr>
      <w:r w:rsidRPr="00246B2D">
        <w:rPr>
          <w:rFonts w:ascii="Times New Roman" w:eastAsia="Times New Roman" w:hAnsi="Times New Roman" w:cs="Times New Roman"/>
          <w:bCs/>
          <w:i/>
          <w:iCs/>
          <w:spacing w:val="40"/>
          <w:lang w:eastAsia="ru-RU"/>
        </w:rPr>
        <w:t>Примечания:</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 Минимальную плотность застройки допускается уменьшать, но не более чем на 10 %, при строительстве сельскохозяйственных объектов на площадке с уклоном свыше 3 %, просадочных грунтах, в сложных инженерно-геологических условиях, а также при расширении и реконструкции предприятий.</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C1,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10 %.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 Плотность застройки площадок сельскохозяйственных объектов определяется в процентах как отношение площади застройки объекта к общему размеру площадки объекта.</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4. В площадь застройки объекта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 В площадь застройки также должны включаться резервные площади на площадке объекта,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46B2D" w:rsidRPr="00246B2D" w:rsidRDefault="00246B2D" w:rsidP="00246B2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lang w:eastAsia="ru-RU"/>
        </w:rPr>
        <w:t>5. В площадь застройки не должны включаться площади, занятые отмостками вокруг зданий и сооружений, тротуарами, автомобильными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стоянки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46B2D" w:rsidRPr="00246B2D" w:rsidRDefault="00246B2D" w:rsidP="00246B2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11.5. Ориентировочные размеры санитарно-защитных зон сельскохозяйственных объектов приведены в таблице 11.5.</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11.5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6407"/>
        <w:gridCol w:w="3742"/>
      </w:tblGrid>
      <w:tr w:rsidR="00246B2D" w:rsidRPr="00246B2D" w:rsidTr="00246B2D">
        <w:trPr>
          <w:trHeight w:val="312"/>
          <w:tblHeader/>
          <w:jc w:val="center"/>
        </w:trPr>
        <w:tc>
          <w:tcPr>
            <w:tcW w:w="6407"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сельскохозяйственных объектов</w:t>
            </w:r>
          </w:p>
        </w:tc>
        <w:tc>
          <w:tcPr>
            <w:tcW w:w="3742"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Полужирный" w:eastAsia="Times New Roman" w:hAnsi="Times New Roman Полужирный" w:cs="Times New Roman"/>
                <w:b/>
                <w:spacing w:val="-2"/>
                <w:lang w:eastAsia="ru-RU"/>
              </w:rPr>
            </w:pPr>
            <w:r w:rsidRPr="00246B2D">
              <w:rPr>
                <w:rFonts w:ascii="Times New Roman Полужирный" w:eastAsia="Times New Roman" w:hAnsi="Times New Roman Полужирный" w:cs="Times New Roman"/>
                <w:b/>
                <w:spacing w:val="-2"/>
                <w:lang w:eastAsia="ru-RU"/>
              </w:rPr>
              <w:t>Размер санитарно-защитной зоны, м</w:t>
            </w:r>
          </w:p>
        </w:tc>
      </w:tr>
      <w:tr w:rsidR="00246B2D" w:rsidRPr="00246B2D" w:rsidTr="00246B2D">
        <w:tblPrEx>
          <w:tblBorders>
            <w:bottom w:val="single" w:sz="4" w:space="0" w:color="auto"/>
          </w:tblBorders>
        </w:tblPrEx>
        <w:trPr>
          <w:trHeight w:val="20"/>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Комплексы крупного рогатого скота</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1000</w:t>
            </w:r>
          </w:p>
        </w:tc>
      </w:tr>
      <w:tr w:rsidR="00246B2D" w:rsidRPr="00246B2D" w:rsidTr="00246B2D">
        <w:tblPrEx>
          <w:tblBorders>
            <w:bottom w:val="single" w:sz="4" w:space="0" w:color="auto"/>
          </w:tblBorders>
        </w:tblPrEx>
        <w:trPr>
          <w:trHeight w:val="20"/>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Фермы крупного рогатого скота от 1200 до 2000 коров и до 6000 скотомест для молодняка</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500</w:t>
            </w:r>
          </w:p>
        </w:tc>
      </w:tr>
      <w:tr w:rsidR="00246B2D" w:rsidRPr="00246B2D" w:rsidTr="00246B2D">
        <w:tblPrEx>
          <w:tblBorders>
            <w:bottom w:val="single" w:sz="4" w:space="0" w:color="auto"/>
          </w:tblBorders>
        </w:tblPrEx>
        <w:trPr>
          <w:trHeight w:val="20"/>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Фермы крупного рогатого скота до 1200 голов (всех специализаций)</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300</w:t>
            </w:r>
          </w:p>
        </w:tc>
      </w:tr>
      <w:tr w:rsidR="00246B2D" w:rsidRPr="00246B2D" w:rsidTr="00246B2D">
        <w:tblPrEx>
          <w:tblBorders>
            <w:bottom w:val="single" w:sz="4" w:space="0" w:color="auto"/>
          </w:tblBorders>
        </w:tblPrEx>
        <w:trPr>
          <w:trHeight w:val="20"/>
          <w:jc w:val="center"/>
        </w:trPr>
        <w:tc>
          <w:tcPr>
            <w:tcW w:w="6407"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Свиноводческие комплексы</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1000</w:t>
            </w:r>
          </w:p>
        </w:tc>
      </w:tr>
      <w:tr w:rsidR="00246B2D" w:rsidRPr="00246B2D" w:rsidTr="00246B2D">
        <w:tblPrEx>
          <w:tblBorders>
            <w:bottom w:val="single" w:sz="4" w:space="0" w:color="auto"/>
          </w:tblBorders>
        </w:tblPrEx>
        <w:trPr>
          <w:trHeight w:val="20"/>
          <w:jc w:val="center"/>
        </w:trPr>
        <w:tc>
          <w:tcPr>
            <w:tcW w:w="6407"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Свинофермы от 4 до 12 тыс. голов</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500</w:t>
            </w:r>
          </w:p>
        </w:tc>
      </w:tr>
      <w:tr w:rsidR="00246B2D" w:rsidRPr="00246B2D" w:rsidTr="00246B2D">
        <w:tblPrEx>
          <w:tblBorders>
            <w:bottom w:val="single" w:sz="4" w:space="0" w:color="auto"/>
          </w:tblBorders>
        </w:tblPrEx>
        <w:trPr>
          <w:trHeight w:val="20"/>
          <w:jc w:val="center"/>
        </w:trPr>
        <w:tc>
          <w:tcPr>
            <w:tcW w:w="6407"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Свинофермы до 4000 голов</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300</w:t>
            </w:r>
          </w:p>
        </w:tc>
      </w:tr>
      <w:tr w:rsidR="00246B2D" w:rsidRPr="00246B2D" w:rsidTr="00246B2D">
        <w:tblPrEx>
          <w:tblBorders>
            <w:bottom w:val="single" w:sz="4" w:space="0" w:color="auto"/>
          </w:tblBorders>
        </w:tblPrEx>
        <w:trPr>
          <w:trHeight w:val="20"/>
          <w:jc w:val="center"/>
        </w:trPr>
        <w:tc>
          <w:tcPr>
            <w:tcW w:w="6407"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Фермы овцеводческие до 1000 голов, козоводческие</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300</w:t>
            </w:r>
          </w:p>
        </w:tc>
      </w:tr>
      <w:tr w:rsidR="00246B2D" w:rsidRPr="00246B2D" w:rsidTr="00246B2D">
        <w:tblPrEx>
          <w:tblBorders>
            <w:bottom w:val="single" w:sz="4" w:space="0" w:color="auto"/>
          </w:tblBorders>
        </w:tblPrEx>
        <w:trPr>
          <w:trHeight w:val="20"/>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Хозяйства с содержанием животных (свинарники, коровники, питомники, конюшни) до 100 голов</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tc>
      </w:tr>
      <w:tr w:rsidR="00246B2D" w:rsidRPr="00246B2D" w:rsidTr="00246B2D">
        <w:tblPrEx>
          <w:tblBorders>
            <w:bottom w:val="single" w:sz="4" w:space="0" w:color="auto"/>
          </w:tblBorders>
        </w:tblPrEx>
        <w:trPr>
          <w:trHeight w:val="20"/>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Хозяйства с содержанием животных (свинарники, коровники, питомники, конюшни, зверофермы) до 50 голов</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r>
      <w:tr w:rsidR="00246B2D" w:rsidRPr="00246B2D" w:rsidTr="00246B2D">
        <w:tblPrEx>
          <w:tblBorders>
            <w:bottom w:val="single" w:sz="4" w:space="0" w:color="auto"/>
          </w:tblBorders>
        </w:tblPrEx>
        <w:trPr>
          <w:trHeight w:val="20"/>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Фермы птицеводческие от 100 тыс. до 400 тыс. кур-несушек и  от 1 до 3 млн. бройлеров в год</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500</w:t>
            </w:r>
          </w:p>
        </w:tc>
      </w:tr>
      <w:tr w:rsidR="00246B2D" w:rsidRPr="00246B2D" w:rsidTr="00246B2D">
        <w:tblPrEx>
          <w:tblBorders>
            <w:bottom w:val="single" w:sz="4" w:space="0" w:color="auto"/>
          </w:tblBorders>
        </w:tblPrEx>
        <w:trPr>
          <w:trHeight w:val="20"/>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Фермы птицеводческие до 100 тыс. кур-несушек и до 1 млн. бройлеров</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300</w:t>
            </w:r>
          </w:p>
        </w:tc>
      </w:tr>
      <w:tr w:rsidR="00246B2D" w:rsidRPr="00246B2D" w:rsidTr="00246B2D">
        <w:tblPrEx>
          <w:tblBorders>
            <w:bottom w:val="single" w:sz="4" w:space="0" w:color="auto"/>
          </w:tblBorders>
        </w:tblPrEx>
        <w:trPr>
          <w:trHeight w:val="20"/>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Фермы звероводческие</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500</w:t>
            </w:r>
          </w:p>
        </w:tc>
      </w:tr>
      <w:tr w:rsidR="00246B2D" w:rsidRPr="00246B2D" w:rsidTr="00246B2D">
        <w:tblPrEx>
          <w:tblBorders>
            <w:bottom w:val="single" w:sz="4" w:space="0" w:color="auto"/>
          </w:tblBorders>
        </w:tblPrEx>
        <w:trPr>
          <w:trHeight w:val="20"/>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Зверофермы</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300</w:t>
            </w:r>
          </w:p>
        </w:tc>
      </w:tr>
      <w:tr w:rsidR="00246B2D" w:rsidRPr="00246B2D" w:rsidTr="00246B2D">
        <w:tblPrEx>
          <w:tblBorders>
            <w:bottom w:val="single" w:sz="4" w:space="0" w:color="auto"/>
          </w:tblBorders>
        </w:tblPrEx>
        <w:trPr>
          <w:trHeight w:val="20"/>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Цехи по приготовлению кормов, включая использование пищевых отходов</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tc>
      </w:tr>
      <w:tr w:rsidR="00246B2D" w:rsidRPr="00246B2D" w:rsidTr="00246B2D">
        <w:tblPrEx>
          <w:tblBorders>
            <w:bottom w:val="single" w:sz="4" w:space="0" w:color="auto"/>
          </w:tblBorders>
        </w:tblPrEx>
        <w:trPr>
          <w:trHeight w:val="20"/>
          <w:jc w:val="center"/>
        </w:trPr>
        <w:tc>
          <w:tcPr>
            <w:tcW w:w="6407"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Открытые хранилища навоза и помета</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1000</w:t>
            </w:r>
          </w:p>
        </w:tc>
      </w:tr>
      <w:tr w:rsidR="00246B2D" w:rsidRPr="00246B2D" w:rsidTr="00246B2D">
        <w:tblPrEx>
          <w:tblBorders>
            <w:bottom w:val="single" w:sz="4" w:space="0" w:color="auto"/>
          </w:tblBorders>
        </w:tblPrEx>
        <w:trPr>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Открытые хранилища биологически обработанной жидкой фракции навоза</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500</w:t>
            </w:r>
          </w:p>
        </w:tc>
      </w:tr>
      <w:tr w:rsidR="00246B2D" w:rsidRPr="00246B2D" w:rsidTr="00246B2D">
        <w:tblPrEx>
          <w:tblBorders>
            <w:bottom w:val="single" w:sz="4" w:space="0" w:color="auto"/>
          </w:tblBorders>
        </w:tblPrEx>
        <w:trPr>
          <w:jc w:val="center"/>
        </w:trPr>
        <w:tc>
          <w:tcPr>
            <w:tcW w:w="6407"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Закрытые хранилища навоза и помета</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500</w:t>
            </w:r>
          </w:p>
        </w:tc>
      </w:tr>
      <w:tr w:rsidR="00246B2D" w:rsidRPr="00246B2D" w:rsidTr="00246B2D">
        <w:tblPrEx>
          <w:tblBorders>
            <w:bottom w:val="single" w:sz="4" w:space="0" w:color="auto"/>
          </w:tblBorders>
        </w:tblPrEx>
        <w:trPr>
          <w:jc w:val="center"/>
        </w:trPr>
        <w:tc>
          <w:tcPr>
            <w:tcW w:w="6407"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Площадки для буртования помета и навоза</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300</w:t>
            </w:r>
          </w:p>
        </w:tc>
      </w:tr>
      <w:tr w:rsidR="00246B2D" w:rsidRPr="00246B2D" w:rsidTr="00246B2D">
        <w:tblPrEx>
          <w:tblBorders>
            <w:bottom w:val="single" w:sz="4" w:space="0" w:color="auto"/>
          </w:tblBorders>
        </w:tblPrEx>
        <w:trPr>
          <w:jc w:val="center"/>
        </w:trPr>
        <w:tc>
          <w:tcPr>
            <w:tcW w:w="6407"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Тепличные и парниковые хозяйства</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tc>
      </w:tr>
      <w:tr w:rsidR="00246B2D" w:rsidRPr="00246B2D" w:rsidTr="00246B2D">
        <w:tblPrEx>
          <w:tblBorders>
            <w:bottom w:val="single" w:sz="4" w:space="0" w:color="auto"/>
          </w:tblBorders>
        </w:tblPrEx>
        <w:trPr>
          <w:jc w:val="center"/>
        </w:trPr>
        <w:tc>
          <w:tcPr>
            <w:tcW w:w="6407"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Хранилища фруктов, овощей, картофеля, зерна</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r>
      <w:tr w:rsidR="00246B2D" w:rsidRPr="00246B2D" w:rsidTr="00246B2D">
        <w:tblPrEx>
          <w:tblBorders>
            <w:bottom w:val="single" w:sz="4" w:space="0" w:color="auto"/>
          </w:tblBorders>
        </w:tblPrEx>
        <w:trPr>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Склады для хранения ядохимикатов свыше 500 т</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500</w:t>
            </w:r>
          </w:p>
        </w:tc>
      </w:tr>
      <w:tr w:rsidR="00246B2D" w:rsidRPr="00246B2D" w:rsidTr="00246B2D">
        <w:tblPrEx>
          <w:tblBorders>
            <w:bottom w:val="single" w:sz="4" w:space="0" w:color="auto"/>
          </w:tblBorders>
        </w:tblPrEx>
        <w:trPr>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Склады для хранения ядохимикатов и минеральных удобрений более 50 т</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300</w:t>
            </w:r>
          </w:p>
        </w:tc>
      </w:tr>
      <w:tr w:rsidR="00246B2D" w:rsidRPr="00246B2D" w:rsidTr="00246B2D">
        <w:tblPrEx>
          <w:tblBorders>
            <w:bottom w:val="single" w:sz="4" w:space="0" w:color="auto"/>
          </w:tblBorders>
        </w:tblPrEx>
        <w:trPr>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Склады для хранения минеральных удобрений, ядохимикатов до 50 т</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tc>
      </w:tr>
      <w:tr w:rsidR="00246B2D" w:rsidRPr="00246B2D" w:rsidTr="00246B2D">
        <w:tblPrEx>
          <w:tblBorders>
            <w:bottom w:val="single" w:sz="4" w:space="0" w:color="auto"/>
          </w:tblBorders>
        </w:tblPrEx>
        <w:trPr>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Склады сухих минеральных удобрений и химических средств защиты растений (до предприятий по переработке и хранению пищевой продукции)</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tc>
      </w:tr>
      <w:tr w:rsidR="00246B2D" w:rsidRPr="00246B2D" w:rsidTr="00246B2D">
        <w:tblPrEx>
          <w:tblBorders>
            <w:bottom w:val="single" w:sz="4" w:space="0" w:color="auto"/>
          </w:tblBorders>
        </w:tblPrEx>
        <w:trPr>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Обработка сельскохозяйственных угодий пестицидами с применением тракторов (от границ поля до населенного пункта)</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300</w:t>
            </w:r>
          </w:p>
        </w:tc>
      </w:tr>
      <w:tr w:rsidR="00246B2D" w:rsidRPr="00246B2D" w:rsidTr="00246B2D">
        <w:tblPrEx>
          <w:tblBorders>
            <w:bottom w:val="single" w:sz="4" w:space="0" w:color="auto"/>
          </w:tblBorders>
        </w:tblPrEx>
        <w:trPr>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Производства по обработке и протравлению семян</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500</w:t>
            </w:r>
          </w:p>
        </w:tc>
      </w:tr>
      <w:tr w:rsidR="00246B2D" w:rsidRPr="00246B2D" w:rsidTr="00246B2D">
        <w:tblPrEx>
          <w:tblBorders>
            <w:bottom w:val="single" w:sz="4" w:space="0" w:color="auto"/>
          </w:tblBorders>
        </w:tblPrEx>
        <w:trPr>
          <w:jc w:val="center"/>
        </w:trPr>
        <w:tc>
          <w:tcPr>
            <w:tcW w:w="6407"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Гаражи и парки по ремонту, технологическому обслуживанию и хранению грузовых автомобилей и сельскохозяйственной техники</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300</w:t>
            </w:r>
          </w:p>
        </w:tc>
      </w:tr>
      <w:tr w:rsidR="00246B2D" w:rsidRPr="00246B2D" w:rsidTr="00246B2D">
        <w:tblPrEx>
          <w:tblBorders>
            <w:bottom w:val="single" w:sz="4" w:space="0" w:color="auto"/>
          </w:tblBorders>
        </w:tblPrEx>
        <w:trPr>
          <w:jc w:val="center"/>
        </w:trPr>
        <w:tc>
          <w:tcPr>
            <w:tcW w:w="6407"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Склады горюче-смазочных материалов</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tc>
      </w:tr>
      <w:tr w:rsidR="00246B2D" w:rsidRPr="00246B2D" w:rsidTr="00246B2D">
        <w:tblPrEx>
          <w:tblBorders>
            <w:bottom w:val="single" w:sz="4" w:space="0" w:color="auto"/>
          </w:tblBorders>
        </w:tblPrEx>
        <w:trPr>
          <w:jc w:val="center"/>
        </w:trPr>
        <w:tc>
          <w:tcPr>
            <w:tcW w:w="6407"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Материальные склады</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r>
      <w:tr w:rsidR="00246B2D" w:rsidRPr="00246B2D" w:rsidTr="00246B2D">
        <w:tblPrEx>
          <w:tblBorders>
            <w:bottom w:val="single" w:sz="4" w:space="0" w:color="auto"/>
          </w:tblBorders>
        </w:tblPrEx>
        <w:trPr>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Ветлечебницы с содержанием животных, питомники, кинологические центры, пункты передержки животных</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11.6. </w:t>
      </w:r>
      <w:r w:rsidRPr="00246B2D">
        <w:rPr>
          <w:rFonts w:ascii="Times New Roman" w:eastAsia="Times New Roman" w:hAnsi="Times New Roman" w:cs="Times New Roman"/>
          <w:bCs/>
          <w:sz w:val="24"/>
          <w:szCs w:val="24"/>
          <w:lang w:eastAsia="ru-RU"/>
        </w:rPr>
        <w:t>Нормативные параметры и расчетные показатели</w:t>
      </w:r>
      <w:r w:rsidRPr="00246B2D">
        <w:rPr>
          <w:rFonts w:ascii="Times New Roman" w:eastAsia="Times New Roman" w:hAnsi="Times New Roman" w:cs="Times New Roman"/>
          <w:sz w:val="24"/>
          <w:szCs w:val="24"/>
          <w:lang w:eastAsia="ru-RU"/>
        </w:rPr>
        <w:t xml:space="preserve"> градостроительного проектирования </w:t>
      </w:r>
      <w:r w:rsidRPr="00246B2D">
        <w:rPr>
          <w:rFonts w:ascii="Times New Roman" w:eastAsia="Times New Roman" w:hAnsi="Times New Roman" w:cs="Times New Roman"/>
          <w:b/>
          <w:bCs/>
          <w:sz w:val="24"/>
          <w:szCs w:val="24"/>
          <w:lang w:eastAsia="ru-RU"/>
        </w:rPr>
        <w:t>з</w:t>
      </w:r>
      <w:r w:rsidRPr="00246B2D">
        <w:rPr>
          <w:rFonts w:ascii="Times New Roman" w:eastAsia="Times New Roman" w:hAnsi="Times New Roman" w:cs="Times New Roman"/>
          <w:b/>
          <w:bCs/>
          <w:spacing w:val="-3"/>
          <w:sz w:val="24"/>
          <w:szCs w:val="24"/>
          <w:lang w:eastAsia="ru-RU"/>
        </w:rPr>
        <w:t>он, предназначенных для ведения садоводства, огородничества, дачного хозяйства,</w:t>
      </w:r>
      <w:r w:rsidRPr="00246B2D">
        <w:rPr>
          <w:rFonts w:ascii="Times New Roman" w:eastAsia="Times New Roman" w:hAnsi="Times New Roman" w:cs="Times New Roman"/>
          <w:bCs/>
          <w:sz w:val="24"/>
          <w:szCs w:val="24"/>
          <w:lang w:eastAsia="ru-RU"/>
        </w:rPr>
        <w:t xml:space="preserve"> приведены в таблице 11.6.</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11.6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948"/>
        <w:gridCol w:w="7229"/>
      </w:tblGrid>
      <w:tr w:rsidR="00246B2D" w:rsidRPr="00246B2D" w:rsidTr="00246B2D">
        <w:trPr>
          <w:trHeight w:val="312"/>
          <w:jc w:val="center"/>
        </w:trPr>
        <w:tc>
          <w:tcPr>
            <w:tcW w:w="2948" w:type="dxa"/>
            <w:shd w:val="clear" w:color="auto" w:fill="auto"/>
            <w:vAlign w:val="center"/>
          </w:tcPr>
          <w:p w:rsidR="00246B2D" w:rsidRPr="00246B2D" w:rsidRDefault="00246B2D" w:rsidP="00246B2D">
            <w:pPr>
              <w:widowControl w:val="0"/>
              <w:adjustRightInd w:val="0"/>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Наименование показателей</w:t>
            </w:r>
          </w:p>
        </w:tc>
        <w:tc>
          <w:tcPr>
            <w:tcW w:w="7229"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Нормативные параметры и 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8"/>
        <w:gridCol w:w="3300"/>
        <w:gridCol w:w="1218"/>
        <w:gridCol w:w="1218"/>
        <w:gridCol w:w="1493"/>
      </w:tblGrid>
      <w:tr w:rsidR="00246B2D" w:rsidRPr="00246B2D" w:rsidTr="00246B2D">
        <w:trPr>
          <w:trHeight w:val="170"/>
          <w:tblHeader/>
          <w:jc w:val="center"/>
        </w:trPr>
        <w:tc>
          <w:tcPr>
            <w:tcW w:w="2948"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1</w:t>
            </w:r>
          </w:p>
        </w:tc>
        <w:tc>
          <w:tcPr>
            <w:tcW w:w="7229" w:type="dxa"/>
            <w:gridSpan w:val="4"/>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2</w:t>
            </w:r>
          </w:p>
        </w:tc>
      </w:tr>
      <w:tr w:rsidR="00246B2D" w:rsidRPr="00246B2D" w:rsidTr="00246B2D">
        <w:trPr>
          <w:trHeight w:val="312"/>
          <w:jc w:val="center"/>
        </w:trPr>
        <w:tc>
          <w:tcPr>
            <w:tcW w:w="10177" w:type="dxa"/>
            <w:gridSpan w:val="5"/>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Планировочная организация территории</w:t>
            </w:r>
          </w:p>
        </w:tc>
      </w:tr>
      <w:tr w:rsidR="00246B2D" w:rsidRPr="00246B2D" w:rsidTr="00246B2D">
        <w:trPr>
          <w:jc w:val="center"/>
        </w:trPr>
        <w:tc>
          <w:tcPr>
            <w:tcW w:w="2948"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Организация и застройка территории </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соответствии с утвержденным проектом планировки садоводческого, огороднического, дачного объединения.</w:t>
            </w:r>
          </w:p>
        </w:tc>
      </w:tr>
      <w:tr w:rsidR="00246B2D" w:rsidRPr="00246B2D" w:rsidTr="00246B2D">
        <w:trPr>
          <w:jc w:val="center"/>
        </w:trPr>
        <w:tc>
          <w:tcPr>
            <w:tcW w:w="2948"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территорий садоводческих, огороднических, дачных объединений, а также индивидуальных дачных и садово-огородных участков</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Запрещается размещение:</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санитарно-защитных зонах промышленных объектов, производств и сооружений;</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на особо охраняемых природных территориях;</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на территориях с зарегистрированными залежами полезных ископаемых;</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на особо ценных сельскохозяйственных угодьях;</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на резервных территориях для развития населенных пунктов в пределах сельского поселения;</w:t>
            </w:r>
          </w:p>
          <w:p w:rsidR="00246B2D" w:rsidRPr="00246B2D" w:rsidRDefault="00246B2D" w:rsidP="00246B2D">
            <w:pPr>
              <w:widowControl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на территориях с развитыми оползневыми и другими природными </w:t>
            </w:r>
            <w:r w:rsidRPr="00246B2D">
              <w:rPr>
                <w:rFonts w:ascii="Times New Roman" w:eastAsia="Times New Roman" w:hAnsi="Times New Roman" w:cs="Times New Roman"/>
                <w:lang w:eastAsia="ru-RU"/>
              </w:rPr>
              <w:lastRenderedPageBreak/>
              <w:t>процессами, представляющими угрозу жизни или здоровью граждан, угрозу сохранности их имущества;</w:t>
            </w:r>
          </w:p>
          <w:p w:rsidR="00246B2D" w:rsidRPr="00246B2D" w:rsidRDefault="00246B2D" w:rsidP="00246B2D">
            <w:pPr>
              <w:widowControl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на землях, расположенных под линиями электропередачи напряжением 35 кВА и выше, а также с пересечением этих земель магистральными газо- и нефтепроводами.</w:t>
            </w:r>
          </w:p>
        </w:tc>
      </w:tr>
      <w:tr w:rsidR="00246B2D" w:rsidRPr="00246B2D" w:rsidTr="00246B2D">
        <w:trPr>
          <w:jc w:val="center"/>
        </w:trPr>
        <w:tc>
          <w:tcPr>
            <w:tcW w:w="2948"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 xml:space="preserve">Расстояния до высоковольтных воздушных линий электропередачи </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Расстояния по горизонтали от крайних проводов высоковольтных воздушных линий электропередачи до границы территории садоводческого, огороднического, дачного объединения (охранная зона), не менее:</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smartTag w:uri="urn:schemas-microsoft-com:office:smarttags" w:element="metricconverter">
              <w:smartTagPr>
                <w:attr w:name="ProductID" w:val="10 м"/>
              </w:smartTagPr>
              <w:r w:rsidRPr="00246B2D">
                <w:rPr>
                  <w:rFonts w:ascii="Times New Roman" w:eastAsia="Times New Roman" w:hAnsi="Times New Roman" w:cs="Times New Roman"/>
                  <w:lang w:eastAsia="ru-RU"/>
                </w:rPr>
                <w:t>10 м</w:t>
              </w:r>
            </w:smartTag>
            <w:r w:rsidRPr="00246B2D">
              <w:rPr>
                <w:rFonts w:ascii="Times New Roman" w:eastAsia="Times New Roman" w:hAnsi="Times New Roman" w:cs="Times New Roman"/>
                <w:lang w:eastAsia="ru-RU"/>
              </w:rPr>
              <w:t xml:space="preserve"> – для воздушных линий напряжением до 20 кВ;</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smartTag w:uri="urn:schemas-microsoft-com:office:smarttags" w:element="metricconverter">
              <w:smartTagPr>
                <w:attr w:name="ProductID" w:val="15 м"/>
              </w:smartTagPr>
              <w:r w:rsidRPr="00246B2D">
                <w:rPr>
                  <w:rFonts w:ascii="Times New Roman" w:eastAsia="Times New Roman" w:hAnsi="Times New Roman" w:cs="Times New Roman"/>
                  <w:lang w:eastAsia="ru-RU"/>
                </w:rPr>
                <w:t>15 м</w:t>
              </w:r>
            </w:smartTag>
            <w:r w:rsidRPr="00246B2D">
              <w:rPr>
                <w:rFonts w:ascii="Times New Roman" w:eastAsia="Times New Roman" w:hAnsi="Times New Roman" w:cs="Times New Roman"/>
                <w:lang w:eastAsia="ru-RU"/>
              </w:rPr>
              <w:t xml:space="preserve"> – для воздушных линий напряжением 35 кВ;</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smartTag w:uri="urn:schemas-microsoft-com:office:smarttags" w:element="metricconverter">
              <w:smartTagPr>
                <w:attr w:name="ProductID" w:val="20 м"/>
              </w:smartTagPr>
              <w:r w:rsidRPr="00246B2D">
                <w:rPr>
                  <w:rFonts w:ascii="Times New Roman" w:eastAsia="Times New Roman" w:hAnsi="Times New Roman" w:cs="Times New Roman"/>
                  <w:lang w:eastAsia="ru-RU"/>
                </w:rPr>
                <w:t>20 м</w:t>
              </w:r>
            </w:smartTag>
            <w:r w:rsidRPr="00246B2D">
              <w:rPr>
                <w:rFonts w:ascii="Times New Roman" w:eastAsia="Times New Roman" w:hAnsi="Times New Roman" w:cs="Times New Roman"/>
                <w:lang w:eastAsia="ru-RU"/>
              </w:rPr>
              <w:t xml:space="preserve"> – для воздушных линий напряжением 110 кВ;</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smartTag w:uri="urn:schemas-microsoft-com:office:smarttags" w:element="metricconverter">
              <w:smartTagPr>
                <w:attr w:name="ProductID" w:val="25 м"/>
              </w:smartTagPr>
              <w:r w:rsidRPr="00246B2D">
                <w:rPr>
                  <w:rFonts w:ascii="Times New Roman" w:eastAsia="Times New Roman" w:hAnsi="Times New Roman" w:cs="Times New Roman"/>
                  <w:lang w:eastAsia="ru-RU"/>
                </w:rPr>
                <w:t>25 м</w:t>
              </w:r>
            </w:smartTag>
            <w:r w:rsidRPr="00246B2D">
              <w:rPr>
                <w:rFonts w:ascii="Times New Roman" w:eastAsia="Times New Roman" w:hAnsi="Times New Roman" w:cs="Times New Roman"/>
                <w:lang w:eastAsia="ru-RU"/>
              </w:rPr>
              <w:t xml:space="preserve"> – для воздушных линий напряжением 150-220 кВ.</w:t>
            </w:r>
          </w:p>
        </w:tc>
      </w:tr>
      <w:tr w:rsidR="00246B2D" w:rsidRPr="00246B2D" w:rsidTr="00246B2D">
        <w:trPr>
          <w:jc w:val="center"/>
        </w:trPr>
        <w:tc>
          <w:tcPr>
            <w:tcW w:w="2948"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Расстояния до наземных магистральных газо- и нефтепроводов</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Рекомендуемые минимальные расстояния – в соответствии с СанПиН 2.2.1/2.1.1.1200-03.</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Границы территории садоводческого, огороднического, дачного объединения и отдельных садовых, огородных, дачных участков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246B2D">
                <w:rPr>
                  <w:rFonts w:ascii="Times New Roman" w:eastAsia="Times New Roman" w:hAnsi="Times New Roman" w:cs="Times New Roman"/>
                  <w:lang w:eastAsia="ru-RU"/>
                </w:rPr>
                <w:t>15 м</w:t>
              </w:r>
            </w:smartTag>
            <w:r w:rsidRPr="00246B2D">
              <w:rPr>
                <w:rFonts w:ascii="Times New Roman" w:eastAsia="Times New Roman" w:hAnsi="Times New Roman" w:cs="Times New Roman"/>
                <w:lang w:eastAsia="ru-RU"/>
              </w:rPr>
              <w:t>. Указанное расстояние допускается сокращать при соответствующем технико-экономическом обосновании, но не более чем на 30 %</w:t>
            </w:r>
          </w:p>
        </w:tc>
      </w:tr>
      <w:tr w:rsidR="00246B2D" w:rsidRPr="00246B2D" w:rsidTr="00246B2D">
        <w:trPr>
          <w:jc w:val="center"/>
        </w:trPr>
        <w:tc>
          <w:tcPr>
            <w:tcW w:w="2948"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spacing w:val="-3"/>
                <w:lang w:eastAsia="ru-RU"/>
              </w:rPr>
              <w:t>Расстояния до автомобильных дорог общей сети</w:t>
            </w:r>
          </w:p>
        </w:tc>
        <w:tc>
          <w:tcPr>
            <w:tcW w:w="7229" w:type="dxa"/>
            <w:gridSpan w:val="4"/>
            <w:shd w:val="clear" w:color="auto" w:fill="auto"/>
          </w:tcPr>
          <w:p w:rsidR="00246B2D" w:rsidRPr="00246B2D" w:rsidRDefault="00246B2D" w:rsidP="00246B2D">
            <w:pPr>
              <w:widowControl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до автомобильных дорог </w:t>
            </w:r>
            <w:r w:rsidRPr="00246B2D">
              <w:rPr>
                <w:rFonts w:ascii="Times New Roman" w:eastAsia="Times New Roman" w:hAnsi="Times New Roman" w:cs="Times New Roman"/>
                <w:lang w:val="en-US" w:eastAsia="ru-RU"/>
              </w:rPr>
              <w:t>I</w:t>
            </w: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lang w:val="en-US" w:eastAsia="ru-RU"/>
              </w:rPr>
              <w:t>II</w:t>
            </w: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lang w:val="en-US" w:eastAsia="ru-RU"/>
              </w:rPr>
              <w:t>III</w:t>
            </w:r>
            <w:r w:rsidRPr="00246B2D">
              <w:rPr>
                <w:rFonts w:ascii="Times New Roman" w:eastAsia="Times New Roman" w:hAnsi="Times New Roman" w:cs="Times New Roman"/>
                <w:lang w:eastAsia="ru-RU"/>
              </w:rPr>
              <w:t xml:space="preserve"> категорий –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w:t>
            </w:r>
          </w:p>
          <w:p w:rsidR="00246B2D" w:rsidRPr="00246B2D" w:rsidRDefault="00246B2D" w:rsidP="00246B2D">
            <w:pPr>
              <w:widowControl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до автомобильных дорог </w:t>
            </w:r>
            <w:r w:rsidRPr="00246B2D">
              <w:rPr>
                <w:rFonts w:ascii="Times New Roman" w:eastAsia="Times New Roman" w:hAnsi="Times New Roman" w:cs="Times New Roman"/>
                <w:lang w:val="en-US" w:eastAsia="ru-RU"/>
              </w:rPr>
              <w:t>IV</w:t>
            </w:r>
            <w:r w:rsidRPr="00246B2D">
              <w:rPr>
                <w:rFonts w:ascii="Times New Roman" w:eastAsia="Times New Roman" w:hAnsi="Times New Roman" w:cs="Times New Roman"/>
                <w:lang w:eastAsia="ru-RU"/>
              </w:rPr>
              <w:t xml:space="preserve"> категории – </w:t>
            </w:r>
            <w:smartTag w:uri="urn:schemas-microsoft-com:office:smarttags" w:element="metricconverter">
              <w:smartTagPr>
                <w:attr w:name="ProductID" w:val="25 м"/>
              </w:smartTagPr>
              <w:r w:rsidRPr="00246B2D">
                <w:rPr>
                  <w:rFonts w:ascii="Times New Roman" w:eastAsia="Times New Roman" w:hAnsi="Times New Roman" w:cs="Times New Roman"/>
                  <w:lang w:eastAsia="ru-RU"/>
                </w:rPr>
                <w:t>25 м</w:t>
              </w:r>
            </w:smartTag>
            <w:r w:rsidRPr="00246B2D">
              <w:rPr>
                <w:rFonts w:ascii="Times New Roman" w:eastAsia="Times New Roman" w:hAnsi="Times New Roman" w:cs="Times New Roman"/>
                <w:lang w:eastAsia="ru-RU"/>
              </w:rPr>
              <w:t>.</w:t>
            </w:r>
          </w:p>
        </w:tc>
      </w:tr>
      <w:tr w:rsidR="00246B2D" w:rsidRPr="00246B2D" w:rsidTr="00246B2D">
        <w:trPr>
          <w:jc w:val="center"/>
        </w:trPr>
        <w:tc>
          <w:tcPr>
            <w:tcW w:w="2948"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spacing w:val="-3"/>
                <w:lang w:eastAsia="ru-RU"/>
              </w:rPr>
            </w:pPr>
            <w:r w:rsidRPr="00246B2D">
              <w:rPr>
                <w:rFonts w:ascii="Times New Roman" w:eastAsia="Times New Roman" w:hAnsi="Times New Roman" w:cs="Times New Roman"/>
                <w:spacing w:val="-2"/>
                <w:lang w:eastAsia="ru-RU"/>
              </w:rPr>
              <w:t>Расстояние до лесных массивов</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Расстояние от зданий и сооружений, расположенных на территориях садоводческих</w:t>
            </w:r>
            <w:r w:rsidRPr="00246B2D">
              <w:rPr>
                <w:rFonts w:ascii="Times New Roman" w:eastAsia="Times New Roman" w:hAnsi="Times New Roman" w:cs="Times New Roman"/>
                <w:lang w:eastAsia="ru-RU"/>
              </w:rPr>
              <w:t>, огороднических и дачных объединений, а также индивидуальных дачных и садово-огородных участков,</w:t>
            </w:r>
            <w:r w:rsidRPr="00246B2D">
              <w:rPr>
                <w:rFonts w:ascii="Times New Roman" w:eastAsia="Times New Roman" w:hAnsi="Times New Roman" w:cs="Times New Roman"/>
                <w:spacing w:val="-2"/>
                <w:lang w:eastAsia="ru-RU"/>
              </w:rPr>
              <w:t xml:space="preserve"> до лесных массивов должно составлять не менее </w:t>
            </w:r>
            <w:smartTag w:uri="urn:schemas-microsoft-com:office:smarttags" w:element="metricconverter">
              <w:smartTagPr>
                <w:attr w:name="ProductID" w:val="30 м"/>
              </w:smartTagPr>
              <w:r w:rsidRPr="00246B2D">
                <w:rPr>
                  <w:rFonts w:ascii="Times New Roman" w:eastAsia="Times New Roman" w:hAnsi="Times New Roman" w:cs="Times New Roman"/>
                  <w:spacing w:val="-2"/>
                  <w:lang w:eastAsia="ru-RU"/>
                </w:rPr>
                <w:t>30 м</w:t>
              </w:r>
            </w:smartTag>
            <w:r w:rsidRPr="00246B2D">
              <w:rPr>
                <w:rFonts w:ascii="Times New Roman" w:eastAsia="Times New Roman" w:hAnsi="Times New Roman" w:cs="Times New Roman"/>
                <w:spacing w:val="-2"/>
                <w:lang w:eastAsia="ru-RU"/>
              </w:rPr>
              <w:t>.</w:t>
            </w:r>
          </w:p>
        </w:tc>
      </w:tr>
      <w:tr w:rsidR="00246B2D" w:rsidRPr="00246B2D" w:rsidTr="00246B2D">
        <w:trPr>
          <w:jc w:val="center"/>
        </w:trPr>
        <w:tc>
          <w:tcPr>
            <w:tcW w:w="2948"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Обеспеченность источниками наружного противопожарного водоснабжения</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Arial"/>
                <w:bCs/>
                <w:lang w:eastAsia="ru-RU"/>
              </w:rPr>
            </w:pPr>
            <w:r w:rsidRPr="00246B2D">
              <w:rPr>
                <w:rFonts w:ascii="Times New Roman" w:eastAsia="Times New Roman" w:hAnsi="Times New Roman" w:cs="Arial"/>
                <w:bCs/>
                <w:lang w:eastAsia="ru-RU"/>
              </w:rPr>
              <w:t>Противопожарные водоемы или резервуары вместимостью не менее:</w:t>
            </w:r>
          </w:p>
          <w:p w:rsidR="00246B2D" w:rsidRPr="00246B2D" w:rsidRDefault="00246B2D" w:rsidP="00246B2D">
            <w:pPr>
              <w:widowControl w:val="0"/>
              <w:adjustRightInd w:val="0"/>
              <w:spacing w:after="0" w:line="239" w:lineRule="auto"/>
              <w:jc w:val="both"/>
              <w:rPr>
                <w:rFonts w:ascii="Times New Roman" w:eastAsia="Times New Roman" w:hAnsi="Times New Roman" w:cs="Arial"/>
                <w:bCs/>
                <w:lang w:eastAsia="ru-RU"/>
              </w:rPr>
            </w:pPr>
            <w:r w:rsidRPr="00246B2D">
              <w:rPr>
                <w:rFonts w:ascii="Times New Roman" w:eastAsia="Times New Roman" w:hAnsi="Times New Roman" w:cs="Arial"/>
                <w:bCs/>
                <w:lang w:eastAsia="ru-RU"/>
              </w:rPr>
              <w:t xml:space="preserve">- </w:t>
            </w:r>
            <w:smartTag w:uri="urn:schemas-microsoft-com:office:smarttags" w:element="metricconverter">
              <w:smartTagPr>
                <w:attr w:name="ProductID" w:val="25 м3"/>
              </w:smartTagPr>
              <w:r w:rsidRPr="00246B2D">
                <w:rPr>
                  <w:rFonts w:ascii="Times New Roman" w:eastAsia="Times New Roman" w:hAnsi="Times New Roman" w:cs="Arial"/>
                  <w:bCs/>
                  <w:lang w:eastAsia="ru-RU"/>
                </w:rPr>
                <w:t>25 м</w:t>
              </w:r>
              <w:r w:rsidRPr="00246B2D">
                <w:rPr>
                  <w:rFonts w:ascii="Times New Roman" w:eastAsia="Times New Roman" w:hAnsi="Times New Roman" w:cs="Arial"/>
                  <w:bCs/>
                  <w:vertAlign w:val="superscript"/>
                  <w:lang w:eastAsia="ru-RU"/>
                </w:rPr>
                <w:t>3</w:t>
              </w:r>
            </w:smartTag>
            <w:r w:rsidRPr="00246B2D">
              <w:rPr>
                <w:rFonts w:ascii="Times New Roman" w:eastAsia="Times New Roman" w:hAnsi="Times New Roman" w:cs="Arial"/>
                <w:bCs/>
                <w:lang w:eastAsia="ru-RU"/>
              </w:rPr>
              <w:t xml:space="preserve"> – при количестве участков до 300;</w:t>
            </w:r>
          </w:p>
          <w:p w:rsidR="00246B2D" w:rsidRPr="00246B2D" w:rsidRDefault="00246B2D" w:rsidP="00246B2D">
            <w:pPr>
              <w:widowControl w:val="0"/>
              <w:adjustRightInd w:val="0"/>
              <w:spacing w:after="0" w:line="239" w:lineRule="auto"/>
              <w:jc w:val="both"/>
              <w:rPr>
                <w:rFonts w:ascii="Times New Roman" w:eastAsia="Times New Roman" w:hAnsi="Times New Roman" w:cs="Arial"/>
                <w:bCs/>
                <w:lang w:eastAsia="ru-RU"/>
              </w:rPr>
            </w:pPr>
            <w:r w:rsidRPr="00246B2D">
              <w:rPr>
                <w:rFonts w:ascii="Times New Roman" w:eastAsia="Times New Roman" w:hAnsi="Times New Roman" w:cs="Arial"/>
                <w:bCs/>
                <w:lang w:eastAsia="ru-RU"/>
              </w:rPr>
              <w:t xml:space="preserve">- </w:t>
            </w:r>
            <w:smartTag w:uri="urn:schemas-microsoft-com:office:smarttags" w:element="metricconverter">
              <w:smartTagPr>
                <w:attr w:name="ProductID" w:val="60 м3"/>
              </w:smartTagPr>
              <w:r w:rsidRPr="00246B2D">
                <w:rPr>
                  <w:rFonts w:ascii="Times New Roman" w:eastAsia="Times New Roman" w:hAnsi="Times New Roman" w:cs="Arial"/>
                  <w:bCs/>
                  <w:lang w:eastAsia="ru-RU"/>
                </w:rPr>
                <w:t>60 м</w:t>
              </w:r>
              <w:r w:rsidRPr="00246B2D">
                <w:rPr>
                  <w:rFonts w:ascii="Times New Roman" w:eastAsia="Times New Roman" w:hAnsi="Times New Roman" w:cs="Arial"/>
                  <w:bCs/>
                  <w:vertAlign w:val="superscript"/>
                  <w:lang w:eastAsia="ru-RU"/>
                </w:rPr>
                <w:t>3</w:t>
              </w:r>
            </w:smartTag>
            <w:r w:rsidRPr="00246B2D">
              <w:rPr>
                <w:rFonts w:ascii="Times New Roman" w:eastAsia="Times New Roman" w:hAnsi="Times New Roman" w:cs="Arial"/>
                <w:bCs/>
                <w:lang w:eastAsia="ru-RU"/>
              </w:rPr>
              <w:t xml:space="preserve"> – при количестве участков более 300.</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Arial"/>
                <w:bCs/>
                <w:lang w:eastAsia="ru-RU"/>
              </w:rPr>
              <w:t>Противопожарные водоемы, резервуары размещаются на территории общего пользования садоводческого, огороднического и дачного объединения, оборудуются площадками для установки пожарной техники, с возможностью забора воды насосами и организацией подъезда не менее 2 пожарных автомобилей.</w:t>
            </w:r>
          </w:p>
        </w:tc>
      </w:tr>
      <w:tr w:rsidR="00246B2D" w:rsidRPr="00246B2D" w:rsidTr="00246B2D">
        <w:trPr>
          <w:trHeight w:val="312"/>
          <w:jc w:val="center"/>
        </w:trPr>
        <w:tc>
          <w:tcPr>
            <w:tcW w:w="10177" w:type="dxa"/>
            <w:gridSpan w:val="5"/>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застройки</w:t>
            </w:r>
          </w:p>
        </w:tc>
      </w:tr>
      <w:tr w:rsidR="00246B2D" w:rsidRPr="00246B2D" w:rsidTr="00246B2D">
        <w:trPr>
          <w:jc w:val="center"/>
        </w:trPr>
        <w:tc>
          <w:tcPr>
            <w:tcW w:w="2948"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Земельный участок, предоставленный садоводческому, огородническому, дачному объединению</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Состоит из земель общего пользования и индивидуальных участков.</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tc>
      </w:tr>
      <w:tr w:rsidR="00246B2D" w:rsidRPr="00246B2D" w:rsidTr="00246B2D">
        <w:trPr>
          <w:jc w:val="center"/>
        </w:trPr>
        <w:tc>
          <w:tcPr>
            <w:tcW w:w="2948" w:type="dxa"/>
            <w:shd w:val="clear" w:color="auto" w:fill="auto"/>
          </w:tcPr>
          <w:p w:rsidR="00246B2D" w:rsidRPr="00246B2D" w:rsidRDefault="00246B2D" w:rsidP="00246B2D">
            <w:pPr>
              <w:widowControl w:val="0"/>
              <w:adjustRightInd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зданий и сооружений общего пользования</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xml:space="preserve">Должны отстоять от границ индивидуальных земельных участков не менее чем на </w:t>
            </w:r>
            <w:smartTag w:uri="urn:schemas-microsoft-com:office:smarttags" w:element="metricconverter">
              <w:smartTagPr>
                <w:attr w:name="ProductID" w:val="4 м"/>
              </w:smartTagPr>
              <w:r w:rsidRPr="00246B2D">
                <w:rPr>
                  <w:rFonts w:ascii="Times New Roman" w:eastAsia="Times New Roman" w:hAnsi="Times New Roman" w:cs="Times New Roman"/>
                  <w:lang w:eastAsia="ru-RU"/>
                </w:rPr>
                <w:t>4 м</w:t>
              </w:r>
            </w:smartTag>
            <w:r w:rsidRPr="00246B2D">
              <w:rPr>
                <w:rFonts w:ascii="Times New Roman" w:eastAsia="Times New Roman" w:hAnsi="Times New Roman" w:cs="Times New Roman"/>
                <w:lang w:eastAsia="ru-RU"/>
              </w:rPr>
              <w:t>.</w:t>
            </w:r>
          </w:p>
        </w:tc>
      </w:tr>
      <w:tr w:rsidR="00246B2D" w:rsidRPr="00246B2D" w:rsidTr="00246B2D">
        <w:trPr>
          <w:trHeight w:val="143"/>
          <w:jc w:val="center"/>
        </w:trPr>
        <w:tc>
          <w:tcPr>
            <w:tcW w:w="2948" w:type="dxa"/>
            <w:vMerge w:val="restart"/>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Минимально необходимый состав и удельные размеры земельных участков объектов общего пользования </w:t>
            </w:r>
            <w:r w:rsidRPr="00246B2D">
              <w:rPr>
                <w:rFonts w:ascii="Times New Roman" w:eastAsia="Times New Roman" w:hAnsi="Times New Roman" w:cs="Times New Roman"/>
                <w:bCs/>
                <w:lang w:eastAsia="ru-RU"/>
              </w:rPr>
              <w:t>на территории садоводческих, дачных объединений</w:t>
            </w:r>
          </w:p>
        </w:tc>
        <w:tc>
          <w:tcPr>
            <w:tcW w:w="3300" w:type="dxa"/>
            <w:vMerge w:val="restart"/>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Наименование объектов</w:t>
            </w:r>
          </w:p>
        </w:tc>
        <w:tc>
          <w:tcPr>
            <w:tcW w:w="3929" w:type="dxa"/>
            <w:gridSpan w:val="3"/>
            <w:shd w:val="clear" w:color="auto" w:fill="auto"/>
          </w:tcPr>
          <w:p w:rsidR="00246B2D" w:rsidRPr="00246B2D" w:rsidRDefault="00246B2D" w:rsidP="00246B2D">
            <w:pPr>
              <w:widowControl w:val="0"/>
              <w:adjustRightInd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Удельные размеры земельных           участков,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 xml:space="preserve"> на 1 садовый участок, для объединений с количеством участков</w:t>
            </w:r>
          </w:p>
        </w:tc>
      </w:tr>
      <w:tr w:rsidR="00246B2D" w:rsidRPr="00246B2D" w:rsidTr="00246B2D">
        <w:trPr>
          <w:trHeight w:val="143"/>
          <w:jc w:val="center"/>
        </w:trPr>
        <w:tc>
          <w:tcPr>
            <w:tcW w:w="2948" w:type="dxa"/>
            <w:vMerge/>
            <w:shd w:val="clear" w:color="auto" w:fill="auto"/>
          </w:tcPr>
          <w:p w:rsidR="00246B2D" w:rsidRPr="00246B2D" w:rsidRDefault="00246B2D" w:rsidP="00246B2D">
            <w:pPr>
              <w:widowControl w:val="0"/>
              <w:adjustRightInd w:val="0"/>
              <w:spacing w:after="0" w:line="239" w:lineRule="auto"/>
              <w:ind w:firstLine="220"/>
              <w:rPr>
                <w:rFonts w:ascii="Times New Roman" w:eastAsia="Times New Roman" w:hAnsi="Times New Roman" w:cs="Times New Roman"/>
                <w:lang w:eastAsia="ru-RU"/>
              </w:rPr>
            </w:pPr>
          </w:p>
        </w:tc>
        <w:tc>
          <w:tcPr>
            <w:tcW w:w="3300" w:type="dxa"/>
            <w:vMerge/>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spacing w:val="-2"/>
                <w:lang w:eastAsia="ru-RU"/>
              </w:rPr>
            </w:pPr>
          </w:p>
        </w:tc>
        <w:tc>
          <w:tcPr>
            <w:tcW w:w="1218" w:type="dxa"/>
            <w:shd w:val="clear" w:color="auto" w:fill="auto"/>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15-100</w:t>
            </w:r>
          </w:p>
        </w:tc>
        <w:tc>
          <w:tcPr>
            <w:tcW w:w="1218" w:type="dxa"/>
            <w:shd w:val="clear" w:color="auto" w:fill="auto"/>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101-300</w:t>
            </w:r>
          </w:p>
        </w:tc>
        <w:tc>
          <w:tcPr>
            <w:tcW w:w="1493" w:type="dxa"/>
            <w:shd w:val="clear" w:color="auto" w:fill="auto"/>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301 и более</w:t>
            </w:r>
          </w:p>
        </w:tc>
      </w:tr>
      <w:tr w:rsidR="00246B2D" w:rsidRPr="00246B2D" w:rsidTr="00246B2D">
        <w:trPr>
          <w:trHeight w:val="143"/>
          <w:jc w:val="center"/>
        </w:trPr>
        <w:tc>
          <w:tcPr>
            <w:tcW w:w="2948" w:type="dxa"/>
            <w:vMerge/>
            <w:shd w:val="clear" w:color="auto" w:fill="auto"/>
          </w:tcPr>
          <w:p w:rsidR="00246B2D" w:rsidRPr="00246B2D" w:rsidRDefault="00246B2D" w:rsidP="00246B2D">
            <w:pPr>
              <w:widowControl w:val="0"/>
              <w:adjustRightInd w:val="0"/>
              <w:spacing w:after="0" w:line="239" w:lineRule="auto"/>
              <w:ind w:firstLine="220"/>
              <w:rPr>
                <w:rFonts w:ascii="Times New Roman" w:eastAsia="Times New Roman" w:hAnsi="Times New Roman" w:cs="Times New Roman"/>
                <w:lang w:eastAsia="ru-RU"/>
              </w:rPr>
            </w:pPr>
          </w:p>
        </w:tc>
        <w:tc>
          <w:tcPr>
            <w:tcW w:w="3300"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Сторожка с правлением объединения</w:t>
            </w:r>
          </w:p>
        </w:tc>
        <w:tc>
          <w:tcPr>
            <w:tcW w:w="1218"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1-0,7</w:t>
            </w:r>
          </w:p>
        </w:tc>
        <w:tc>
          <w:tcPr>
            <w:tcW w:w="1218"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0,7-0,5</w:t>
            </w:r>
          </w:p>
        </w:tc>
        <w:tc>
          <w:tcPr>
            <w:tcW w:w="1493"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0,4</w:t>
            </w:r>
          </w:p>
        </w:tc>
      </w:tr>
      <w:tr w:rsidR="00246B2D" w:rsidRPr="00246B2D" w:rsidTr="00246B2D">
        <w:trPr>
          <w:trHeight w:val="143"/>
          <w:jc w:val="center"/>
        </w:trPr>
        <w:tc>
          <w:tcPr>
            <w:tcW w:w="2948" w:type="dxa"/>
            <w:vMerge/>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p>
        </w:tc>
        <w:tc>
          <w:tcPr>
            <w:tcW w:w="3300"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Магазин смешанной торговли</w:t>
            </w:r>
          </w:p>
        </w:tc>
        <w:tc>
          <w:tcPr>
            <w:tcW w:w="1218"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2-0,5</w:t>
            </w:r>
          </w:p>
        </w:tc>
        <w:tc>
          <w:tcPr>
            <w:tcW w:w="1218"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0,5-0,2</w:t>
            </w:r>
          </w:p>
        </w:tc>
        <w:tc>
          <w:tcPr>
            <w:tcW w:w="1493"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0,2 и менее</w:t>
            </w:r>
          </w:p>
        </w:tc>
      </w:tr>
      <w:tr w:rsidR="00246B2D" w:rsidRPr="00246B2D" w:rsidTr="00246B2D">
        <w:trPr>
          <w:trHeight w:val="143"/>
          <w:jc w:val="center"/>
        </w:trPr>
        <w:tc>
          <w:tcPr>
            <w:tcW w:w="2948" w:type="dxa"/>
            <w:vMerge/>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p>
        </w:tc>
        <w:tc>
          <w:tcPr>
            <w:tcW w:w="3300"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Здания и сооружения для хранения средств пожаротушения</w:t>
            </w:r>
          </w:p>
        </w:tc>
        <w:tc>
          <w:tcPr>
            <w:tcW w:w="1218"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0,5</w:t>
            </w:r>
          </w:p>
        </w:tc>
        <w:tc>
          <w:tcPr>
            <w:tcW w:w="1218"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0,4</w:t>
            </w:r>
          </w:p>
        </w:tc>
        <w:tc>
          <w:tcPr>
            <w:tcW w:w="1493"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0,35</w:t>
            </w:r>
          </w:p>
        </w:tc>
      </w:tr>
      <w:tr w:rsidR="00246B2D" w:rsidRPr="00246B2D" w:rsidTr="00246B2D">
        <w:trPr>
          <w:trHeight w:val="125"/>
          <w:jc w:val="center"/>
        </w:trPr>
        <w:tc>
          <w:tcPr>
            <w:tcW w:w="2948" w:type="dxa"/>
            <w:vMerge/>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p>
        </w:tc>
        <w:tc>
          <w:tcPr>
            <w:tcW w:w="3300"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Площадки для мусоросборников</w:t>
            </w:r>
          </w:p>
        </w:tc>
        <w:tc>
          <w:tcPr>
            <w:tcW w:w="1218"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0,1</w:t>
            </w:r>
          </w:p>
        </w:tc>
        <w:tc>
          <w:tcPr>
            <w:tcW w:w="1218"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0,1</w:t>
            </w:r>
          </w:p>
        </w:tc>
        <w:tc>
          <w:tcPr>
            <w:tcW w:w="1493"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0,1</w:t>
            </w:r>
          </w:p>
        </w:tc>
      </w:tr>
      <w:tr w:rsidR="00246B2D" w:rsidRPr="00246B2D" w:rsidTr="00246B2D">
        <w:trPr>
          <w:trHeight w:val="125"/>
          <w:jc w:val="center"/>
        </w:trPr>
        <w:tc>
          <w:tcPr>
            <w:tcW w:w="2948" w:type="dxa"/>
            <w:vMerge/>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p>
        </w:tc>
        <w:tc>
          <w:tcPr>
            <w:tcW w:w="3300"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Площадка для стоянки автомобилей при въезде на территорию объединения</w:t>
            </w:r>
          </w:p>
        </w:tc>
        <w:tc>
          <w:tcPr>
            <w:tcW w:w="1218"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0,9</w:t>
            </w:r>
          </w:p>
        </w:tc>
        <w:tc>
          <w:tcPr>
            <w:tcW w:w="1218"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0,9-0,4</w:t>
            </w:r>
          </w:p>
        </w:tc>
        <w:tc>
          <w:tcPr>
            <w:tcW w:w="1493"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0,4 и менее</w:t>
            </w:r>
          </w:p>
        </w:tc>
      </w:tr>
      <w:tr w:rsidR="00246B2D" w:rsidRPr="00246B2D" w:rsidTr="00246B2D">
        <w:trPr>
          <w:jc w:val="center"/>
        </w:trPr>
        <w:tc>
          <w:tcPr>
            <w:tcW w:w="2948"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Порядок использования земельных участков, </w:t>
            </w:r>
          </w:p>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 том числе: </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xml:space="preserve">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 (уставом). </w:t>
            </w:r>
            <w:r w:rsidRPr="00246B2D">
              <w:rPr>
                <w:rFonts w:ascii="Times New Roman" w:eastAsia="Times New Roman" w:hAnsi="Times New Roman" w:cs="Times New Roman"/>
                <w:bCs/>
                <w:lang w:eastAsia="ru-RU"/>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tc>
      </w:tr>
      <w:tr w:rsidR="00246B2D" w:rsidRPr="00246B2D" w:rsidTr="00246B2D">
        <w:trPr>
          <w:jc w:val="center"/>
        </w:trPr>
        <w:tc>
          <w:tcPr>
            <w:tcW w:w="2948" w:type="dxa"/>
            <w:shd w:val="clear" w:color="auto" w:fill="auto"/>
          </w:tcPr>
          <w:p w:rsidR="00246B2D" w:rsidRPr="00246B2D" w:rsidRDefault="00246B2D" w:rsidP="00246B2D">
            <w:pPr>
              <w:widowControl w:val="0"/>
              <w:adjustRightInd w:val="0"/>
              <w:spacing w:after="0" w:line="239" w:lineRule="auto"/>
              <w:ind w:left="170"/>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дачных участков</w:t>
            </w:r>
          </w:p>
        </w:tc>
        <w:tc>
          <w:tcPr>
            <w:tcW w:w="7229" w:type="dxa"/>
            <w:gridSpan w:val="4"/>
            <w:shd w:val="clear" w:color="auto" w:fill="auto"/>
          </w:tcPr>
          <w:p w:rsidR="00246B2D" w:rsidRPr="00246B2D" w:rsidRDefault="00246B2D" w:rsidP="00246B2D">
            <w:pPr>
              <w:widowControl w:val="0"/>
              <w:adjustRightInd w:val="0"/>
              <w:spacing w:after="0" w:line="239" w:lineRule="auto"/>
              <w:ind w:left="142"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bCs/>
                <w:lang w:eastAsia="ru-RU"/>
              </w:rPr>
              <w:t>- могут возводиться жилое строение или жилой дом, хозяйственные строения и сооружения</w:t>
            </w:r>
          </w:p>
        </w:tc>
      </w:tr>
      <w:tr w:rsidR="00246B2D" w:rsidRPr="00246B2D" w:rsidTr="00246B2D">
        <w:trPr>
          <w:jc w:val="center"/>
        </w:trPr>
        <w:tc>
          <w:tcPr>
            <w:tcW w:w="2948" w:type="dxa"/>
            <w:shd w:val="clear" w:color="auto" w:fill="auto"/>
          </w:tcPr>
          <w:p w:rsidR="00246B2D" w:rsidRPr="00246B2D" w:rsidRDefault="00246B2D" w:rsidP="00246B2D">
            <w:pPr>
              <w:widowControl w:val="0"/>
              <w:adjustRightInd w:val="0"/>
              <w:spacing w:after="0" w:line="239" w:lineRule="auto"/>
              <w:ind w:left="170"/>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садовых участков</w:t>
            </w:r>
          </w:p>
        </w:tc>
        <w:tc>
          <w:tcPr>
            <w:tcW w:w="7229" w:type="dxa"/>
            <w:gridSpan w:val="4"/>
            <w:shd w:val="clear" w:color="auto" w:fill="auto"/>
          </w:tcPr>
          <w:p w:rsidR="00246B2D" w:rsidRPr="00246B2D" w:rsidRDefault="00246B2D" w:rsidP="00246B2D">
            <w:pPr>
              <w:widowControl w:val="0"/>
              <w:adjustRightInd w:val="0"/>
              <w:spacing w:after="0" w:line="239" w:lineRule="auto"/>
              <w:ind w:left="142" w:hanging="142"/>
              <w:jc w:val="both"/>
              <w:rPr>
                <w:rFonts w:ascii="Times New Roman" w:eastAsia="Times New Roman" w:hAnsi="Times New Roman" w:cs="Times New Roman"/>
                <w:spacing w:val="-4"/>
                <w:lang w:eastAsia="ru-RU"/>
              </w:rPr>
            </w:pPr>
            <w:r w:rsidRPr="00246B2D">
              <w:rPr>
                <w:rFonts w:ascii="Times New Roman" w:eastAsia="Times New Roman" w:hAnsi="Times New Roman" w:cs="Times New Roman"/>
                <w:bCs/>
                <w:spacing w:val="-4"/>
                <w:lang w:eastAsia="ru-RU"/>
              </w:rPr>
              <w:t>- могут возводиться жилое строение, хозяйственные строения и сооружения</w:t>
            </w:r>
          </w:p>
        </w:tc>
      </w:tr>
      <w:tr w:rsidR="00246B2D" w:rsidRPr="00246B2D" w:rsidTr="00246B2D">
        <w:trPr>
          <w:jc w:val="center"/>
        </w:trPr>
        <w:tc>
          <w:tcPr>
            <w:tcW w:w="2948" w:type="dxa"/>
            <w:shd w:val="clear" w:color="auto" w:fill="auto"/>
          </w:tcPr>
          <w:p w:rsidR="00246B2D" w:rsidRPr="00246B2D" w:rsidRDefault="00246B2D" w:rsidP="00246B2D">
            <w:pPr>
              <w:widowControl w:val="0"/>
              <w:adjustRightInd w:val="0"/>
              <w:spacing w:after="0" w:line="239" w:lineRule="auto"/>
              <w:ind w:left="170"/>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огородных участков</w:t>
            </w:r>
          </w:p>
        </w:tc>
        <w:tc>
          <w:tcPr>
            <w:tcW w:w="7229" w:type="dxa"/>
            <w:gridSpan w:val="4"/>
            <w:shd w:val="clear" w:color="auto" w:fill="auto"/>
          </w:tcPr>
          <w:p w:rsidR="00246B2D" w:rsidRPr="00246B2D" w:rsidRDefault="00246B2D" w:rsidP="00246B2D">
            <w:pPr>
              <w:widowControl w:val="0"/>
              <w:adjustRightInd w:val="0"/>
              <w:spacing w:after="0" w:line="239" w:lineRule="auto"/>
              <w:ind w:left="142"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bCs/>
                <w:lang w:eastAsia="ru-RU"/>
              </w:rPr>
              <w:t xml:space="preserve">- возведение капитальных зданий и сооружений запрещено. Возможность возведения некапитального жилого строения, а также хозяйственных строений и сооружений определяется градостроительным регламентом территории. </w:t>
            </w:r>
          </w:p>
        </w:tc>
      </w:tr>
      <w:tr w:rsidR="00246B2D" w:rsidRPr="00246B2D" w:rsidTr="00246B2D">
        <w:trPr>
          <w:trHeight w:val="312"/>
          <w:jc w:val="center"/>
        </w:trPr>
        <w:tc>
          <w:tcPr>
            <w:tcW w:w="10177" w:type="dxa"/>
            <w:gridSpan w:val="5"/>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Транспортная инфраструктура</w:t>
            </w:r>
          </w:p>
        </w:tc>
      </w:tr>
      <w:tr w:rsidR="00246B2D" w:rsidRPr="00246B2D" w:rsidTr="00246B2D">
        <w:trPr>
          <w:jc w:val="center"/>
        </w:trPr>
        <w:tc>
          <w:tcPr>
            <w:tcW w:w="2948"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Обеспечение транспортной доступности территории    садоводческого, огороднического, дачного объединения</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Планировочное решение территории должно обеспечивать проезд автотранспорта ко всем индивидуальным земельным участкам, объединенным в группы, и объектам общего пользования.</w:t>
            </w:r>
          </w:p>
        </w:tc>
      </w:tr>
      <w:tr w:rsidR="00246B2D" w:rsidRPr="00246B2D" w:rsidTr="00246B2D">
        <w:trPr>
          <w:jc w:val="center"/>
        </w:trPr>
        <w:tc>
          <w:tcPr>
            <w:tcW w:w="2948"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Основные расчетные показатели улиц и проездов</w:t>
            </w:r>
          </w:p>
        </w:tc>
        <w:tc>
          <w:tcPr>
            <w:tcW w:w="7229" w:type="dxa"/>
            <w:gridSpan w:val="4"/>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Ширина улиц и проездов в красных линиях должна быть, м:</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для улиц </w:t>
            </w:r>
            <w:r w:rsidRPr="00246B2D">
              <w:rPr>
                <w:rFonts w:ascii="Times New Roman" w:eastAsia="Times New Roman" w:hAnsi="Times New Roman" w:cs="Times New Roman"/>
                <w:lang w:eastAsia="ru-RU"/>
              </w:rPr>
              <w:sym w:font="Symbol" w:char="F02D"/>
            </w:r>
            <w:r w:rsidRPr="00246B2D">
              <w:rPr>
                <w:rFonts w:ascii="Times New Roman" w:eastAsia="Times New Roman" w:hAnsi="Times New Roman" w:cs="Times New Roman"/>
                <w:lang w:eastAsia="ru-RU"/>
              </w:rPr>
              <w:t xml:space="preserve"> не менее 15;</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для проездов </w:t>
            </w:r>
            <w:r w:rsidRPr="00246B2D">
              <w:rPr>
                <w:rFonts w:ascii="Times New Roman" w:eastAsia="Times New Roman" w:hAnsi="Times New Roman" w:cs="Times New Roman"/>
                <w:lang w:eastAsia="ru-RU"/>
              </w:rPr>
              <w:sym w:font="Symbol" w:char="F02D"/>
            </w:r>
            <w:r w:rsidRPr="00246B2D">
              <w:rPr>
                <w:rFonts w:ascii="Times New Roman" w:eastAsia="Times New Roman" w:hAnsi="Times New Roman" w:cs="Times New Roman"/>
                <w:lang w:eastAsia="ru-RU"/>
              </w:rPr>
              <w:t xml:space="preserve"> не менее 9.</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Минимальный радиус закругления края проезжей части </w:t>
            </w:r>
            <w:r w:rsidRPr="00246B2D">
              <w:rPr>
                <w:rFonts w:ascii="Times New Roman" w:eastAsia="Times New Roman" w:hAnsi="Times New Roman" w:cs="Times New Roman"/>
                <w:lang w:eastAsia="ru-RU"/>
              </w:rPr>
              <w:sym w:font="Symbol" w:char="F02D"/>
            </w:r>
            <w:r w:rsidRPr="00246B2D">
              <w:rPr>
                <w:rFonts w:ascii="Times New Roman" w:eastAsia="Times New Roman" w:hAnsi="Times New Roman" w:cs="Times New Roman"/>
                <w:lang w:eastAsia="ru-RU"/>
              </w:rPr>
              <w:t xml:space="preserve"> </w:t>
            </w:r>
            <w:smartTag w:uri="urn:schemas-microsoft-com:office:smarttags" w:element="metricconverter">
              <w:smartTagPr>
                <w:attr w:name="ProductID" w:val="6,0 м"/>
              </w:smartTagPr>
              <w:r w:rsidRPr="00246B2D">
                <w:rPr>
                  <w:rFonts w:ascii="Times New Roman" w:eastAsia="Times New Roman" w:hAnsi="Times New Roman" w:cs="Times New Roman"/>
                  <w:lang w:eastAsia="ru-RU"/>
                </w:rPr>
                <w:t>6,0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Ширина проезжей части улиц и проездов принимается, м:</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для улиц </w:t>
            </w:r>
            <w:r w:rsidRPr="00246B2D">
              <w:rPr>
                <w:rFonts w:ascii="Times New Roman" w:eastAsia="Times New Roman" w:hAnsi="Times New Roman" w:cs="Times New Roman"/>
                <w:lang w:eastAsia="ru-RU"/>
              </w:rPr>
              <w:sym w:font="Symbol" w:char="F02D"/>
            </w:r>
            <w:r w:rsidRPr="00246B2D">
              <w:rPr>
                <w:rFonts w:ascii="Times New Roman" w:eastAsia="Times New Roman" w:hAnsi="Times New Roman" w:cs="Times New Roman"/>
                <w:lang w:eastAsia="ru-RU"/>
              </w:rPr>
              <w:t xml:space="preserve"> не менее 7,0;</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для проездов </w:t>
            </w:r>
            <w:r w:rsidRPr="00246B2D">
              <w:rPr>
                <w:rFonts w:ascii="Times New Roman" w:eastAsia="Times New Roman" w:hAnsi="Times New Roman" w:cs="Times New Roman"/>
                <w:lang w:eastAsia="ru-RU"/>
              </w:rPr>
              <w:sym w:font="Symbol" w:char="F02D"/>
            </w:r>
            <w:r w:rsidRPr="00246B2D">
              <w:rPr>
                <w:rFonts w:ascii="Times New Roman" w:eastAsia="Times New Roman" w:hAnsi="Times New Roman" w:cs="Times New Roman"/>
                <w:lang w:eastAsia="ru-RU"/>
              </w:rPr>
              <w:t xml:space="preserve"> не менее 3,5.</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46B2D">
                <w:rPr>
                  <w:rFonts w:ascii="Times New Roman" w:eastAsia="Times New Roman" w:hAnsi="Times New Roman" w:cs="Times New Roman"/>
                  <w:lang w:eastAsia="ru-RU"/>
                </w:rPr>
                <w:t>15 м</w:t>
              </w:r>
            </w:smartTag>
            <w:r w:rsidRPr="00246B2D">
              <w:rPr>
                <w:rFonts w:ascii="Times New Roman" w:eastAsia="Times New Roman" w:hAnsi="Times New Roman" w:cs="Times New Roman"/>
                <w:lang w:eastAsia="ru-RU"/>
              </w:rPr>
              <w:t xml:space="preserve"> и шириной не менее </w:t>
            </w:r>
            <w:smartTag w:uri="urn:schemas-microsoft-com:office:smarttags" w:element="metricconverter">
              <w:smartTagPr>
                <w:attr w:name="ProductID" w:val="7 м"/>
              </w:smartTagPr>
              <w:r w:rsidRPr="00246B2D">
                <w:rPr>
                  <w:rFonts w:ascii="Times New Roman" w:eastAsia="Times New Roman" w:hAnsi="Times New Roman" w:cs="Times New Roman"/>
                  <w:lang w:eastAsia="ru-RU"/>
                </w:rPr>
                <w:t>7 м</w:t>
              </w:r>
            </w:smartTag>
            <w:r w:rsidRPr="00246B2D">
              <w:rPr>
                <w:rFonts w:ascii="Times New Roman" w:eastAsia="Times New Roman" w:hAnsi="Times New Roman" w:cs="Times New Roman"/>
                <w:lang w:eastAsia="ru-RU"/>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246B2D">
                <w:rPr>
                  <w:rFonts w:ascii="Times New Roman" w:eastAsia="Times New Roman" w:hAnsi="Times New Roman" w:cs="Times New Roman"/>
                  <w:lang w:eastAsia="ru-RU"/>
                </w:rPr>
                <w:t>200 м</w:t>
              </w:r>
            </w:smartTag>
            <w:r w:rsidRPr="00246B2D">
              <w:rPr>
                <w:rFonts w:ascii="Times New Roman" w:eastAsia="Times New Roman" w:hAnsi="Times New Roman" w:cs="Times New Roman"/>
                <w:lang w:eastAsia="ru-RU"/>
              </w:rPr>
              <w:t>.</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46B2D">
                <w:rPr>
                  <w:rFonts w:ascii="Times New Roman" w:eastAsia="Times New Roman" w:hAnsi="Times New Roman" w:cs="Times New Roman"/>
                  <w:bCs/>
                  <w:lang w:eastAsia="ru-RU"/>
                </w:rPr>
                <w:t>150 м</w:t>
              </w:r>
            </w:smartTag>
            <w:r w:rsidRPr="00246B2D">
              <w:rPr>
                <w:rFonts w:ascii="Times New Roman" w:eastAsia="Times New Roman" w:hAnsi="Times New Roman" w:cs="Times New Roman"/>
                <w:bCs/>
                <w:lang w:eastAsia="ru-RU"/>
              </w:rPr>
              <w:t>. Тупиковые проезды обеспечиваются разворотными площадками размером не менее 12×12 м. Использование разворотной площадки для стоянки автомобилей не допускается.</w:t>
            </w:r>
          </w:p>
        </w:tc>
      </w:tr>
      <w:tr w:rsidR="00246B2D" w:rsidRPr="00246B2D" w:rsidTr="00246B2D">
        <w:trPr>
          <w:trHeight w:val="312"/>
          <w:jc w:val="center"/>
        </w:trPr>
        <w:tc>
          <w:tcPr>
            <w:tcW w:w="10177" w:type="dxa"/>
            <w:gridSpan w:val="5"/>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Инженерное обеспечение территории</w:t>
            </w:r>
          </w:p>
        </w:tc>
      </w:tr>
      <w:tr w:rsidR="00246B2D" w:rsidRPr="00246B2D" w:rsidTr="00246B2D">
        <w:trPr>
          <w:jc w:val="center"/>
        </w:trPr>
        <w:tc>
          <w:tcPr>
            <w:tcW w:w="2948"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Водоснабжение</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Снабжение хозяйственно-питьевой водой может производиться как от централизованной системы водоснабжения, так и автономно </w:t>
            </w:r>
            <w:r w:rsidRPr="00246B2D">
              <w:rPr>
                <w:rFonts w:ascii="Times New Roman" w:eastAsia="Times New Roman" w:hAnsi="Times New Roman" w:cs="Times New Roman"/>
                <w:lang w:eastAsia="ru-RU"/>
              </w:rPr>
              <w:sym w:font="Symbol" w:char="F02D"/>
            </w:r>
            <w:r w:rsidRPr="00246B2D">
              <w:rPr>
                <w:rFonts w:ascii="Times New Roman" w:eastAsia="Times New Roman" w:hAnsi="Times New Roman" w:cs="Times New Roman"/>
                <w:lang w:eastAsia="ru-RU"/>
              </w:rPr>
              <w:t xml:space="preserve"> от шахтных и мелкотрубчатых колодцев, каптажей родников.</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 в соответствии с СанПиН 2.1.4.1110-02.</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Централизованные системы водоснабжения проектируются в соответствии с разделом «</w:t>
            </w:r>
            <w:r w:rsidRPr="00246B2D">
              <w:rPr>
                <w:rFonts w:ascii="Times New Roman" w:eastAsia="Times New Roman" w:hAnsi="Times New Roman" w:cs="Times New Roman"/>
                <w:bCs/>
                <w:lang w:eastAsia="ru-RU"/>
              </w:rPr>
              <w:t>Нормативы градостроительного проектирования зон инженерной инфраструктуры</w:t>
            </w:r>
            <w:r w:rsidRPr="00246B2D">
              <w:rPr>
                <w:rFonts w:ascii="Times New Roman" w:eastAsia="Times New Roman" w:hAnsi="Times New Roman" w:cs="Times New Roman"/>
                <w:lang w:eastAsia="ru-RU"/>
              </w:rPr>
              <w:t>» (подраздел «Объекты водоснабжения») настоящих нормативов.</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Расчет систем водоснабжения производится исходя из следующих норм среднесуточного водопотребления на хозяйственно-питьевые нужды:</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при водопользовании из водоразборных колонок, шахтных колодцев – 30-50 л/сут. на 1 чел.;</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при обеспечении внутренним водопроводом и канализацией (без ванн) – 125-</w:t>
            </w:r>
            <w:r w:rsidRPr="00246B2D">
              <w:rPr>
                <w:rFonts w:ascii="Times New Roman" w:eastAsia="Times New Roman" w:hAnsi="Times New Roman" w:cs="Times New Roman"/>
                <w:lang w:eastAsia="ru-RU"/>
              </w:rPr>
              <w:t>160 л/сут. на 1 чел.</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овощных культур – 3-15 л/м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 xml:space="preserve"> в сутки;</w:t>
            </w:r>
          </w:p>
          <w:p w:rsidR="00246B2D" w:rsidRPr="00246B2D" w:rsidRDefault="00246B2D" w:rsidP="00246B2D">
            <w:pPr>
              <w:widowControl w:val="0"/>
              <w:adjustRightInd w:val="0"/>
              <w:spacing w:after="0" w:line="239" w:lineRule="auto"/>
              <w:ind w:left="142"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плодовых деревьев – 10-15 л/м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 xml:space="preserve"> в сутки.</w:t>
            </w:r>
          </w:p>
        </w:tc>
      </w:tr>
      <w:tr w:rsidR="00246B2D" w:rsidRPr="00246B2D" w:rsidTr="00246B2D">
        <w:trPr>
          <w:jc w:val="center"/>
        </w:trPr>
        <w:tc>
          <w:tcPr>
            <w:tcW w:w="2948"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Канализация</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xml:space="preserve">Сбор, удаление и обезвреживание нечистот в неканализованных садоводческих, </w:t>
            </w:r>
            <w:r w:rsidRPr="00246B2D">
              <w:rPr>
                <w:rFonts w:ascii="Times New Roman" w:eastAsia="Times New Roman" w:hAnsi="Times New Roman" w:cs="Times New Roman"/>
                <w:lang w:eastAsia="ru-RU"/>
              </w:rPr>
              <w:t xml:space="preserve">огороднических и дачных </w:t>
            </w:r>
            <w:r w:rsidRPr="00246B2D">
              <w:rPr>
                <w:rFonts w:ascii="Times New Roman" w:eastAsia="Times New Roman" w:hAnsi="Times New Roman" w:cs="Times New Roman"/>
                <w:spacing w:val="-2"/>
                <w:lang w:eastAsia="ru-RU"/>
              </w:rPr>
              <w:t>объединениях осуществляется в соответствии с требованиями</w:t>
            </w:r>
            <w:r w:rsidRPr="00246B2D">
              <w:rPr>
                <w:rFonts w:ascii="Times New Roman" w:eastAsia="Times New Roman" w:hAnsi="Times New Roman" w:cs="Times New Roman"/>
                <w:lang w:eastAsia="ru-RU"/>
              </w:rPr>
              <w:t xml:space="preserve"> СанПиН 42-128-4690-88. Возможно подключение к централизованным системам канализации в соответствии с разделом «</w:t>
            </w:r>
            <w:r w:rsidRPr="00246B2D">
              <w:rPr>
                <w:rFonts w:ascii="Times New Roman" w:eastAsia="Times New Roman" w:hAnsi="Times New Roman" w:cs="Times New Roman"/>
                <w:bCs/>
                <w:lang w:eastAsia="ru-RU"/>
              </w:rPr>
              <w:t>Нормативы градостроительного проектирования зон инженерной инфраструктуры</w:t>
            </w:r>
            <w:r w:rsidRPr="00246B2D">
              <w:rPr>
                <w:rFonts w:ascii="Times New Roman" w:eastAsia="Times New Roman" w:hAnsi="Times New Roman" w:cs="Times New Roman"/>
                <w:lang w:eastAsia="ru-RU"/>
              </w:rPr>
              <w:t>» (подраздел «Объекты водоотведения (канализации)») настоящих нормативов.</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Отвод поверхностных стоков и дренажных вод </w:t>
            </w:r>
            <w:r w:rsidRPr="00246B2D">
              <w:rPr>
                <w:rFonts w:ascii="Times New Roman" w:eastAsia="Times New Roman" w:hAnsi="Times New Roman" w:cs="Times New Roman"/>
                <w:lang w:eastAsia="ru-RU"/>
              </w:rPr>
              <w:t>в кюветы и канавы осуществляется в соответствии проектом планировки территории садоводческого, огороднического, дачного объединения.</w:t>
            </w:r>
          </w:p>
        </w:tc>
      </w:tr>
      <w:tr w:rsidR="00246B2D" w:rsidRPr="00246B2D" w:rsidTr="00246B2D">
        <w:trPr>
          <w:jc w:val="center"/>
        </w:trPr>
        <w:tc>
          <w:tcPr>
            <w:tcW w:w="2948"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Газоснабжение</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xml:space="preserve">Проектируется от газобаллонных установок сжиженного газа, от резервуарных установок со сжиженным газом или от газовых сетей. Проектирование объектов газоснабжения следует осуществлять в соответствии с </w:t>
            </w:r>
            <w:r w:rsidRPr="00246B2D">
              <w:rPr>
                <w:rFonts w:ascii="Times New Roman" w:eastAsia="Times New Roman" w:hAnsi="Times New Roman" w:cs="Times New Roman"/>
                <w:spacing w:val="-2"/>
                <w:lang w:eastAsia="ru-RU"/>
              </w:rPr>
              <w:t>разделом «</w:t>
            </w:r>
            <w:r w:rsidRPr="00246B2D">
              <w:rPr>
                <w:rFonts w:ascii="Times New Roman" w:eastAsia="Times New Roman" w:hAnsi="Times New Roman" w:cs="Times New Roman"/>
                <w:bCs/>
                <w:lang w:eastAsia="ru-RU"/>
              </w:rPr>
              <w:t>Нормативы градостроительного проектирования зон инженерной инфраструктуры</w:t>
            </w:r>
            <w:r w:rsidRPr="00246B2D">
              <w:rPr>
                <w:rFonts w:ascii="Times New Roman" w:eastAsia="Times New Roman" w:hAnsi="Times New Roman" w:cs="Times New Roman"/>
                <w:spacing w:val="-2"/>
                <w:lang w:eastAsia="ru-RU"/>
              </w:rPr>
              <w:t>» (подраздел «Объекты газоснабжения») настоящих нормативов</w:t>
            </w:r>
            <w:r w:rsidRPr="00246B2D">
              <w:rPr>
                <w:rFonts w:ascii="Times New Roman" w:eastAsia="Times New Roman" w:hAnsi="Times New Roman" w:cs="Times New Roman"/>
                <w:lang w:eastAsia="ru-RU"/>
              </w:rPr>
              <w:t>.</w:t>
            </w:r>
          </w:p>
        </w:tc>
      </w:tr>
      <w:tr w:rsidR="00246B2D" w:rsidRPr="00246B2D" w:rsidTr="00246B2D">
        <w:trPr>
          <w:jc w:val="center"/>
        </w:trPr>
        <w:tc>
          <w:tcPr>
            <w:tcW w:w="2948"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Электроснабжение</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Сети электроснабжения следует предусматривать воздушными линиями. Запрещается проведение воздушных линий непосредственно над индивидуальными участками, кроме вводов в здания.</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Сети электроснабжения проектируются в соответствии с разделом «</w:t>
            </w:r>
            <w:r w:rsidRPr="00246B2D">
              <w:rPr>
                <w:rFonts w:ascii="Times New Roman" w:eastAsia="Times New Roman" w:hAnsi="Times New Roman" w:cs="Times New Roman"/>
                <w:bCs/>
                <w:lang w:eastAsia="ru-RU"/>
              </w:rPr>
              <w:t xml:space="preserve">Нормативы градостроительного проектирования зон инженерной </w:t>
            </w:r>
            <w:r w:rsidRPr="00246B2D">
              <w:rPr>
                <w:rFonts w:ascii="Times New Roman" w:eastAsia="Times New Roman" w:hAnsi="Times New Roman" w:cs="Times New Roman"/>
                <w:bCs/>
                <w:spacing w:val="-2"/>
                <w:lang w:eastAsia="ru-RU"/>
              </w:rPr>
              <w:t>инфраструктуры</w:t>
            </w:r>
            <w:r w:rsidRPr="00246B2D">
              <w:rPr>
                <w:rFonts w:ascii="Times New Roman" w:eastAsia="Times New Roman" w:hAnsi="Times New Roman" w:cs="Times New Roman"/>
                <w:spacing w:val="-2"/>
                <w:lang w:eastAsia="ru-RU"/>
              </w:rPr>
              <w:t>» (подраздел «Объекты электроснабжения») настоящих нормативов.</w:t>
            </w:r>
          </w:p>
        </w:tc>
      </w:tr>
      <w:tr w:rsidR="00246B2D" w:rsidRPr="00246B2D" w:rsidTr="00246B2D">
        <w:trPr>
          <w:trHeight w:val="312"/>
          <w:jc w:val="center"/>
        </w:trPr>
        <w:tc>
          <w:tcPr>
            <w:tcW w:w="10177" w:type="dxa"/>
            <w:gridSpan w:val="5"/>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Обращение с отходами</w:t>
            </w:r>
          </w:p>
        </w:tc>
      </w:tr>
      <w:tr w:rsidR="00246B2D" w:rsidRPr="00246B2D" w:rsidTr="00246B2D">
        <w:trPr>
          <w:jc w:val="center"/>
        </w:trPr>
        <w:tc>
          <w:tcPr>
            <w:tcW w:w="2948"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Организация свалок отходов</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Запрещается</w:t>
            </w:r>
            <w:r w:rsidRPr="00246B2D">
              <w:rPr>
                <w:rFonts w:ascii="Times New Roman" w:eastAsia="Times New Roman" w:hAnsi="Times New Roman" w:cs="Times New Roman"/>
                <w:lang w:eastAsia="ru-RU"/>
              </w:rPr>
              <w:t xml:space="preserve"> н</w:t>
            </w:r>
            <w:r w:rsidRPr="00246B2D">
              <w:rPr>
                <w:rFonts w:ascii="Times New Roman" w:eastAsia="Times New Roman" w:hAnsi="Times New Roman" w:cs="Times New Roman"/>
                <w:bCs/>
                <w:lang w:eastAsia="ru-RU"/>
              </w:rPr>
              <w:t xml:space="preserve">а территории садоводческих, огороднических и дачных объединений и за ее пределами. </w:t>
            </w:r>
          </w:p>
        </w:tc>
      </w:tr>
      <w:tr w:rsidR="00246B2D" w:rsidRPr="00246B2D" w:rsidTr="00246B2D">
        <w:trPr>
          <w:jc w:val="center"/>
        </w:trPr>
        <w:tc>
          <w:tcPr>
            <w:tcW w:w="2948"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Утилизация твердых коммунальных отходов</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Твердые коммунальные отходы, как правило, должны утилизироваться на индивидуальных участках. </w:t>
            </w:r>
          </w:p>
        </w:tc>
      </w:tr>
      <w:tr w:rsidR="00246B2D" w:rsidRPr="00246B2D" w:rsidTr="00246B2D">
        <w:trPr>
          <w:jc w:val="center"/>
        </w:trPr>
        <w:tc>
          <w:tcPr>
            <w:tcW w:w="2948"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площадок для мусоросборников</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Для неутилизируемых отходов (стекло, металл, полиэтилен и др.) на территории общего пользования должны быть предусмотрены площадки для мусоросборников, которые </w:t>
            </w:r>
            <w:r w:rsidRPr="00246B2D">
              <w:rPr>
                <w:rFonts w:ascii="Times New Roman" w:eastAsia="Times New Roman" w:hAnsi="Times New Roman" w:cs="Times New Roman"/>
                <w:lang w:eastAsia="ru-RU"/>
              </w:rPr>
              <w:t xml:space="preserve">размещаются на расстоянии не менее 20 и не более </w:t>
            </w:r>
            <w:smartTag w:uri="urn:schemas-microsoft-com:office:smarttags" w:element="metricconverter">
              <w:smartTagPr>
                <w:attr w:name="ProductID" w:val="100 м"/>
              </w:smartTagPr>
              <w:r w:rsidRPr="00246B2D">
                <w:rPr>
                  <w:rFonts w:ascii="Times New Roman" w:eastAsia="Times New Roman" w:hAnsi="Times New Roman" w:cs="Times New Roman"/>
                  <w:lang w:eastAsia="ru-RU"/>
                </w:rPr>
                <w:t>100 м</w:t>
              </w:r>
            </w:smartTag>
            <w:r w:rsidRPr="00246B2D">
              <w:rPr>
                <w:rFonts w:ascii="Times New Roman" w:eastAsia="Times New Roman" w:hAnsi="Times New Roman" w:cs="Times New Roman"/>
                <w:lang w:eastAsia="ru-RU"/>
              </w:rPr>
              <w:t xml:space="preserve"> от границ индивидуальных участков.</w:t>
            </w:r>
          </w:p>
        </w:tc>
      </w:tr>
    </w:tbl>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pacing w:val="-2"/>
          <w:sz w:val="24"/>
          <w:szCs w:val="24"/>
          <w:lang w:eastAsia="ru-RU"/>
        </w:rPr>
        <w:t xml:space="preserve">11.7. </w:t>
      </w:r>
      <w:r w:rsidRPr="00246B2D">
        <w:rPr>
          <w:rFonts w:ascii="Times New Roman" w:eastAsia="Times New Roman" w:hAnsi="Times New Roman" w:cs="Times New Roman"/>
          <w:bCs/>
          <w:spacing w:val="-2"/>
          <w:sz w:val="24"/>
          <w:szCs w:val="24"/>
          <w:lang w:eastAsia="ru-RU"/>
        </w:rPr>
        <w:t>Нормативные параметры и расчетные показатели</w:t>
      </w:r>
      <w:r w:rsidRPr="00246B2D">
        <w:rPr>
          <w:rFonts w:ascii="Times New Roman" w:eastAsia="Times New Roman" w:hAnsi="Times New Roman" w:cs="Times New Roman"/>
          <w:spacing w:val="-2"/>
          <w:sz w:val="24"/>
          <w:szCs w:val="24"/>
          <w:lang w:eastAsia="ru-RU"/>
        </w:rPr>
        <w:t xml:space="preserve"> градостроительного проектирования </w:t>
      </w:r>
      <w:r w:rsidRPr="00246B2D">
        <w:rPr>
          <w:rFonts w:ascii="Times New Roman" w:eastAsia="Times New Roman" w:hAnsi="Times New Roman" w:cs="Times New Roman"/>
          <w:b/>
          <w:bCs/>
          <w:sz w:val="24"/>
          <w:szCs w:val="24"/>
          <w:lang w:eastAsia="ru-RU"/>
        </w:rPr>
        <w:t>з</w:t>
      </w:r>
      <w:r w:rsidRPr="00246B2D">
        <w:rPr>
          <w:rFonts w:ascii="Times New Roman" w:eastAsia="Times New Roman" w:hAnsi="Times New Roman" w:cs="Times New Roman"/>
          <w:b/>
          <w:bCs/>
          <w:spacing w:val="-3"/>
          <w:sz w:val="24"/>
          <w:szCs w:val="24"/>
          <w:lang w:eastAsia="ru-RU"/>
        </w:rPr>
        <w:t>он, предназначенных для ведения личного подсобного хозяйства,</w:t>
      </w:r>
      <w:r w:rsidRPr="00246B2D">
        <w:rPr>
          <w:rFonts w:ascii="Times New Roman" w:eastAsia="Times New Roman" w:hAnsi="Times New Roman" w:cs="Times New Roman"/>
          <w:bCs/>
          <w:sz w:val="24"/>
          <w:szCs w:val="24"/>
          <w:lang w:eastAsia="ru-RU"/>
        </w:rPr>
        <w:t xml:space="preserve"> приведены в таблице 11.7.</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96"/>
        <w:gridCol w:w="5897"/>
      </w:tblGrid>
      <w:tr w:rsidR="00246B2D" w:rsidRPr="00246B2D" w:rsidTr="00246B2D">
        <w:trPr>
          <w:trHeight w:val="312"/>
          <w:jc w:val="center"/>
        </w:trPr>
        <w:tc>
          <w:tcPr>
            <w:tcW w:w="4196"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Наименование показателей</w:t>
            </w:r>
          </w:p>
        </w:tc>
        <w:tc>
          <w:tcPr>
            <w:tcW w:w="5897"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Нормативные параметры и расчетные показатели</w:t>
            </w:r>
          </w:p>
        </w:tc>
      </w:tr>
      <w:tr w:rsidR="00246B2D" w:rsidRPr="00246B2D" w:rsidTr="00246B2D">
        <w:trPr>
          <w:jc w:val="center"/>
        </w:trPr>
        <w:tc>
          <w:tcPr>
            <w:tcW w:w="419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Выделение земельных участков для ведения личного подсобного хозяйства</w:t>
            </w:r>
          </w:p>
        </w:tc>
        <w:tc>
          <w:tcPr>
            <w:tcW w:w="5897"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Могут выделяться:</w:t>
            </w:r>
          </w:p>
          <w:p w:rsidR="00246B2D" w:rsidRPr="00246B2D" w:rsidRDefault="00246B2D" w:rsidP="00246B2D">
            <w:pPr>
              <w:widowControl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w:t>
            </w:r>
            <w:r w:rsidRPr="00246B2D">
              <w:rPr>
                <w:rFonts w:ascii="Times New Roman" w:eastAsia="Times New Roman" w:hAnsi="Times New Roman" w:cs="Times New Roman"/>
                <w:spacing w:val="-2"/>
                <w:lang w:eastAsia="ru-RU"/>
              </w:rPr>
              <w:t>регламентов, строительных, экологических, санитарно-гигиеничес-ких</w:t>
            </w:r>
            <w:r w:rsidRPr="00246B2D">
              <w:rPr>
                <w:rFonts w:ascii="Times New Roman" w:eastAsia="Times New Roman" w:hAnsi="Times New Roman" w:cs="Times New Roman"/>
                <w:lang w:eastAsia="ru-RU"/>
              </w:rPr>
              <w:t>, противопожарных и иных правил и нормативов;</w:t>
            </w:r>
          </w:p>
          <w:p w:rsidR="00246B2D" w:rsidRPr="00246B2D" w:rsidRDefault="00246B2D" w:rsidP="00246B2D">
            <w:pPr>
              <w:widowControl w:val="0"/>
              <w:adjustRightInd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полевой земельный участок (за границами населенного пункта) – используется исключительно для производства </w:t>
            </w:r>
            <w:r w:rsidRPr="00246B2D">
              <w:rPr>
                <w:rFonts w:ascii="Times New Roman" w:eastAsia="Times New Roman" w:hAnsi="Times New Roman" w:cs="Times New Roman"/>
                <w:spacing w:val="-2"/>
                <w:lang w:eastAsia="ru-RU"/>
              </w:rPr>
              <w:t xml:space="preserve">сельскохозяйственной продукции без права возведения на </w:t>
            </w:r>
            <w:r w:rsidRPr="00246B2D">
              <w:rPr>
                <w:rFonts w:ascii="Times New Roman" w:eastAsia="Times New Roman" w:hAnsi="Times New Roman" w:cs="Times New Roman"/>
                <w:spacing w:val="-2"/>
                <w:lang w:eastAsia="ru-RU"/>
              </w:rPr>
              <w:lastRenderedPageBreak/>
              <w:t>нем зданий и строений.</w:t>
            </w:r>
          </w:p>
        </w:tc>
      </w:tr>
      <w:tr w:rsidR="00246B2D" w:rsidRPr="00246B2D" w:rsidTr="00246B2D">
        <w:trPr>
          <w:jc w:val="center"/>
        </w:trPr>
        <w:tc>
          <w:tcPr>
            <w:tcW w:w="4196" w:type="dxa"/>
            <w:shd w:val="clear" w:color="auto" w:fill="auto"/>
          </w:tcPr>
          <w:p w:rsidR="00246B2D" w:rsidRPr="00246B2D" w:rsidRDefault="00246B2D" w:rsidP="00246B2D">
            <w:pPr>
              <w:widowControl w:val="0"/>
              <w:adjustRightInd w:val="0"/>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lastRenderedPageBreak/>
              <w:t xml:space="preserve">Предельные размеры </w:t>
            </w:r>
            <w:r w:rsidRPr="00246B2D">
              <w:rPr>
                <w:rFonts w:ascii="Times New Roman" w:eastAsia="Times New Roman" w:hAnsi="Times New Roman" w:cs="Times New Roman"/>
                <w:spacing w:val="-2"/>
                <w:lang w:eastAsia="ru-RU"/>
              </w:rPr>
              <w:t xml:space="preserve">земельных участков, предоставляемых гражданам в собственность </w:t>
            </w:r>
            <w:r w:rsidRPr="00246B2D">
              <w:rPr>
                <w:rFonts w:ascii="Times New Roman" w:eastAsia="Times New Roman" w:hAnsi="Times New Roman" w:cs="Times New Roman"/>
                <w:bCs/>
                <w:spacing w:val="-2"/>
                <w:lang w:eastAsia="ru-RU"/>
              </w:rPr>
              <w:t>из находящихся в государственной или муниципальной собственности земель</w:t>
            </w:r>
          </w:p>
        </w:tc>
        <w:tc>
          <w:tcPr>
            <w:tcW w:w="5897"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Устанавливаются в соответствии с законодательством Камчатского края.</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11.8. </w:t>
      </w:r>
      <w:r w:rsidRPr="00246B2D">
        <w:rPr>
          <w:rFonts w:ascii="Times New Roman" w:eastAsia="Times New Roman" w:hAnsi="Times New Roman" w:cs="Times New Roman"/>
          <w:bCs/>
          <w:sz w:val="24"/>
          <w:szCs w:val="24"/>
          <w:lang w:eastAsia="ru-RU"/>
        </w:rPr>
        <w:t>Нормативные параметры и расчетные показатели</w:t>
      </w:r>
      <w:r w:rsidRPr="00246B2D">
        <w:rPr>
          <w:rFonts w:ascii="Times New Roman" w:eastAsia="Times New Roman" w:hAnsi="Times New Roman" w:cs="Times New Roman"/>
          <w:b/>
          <w:bCs/>
          <w:lang w:eastAsia="ru-RU"/>
        </w:rPr>
        <w:t xml:space="preserve"> </w:t>
      </w:r>
      <w:r w:rsidRPr="00246B2D">
        <w:rPr>
          <w:rFonts w:ascii="Times New Roman" w:eastAsia="Times New Roman" w:hAnsi="Times New Roman" w:cs="Times New Roman"/>
          <w:sz w:val="24"/>
          <w:szCs w:val="24"/>
          <w:lang w:eastAsia="ru-RU"/>
        </w:rPr>
        <w:t xml:space="preserve">градостроительного проектирования </w:t>
      </w:r>
      <w:r w:rsidRPr="00246B2D">
        <w:rPr>
          <w:rFonts w:ascii="Times New Roman" w:eastAsia="Times New Roman" w:hAnsi="Times New Roman" w:cs="Times New Roman"/>
          <w:b/>
          <w:bCs/>
          <w:sz w:val="24"/>
          <w:szCs w:val="24"/>
          <w:lang w:eastAsia="ru-RU"/>
        </w:rPr>
        <w:t>з</w:t>
      </w:r>
      <w:r w:rsidRPr="00246B2D">
        <w:rPr>
          <w:rFonts w:ascii="Times New Roman" w:eastAsia="Times New Roman" w:hAnsi="Times New Roman" w:cs="Times New Roman"/>
          <w:b/>
          <w:bCs/>
          <w:spacing w:val="-3"/>
          <w:sz w:val="24"/>
          <w:szCs w:val="24"/>
          <w:lang w:eastAsia="ru-RU"/>
        </w:rPr>
        <w:t>он, предназначенных для ведения крестьянского (фермерского) хозяйства,</w:t>
      </w:r>
      <w:r w:rsidRPr="00246B2D">
        <w:rPr>
          <w:rFonts w:ascii="Times New Roman" w:eastAsia="Times New Roman" w:hAnsi="Times New Roman" w:cs="Times New Roman"/>
          <w:bCs/>
          <w:sz w:val="24"/>
          <w:szCs w:val="24"/>
          <w:lang w:eastAsia="ru-RU"/>
        </w:rPr>
        <w:t xml:space="preserve"> приведены в таблице 11.8.</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11.8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253"/>
        <w:gridCol w:w="5840"/>
      </w:tblGrid>
      <w:tr w:rsidR="00246B2D" w:rsidRPr="00246B2D" w:rsidTr="00246B2D">
        <w:trPr>
          <w:trHeight w:val="312"/>
          <w:jc w:val="center"/>
        </w:trPr>
        <w:tc>
          <w:tcPr>
            <w:tcW w:w="4253"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Наименование показателей</w:t>
            </w:r>
          </w:p>
        </w:tc>
        <w:tc>
          <w:tcPr>
            <w:tcW w:w="5840"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Нормативные параметры и расчетные показатели</w:t>
            </w:r>
          </w:p>
        </w:tc>
      </w:tr>
      <w:tr w:rsidR="00246B2D" w:rsidRPr="00246B2D" w:rsidTr="00246B2D">
        <w:tblPrEx>
          <w:tblBorders>
            <w:bottom w:val="single" w:sz="4" w:space="0" w:color="auto"/>
          </w:tblBorders>
        </w:tblPrEx>
        <w:trPr>
          <w:jc w:val="center"/>
        </w:trPr>
        <w:tc>
          <w:tcPr>
            <w:tcW w:w="4253"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Основные виды деятельности крестьянского (фермерского) хозяйства</w:t>
            </w:r>
          </w:p>
        </w:tc>
        <w:tc>
          <w:tcPr>
            <w:tcW w:w="5840"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Производство и переработка сельскохозяйственной продукции,</w:t>
            </w: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lang w:eastAsia="ru-RU"/>
              </w:rPr>
              <w:t>транспортировка, хранение и реализация сельскохозяйственной продукции собственного производства.</w:t>
            </w:r>
          </w:p>
        </w:tc>
      </w:tr>
      <w:tr w:rsidR="00246B2D" w:rsidRPr="00246B2D" w:rsidTr="00246B2D">
        <w:tblPrEx>
          <w:tblBorders>
            <w:bottom w:val="single" w:sz="4" w:space="0" w:color="auto"/>
          </w:tblBorders>
        </w:tblPrEx>
        <w:trPr>
          <w:jc w:val="center"/>
        </w:trPr>
        <w:tc>
          <w:tcPr>
            <w:tcW w:w="4253"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Формирование земельных участков для создания и осуществления деятельности </w:t>
            </w:r>
            <w:r w:rsidRPr="00246B2D">
              <w:rPr>
                <w:rFonts w:ascii="Times New Roman" w:eastAsia="Times New Roman" w:hAnsi="Times New Roman" w:cs="Times New Roman"/>
                <w:bCs/>
                <w:spacing w:val="-3"/>
                <w:lang w:eastAsia="ru-RU"/>
              </w:rPr>
              <w:t>крестьянского (фермерского) хозяйства</w:t>
            </w:r>
          </w:p>
        </w:tc>
        <w:tc>
          <w:tcPr>
            <w:tcW w:w="5840"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Осуществляется </w:t>
            </w:r>
            <w:r w:rsidRPr="00246B2D">
              <w:rPr>
                <w:rFonts w:ascii="Times New Roman" w:eastAsia="Times New Roman" w:hAnsi="Times New Roman" w:cs="Times New Roman"/>
                <w:lang w:eastAsia="ru-RU"/>
              </w:rPr>
              <w:t xml:space="preserve">из земель сельскохозяйственного назначения </w:t>
            </w:r>
            <w:r w:rsidRPr="00246B2D">
              <w:rPr>
                <w:rFonts w:ascii="Times New Roman" w:eastAsia="Times New Roman" w:hAnsi="Times New Roman" w:cs="Times New Roman"/>
                <w:bCs/>
                <w:lang w:eastAsia="ru-RU"/>
              </w:rPr>
              <w:t>и земель иных категорий в соответствии с земельным законодательством Российской Федерации и Камчатского края.</w:t>
            </w:r>
          </w:p>
        </w:tc>
      </w:tr>
      <w:tr w:rsidR="00246B2D" w:rsidRPr="00246B2D" w:rsidTr="00246B2D">
        <w:tblPrEx>
          <w:tblBorders>
            <w:bottom w:val="single" w:sz="4" w:space="0" w:color="auto"/>
          </w:tblBorders>
        </w:tblPrEx>
        <w:trPr>
          <w:jc w:val="center"/>
        </w:trPr>
        <w:tc>
          <w:tcPr>
            <w:tcW w:w="4253"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Предельные размеры </w:t>
            </w:r>
            <w:r w:rsidRPr="00246B2D">
              <w:rPr>
                <w:rFonts w:ascii="Times New Roman" w:eastAsia="Times New Roman" w:hAnsi="Times New Roman" w:cs="Times New Roman"/>
                <w:spacing w:val="-2"/>
                <w:lang w:eastAsia="ru-RU"/>
              </w:rPr>
              <w:t xml:space="preserve">земельных участков, </w:t>
            </w:r>
            <w:r w:rsidRPr="00246B2D">
              <w:rPr>
                <w:rFonts w:ascii="Times New Roman" w:eastAsia="Times New Roman" w:hAnsi="Times New Roman" w:cs="Times New Roman"/>
                <w:lang w:eastAsia="ru-RU"/>
              </w:rPr>
              <w:t xml:space="preserve">предоставляемых гражданам в собственность </w:t>
            </w:r>
            <w:r w:rsidRPr="00246B2D">
              <w:rPr>
                <w:rFonts w:ascii="Times New Roman" w:eastAsia="Times New Roman" w:hAnsi="Times New Roman" w:cs="Times New Roman"/>
                <w:bCs/>
                <w:lang w:eastAsia="ru-RU"/>
              </w:rPr>
              <w:t>из находящихся в государственной или муниципальной собственности земель</w:t>
            </w:r>
          </w:p>
        </w:tc>
        <w:tc>
          <w:tcPr>
            <w:tcW w:w="5840"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Устанавливаются в соответствии с законодательством Камчатского края.</w:t>
            </w:r>
          </w:p>
        </w:tc>
      </w:tr>
      <w:tr w:rsidR="00246B2D" w:rsidRPr="00246B2D" w:rsidTr="00246B2D">
        <w:tblPrEx>
          <w:tblBorders>
            <w:bottom w:val="single" w:sz="4" w:space="0" w:color="auto"/>
          </w:tblBorders>
        </w:tblPrEx>
        <w:trPr>
          <w:jc w:val="center"/>
        </w:trPr>
        <w:tc>
          <w:tcPr>
            <w:tcW w:w="4253"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Расчетные показатели минимальной плотности застройки</w:t>
            </w:r>
          </w:p>
        </w:tc>
        <w:tc>
          <w:tcPr>
            <w:tcW w:w="5840" w:type="dxa"/>
            <w:shd w:val="clear" w:color="auto" w:fill="auto"/>
          </w:tcPr>
          <w:p w:rsidR="00246B2D" w:rsidRPr="00246B2D" w:rsidRDefault="00246B2D" w:rsidP="00246B2D">
            <w:pPr>
              <w:widowControl w:val="0"/>
              <w:adjustRightInd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соответствии с таблицей 11.4 настоящих нормативов.</w:t>
            </w:r>
          </w:p>
        </w:tc>
      </w:tr>
      <w:tr w:rsidR="00246B2D" w:rsidRPr="00246B2D" w:rsidTr="00246B2D">
        <w:tblPrEx>
          <w:tblBorders>
            <w:bottom w:val="single" w:sz="4" w:space="0" w:color="auto"/>
          </w:tblBorders>
        </w:tblPrEx>
        <w:trPr>
          <w:jc w:val="center"/>
        </w:trPr>
        <w:tc>
          <w:tcPr>
            <w:tcW w:w="4253"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Ориентировочные размеры санитарно-защитных зон</w:t>
            </w:r>
          </w:p>
        </w:tc>
        <w:tc>
          <w:tcPr>
            <w:tcW w:w="5840" w:type="dxa"/>
            <w:shd w:val="clear" w:color="auto" w:fill="auto"/>
          </w:tcPr>
          <w:p w:rsidR="00246B2D" w:rsidRPr="00246B2D" w:rsidRDefault="00246B2D" w:rsidP="00246B2D">
            <w:pPr>
              <w:widowControl w:val="0"/>
              <w:adjustRightInd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соответствии с таблицей 11.5 настоящих нормативов.</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uppressAutoHyphens/>
        <w:spacing w:after="0" w:line="239"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 xml:space="preserve">12. </w:t>
      </w:r>
      <w:r w:rsidRPr="00246B2D">
        <w:rPr>
          <w:rFonts w:ascii="Times New Roman" w:eastAsia="Times New Roman" w:hAnsi="Times New Roman" w:cs="Times New Roman"/>
          <w:b/>
          <w:bCs/>
          <w:sz w:val="24"/>
          <w:szCs w:val="24"/>
          <w:lang w:eastAsia="ru-RU"/>
        </w:rPr>
        <w:t xml:space="preserve">НОРМАТИВЫ ГРАДОСТРОИТЕЛЬНОГО ПРОЕКТИРОВАНИЯ ЗОН </w:t>
      </w:r>
      <w:r w:rsidRPr="00246B2D">
        <w:rPr>
          <w:rFonts w:ascii="Times New Roman" w:eastAsia="Times New Roman" w:hAnsi="Times New Roman" w:cs="Times New Roman"/>
          <w:b/>
          <w:sz w:val="24"/>
          <w:szCs w:val="24"/>
          <w:lang w:eastAsia="ru-RU"/>
        </w:rPr>
        <w:t>ОСОБО ОХРАНЯЕМЫХ ТЕРРИТОРИЙ</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t>12.1. Особо охраняемые природные территории местного значения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12.1.1. Расчетные п</w:t>
      </w:r>
      <w:r w:rsidRPr="00246B2D">
        <w:rPr>
          <w:rFonts w:ascii="Times New Roman" w:eastAsia="Times New Roman" w:hAnsi="Times New Roman" w:cs="Times New Roman"/>
          <w:bCs/>
          <w:sz w:val="24"/>
          <w:szCs w:val="24"/>
          <w:lang w:eastAsia="ru-RU"/>
        </w:rPr>
        <w:t>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для населения не нормируются.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12.1.2. Категории, виды особо охраняемых природных территорий, а также режимы особой охраны определяются в соответствии с требованиями </w:t>
      </w:r>
      <w:r w:rsidRPr="00246B2D">
        <w:rPr>
          <w:rFonts w:ascii="Times New Roman" w:eastAsia="Times New Roman" w:hAnsi="Times New Roman" w:cs="Times New Roman"/>
          <w:bCs/>
          <w:sz w:val="24"/>
          <w:szCs w:val="24"/>
          <w:lang w:eastAsia="ru-RU"/>
        </w:rPr>
        <w:t xml:space="preserve">Федерального закона от </w:t>
      </w:r>
      <w:r w:rsidRPr="00246B2D">
        <w:rPr>
          <w:rFonts w:ascii="Times New Roman" w:eastAsia="Times New Roman" w:hAnsi="Times New Roman" w:cs="Times New Roman"/>
          <w:bCs/>
          <w:spacing w:val="-2"/>
          <w:sz w:val="24"/>
          <w:szCs w:val="24"/>
          <w:lang w:eastAsia="ru-RU"/>
        </w:rPr>
        <w:t xml:space="preserve">14.03.1995 № 33-ФЗ «Об особо охраняемых природных территориях», </w:t>
      </w:r>
      <w:r w:rsidRPr="00246B2D">
        <w:rPr>
          <w:rFonts w:ascii="Times New Roman" w:eastAsia="Times New Roman" w:hAnsi="Times New Roman" w:cs="Times New Roman"/>
          <w:bCs/>
          <w:sz w:val="24"/>
          <w:szCs w:val="24"/>
          <w:lang w:eastAsia="ru-RU"/>
        </w:rPr>
        <w:t>а также Закона</w:t>
      </w:r>
      <w:r w:rsidRPr="00246B2D">
        <w:rPr>
          <w:rFonts w:ascii="Times New Roman" w:eastAsia="Times New Roman" w:hAnsi="Times New Roman" w:cs="Times New Roman"/>
          <w:sz w:val="24"/>
          <w:szCs w:val="24"/>
          <w:lang w:eastAsia="ru-RU"/>
        </w:rPr>
        <w:t xml:space="preserve"> Камчатского края от 29.12.2014 № 564 «</w:t>
      </w:r>
      <w:r w:rsidRPr="00246B2D">
        <w:rPr>
          <w:rFonts w:ascii="Times New Roman" w:eastAsia="Times New Roman" w:hAnsi="Times New Roman" w:cs="Times New Roman"/>
          <w:bCs/>
          <w:sz w:val="24"/>
          <w:szCs w:val="24"/>
          <w:lang w:eastAsia="ru-RU"/>
        </w:rPr>
        <w:t>Об особо охраняемых природных территориях в Камчатском крае</w:t>
      </w:r>
      <w:r w:rsidRPr="00246B2D">
        <w:rPr>
          <w:rFonts w:ascii="Times New Roman" w:eastAsia="Times New Roman" w:hAnsi="Times New Roman" w:cs="Times New Roman"/>
          <w:sz w:val="24"/>
          <w:szCs w:val="24"/>
          <w:lang w:eastAsia="ru-RU"/>
        </w:rPr>
        <w:t>».</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pacing w:val="-2"/>
          <w:sz w:val="24"/>
          <w:szCs w:val="24"/>
          <w:lang w:eastAsia="ru-RU"/>
        </w:rPr>
      </w:pPr>
      <w:r w:rsidRPr="00246B2D">
        <w:rPr>
          <w:rFonts w:ascii="Times New Roman" w:eastAsia="Times New Roman" w:hAnsi="Times New Roman" w:cs="Times New Roman"/>
          <w:sz w:val="24"/>
          <w:szCs w:val="24"/>
          <w:lang w:eastAsia="ru-RU"/>
        </w:rPr>
        <w:t xml:space="preserve">Перечень </w:t>
      </w:r>
      <w:r w:rsidRPr="00246B2D">
        <w:rPr>
          <w:rFonts w:ascii="Times New Roman" w:eastAsia="Times New Roman" w:hAnsi="Times New Roman" w:cs="Times New Roman"/>
          <w:bCs/>
          <w:spacing w:val="-2"/>
          <w:sz w:val="24"/>
          <w:szCs w:val="24"/>
          <w:lang w:eastAsia="ru-RU"/>
        </w:rPr>
        <w:t>особо охраняемых природных территорий федерального и регионального значения, расположенных на территории Камчатского края, а также режимы особой охраны приведены в Региональных нормативах градостроительного проектирования Камчатского края.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pacing w:val="-2"/>
          <w:sz w:val="24"/>
          <w:szCs w:val="24"/>
          <w:lang w:eastAsia="ru-RU"/>
        </w:rPr>
      </w:pPr>
      <w:r w:rsidRPr="00246B2D">
        <w:rPr>
          <w:rFonts w:ascii="Times New Roman" w:eastAsia="Times New Roman" w:hAnsi="Times New Roman" w:cs="Times New Roman"/>
          <w:sz w:val="24"/>
          <w:szCs w:val="24"/>
          <w:lang w:eastAsia="ru-RU"/>
        </w:rPr>
        <w:t xml:space="preserve">Перечень </w:t>
      </w:r>
      <w:r w:rsidRPr="00246B2D">
        <w:rPr>
          <w:rFonts w:ascii="Times New Roman" w:eastAsia="Times New Roman" w:hAnsi="Times New Roman" w:cs="Times New Roman"/>
          <w:bCs/>
          <w:spacing w:val="-2"/>
          <w:sz w:val="24"/>
          <w:szCs w:val="24"/>
          <w:lang w:eastAsia="ru-RU"/>
        </w:rPr>
        <w:t>особо охраняемых природных территорий местного значения, расположенных на территории Камчатского края, приведен в таблице 12.1.1.</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pacing w:val="-2"/>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pacing w:val="-2"/>
          <w:sz w:val="24"/>
          <w:szCs w:val="24"/>
          <w:lang w:eastAsia="ru-RU"/>
        </w:rPr>
        <w:t>Таблица 12.1.1</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6"/>
        <w:gridCol w:w="2846"/>
        <w:gridCol w:w="1746"/>
        <w:gridCol w:w="3366"/>
      </w:tblGrid>
      <w:tr w:rsidR="00246B2D" w:rsidRPr="00246B2D" w:rsidTr="00246B2D">
        <w:trPr>
          <w:trHeight w:val="521"/>
          <w:jc w:val="center"/>
        </w:trPr>
        <w:tc>
          <w:tcPr>
            <w:tcW w:w="6728" w:type="dxa"/>
            <w:gridSpan w:val="3"/>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Характеристика особо охраняемой природной территории</w:t>
            </w:r>
          </w:p>
        </w:tc>
        <w:tc>
          <w:tcPr>
            <w:tcW w:w="3366" w:type="dxa"/>
            <w:vMerge w:val="restart"/>
            <w:vAlign w:val="center"/>
          </w:tcPr>
          <w:p w:rsidR="00246B2D" w:rsidRPr="00246B2D" w:rsidRDefault="00246B2D" w:rsidP="00246B2D">
            <w:pPr>
              <w:widowControl w:val="0"/>
              <w:suppressAutoHyphens/>
              <w:spacing w:before="100" w:beforeAutospacing="1" w:after="100" w:afterAutospacing="1"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Место расположения особо охраняемой природной территории</w:t>
            </w:r>
          </w:p>
        </w:tc>
      </w:tr>
      <w:tr w:rsidR="00246B2D" w:rsidRPr="00246B2D" w:rsidTr="00246B2D">
        <w:trPr>
          <w:trHeight w:val="521"/>
          <w:jc w:val="center"/>
        </w:trPr>
        <w:tc>
          <w:tcPr>
            <w:tcW w:w="2136"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к</w:t>
            </w:r>
            <w:r w:rsidRPr="00246B2D">
              <w:rPr>
                <w:rFonts w:ascii="Times New Roman Полужирный" w:eastAsia="Times New Roman" w:hAnsi="Times New Roman Полужирный" w:cs="Times New Roman"/>
                <w:b/>
                <w:lang w:eastAsia="ru-RU"/>
              </w:rPr>
              <w:t>атегори</w:t>
            </w:r>
            <w:r w:rsidRPr="00246B2D">
              <w:rPr>
                <w:rFonts w:ascii="Times New Roman" w:eastAsia="Times New Roman" w:hAnsi="Times New Roman" w:cs="Times New Roman"/>
                <w:b/>
                <w:lang w:eastAsia="ru-RU"/>
              </w:rPr>
              <w:t>я</w:t>
            </w:r>
          </w:p>
        </w:tc>
        <w:tc>
          <w:tcPr>
            <w:tcW w:w="2846"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w:t>
            </w:r>
          </w:p>
        </w:tc>
        <w:tc>
          <w:tcPr>
            <w:tcW w:w="1746" w:type="dxa"/>
            <w:shd w:val="clear" w:color="auto" w:fill="auto"/>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профиль </w:t>
            </w:r>
          </w:p>
        </w:tc>
        <w:tc>
          <w:tcPr>
            <w:tcW w:w="3366" w:type="dxa"/>
            <w:vMerge/>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p>
        </w:tc>
      </w:tr>
      <w:tr w:rsidR="00246B2D" w:rsidRPr="00246B2D" w:rsidTr="00246B2D">
        <w:trPr>
          <w:trHeight w:val="20"/>
          <w:jc w:val="center"/>
        </w:trPr>
        <w:tc>
          <w:tcPr>
            <w:tcW w:w="2136" w:type="dxa"/>
            <w:shd w:val="clear" w:color="auto" w:fill="auto"/>
            <w:vAlign w:val="center"/>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shd w:val="clear" w:color="auto" w:fill="FFFFFF"/>
                <w:lang w:eastAsia="ru-RU"/>
              </w:rPr>
              <w:lastRenderedPageBreak/>
              <w:t xml:space="preserve">Природный парк </w:t>
            </w:r>
          </w:p>
        </w:tc>
        <w:tc>
          <w:tcPr>
            <w:tcW w:w="2846"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shd w:val="clear" w:color="auto" w:fill="FFFFFF"/>
                <w:lang w:eastAsia="ru-RU"/>
              </w:rPr>
              <w:t>«Голубые озера»</w:t>
            </w:r>
          </w:p>
        </w:tc>
        <w:tc>
          <w:tcPr>
            <w:tcW w:w="1746" w:type="dxa"/>
            <w:shd w:val="clear" w:color="auto" w:fill="auto"/>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комплексный (ландшафтный)</w:t>
            </w:r>
          </w:p>
        </w:tc>
        <w:tc>
          <w:tcPr>
            <w:tcW w:w="3366"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территории Елизовского муниципального района</w:t>
            </w:r>
          </w:p>
        </w:tc>
      </w:tr>
      <w:tr w:rsidR="00246B2D" w:rsidRPr="00246B2D" w:rsidTr="00246B2D">
        <w:trPr>
          <w:trHeight w:val="20"/>
          <w:jc w:val="center"/>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ind w:right="-57"/>
              <w:rPr>
                <w:rFonts w:ascii="Times New Roman" w:eastAsia="Times New Roman" w:hAnsi="Times New Roman" w:cs="Times New Roman"/>
                <w:shd w:val="clear" w:color="auto" w:fill="FFFFFF"/>
                <w:lang w:eastAsia="ru-RU"/>
              </w:rPr>
            </w:pPr>
            <w:r w:rsidRPr="00246B2D">
              <w:rPr>
                <w:rFonts w:ascii="Times New Roman" w:eastAsia="Times New Roman" w:hAnsi="Times New Roman" w:cs="Times New Roman"/>
                <w:shd w:val="clear" w:color="auto" w:fill="FFFFFF"/>
                <w:lang w:eastAsia="ru-RU"/>
              </w:rPr>
              <w:t>Государственный природный заказник</w:t>
            </w:r>
          </w:p>
        </w:tc>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shd w:val="clear" w:color="auto" w:fill="FFFFFF"/>
                <w:lang w:eastAsia="ru-RU"/>
              </w:rPr>
            </w:pPr>
            <w:r w:rsidRPr="00246B2D">
              <w:rPr>
                <w:rFonts w:ascii="Times New Roman" w:eastAsia="Times New Roman" w:hAnsi="Times New Roman" w:cs="Times New Roman"/>
                <w:shd w:val="clear" w:color="auto" w:fill="FFFFFF"/>
                <w:lang w:eastAsia="ru-RU"/>
              </w:rPr>
              <w:t>Научно-исследовательский стационар «Соболевский»</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биологический (зоологический)</w:t>
            </w:r>
          </w:p>
        </w:tc>
        <w:tc>
          <w:tcPr>
            <w:tcW w:w="3366"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территории Соболевского муниципального района</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12.1.3. </w:t>
      </w:r>
      <w:r w:rsidRPr="00246B2D">
        <w:rPr>
          <w:rFonts w:ascii="Times New Roman" w:eastAsia="Times New Roman" w:hAnsi="Times New Roman" w:cs="Times New Roman"/>
          <w:bCs/>
          <w:sz w:val="24"/>
          <w:szCs w:val="24"/>
          <w:lang w:eastAsia="ru-RU"/>
        </w:rPr>
        <w:t xml:space="preserve">Конкретные особенности и режим особо охраняемых природных территорий устанавливаются в соответствии с требованиями Федерального закона от </w:t>
      </w:r>
      <w:r w:rsidRPr="00246B2D">
        <w:rPr>
          <w:rFonts w:ascii="Times New Roman" w:eastAsia="Times New Roman" w:hAnsi="Times New Roman" w:cs="Times New Roman"/>
          <w:bCs/>
          <w:spacing w:val="-2"/>
          <w:sz w:val="24"/>
          <w:szCs w:val="24"/>
          <w:lang w:eastAsia="ru-RU"/>
        </w:rPr>
        <w:t xml:space="preserve">14.03.1995 № 33-ФЗ «Об особо охраняемых природных территориях», </w:t>
      </w:r>
      <w:r w:rsidRPr="00246B2D">
        <w:rPr>
          <w:rFonts w:ascii="Times New Roman" w:eastAsia="Times New Roman" w:hAnsi="Times New Roman" w:cs="Times New Roman"/>
          <w:bCs/>
          <w:sz w:val="24"/>
          <w:szCs w:val="24"/>
          <w:lang w:eastAsia="ru-RU"/>
        </w:rPr>
        <w:t>а также Закона</w:t>
      </w:r>
      <w:r w:rsidRPr="00246B2D">
        <w:rPr>
          <w:rFonts w:ascii="Times New Roman" w:eastAsia="Times New Roman" w:hAnsi="Times New Roman" w:cs="Times New Roman"/>
          <w:sz w:val="24"/>
          <w:szCs w:val="24"/>
          <w:lang w:eastAsia="ru-RU"/>
        </w:rPr>
        <w:t xml:space="preserve"> Камчатского края от 29.12.2014 № 564 «</w:t>
      </w:r>
      <w:r w:rsidRPr="00246B2D">
        <w:rPr>
          <w:rFonts w:ascii="Times New Roman" w:eastAsia="Times New Roman" w:hAnsi="Times New Roman" w:cs="Times New Roman"/>
          <w:bCs/>
          <w:sz w:val="24"/>
          <w:szCs w:val="24"/>
          <w:lang w:eastAsia="ru-RU"/>
        </w:rPr>
        <w:t>Об особо охраняемых природных территориях в Камчатском крае</w:t>
      </w:r>
      <w:r w:rsidRPr="00246B2D">
        <w:rPr>
          <w:rFonts w:ascii="Times New Roman" w:eastAsia="Times New Roman" w:hAnsi="Times New Roman" w:cs="Times New Roman"/>
          <w:sz w:val="24"/>
          <w:szCs w:val="24"/>
          <w:lang w:eastAsia="ru-RU"/>
        </w:rPr>
        <w:t>», и приведены в таблице 12.1.2.</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12.1.2</w:t>
      </w:r>
    </w:p>
    <w:tbl>
      <w:tblPr>
        <w:tblW w:w="0" w:type="auto"/>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1823"/>
        <w:gridCol w:w="8335"/>
      </w:tblGrid>
      <w:tr w:rsidR="00246B2D" w:rsidRPr="00246B2D" w:rsidTr="00246B2D">
        <w:trPr>
          <w:jc w:val="center"/>
        </w:trPr>
        <w:tc>
          <w:tcPr>
            <w:tcW w:w="1823"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rPr>
            </w:pPr>
            <w:r w:rsidRPr="00246B2D">
              <w:rPr>
                <w:rFonts w:ascii="Times New Roman" w:eastAsia="Times New Roman" w:hAnsi="Times New Roman" w:cs="Times New Roman"/>
                <w:b/>
              </w:rPr>
              <w:t xml:space="preserve">Категории особо охраняемых </w:t>
            </w:r>
          </w:p>
          <w:p w:rsidR="00246B2D" w:rsidRPr="00246B2D" w:rsidRDefault="00246B2D" w:rsidP="00246B2D">
            <w:pPr>
              <w:widowControl w:val="0"/>
              <w:spacing w:after="0" w:line="239" w:lineRule="auto"/>
              <w:jc w:val="center"/>
              <w:rPr>
                <w:rFonts w:ascii="Times New Roman" w:eastAsia="Times New Roman" w:hAnsi="Times New Roman" w:cs="Times New Roman"/>
                <w:b/>
              </w:rPr>
            </w:pPr>
            <w:r w:rsidRPr="00246B2D">
              <w:rPr>
                <w:rFonts w:ascii="Times New Roman" w:eastAsia="Times New Roman" w:hAnsi="Times New Roman" w:cs="Times New Roman"/>
                <w:b/>
              </w:rPr>
              <w:t xml:space="preserve">природных </w:t>
            </w:r>
          </w:p>
          <w:p w:rsidR="00246B2D" w:rsidRPr="00246B2D" w:rsidRDefault="00246B2D" w:rsidP="00246B2D">
            <w:pPr>
              <w:widowControl w:val="0"/>
              <w:spacing w:after="0" w:line="239" w:lineRule="auto"/>
              <w:jc w:val="center"/>
              <w:rPr>
                <w:rFonts w:ascii="Times New Roman" w:eastAsia="Times New Roman" w:hAnsi="Times New Roman" w:cs="Times New Roman"/>
                <w:b/>
              </w:rPr>
            </w:pPr>
            <w:r w:rsidRPr="00246B2D">
              <w:rPr>
                <w:rFonts w:ascii="Times New Roman" w:eastAsia="Times New Roman" w:hAnsi="Times New Roman" w:cs="Times New Roman"/>
                <w:b/>
              </w:rPr>
              <w:t>территорий</w:t>
            </w:r>
          </w:p>
        </w:tc>
        <w:tc>
          <w:tcPr>
            <w:tcW w:w="8335"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rPr>
            </w:pPr>
            <w:r w:rsidRPr="00246B2D">
              <w:rPr>
                <w:rFonts w:ascii="Times New Roman" w:eastAsia="Times New Roman" w:hAnsi="Times New Roman" w:cs="Times New Roman"/>
                <w:b/>
              </w:rPr>
              <w:t>Режим особой охраны</w:t>
            </w:r>
          </w:p>
        </w:tc>
      </w:tr>
      <w:tr w:rsidR="00246B2D" w:rsidRPr="00246B2D" w:rsidTr="00246B2D">
        <w:trPr>
          <w:jc w:val="center"/>
        </w:trPr>
        <w:tc>
          <w:tcPr>
            <w:tcW w:w="1823"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rPr>
            </w:pPr>
            <w:r w:rsidRPr="00246B2D">
              <w:rPr>
                <w:rFonts w:ascii="Times New Roman" w:eastAsia="Times New Roman" w:hAnsi="Times New Roman" w:cs="Times New Roman"/>
                <w:b/>
              </w:rPr>
              <w:t>1</w:t>
            </w:r>
          </w:p>
        </w:tc>
        <w:tc>
          <w:tcPr>
            <w:tcW w:w="8335"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rPr>
            </w:pPr>
            <w:r w:rsidRPr="00246B2D">
              <w:rPr>
                <w:rFonts w:ascii="Times New Roman" w:eastAsia="Times New Roman" w:hAnsi="Times New Roman" w:cs="Times New Roman"/>
                <w:b/>
              </w:rPr>
              <w:t>2</w:t>
            </w:r>
          </w:p>
        </w:tc>
      </w:tr>
      <w:tr w:rsidR="00246B2D" w:rsidRPr="00246B2D" w:rsidTr="00246B2D">
        <w:tblPrEx>
          <w:tblBorders>
            <w:bottom w:val="single" w:sz="4" w:space="0" w:color="000000"/>
          </w:tblBorders>
        </w:tblPrEx>
        <w:trPr>
          <w:trHeight w:val="60"/>
          <w:jc w:val="center"/>
        </w:trPr>
        <w:tc>
          <w:tcPr>
            <w:tcW w:w="1823" w:type="dxa"/>
            <w:tcBorders>
              <w:top w:val="single" w:sz="4" w:space="0" w:color="000000"/>
              <w:left w:val="single" w:sz="4" w:space="0" w:color="000000"/>
              <w:bottom w:val="single" w:sz="4" w:space="0" w:color="000000"/>
              <w:right w:val="single" w:sz="4" w:space="0" w:color="000000"/>
            </w:tcBorders>
          </w:tcPr>
          <w:p w:rsidR="00246B2D" w:rsidRPr="00246B2D" w:rsidRDefault="00246B2D" w:rsidP="00246B2D">
            <w:pPr>
              <w:widowControl w:val="0"/>
              <w:spacing w:after="0" w:line="240" w:lineRule="auto"/>
              <w:ind w:right="-57"/>
              <w:rPr>
                <w:rFonts w:ascii="Times New Roman" w:eastAsia="Times New Roman" w:hAnsi="Times New Roman" w:cs="Times New Roman"/>
              </w:rPr>
            </w:pPr>
            <w:r w:rsidRPr="00246B2D">
              <w:rPr>
                <w:rFonts w:ascii="Times New Roman" w:eastAsia="Times New Roman" w:hAnsi="Times New Roman" w:cs="Times New Roman"/>
              </w:rPr>
              <w:t xml:space="preserve">Природный </w:t>
            </w:r>
          </w:p>
          <w:p w:rsidR="00246B2D" w:rsidRPr="00246B2D" w:rsidRDefault="00246B2D" w:rsidP="00246B2D">
            <w:pPr>
              <w:widowControl w:val="0"/>
              <w:spacing w:after="0" w:line="240" w:lineRule="auto"/>
              <w:ind w:right="-57"/>
              <w:rPr>
                <w:rFonts w:ascii="Times New Roman" w:eastAsia="Times New Roman" w:hAnsi="Times New Roman" w:cs="Times New Roman"/>
              </w:rPr>
            </w:pPr>
            <w:r w:rsidRPr="00246B2D">
              <w:rPr>
                <w:rFonts w:ascii="Times New Roman" w:eastAsia="Times New Roman" w:hAnsi="Times New Roman" w:cs="Times New Roman"/>
              </w:rPr>
              <w:t>парк</w:t>
            </w:r>
          </w:p>
        </w:tc>
        <w:tc>
          <w:tcPr>
            <w:tcW w:w="8335" w:type="dxa"/>
            <w:tcBorders>
              <w:top w:val="single" w:sz="4" w:space="0" w:color="000000"/>
              <w:left w:val="single" w:sz="4" w:space="0" w:color="000000"/>
              <w:bottom w:val="single" w:sz="4" w:space="0" w:color="000000"/>
              <w:right w:val="single" w:sz="4" w:space="0" w:color="000000"/>
            </w:tcBorders>
          </w:tcPr>
          <w:p w:rsidR="00246B2D" w:rsidRPr="00246B2D" w:rsidRDefault="00246B2D" w:rsidP="00246B2D">
            <w:pPr>
              <w:widowControl w:val="0"/>
              <w:spacing w:after="0" w:line="240" w:lineRule="auto"/>
              <w:jc w:val="both"/>
              <w:rPr>
                <w:rFonts w:ascii="Times New Roman" w:eastAsia="Times New Roman" w:hAnsi="Times New Roman" w:cs="Times New Roman"/>
              </w:rPr>
            </w:pPr>
            <w:r w:rsidRPr="00246B2D">
              <w:rPr>
                <w:rFonts w:ascii="Times New Roman" w:eastAsia="Times New Roman" w:hAnsi="Times New Roman" w:cs="Times New Roman"/>
              </w:rPr>
              <w:t>Устанавливаются различные режимы особой охраны и использования в зависимости от экологической и рекреационной ценности природных участков. Исходя из этого могут быть выделены природоохранные, рекреационные, агрохозяйственные и иные функциональные зоны, включая зоны охраны историко-культурных объектов.</w:t>
            </w:r>
          </w:p>
          <w:p w:rsidR="00246B2D" w:rsidRPr="00246B2D" w:rsidRDefault="00246B2D" w:rsidP="00246B2D">
            <w:pPr>
              <w:widowControl w:val="0"/>
              <w:spacing w:after="0" w:line="240" w:lineRule="auto"/>
              <w:jc w:val="both"/>
              <w:rPr>
                <w:rFonts w:ascii="Times New Roman" w:eastAsia="Times New Roman" w:hAnsi="Times New Roman" w:cs="Times New Roman"/>
              </w:rPr>
            </w:pPr>
            <w:r w:rsidRPr="00246B2D">
              <w:rPr>
                <w:rFonts w:ascii="Times New Roman" w:eastAsia="Times New Roman" w:hAnsi="Times New Roman" w:cs="Times New Roman"/>
              </w:rPr>
              <w:t>Запрещается деятельность, влекущая за собой изменение исторически сложившегося природного ландшафта, снижение или уничтожение экологических,</w:t>
            </w:r>
          </w:p>
          <w:p w:rsidR="00246B2D" w:rsidRPr="00246B2D" w:rsidRDefault="00246B2D" w:rsidP="00246B2D">
            <w:pPr>
              <w:widowControl w:val="0"/>
              <w:spacing w:after="0" w:line="240" w:lineRule="auto"/>
              <w:jc w:val="both"/>
              <w:rPr>
                <w:rFonts w:ascii="Times New Roman" w:eastAsia="Times New Roman" w:hAnsi="Times New Roman" w:cs="Times New Roman"/>
              </w:rPr>
            </w:pPr>
            <w:r w:rsidRPr="00246B2D">
              <w:rPr>
                <w:rFonts w:ascii="Times New Roman" w:eastAsia="Times New Roman" w:hAnsi="Times New Roman" w:cs="Times New Roman"/>
              </w:rPr>
              <w:t>эстетических и рекреационных качеств природных парков, нарушение режима содержания памятников истории и культуры.</w:t>
            </w:r>
          </w:p>
          <w:p w:rsidR="00246B2D" w:rsidRPr="00246B2D" w:rsidRDefault="00246B2D" w:rsidP="00246B2D">
            <w:pPr>
              <w:widowControl w:val="0"/>
              <w:spacing w:after="0" w:line="240" w:lineRule="auto"/>
              <w:jc w:val="both"/>
              <w:rPr>
                <w:rFonts w:ascii="Times New Roman" w:eastAsia="Times New Roman" w:hAnsi="Times New Roman" w:cs="Times New Roman"/>
                <w:spacing w:val="-2"/>
              </w:rPr>
            </w:pPr>
            <w:r w:rsidRPr="00246B2D">
              <w:rPr>
                <w:rFonts w:ascii="Times New Roman" w:eastAsia="Times New Roman" w:hAnsi="Times New Roman" w:cs="Times New Roman"/>
                <w:spacing w:val="-2"/>
              </w:rPr>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w:t>
            </w:r>
          </w:p>
          <w:p w:rsidR="00246B2D" w:rsidRPr="00246B2D" w:rsidRDefault="00246B2D" w:rsidP="00246B2D">
            <w:pPr>
              <w:widowControl w:val="0"/>
              <w:spacing w:after="0" w:line="240" w:lineRule="auto"/>
              <w:jc w:val="both"/>
              <w:rPr>
                <w:rFonts w:ascii="Times New Roman" w:eastAsia="Times New Roman" w:hAnsi="Times New Roman" w:cs="Times New Roman"/>
              </w:rPr>
            </w:pPr>
            <w:r w:rsidRPr="00246B2D">
              <w:rPr>
                <w:rFonts w:ascii="Times New Roman" w:eastAsia="Times New Roman" w:hAnsi="Times New Roman" w:cs="Times New Roman"/>
              </w:rPr>
              <w:t xml:space="preserve">Особенности, зонирование и режим особой охраны территории конкретного </w:t>
            </w:r>
            <w:r w:rsidRPr="00246B2D">
              <w:rPr>
                <w:rFonts w:ascii="Times New Roman" w:eastAsia="Times New Roman" w:hAnsi="Times New Roman" w:cs="Times New Roman"/>
                <w:spacing w:val="-2"/>
              </w:rPr>
              <w:t>природного парка определяются положением о нем, утверждаемым в установленном порядке.</w:t>
            </w:r>
          </w:p>
        </w:tc>
      </w:tr>
      <w:tr w:rsidR="00246B2D" w:rsidRPr="00246B2D" w:rsidTr="00246B2D">
        <w:tblPrEx>
          <w:tblBorders>
            <w:bottom w:val="single" w:sz="4" w:space="0" w:color="000000"/>
          </w:tblBorders>
        </w:tblPrEx>
        <w:trPr>
          <w:trHeight w:val="60"/>
          <w:jc w:val="center"/>
        </w:trPr>
        <w:tc>
          <w:tcPr>
            <w:tcW w:w="1823" w:type="dxa"/>
            <w:tcBorders>
              <w:top w:val="single" w:sz="4" w:space="0" w:color="000000"/>
              <w:left w:val="single" w:sz="4" w:space="0" w:color="000000"/>
              <w:bottom w:val="single" w:sz="4" w:space="0" w:color="000000"/>
              <w:right w:val="single" w:sz="4" w:space="0" w:color="000000"/>
            </w:tcBorders>
          </w:tcPr>
          <w:p w:rsidR="00246B2D" w:rsidRPr="00246B2D" w:rsidRDefault="00246B2D" w:rsidP="00246B2D">
            <w:pPr>
              <w:widowControl w:val="0"/>
              <w:spacing w:after="0" w:line="240" w:lineRule="auto"/>
              <w:ind w:right="-57"/>
              <w:rPr>
                <w:rFonts w:ascii="Times New Roman" w:eastAsia="Times New Roman" w:hAnsi="Times New Roman" w:cs="Times New Roman"/>
              </w:rPr>
            </w:pPr>
            <w:r w:rsidRPr="00246B2D">
              <w:rPr>
                <w:rFonts w:ascii="Times New Roman" w:eastAsia="Times New Roman" w:hAnsi="Times New Roman" w:cs="Times New Roman"/>
              </w:rPr>
              <w:t xml:space="preserve">Государственный природный </w:t>
            </w:r>
          </w:p>
          <w:p w:rsidR="00246B2D" w:rsidRPr="00246B2D" w:rsidRDefault="00246B2D" w:rsidP="00246B2D">
            <w:pPr>
              <w:widowControl w:val="0"/>
              <w:spacing w:after="0" w:line="240" w:lineRule="auto"/>
              <w:ind w:right="-57"/>
              <w:rPr>
                <w:rFonts w:ascii="Times New Roman" w:eastAsia="Times New Roman" w:hAnsi="Times New Roman" w:cs="Times New Roman"/>
              </w:rPr>
            </w:pPr>
            <w:r w:rsidRPr="00246B2D">
              <w:rPr>
                <w:rFonts w:ascii="Times New Roman" w:eastAsia="Times New Roman" w:hAnsi="Times New Roman" w:cs="Times New Roman"/>
              </w:rPr>
              <w:t>заказник</w:t>
            </w:r>
          </w:p>
        </w:tc>
        <w:tc>
          <w:tcPr>
            <w:tcW w:w="8335" w:type="dxa"/>
            <w:tcBorders>
              <w:top w:val="single" w:sz="4" w:space="0" w:color="000000"/>
              <w:left w:val="single" w:sz="4" w:space="0" w:color="000000"/>
              <w:bottom w:val="single" w:sz="4" w:space="0" w:color="000000"/>
              <w:right w:val="single" w:sz="4" w:space="0" w:color="000000"/>
            </w:tcBorders>
          </w:tcPr>
          <w:p w:rsidR="00246B2D" w:rsidRPr="00246B2D" w:rsidRDefault="00246B2D" w:rsidP="00246B2D">
            <w:pPr>
              <w:widowControl w:val="0"/>
              <w:spacing w:after="0" w:line="240" w:lineRule="auto"/>
              <w:jc w:val="both"/>
              <w:rPr>
                <w:rFonts w:ascii="Times New Roman" w:eastAsia="Times New Roman" w:hAnsi="Times New Roman" w:cs="Times New Roman"/>
              </w:rPr>
            </w:pPr>
            <w:r w:rsidRPr="00246B2D">
              <w:rPr>
                <w:rFonts w:ascii="Times New Roman" w:eastAsia="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246B2D" w:rsidRPr="00246B2D" w:rsidRDefault="00246B2D" w:rsidP="00246B2D">
            <w:pPr>
              <w:widowControl w:val="0"/>
              <w:spacing w:after="0" w:line="240" w:lineRule="auto"/>
              <w:jc w:val="both"/>
              <w:rPr>
                <w:rFonts w:ascii="Times New Roman" w:eastAsia="Times New Roman" w:hAnsi="Times New Roman" w:cs="Times New Roman"/>
              </w:rPr>
            </w:pPr>
            <w:r w:rsidRPr="00246B2D">
              <w:rPr>
                <w:rFonts w:ascii="Times New Roman" w:eastAsia="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w:t>
            </w:r>
          </w:p>
          <w:p w:rsidR="00246B2D" w:rsidRPr="00246B2D" w:rsidRDefault="00246B2D" w:rsidP="00246B2D">
            <w:pPr>
              <w:widowControl w:val="0"/>
              <w:spacing w:after="0" w:line="240" w:lineRule="auto"/>
              <w:jc w:val="both"/>
              <w:rPr>
                <w:rFonts w:ascii="Times New Roman" w:eastAsia="Times New Roman" w:hAnsi="Times New Roman" w:cs="Times New Roman"/>
              </w:rPr>
            </w:pPr>
            <w:r w:rsidRPr="00246B2D">
              <w:rPr>
                <w:rFonts w:ascii="Times New Roman" w:eastAsia="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12.2. Лечебно-оздоровительные местности и курорты местного значения</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12.2.1. Расчетные показатели минимально допустимого уровня обеспеченности и максимально допустимого уровня территориальной доступности лечебно-оздоровительных местностей и курортов для населения не нормируются.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12.2.2. Проектирование лечебно-оздоровительных местностей и курортов следует осуществлять в соответствии с таблицей 12.2.1.</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12.2.1</w:t>
      </w:r>
    </w:p>
    <w:tbl>
      <w:tblPr>
        <w:tblW w:w="10127"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1972"/>
        <w:gridCol w:w="8155"/>
      </w:tblGrid>
      <w:tr w:rsidR="00246B2D" w:rsidRPr="00246B2D" w:rsidTr="00246B2D">
        <w:trPr>
          <w:trHeight w:val="227"/>
          <w:jc w:val="center"/>
        </w:trPr>
        <w:tc>
          <w:tcPr>
            <w:tcW w:w="1972"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rPr>
            </w:pPr>
            <w:r w:rsidRPr="00246B2D">
              <w:rPr>
                <w:rFonts w:ascii="Times New Roman" w:eastAsia="Times New Roman" w:hAnsi="Times New Roman" w:cs="Times New Roman"/>
                <w:b/>
              </w:rPr>
              <w:t>Наименование параметров</w:t>
            </w:r>
          </w:p>
        </w:tc>
        <w:tc>
          <w:tcPr>
            <w:tcW w:w="8155" w:type="dxa"/>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
              </w:rPr>
            </w:pPr>
            <w:r w:rsidRPr="00246B2D">
              <w:rPr>
                <w:rFonts w:ascii="Times New Roman" w:eastAsia="Times New Roman" w:hAnsi="Times New Roman" w:cs="Times New Roman"/>
                <w:b/>
              </w:rPr>
              <w:t>Значение параметров</w:t>
            </w:r>
          </w:p>
        </w:tc>
      </w:tr>
      <w:tr w:rsidR="00246B2D" w:rsidRPr="00246B2D" w:rsidTr="00246B2D">
        <w:tblPrEx>
          <w:tblBorders>
            <w:bottom w:val="single" w:sz="4" w:space="0" w:color="000000"/>
          </w:tblBorders>
        </w:tblPrEx>
        <w:trPr>
          <w:jc w:val="center"/>
        </w:trPr>
        <w:tc>
          <w:tcPr>
            <w:tcW w:w="1972" w:type="dxa"/>
          </w:tcPr>
          <w:p w:rsidR="00246B2D" w:rsidRPr="00246B2D" w:rsidRDefault="00246B2D" w:rsidP="00246B2D">
            <w:pPr>
              <w:widowControl w:val="0"/>
              <w:spacing w:after="0" w:line="240" w:lineRule="auto"/>
              <w:rPr>
                <w:rFonts w:ascii="Times New Roman" w:eastAsia="Times New Roman" w:hAnsi="Times New Roman" w:cs="Times New Roman"/>
              </w:rPr>
            </w:pPr>
            <w:r w:rsidRPr="00246B2D">
              <w:rPr>
                <w:rFonts w:ascii="Times New Roman" w:eastAsia="Times New Roman" w:hAnsi="Times New Roman" w:cs="Times New Roman"/>
              </w:rPr>
              <w:t>Режим охраны</w:t>
            </w:r>
          </w:p>
        </w:tc>
        <w:tc>
          <w:tcPr>
            <w:tcW w:w="8155" w:type="dxa"/>
          </w:tcPr>
          <w:p w:rsidR="00246B2D" w:rsidRPr="00246B2D" w:rsidRDefault="00246B2D" w:rsidP="00246B2D">
            <w:pPr>
              <w:widowControl w:val="0"/>
              <w:spacing w:after="0" w:line="240" w:lineRule="auto"/>
              <w:jc w:val="both"/>
              <w:rPr>
                <w:rFonts w:ascii="Times New Roman" w:eastAsia="Times New Roman" w:hAnsi="Times New Roman" w:cs="Times New Roman"/>
              </w:rPr>
            </w:pPr>
            <w:r w:rsidRPr="00246B2D">
              <w:rPr>
                <w:rFonts w:ascii="Times New Roman" w:eastAsia="Times New Roman" w:hAnsi="Times New Roman" w:cs="Times New Roman"/>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246B2D" w:rsidRPr="00246B2D" w:rsidRDefault="00246B2D" w:rsidP="00246B2D">
            <w:pPr>
              <w:widowControl w:val="0"/>
              <w:spacing w:after="0" w:line="240" w:lineRule="auto"/>
              <w:jc w:val="both"/>
              <w:rPr>
                <w:rFonts w:ascii="Times New Roman" w:eastAsia="Times New Roman" w:hAnsi="Times New Roman" w:cs="Times New Roman"/>
              </w:rPr>
            </w:pPr>
            <w:r w:rsidRPr="00246B2D">
              <w:rPr>
                <w:rFonts w:ascii="Times New Roman" w:eastAsia="Times New Roman" w:hAnsi="Times New Roman" w:cs="Times New Roman"/>
              </w:rPr>
              <w:lastRenderedPageBreak/>
              <w:t>Природные лечебные ресурсы являются государственной собственностью.</w:t>
            </w:r>
          </w:p>
        </w:tc>
      </w:tr>
      <w:tr w:rsidR="00246B2D" w:rsidRPr="00246B2D" w:rsidTr="00246B2D">
        <w:tblPrEx>
          <w:tblBorders>
            <w:bottom w:val="single" w:sz="4" w:space="0" w:color="000000"/>
          </w:tblBorders>
        </w:tblPrEx>
        <w:trPr>
          <w:jc w:val="center"/>
        </w:trPr>
        <w:tc>
          <w:tcPr>
            <w:tcW w:w="1972" w:type="dxa"/>
          </w:tcPr>
          <w:p w:rsidR="00246B2D" w:rsidRPr="00246B2D" w:rsidRDefault="00246B2D" w:rsidP="00246B2D">
            <w:pPr>
              <w:widowControl w:val="0"/>
              <w:spacing w:after="0" w:line="240" w:lineRule="auto"/>
              <w:rPr>
                <w:rFonts w:ascii="Times New Roman" w:eastAsia="Times New Roman" w:hAnsi="Times New Roman" w:cs="Times New Roman"/>
              </w:rPr>
            </w:pPr>
            <w:r w:rsidRPr="00246B2D">
              <w:rPr>
                <w:rFonts w:ascii="Times New Roman" w:eastAsia="Times New Roman" w:hAnsi="Times New Roman" w:cs="Times New Roman"/>
              </w:rPr>
              <w:lastRenderedPageBreak/>
              <w:t xml:space="preserve">Округа </w:t>
            </w:r>
          </w:p>
          <w:p w:rsidR="00246B2D" w:rsidRPr="00246B2D" w:rsidRDefault="00246B2D" w:rsidP="00246B2D">
            <w:pPr>
              <w:widowControl w:val="0"/>
              <w:spacing w:after="0" w:line="240" w:lineRule="auto"/>
              <w:rPr>
                <w:rFonts w:ascii="Times New Roman" w:eastAsia="Times New Roman" w:hAnsi="Times New Roman" w:cs="Times New Roman"/>
              </w:rPr>
            </w:pPr>
            <w:r w:rsidRPr="00246B2D">
              <w:rPr>
                <w:rFonts w:ascii="Times New Roman" w:eastAsia="Times New Roman" w:hAnsi="Times New Roman" w:cs="Times New Roman"/>
              </w:rPr>
              <w:t>санитарной или горно-санитарной охраны</w:t>
            </w:r>
          </w:p>
        </w:tc>
        <w:tc>
          <w:tcPr>
            <w:tcW w:w="8155" w:type="dxa"/>
          </w:tcPr>
          <w:p w:rsidR="00246B2D" w:rsidRPr="00246B2D" w:rsidRDefault="00246B2D" w:rsidP="00246B2D">
            <w:pPr>
              <w:widowControl w:val="0"/>
              <w:spacing w:after="0" w:line="240" w:lineRule="auto"/>
              <w:jc w:val="both"/>
              <w:rPr>
                <w:rFonts w:ascii="Times New Roman" w:eastAsia="Times New Roman" w:hAnsi="Times New Roman" w:cs="Times New Roman"/>
              </w:rPr>
            </w:pPr>
            <w:r w:rsidRPr="00246B2D">
              <w:rPr>
                <w:rFonts w:ascii="Times New Roman" w:eastAsia="Times New Roman" w:hAnsi="Times New Roman" w:cs="Times New Roman"/>
              </w:rPr>
              <w:t xml:space="preserve">Для лечебно-оздоровительных местностей и курортов, где природные лечебные ресурсы относятся к недрам (минеральные воды, лечебные грязи и другие), устанавливаются округа горно-санитарной охраны. В остальных случаях устанавливаются округа санитарной охраны. </w:t>
            </w:r>
          </w:p>
          <w:p w:rsidR="00246B2D" w:rsidRPr="00246B2D" w:rsidRDefault="00246B2D" w:rsidP="00246B2D">
            <w:pPr>
              <w:widowControl w:val="0"/>
              <w:spacing w:after="0" w:line="240" w:lineRule="auto"/>
              <w:jc w:val="both"/>
              <w:rPr>
                <w:rFonts w:ascii="Times New Roman" w:eastAsia="Times New Roman" w:hAnsi="Times New Roman" w:cs="Times New Roman"/>
              </w:rPr>
            </w:pPr>
            <w:r w:rsidRPr="00246B2D">
              <w:rPr>
                <w:rFonts w:ascii="Times New Roman" w:eastAsia="Times New Roman" w:hAnsi="Times New Roman" w:cs="Times New Roman"/>
              </w:rPr>
              <w:t>Внешний контур округа санитарной (горно-санитарной) охраны является границей лечебно-оздоровительной местности, курорта, курортного региона (района).</w:t>
            </w:r>
          </w:p>
          <w:p w:rsidR="00246B2D" w:rsidRPr="00246B2D" w:rsidRDefault="00246B2D" w:rsidP="00246B2D">
            <w:pPr>
              <w:widowControl w:val="0"/>
              <w:spacing w:after="0" w:line="240" w:lineRule="auto"/>
              <w:jc w:val="both"/>
              <w:rPr>
                <w:rFonts w:ascii="Times New Roman" w:eastAsia="Times New Roman" w:hAnsi="Times New Roman" w:cs="Times New Roman"/>
              </w:rPr>
            </w:pPr>
            <w:r w:rsidRPr="00246B2D">
              <w:rPr>
                <w:rFonts w:ascii="Times New Roman" w:eastAsia="Times New Roman" w:hAnsi="Times New Roman" w:cs="Times New Roman"/>
              </w:rPr>
              <w:t>Порядок организации округов санитарной и горно-санитарной охраны и особенности режима их функционирования определяются в соответствии с Федеральным законом от 23.02.1995 № 26-ФЗ «О природных лечебных ресурсах, лечебно-оздоровительных местностях и курортах».</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12.2.3. При проектировании лечебно-оздоровительных местностей и курортов р</w:t>
      </w:r>
      <w:r w:rsidRPr="00246B2D">
        <w:rPr>
          <w:rFonts w:ascii="Times New Roman" w:eastAsia="Times New Roman" w:hAnsi="Times New Roman" w:cs="Times New Roman"/>
          <w:spacing w:val="-2"/>
          <w:sz w:val="24"/>
          <w:szCs w:val="24"/>
          <w:lang w:eastAsia="ru-RU"/>
        </w:rPr>
        <w:t xml:space="preserve">асчетные показатели минимально допустимого уровня обеспеченности санаторно-курортными и оздоровительными </w:t>
      </w:r>
      <w:r w:rsidRPr="00246B2D">
        <w:rPr>
          <w:rFonts w:ascii="Times New Roman" w:eastAsia="Times New Roman" w:hAnsi="Times New Roman" w:cs="Times New Roman"/>
          <w:sz w:val="24"/>
          <w:szCs w:val="24"/>
          <w:lang w:eastAsia="ru-RU"/>
        </w:rPr>
        <w:t>комплексами, объектами отдыха и туризма следует принимать в соответствии с таблицей 10.3.6 настоящих нормативов.</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 xml:space="preserve">12.2.4. </w:t>
      </w:r>
      <w:r w:rsidRPr="00246B2D">
        <w:rPr>
          <w:rFonts w:ascii="Times New Roman" w:eastAsia="Times New Roman" w:hAnsi="Times New Roman" w:cs="Times New Roman"/>
          <w:sz w:val="24"/>
          <w:szCs w:val="24"/>
          <w:lang w:eastAsia="ru-RU"/>
        </w:rPr>
        <w:t xml:space="preserve">При планировке и застройке территорий лечебно-оздоровительных местностей и курортов, в том числе </w:t>
      </w:r>
      <w:r w:rsidRPr="00246B2D">
        <w:rPr>
          <w:rFonts w:ascii="Times New Roman" w:eastAsia="Times New Roman" w:hAnsi="Times New Roman" w:cs="Times New Roman"/>
          <w:bCs/>
          <w:spacing w:val="-2"/>
          <w:sz w:val="24"/>
          <w:szCs w:val="24"/>
          <w:lang w:eastAsia="ru-RU"/>
        </w:rPr>
        <w:t xml:space="preserve">санаторно-курортных и оздоровительных </w:t>
      </w:r>
      <w:r w:rsidRPr="00246B2D">
        <w:rPr>
          <w:rFonts w:ascii="Times New Roman" w:eastAsia="Times New Roman" w:hAnsi="Times New Roman" w:cs="Times New Roman"/>
          <w:bCs/>
          <w:sz w:val="24"/>
          <w:szCs w:val="24"/>
          <w:lang w:eastAsia="ru-RU"/>
        </w:rPr>
        <w:t>комплексов, объектов отдыха и туризма,</w:t>
      </w:r>
      <w:r w:rsidRPr="00246B2D">
        <w:rPr>
          <w:rFonts w:ascii="Times New Roman" w:eastAsia="Times New Roman" w:hAnsi="Times New Roman" w:cs="Times New Roman"/>
          <w:sz w:val="24"/>
          <w:szCs w:val="24"/>
          <w:lang w:eastAsia="ru-RU"/>
        </w:rPr>
        <w:t xml:space="preserve"> необходимо учитывать ориентировочные показатели рекреационной нагрузки на природный ландшафт, приведенные в таблице 12.2.2.</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12.2.2</w:t>
      </w:r>
    </w:p>
    <w:tbl>
      <w:tblPr>
        <w:tblStyle w:val="TableGridReport1"/>
        <w:tblW w:w="0" w:type="auto"/>
        <w:jc w:val="center"/>
        <w:tblLook w:val="01E0"/>
      </w:tblPr>
      <w:tblGrid>
        <w:gridCol w:w="6532"/>
        <w:gridCol w:w="3522"/>
      </w:tblGrid>
      <w:tr w:rsidR="00246B2D" w:rsidRPr="00246B2D" w:rsidTr="00246B2D">
        <w:trPr>
          <w:trHeight w:val="312"/>
          <w:jc w:val="center"/>
        </w:trPr>
        <w:tc>
          <w:tcPr>
            <w:tcW w:w="6532" w:type="dxa"/>
            <w:vAlign w:val="center"/>
          </w:tcPr>
          <w:p w:rsidR="00246B2D" w:rsidRPr="00246B2D" w:rsidRDefault="00246B2D" w:rsidP="00246B2D">
            <w:pPr>
              <w:widowControl w:val="0"/>
              <w:spacing w:line="239" w:lineRule="auto"/>
              <w:jc w:val="center"/>
              <w:rPr>
                <w:rFonts w:ascii="Times New Roman" w:hAnsi="Times New Roman" w:cs="Times New Roman"/>
                <w:b/>
                <w:bCs/>
              </w:rPr>
            </w:pPr>
            <w:r w:rsidRPr="00246B2D">
              <w:rPr>
                <w:rFonts w:ascii="Times New Roman" w:hAnsi="Times New Roman" w:cs="Times New Roman"/>
                <w:b/>
                <w:bCs/>
              </w:rPr>
              <w:t>Нормируемый компонент ландшафта и вид его использования</w:t>
            </w:r>
          </w:p>
        </w:tc>
        <w:tc>
          <w:tcPr>
            <w:tcW w:w="3522" w:type="dxa"/>
            <w:vAlign w:val="center"/>
          </w:tcPr>
          <w:p w:rsidR="00246B2D" w:rsidRPr="00246B2D" w:rsidRDefault="00246B2D" w:rsidP="00246B2D">
            <w:pPr>
              <w:widowControl w:val="0"/>
              <w:spacing w:line="239" w:lineRule="auto"/>
              <w:jc w:val="center"/>
              <w:rPr>
                <w:rFonts w:ascii="Times New Roman" w:hAnsi="Times New Roman" w:cs="Times New Roman"/>
                <w:b/>
                <w:bCs/>
              </w:rPr>
            </w:pPr>
            <w:r w:rsidRPr="00246B2D">
              <w:rPr>
                <w:rFonts w:ascii="Times New Roman" w:hAnsi="Times New Roman" w:cs="Times New Roman"/>
                <w:b/>
                <w:bCs/>
              </w:rPr>
              <w:t>Рекреационная нагрузка, чел./га</w:t>
            </w:r>
          </w:p>
        </w:tc>
      </w:tr>
      <w:tr w:rsidR="00246B2D" w:rsidRPr="00246B2D" w:rsidTr="00246B2D">
        <w:trPr>
          <w:jc w:val="center"/>
        </w:trPr>
        <w:tc>
          <w:tcPr>
            <w:tcW w:w="6532" w:type="dxa"/>
          </w:tcPr>
          <w:p w:rsidR="00246B2D" w:rsidRPr="00246B2D" w:rsidRDefault="00246B2D" w:rsidP="00246B2D">
            <w:pPr>
              <w:widowControl w:val="0"/>
              <w:spacing w:line="239" w:lineRule="auto"/>
              <w:jc w:val="both"/>
              <w:rPr>
                <w:rFonts w:ascii="Times New Roman" w:hAnsi="Times New Roman" w:cs="Times New Roman"/>
                <w:bCs/>
              </w:rPr>
            </w:pPr>
            <w:r w:rsidRPr="00246B2D">
              <w:rPr>
                <w:rFonts w:ascii="Times New Roman" w:hAnsi="Times New Roman" w:cs="Times New Roman"/>
                <w:bCs/>
              </w:rPr>
              <w:t>Морские пляжи, в том числе:</w:t>
            </w:r>
          </w:p>
          <w:p w:rsidR="00246B2D" w:rsidRPr="00246B2D" w:rsidRDefault="00246B2D" w:rsidP="00246B2D">
            <w:pPr>
              <w:widowControl w:val="0"/>
              <w:ind w:left="113"/>
              <w:jc w:val="both"/>
              <w:rPr>
                <w:rFonts w:ascii="Times New Roman" w:hAnsi="Times New Roman" w:cs="Times New Roman"/>
                <w:bCs/>
              </w:rPr>
            </w:pPr>
            <w:r w:rsidRPr="00246B2D">
              <w:rPr>
                <w:rFonts w:ascii="Times New Roman" w:hAnsi="Times New Roman" w:cs="Times New Roman"/>
                <w:bCs/>
              </w:rPr>
              <w:t>- естественные</w:t>
            </w:r>
          </w:p>
          <w:p w:rsidR="00246B2D" w:rsidRPr="00246B2D" w:rsidRDefault="00246B2D" w:rsidP="00246B2D">
            <w:pPr>
              <w:widowControl w:val="0"/>
              <w:ind w:left="113"/>
              <w:jc w:val="both"/>
              <w:rPr>
                <w:rFonts w:ascii="Times New Roman" w:hAnsi="Times New Roman" w:cs="Times New Roman"/>
                <w:bCs/>
              </w:rPr>
            </w:pPr>
            <w:r w:rsidRPr="00246B2D">
              <w:rPr>
                <w:rFonts w:ascii="Times New Roman" w:hAnsi="Times New Roman" w:cs="Times New Roman"/>
                <w:bCs/>
              </w:rPr>
              <w:t>- надводные аэросолярии</w:t>
            </w:r>
          </w:p>
        </w:tc>
        <w:tc>
          <w:tcPr>
            <w:tcW w:w="3522" w:type="dxa"/>
          </w:tcPr>
          <w:p w:rsidR="00246B2D" w:rsidRPr="00246B2D" w:rsidRDefault="00246B2D" w:rsidP="00246B2D">
            <w:pPr>
              <w:widowControl w:val="0"/>
              <w:spacing w:line="239" w:lineRule="auto"/>
              <w:jc w:val="center"/>
              <w:rPr>
                <w:rFonts w:ascii="Times New Roman" w:hAnsi="Times New Roman" w:cs="Times New Roman"/>
                <w:bCs/>
              </w:rPr>
            </w:pPr>
            <w:r w:rsidRPr="00246B2D">
              <w:rPr>
                <w:rFonts w:ascii="Times New Roman" w:hAnsi="Times New Roman" w:cs="Times New Roman"/>
                <w:bCs/>
              </w:rPr>
              <w:t>2000</w:t>
            </w:r>
          </w:p>
          <w:p w:rsidR="00246B2D" w:rsidRPr="00246B2D" w:rsidRDefault="00246B2D" w:rsidP="00246B2D">
            <w:pPr>
              <w:widowControl w:val="0"/>
              <w:spacing w:line="239" w:lineRule="auto"/>
              <w:jc w:val="center"/>
              <w:rPr>
                <w:rFonts w:ascii="Times New Roman" w:hAnsi="Times New Roman" w:cs="Times New Roman"/>
                <w:bCs/>
              </w:rPr>
            </w:pPr>
            <w:r w:rsidRPr="00246B2D">
              <w:rPr>
                <w:rFonts w:ascii="Times New Roman" w:hAnsi="Times New Roman" w:cs="Times New Roman"/>
                <w:bCs/>
              </w:rPr>
              <w:t>1000-1700</w:t>
            </w:r>
          </w:p>
          <w:p w:rsidR="00246B2D" w:rsidRPr="00246B2D" w:rsidRDefault="00246B2D" w:rsidP="00246B2D">
            <w:pPr>
              <w:widowControl w:val="0"/>
              <w:spacing w:line="239" w:lineRule="auto"/>
              <w:jc w:val="center"/>
              <w:rPr>
                <w:rFonts w:ascii="Times New Roman" w:hAnsi="Times New Roman" w:cs="Times New Roman"/>
                <w:bCs/>
              </w:rPr>
            </w:pPr>
            <w:r w:rsidRPr="00246B2D">
              <w:rPr>
                <w:rFonts w:ascii="Times New Roman" w:hAnsi="Times New Roman" w:cs="Times New Roman"/>
                <w:bCs/>
              </w:rPr>
              <w:t>2500-3000</w:t>
            </w:r>
          </w:p>
        </w:tc>
      </w:tr>
      <w:tr w:rsidR="00246B2D" w:rsidRPr="00246B2D" w:rsidTr="00246B2D">
        <w:trPr>
          <w:trHeight w:val="227"/>
          <w:jc w:val="center"/>
        </w:trPr>
        <w:tc>
          <w:tcPr>
            <w:tcW w:w="6532" w:type="dxa"/>
          </w:tcPr>
          <w:p w:rsidR="00246B2D" w:rsidRPr="00246B2D" w:rsidRDefault="00246B2D" w:rsidP="00246B2D">
            <w:pPr>
              <w:widowControl w:val="0"/>
              <w:spacing w:line="239" w:lineRule="auto"/>
              <w:jc w:val="both"/>
              <w:rPr>
                <w:rFonts w:ascii="Times New Roman" w:hAnsi="Times New Roman" w:cs="Times New Roman"/>
                <w:bCs/>
              </w:rPr>
            </w:pPr>
            <w:r w:rsidRPr="00246B2D">
              <w:rPr>
                <w:rFonts w:ascii="Times New Roman" w:hAnsi="Times New Roman" w:cs="Times New Roman"/>
                <w:bCs/>
              </w:rPr>
              <w:t>Прибрежные морские акватории</w:t>
            </w:r>
          </w:p>
        </w:tc>
        <w:tc>
          <w:tcPr>
            <w:tcW w:w="3522" w:type="dxa"/>
          </w:tcPr>
          <w:p w:rsidR="00246B2D" w:rsidRPr="00246B2D" w:rsidRDefault="00246B2D" w:rsidP="00246B2D">
            <w:pPr>
              <w:widowControl w:val="0"/>
              <w:spacing w:line="239" w:lineRule="auto"/>
              <w:jc w:val="center"/>
              <w:rPr>
                <w:rFonts w:ascii="Times New Roman" w:hAnsi="Times New Roman" w:cs="Times New Roman"/>
                <w:bCs/>
              </w:rPr>
            </w:pPr>
            <w:r w:rsidRPr="00246B2D">
              <w:rPr>
                <w:rFonts w:ascii="Times New Roman" w:hAnsi="Times New Roman" w:cs="Times New Roman"/>
                <w:bCs/>
              </w:rPr>
              <w:t>2000</w:t>
            </w:r>
          </w:p>
        </w:tc>
      </w:tr>
      <w:tr w:rsidR="00246B2D" w:rsidRPr="00246B2D" w:rsidTr="00246B2D">
        <w:trPr>
          <w:jc w:val="center"/>
        </w:trPr>
        <w:tc>
          <w:tcPr>
            <w:tcW w:w="6532" w:type="dxa"/>
            <w:tcBorders>
              <w:bottom w:val="nil"/>
            </w:tcBorders>
          </w:tcPr>
          <w:p w:rsidR="00246B2D" w:rsidRPr="00246B2D" w:rsidRDefault="00246B2D" w:rsidP="00246B2D">
            <w:pPr>
              <w:widowControl w:val="0"/>
              <w:spacing w:line="239" w:lineRule="auto"/>
              <w:jc w:val="both"/>
              <w:rPr>
                <w:rFonts w:ascii="Times New Roman" w:hAnsi="Times New Roman" w:cs="Times New Roman"/>
                <w:bCs/>
              </w:rPr>
            </w:pPr>
            <w:r w:rsidRPr="00246B2D">
              <w:rPr>
                <w:rFonts w:ascii="Times New Roman" w:hAnsi="Times New Roman" w:cs="Times New Roman"/>
                <w:bCs/>
              </w:rPr>
              <w:t>Акватории (для купания):</w:t>
            </w:r>
          </w:p>
        </w:tc>
        <w:tc>
          <w:tcPr>
            <w:tcW w:w="3522" w:type="dxa"/>
            <w:tcBorders>
              <w:bottom w:val="nil"/>
            </w:tcBorders>
          </w:tcPr>
          <w:p w:rsidR="00246B2D" w:rsidRPr="00246B2D" w:rsidRDefault="00246B2D" w:rsidP="00246B2D">
            <w:pPr>
              <w:widowControl w:val="0"/>
              <w:spacing w:line="239" w:lineRule="auto"/>
              <w:jc w:val="center"/>
              <w:rPr>
                <w:rFonts w:ascii="Times New Roman" w:hAnsi="Times New Roman" w:cs="Times New Roman"/>
                <w:bCs/>
              </w:rPr>
            </w:pPr>
          </w:p>
        </w:tc>
      </w:tr>
      <w:tr w:rsidR="00246B2D" w:rsidRPr="00246B2D" w:rsidTr="00246B2D">
        <w:trPr>
          <w:jc w:val="center"/>
        </w:trPr>
        <w:tc>
          <w:tcPr>
            <w:tcW w:w="6532" w:type="dxa"/>
            <w:tcBorders>
              <w:top w:val="nil"/>
              <w:bottom w:val="nil"/>
            </w:tcBorders>
          </w:tcPr>
          <w:p w:rsidR="00246B2D" w:rsidRPr="00246B2D" w:rsidRDefault="00246B2D" w:rsidP="00246B2D">
            <w:pPr>
              <w:widowControl w:val="0"/>
              <w:ind w:left="113"/>
              <w:jc w:val="both"/>
              <w:rPr>
                <w:rFonts w:ascii="Times New Roman" w:hAnsi="Times New Roman" w:cs="Times New Roman"/>
                <w:bCs/>
              </w:rPr>
            </w:pPr>
            <w:r w:rsidRPr="00246B2D">
              <w:rPr>
                <w:rFonts w:ascii="Times New Roman" w:hAnsi="Times New Roman" w:cs="Times New Roman"/>
                <w:bCs/>
              </w:rPr>
              <w:t xml:space="preserve">- море (до изобаты </w:t>
            </w:r>
            <w:smartTag w:uri="urn:schemas-microsoft-com:office:smarttags" w:element="metricconverter">
              <w:smartTagPr>
                <w:attr w:name="ProductID" w:val="1,5 м"/>
              </w:smartTagPr>
              <w:r w:rsidRPr="00246B2D">
                <w:rPr>
                  <w:rFonts w:ascii="Times New Roman" w:hAnsi="Times New Roman" w:cs="Times New Roman"/>
                  <w:bCs/>
                </w:rPr>
                <w:t>1,5 м</w:t>
              </w:r>
            </w:smartTag>
            <w:r w:rsidRPr="00246B2D">
              <w:rPr>
                <w:rFonts w:ascii="Times New Roman" w:hAnsi="Times New Roman" w:cs="Times New Roman"/>
                <w:bCs/>
              </w:rPr>
              <w:t xml:space="preserve"> с учетом сменности купающихся)</w:t>
            </w:r>
          </w:p>
        </w:tc>
        <w:tc>
          <w:tcPr>
            <w:tcW w:w="3522" w:type="dxa"/>
            <w:tcBorders>
              <w:top w:val="nil"/>
              <w:bottom w:val="nil"/>
            </w:tcBorders>
          </w:tcPr>
          <w:p w:rsidR="00246B2D" w:rsidRPr="00246B2D" w:rsidRDefault="00246B2D" w:rsidP="00246B2D">
            <w:pPr>
              <w:widowControl w:val="0"/>
              <w:spacing w:line="239" w:lineRule="auto"/>
              <w:jc w:val="center"/>
              <w:rPr>
                <w:rFonts w:ascii="Times New Roman" w:hAnsi="Times New Roman" w:cs="Times New Roman"/>
                <w:bCs/>
              </w:rPr>
            </w:pPr>
            <w:r w:rsidRPr="00246B2D">
              <w:rPr>
                <w:rFonts w:ascii="Times New Roman" w:hAnsi="Times New Roman" w:cs="Times New Roman"/>
                <w:bCs/>
              </w:rPr>
              <w:t>300-500</w:t>
            </w:r>
          </w:p>
        </w:tc>
      </w:tr>
      <w:tr w:rsidR="00246B2D" w:rsidRPr="00246B2D" w:rsidTr="00246B2D">
        <w:trPr>
          <w:jc w:val="center"/>
        </w:trPr>
        <w:tc>
          <w:tcPr>
            <w:tcW w:w="6532" w:type="dxa"/>
            <w:tcBorders>
              <w:top w:val="nil"/>
              <w:bottom w:val="nil"/>
            </w:tcBorders>
          </w:tcPr>
          <w:p w:rsidR="00246B2D" w:rsidRPr="00246B2D" w:rsidRDefault="00246B2D" w:rsidP="00246B2D">
            <w:pPr>
              <w:widowControl w:val="0"/>
              <w:ind w:left="113"/>
              <w:jc w:val="both"/>
              <w:rPr>
                <w:rFonts w:ascii="Times New Roman" w:hAnsi="Times New Roman" w:cs="Times New Roman"/>
                <w:bCs/>
              </w:rPr>
            </w:pPr>
            <w:r w:rsidRPr="00246B2D">
              <w:rPr>
                <w:rFonts w:ascii="Times New Roman" w:hAnsi="Times New Roman" w:cs="Times New Roman"/>
                <w:bCs/>
              </w:rPr>
              <w:t>- то же, для катания на весельных лодках (2 чел. на лодку)</w:t>
            </w:r>
          </w:p>
        </w:tc>
        <w:tc>
          <w:tcPr>
            <w:tcW w:w="3522" w:type="dxa"/>
            <w:tcBorders>
              <w:top w:val="nil"/>
              <w:bottom w:val="nil"/>
            </w:tcBorders>
          </w:tcPr>
          <w:p w:rsidR="00246B2D" w:rsidRPr="00246B2D" w:rsidRDefault="00246B2D" w:rsidP="00246B2D">
            <w:pPr>
              <w:widowControl w:val="0"/>
              <w:spacing w:line="239" w:lineRule="auto"/>
              <w:jc w:val="center"/>
              <w:rPr>
                <w:rFonts w:ascii="Times New Roman" w:hAnsi="Times New Roman" w:cs="Times New Roman"/>
                <w:bCs/>
              </w:rPr>
            </w:pPr>
            <w:r w:rsidRPr="00246B2D">
              <w:rPr>
                <w:rFonts w:ascii="Times New Roman" w:hAnsi="Times New Roman" w:cs="Times New Roman"/>
                <w:bCs/>
              </w:rPr>
              <w:t>2-5</w:t>
            </w:r>
          </w:p>
        </w:tc>
      </w:tr>
      <w:tr w:rsidR="00246B2D" w:rsidRPr="00246B2D" w:rsidTr="00246B2D">
        <w:trPr>
          <w:jc w:val="center"/>
        </w:trPr>
        <w:tc>
          <w:tcPr>
            <w:tcW w:w="6532" w:type="dxa"/>
            <w:tcBorders>
              <w:top w:val="nil"/>
              <w:bottom w:val="nil"/>
            </w:tcBorders>
          </w:tcPr>
          <w:p w:rsidR="00246B2D" w:rsidRPr="00246B2D" w:rsidRDefault="00246B2D" w:rsidP="00246B2D">
            <w:pPr>
              <w:widowControl w:val="0"/>
              <w:ind w:left="113"/>
              <w:jc w:val="both"/>
              <w:rPr>
                <w:rFonts w:ascii="Times New Roman" w:hAnsi="Times New Roman" w:cs="Times New Roman"/>
                <w:bCs/>
              </w:rPr>
            </w:pPr>
            <w:r w:rsidRPr="00246B2D">
              <w:rPr>
                <w:rFonts w:ascii="Times New Roman" w:hAnsi="Times New Roman" w:cs="Times New Roman"/>
                <w:bCs/>
              </w:rPr>
              <w:t>- то же, на моторных лодках и водных лыжах</w:t>
            </w:r>
          </w:p>
        </w:tc>
        <w:tc>
          <w:tcPr>
            <w:tcW w:w="3522" w:type="dxa"/>
            <w:tcBorders>
              <w:top w:val="nil"/>
              <w:bottom w:val="nil"/>
            </w:tcBorders>
          </w:tcPr>
          <w:p w:rsidR="00246B2D" w:rsidRPr="00246B2D" w:rsidRDefault="00246B2D" w:rsidP="00246B2D">
            <w:pPr>
              <w:widowControl w:val="0"/>
              <w:spacing w:line="239" w:lineRule="auto"/>
              <w:jc w:val="center"/>
              <w:rPr>
                <w:rFonts w:ascii="Times New Roman" w:hAnsi="Times New Roman" w:cs="Times New Roman"/>
                <w:bCs/>
              </w:rPr>
            </w:pPr>
            <w:r w:rsidRPr="00246B2D">
              <w:rPr>
                <w:rFonts w:ascii="Times New Roman" w:hAnsi="Times New Roman" w:cs="Times New Roman"/>
                <w:bCs/>
              </w:rPr>
              <w:t>0,5-1</w:t>
            </w:r>
          </w:p>
        </w:tc>
      </w:tr>
      <w:tr w:rsidR="00246B2D" w:rsidRPr="00246B2D" w:rsidTr="00246B2D">
        <w:trPr>
          <w:jc w:val="center"/>
        </w:trPr>
        <w:tc>
          <w:tcPr>
            <w:tcW w:w="6532" w:type="dxa"/>
            <w:tcBorders>
              <w:top w:val="nil"/>
              <w:bottom w:val="nil"/>
            </w:tcBorders>
          </w:tcPr>
          <w:p w:rsidR="00246B2D" w:rsidRPr="00246B2D" w:rsidRDefault="00246B2D" w:rsidP="00246B2D">
            <w:pPr>
              <w:widowControl w:val="0"/>
              <w:ind w:left="113"/>
              <w:jc w:val="both"/>
              <w:rPr>
                <w:rFonts w:ascii="Times New Roman" w:hAnsi="Times New Roman" w:cs="Times New Roman"/>
                <w:bCs/>
              </w:rPr>
            </w:pPr>
            <w:r w:rsidRPr="00246B2D">
              <w:rPr>
                <w:rFonts w:ascii="Times New Roman" w:hAnsi="Times New Roman" w:cs="Times New Roman"/>
                <w:bCs/>
              </w:rPr>
              <w:t>- то же, для парусного спорта</w:t>
            </w:r>
          </w:p>
        </w:tc>
        <w:tc>
          <w:tcPr>
            <w:tcW w:w="3522" w:type="dxa"/>
            <w:tcBorders>
              <w:top w:val="nil"/>
              <w:bottom w:val="nil"/>
            </w:tcBorders>
          </w:tcPr>
          <w:p w:rsidR="00246B2D" w:rsidRPr="00246B2D" w:rsidRDefault="00246B2D" w:rsidP="00246B2D">
            <w:pPr>
              <w:widowControl w:val="0"/>
              <w:spacing w:line="239" w:lineRule="auto"/>
              <w:jc w:val="center"/>
              <w:rPr>
                <w:rFonts w:ascii="Times New Roman" w:hAnsi="Times New Roman" w:cs="Times New Roman"/>
                <w:bCs/>
              </w:rPr>
            </w:pPr>
            <w:r w:rsidRPr="00246B2D">
              <w:rPr>
                <w:rFonts w:ascii="Times New Roman" w:hAnsi="Times New Roman" w:cs="Times New Roman"/>
                <w:bCs/>
              </w:rPr>
              <w:t>1-2</w:t>
            </w:r>
          </w:p>
        </w:tc>
      </w:tr>
      <w:tr w:rsidR="00246B2D" w:rsidRPr="00246B2D" w:rsidTr="00246B2D">
        <w:trPr>
          <w:jc w:val="center"/>
        </w:trPr>
        <w:tc>
          <w:tcPr>
            <w:tcW w:w="6532" w:type="dxa"/>
            <w:tcBorders>
              <w:top w:val="nil"/>
            </w:tcBorders>
          </w:tcPr>
          <w:p w:rsidR="00246B2D" w:rsidRPr="00246B2D" w:rsidRDefault="00246B2D" w:rsidP="00246B2D">
            <w:pPr>
              <w:widowControl w:val="0"/>
              <w:ind w:left="113"/>
              <w:jc w:val="both"/>
              <w:rPr>
                <w:rFonts w:ascii="Times New Roman" w:hAnsi="Times New Roman" w:cs="Times New Roman"/>
                <w:bCs/>
              </w:rPr>
            </w:pPr>
            <w:r w:rsidRPr="00246B2D">
              <w:rPr>
                <w:rFonts w:ascii="Times New Roman" w:hAnsi="Times New Roman" w:cs="Times New Roman"/>
                <w:bCs/>
              </w:rPr>
              <w:t>- то же, для прочих плавательных средств</w:t>
            </w:r>
          </w:p>
        </w:tc>
        <w:tc>
          <w:tcPr>
            <w:tcW w:w="3522" w:type="dxa"/>
            <w:tcBorders>
              <w:top w:val="nil"/>
            </w:tcBorders>
          </w:tcPr>
          <w:p w:rsidR="00246B2D" w:rsidRPr="00246B2D" w:rsidRDefault="00246B2D" w:rsidP="00246B2D">
            <w:pPr>
              <w:widowControl w:val="0"/>
              <w:spacing w:line="239" w:lineRule="auto"/>
              <w:jc w:val="center"/>
              <w:rPr>
                <w:rFonts w:ascii="Times New Roman" w:hAnsi="Times New Roman" w:cs="Times New Roman"/>
                <w:bCs/>
              </w:rPr>
            </w:pPr>
            <w:r w:rsidRPr="00246B2D">
              <w:rPr>
                <w:rFonts w:ascii="Times New Roman" w:hAnsi="Times New Roman" w:cs="Times New Roman"/>
                <w:bCs/>
              </w:rPr>
              <w:t>5-10</w:t>
            </w:r>
          </w:p>
        </w:tc>
      </w:tr>
      <w:tr w:rsidR="00246B2D" w:rsidRPr="00246B2D" w:rsidTr="00246B2D">
        <w:trPr>
          <w:jc w:val="center"/>
        </w:trPr>
        <w:tc>
          <w:tcPr>
            <w:tcW w:w="6532" w:type="dxa"/>
          </w:tcPr>
          <w:p w:rsidR="00246B2D" w:rsidRPr="00246B2D" w:rsidRDefault="00246B2D" w:rsidP="00246B2D">
            <w:pPr>
              <w:widowControl w:val="0"/>
              <w:spacing w:line="239" w:lineRule="auto"/>
              <w:jc w:val="both"/>
              <w:rPr>
                <w:rFonts w:ascii="Times New Roman" w:hAnsi="Times New Roman" w:cs="Times New Roman"/>
                <w:bCs/>
              </w:rPr>
            </w:pPr>
            <w:r w:rsidRPr="00246B2D">
              <w:rPr>
                <w:rFonts w:ascii="Times New Roman" w:hAnsi="Times New Roman" w:cs="Times New Roman"/>
                <w:bCs/>
              </w:rPr>
              <w:t>Берег и прибрежная акватория (для любительского рыболовства):</w:t>
            </w:r>
          </w:p>
          <w:p w:rsidR="00246B2D" w:rsidRPr="00246B2D" w:rsidRDefault="00246B2D" w:rsidP="00246B2D">
            <w:pPr>
              <w:widowControl w:val="0"/>
              <w:ind w:left="113"/>
              <w:jc w:val="both"/>
              <w:rPr>
                <w:rFonts w:ascii="Times New Roman" w:hAnsi="Times New Roman" w:cs="Times New Roman"/>
                <w:bCs/>
              </w:rPr>
            </w:pPr>
            <w:r w:rsidRPr="00246B2D">
              <w:rPr>
                <w:rFonts w:ascii="Times New Roman" w:hAnsi="Times New Roman" w:cs="Times New Roman"/>
                <w:bCs/>
              </w:rPr>
              <w:t>- для ловли рыбы с лодки (2 чел. на лодку)</w:t>
            </w:r>
          </w:p>
          <w:p w:rsidR="00246B2D" w:rsidRPr="00246B2D" w:rsidRDefault="00246B2D" w:rsidP="00246B2D">
            <w:pPr>
              <w:widowControl w:val="0"/>
              <w:ind w:left="113"/>
              <w:jc w:val="both"/>
              <w:rPr>
                <w:rFonts w:ascii="Times New Roman" w:hAnsi="Times New Roman" w:cs="Times New Roman"/>
                <w:bCs/>
              </w:rPr>
            </w:pPr>
            <w:r w:rsidRPr="00246B2D">
              <w:rPr>
                <w:rFonts w:ascii="Times New Roman" w:hAnsi="Times New Roman" w:cs="Times New Roman"/>
                <w:bCs/>
              </w:rPr>
              <w:t>- для ловли рыбы с берега</w:t>
            </w:r>
          </w:p>
        </w:tc>
        <w:tc>
          <w:tcPr>
            <w:tcW w:w="3522" w:type="dxa"/>
          </w:tcPr>
          <w:p w:rsidR="00246B2D" w:rsidRPr="00246B2D" w:rsidRDefault="00246B2D" w:rsidP="00246B2D">
            <w:pPr>
              <w:widowControl w:val="0"/>
              <w:spacing w:line="239" w:lineRule="auto"/>
              <w:jc w:val="center"/>
              <w:rPr>
                <w:rFonts w:ascii="Times New Roman" w:hAnsi="Times New Roman" w:cs="Times New Roman"/>
                <w:bCs/>
              </w:rPr>
            </w:pPr>
          </w:p>
          <w:p w:rsidR="00246B2D" w:rsidRPr="00246B2D" w:rsidRDefault="00246B2D" w:rsidP="00246B2D">
            <w:pPr>
              <w:widowControl w:val="0"/>
              <w:spacing w:line="239" w:lineRule="auto"/>
              <w:jc w:val="center"/>
              <w:rPr>
                <w:rFonts w:ascii="Times New Roman" w:hAnsi="Times New Roman" w:cs="Times New Roman"/>
                <w:bCs/>
              </w:rPr>
            </w:pPr>
            <w:r w:rsidRPr="00246B2D">
              <w:rPr>
                <w:rFonts w:ascii="Times New Roman" w:hAnsi="Times New Roman" w:cs="Times New Roman"/>
                <w:bCs/>
              </w:rPr>
              <w:t>10-20</w:t>
            </w:r>
          </w:p>
          <w:p w:rsidR="00246B2D" w:rsidRPr="00246B2D" w:rsidRDefault="00246B2D" w:rsidP="00246B2D">
            <w:pPr>
              <w:widowControl w:val="0"/>
              <w:spacing w:line="239" w:lineRule="auto"/>
              <w:jc w:val="center"/>
              <w:rPr>
                <w:rFonts w:ascii="Times New Roman" w:hAnsi="Times New Roman" w:cs="Times New Roman"/>
                <w:bCs/>
              </w:rPr>
            </w:pPr>
            <w:r w:rsidRPr="00246B2D">
              <w:rPr>
                <w:rFonts w:ascii="Times New Roman" w:hAnsi="Times New Roman" w:cs="Times New Roman"/>
                <w:bCs/>
              </w:rPr>
              <w:t>50-100</w:t>
            </w:r>
          </w:p>
        </w:tc>
      </w:tr>
      <w:tr w:rsidR="00246B2D" w:rsidRPr="00246B2D" w:rsidTr="00246B2D">
        <w:trPr>
          <w:jc w:val="center"/>
        </w:trPr>
        <w:tc>
          <w:tcPr>
            <w:tcW w:w="6532" w:type="dxa"/>
          </w:tcPr>
          <w:p w:rsidR="00246B2D" w:rsidRPr="00246B2D" w:rsidRDefault="00246B2D" w:rsidP="00246B2D">
            <w:pPr>
              <w:widowControl w:val="0"/>
              <w:spacing w:line="239" w:lineRule="auto"/>
              <w:jc w:val="both"/>
              <w:rPr>
                <w:rFonts w:ascii="Times New Roman" w:hAnsi="Times New Roman" w:cs="Times New Roman"/>
                <w:bCs/>
              </w:rPr>
            </w:pPr>
            <w:r w:rsidRPr="00246B2D">
              <w:rPr>
                <w:rFonts w:ascii="Times New Roman" w:hAnsi="Times New Roman" w:cs="Times New Roman"/>
                <w:bCs/>
              </w:rPr>
              <w:t>Территория для катания на лыжах</w:t>
            </w:r>
          </w:p>
        </w:tc>
        <w:tc>
          <w:tcPr>
            <w:tcW w:w="3522" w:type="dxa"/>
          </w:tcPr>
          <w:p w:rsidR="00246B2D" w:rsidRPr="00246B2D" w:rsidRDefault="00246B2D" w:rsidP="00246B2D">
            <w:pPr>
              <w:widowControl w:val="0"/>
              <w:spacing w:line="239" w:lineRule="auto"/>
              <w:jc w:val="center"/>
              <w:rPr>
                <w:rFonts w:ascii="Times New Roman" w:hAnsi="Times New Roman" w:cs="Times New Roman"/>
                <w:bCs/>
              </w:rPr>
            </w:pPr>
            <w:r w:rsidRPr="00246B2D">
              <w:rPr>
                <w:rFonts w:ascii="Times New Roman" w:hAnsi="Times New Roman" w:cs="Times New Roman"/>
                <w:bCs/>
              </w:rPr>
              <w:t>2-20 чел./км</w:t>
            </w:r>
          </w:p>
        </w:tc>
      </w:tr>
      <w:tr w:rsidR="00246B2D" w:rsidRPr="00246B2D" w:rsidTr="00246B2D">
        <w:trPr>
          <w:jc w:val="center"/>
        </w:trPr>
        <w:tc>
          <w:tcPr>
            <w:tcW w:w="6532" w:type="dxa"/>
          </w:tcPr>
          <w:p w:rsidR="00246B2D" w:rsidRPr="00246B2D" w:rsidRDefault="00246B2D" w:rsidP="00246B2D">
            <w:pPr>
              <w:widowControl w:val="0"/>
              <w:spacing w:line="239" w:lineRule="auto"/>
              <w:jc w:val="both"/>
              <w:rPr>
                <w:rFonts w:ascii="Times New Roman" w:hAnsi="Times New Roman" w:cs="Times New Roman"/>
                <w:bCs/>
              </w:rPr>
            </w:pPr>
            <w:r w:rsidRPr="00246B2D">
              <w:rPr>
                <w:rFonts w:ascii="Times New Roman" w:hAnsi="Times New Roman" w:cs="Times New Roman"/>
                <w:bCs/>
              </w:rPr>
              <w:t>Территория для размещения палаточных лагерей:</w:t>
            </w:r>
          </w:p>
          <w:p w:rsidR="00246B2D" w:rsidRPr="00246B2D" w:rsidRDefault="00246B2D" w:rsidP="00246B2D">
            <w:pPr>
              <w:widowControl w:val="0"/>
              <w:ind w:left="113"/>
              <w:jc w:val="both"/>
              <w:rPr>
                <w:rFonts w:ascii="Times New Roman" w:hAnsi="Times New Roman" w:cs="Times New Roman"/>
                <w:bCs/>
              </w:rPr>
            </w:pPr>
            <w:r w:rsidRPr="00246B2D">
              <w:rPr>
                <w:rFonts w:ascii="Times New Roman" w:hAnsi="Times New Roman" w:cs="Times New Roman"/>
                <w:bCs/>
              </w:rPr>
              <w:t>- для глубинных участков</w:t>
            </w:r>
          </w:p>
          <w:p w:rsidR="00246B2D" w:rsidRPr="00246B2D" w:rsidRDefault="00246B2D" w:rsidP="00246B2D">
            <w:pPr>
              <w:widowControl w:val="0"/>
              <w:ind w:left="113"/>
              <w:jc w:val="both"/>
              <w:rPr>
                <w:rFonts w:ascii="Times New Roman" w:hAnsi="Times New Roman" w:cs="Times New Roman"/>
                <w:bCs/>
              </w:rPr>
            </w:pPr>
            <w:r w:rsidRPr="00246B2D">
              <w:rPr>
                <w:rFonts w:ascii="Times New Roman" w:hAnsi="Times New Roman" w:cs="Times New Roman"/>
                <w:bCs/>
              </w:rPr>
              <w:t>- для прибрежных участков</w:t>
            </w:r>
          </w:p>
        </w:tc>
        <w:tc>
          <w:tcPr>
            <w:tcW w:w="3522" w:type="dxa"/>
          </w:tcPr>
          <w:p w:rsidR="00246B2D" w:rsidRPr="00246B2D" w:rsidRDefault="00246B2D" w:rsidP="00246B2D">
            <w:pPr>
              <w:widowControl w:val="0"/>
              <w:spacing w:line="239" w:lineRule="auto"/>
              <w:jc w:val="center"/>
              <w:rPr>
                <w:rFonts w:ascii="Times New Roman" w:hAnsi="Times New Roman" w:cs="Times New Roman"/>
                <w:bCs/>
              </w:rPr>
            </w:pPr>
          </w:p>
          <w:p w:rsidR="00246B2D" w:rsidRPr="00246B2D" w:rsidRDefault="00246B2D" w:rsidP="00246B2D">
            <w:pPr>
              <w:widowControl w:val="0"/>
              <w:spacing w:line="239" w:lineRule="auto"/>
              <w:jc w:val="center"/>
              <w:rPr>
                <w:rFonts w:ascii="Times New Roman" w:hAnsi="Times New Roman" w:cs="Times New Roman"/>
                <w:bCs/>
              </w:rPr>
            </w:pPr>
            <w:r w:rsidRPr="00246B2D">
              <w:rPr>
                <w:rFonts w:ascii="Times New Roman" w:hAnsi="Times New Roman" w:cs="Times New Roman"/>
                <w:bCs/>
              </w:rPr>
              <w:t>250-300</w:t>
            </w:r>
          </w:p>
          <w:p w:rsidR="00246B2D" w:rsidRPr="00246B2D" w:rsidRDefault="00246B2D" w:rsidP="00246B2D">
            <w:pPr>
              <w:widowControl w:val="0"/>
              <w:spacing w:line="239" w:lineRule="auto"/>
              <w:jc w:val="center"/>
              <w:rPr>
                <w:rFonts w:ascii="Times New Roman" w:hAnsi="Times New Roman" w:cs="Times New Roman"/>
                <w:bCs/>
              </w:rPr>
            </w:pPr>
            <w:r w:rsidRPr="00246B2D">
              <w:rPr>
                <w:rFonts w:ascii="Times New Roman" w:hAnsi="Times New Roman" w:cs="Times New Roman"/>
                <w:bCs/>
              </w:rPr>
              <w:t>300-400</w:t>
            </w:r>
          </w:p>
        </w:tc>
      </w:tr>
    </w:tbl>
    <w:p w:rsidR="00246B2D" w:rsidRPr="00246B2D" w:rsidRDefault="00246B2D" w:rsidP="00246B2D">
      <w:pPr>
        <w:widowControl w:val="0"/>
        <w:spacing w:after="0" w:line="240" w:lineRule="auto"/>
        <w:ind w:firstLine="709"/>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pacing w:val="-2"/>
          <w:sz w:val="24"/>
          <w:szCs w:val="24"/>
          <w:lang w:eastAsia="ru-RU"/>
        </w:rPr>
        <w:t xml:space="preserve">12.2.5. Расчетные показатели – минимальные расстояния от границ земельных участков вновь проектируемых </w:t>
      </w:r>
      <w:r w:rsidRPr="00246B2D">
        <w:rPr>
          <w:rFonts w:ascii="Times New Roman" w:eastAsia="Times New Roman" w:hAnsi="Times New Roman" w:cs="Times New Roman"/>
          <w:bCs/>
          <w:sz w:val="24"/>
          <w:szCs w:val="24"/>
          <w:lang w:eastAsia="ru-RU"/>
        </w:rPr>
        <w:t>объектов, размещаемых на территории лечебно-оздоровительных местностей и курортов,</w:t>
      </w:r>
      <w:r w:rsidRPr="00246B2D">
        <w:rPr>
          <w:rFonts w:ascii="Times New Roman" w:eastAsia="Times New Roman" w:hAnsi="Times New Roman" w:cs="Times New Roman"/>
          <w:sz w:val="24"/>
          <w:szCs w:val="24"/>
          <w:lang w:eastAsia="ru-RU"/>
        </w:rPr>
        <w:t xml:space="preserve"> до других объектов следует принимать по таблице 12.2.3.</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right"/>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pacing w:val="-2"/>
          <w:sz w:val="24"/>
          <w:szCs w:val="24"/>
          <w:lang w:eastAsia="ru-RU"/>
        </w:rPr>
        <w:t>Таблица 12.2.3</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3"/>
        <w:gridCol w:w="4549"/>
      </w:tblGrid>
      <w:tr w:rsidR="00246B2D" w:rsidRPr="00246B2D" w:rsidTr="00246B2D">
        <w:trPr>
          <w:trHeight w:val="567"/>
          <w:jc w:val="center"/>
        </w:trPr>
        <w:tc>
          <w:tcPr>
            <w:tcW w:w="5493"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spacing w:val="-2"/>
                <w:lang w:eastAsia="ru-RU"/>
              </w:rPr>
            </w:pPr>
            <w:r w:rsidRPr="00246B2D">
              <w:rPr>
                <w:rFonts w:ascii="Times New Roman" w:eastAsia="Times New Roman" w:hAnsi="Times New Roman" w:cs="Times New Roman"/>
                <w:b/>
                <w:spacing w:val="-2"/>
                <w:lang w:eastAsia="ru-RU"/>
              </w:rPr>
              <w:t>Нормируемые объекты</w:t>
            </w:r>
          </w:p>
        </w:tc>
        <w:tc>
          <w:tcPr>
            <w:tcW w:w="4549"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Полужирный" w:eastAsia="Times New Roman" w:hAnsi="Times New Roman Полужирный" w:cs="Times New Roman"/>
                <w:b/>
                <w:bCs/>
                <w:lang w:eastAsia="ru-RU"/>
              </w:rPr>
              <w:t>Расчетные показатели - р</w:t>
            </w:r>
            <w:r w:rsidRPr="00246B2D">
              <w:rPr>
                <w:rFonts w:ascii="Times New Roman Полужирный" w:eastAsia="Times New Roman" w:hAnsi="Times New Roman Полужирный" w:cs="Times New Roman"/>
                <w:b/>
                <w:lang w:eastAsia="ru-RU"/>
              </w:rPr>
              <w:t xml:space="preserve">асстояния </w:t>
            </w:r>
          </w:p>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Полужирный" w:eastAsia="Times New Roman" w:hAnsi="Times New Roman Полужирный" w:cs="Times New Roman"/>
                <w:b/>
                <w:lang w:eastAsia="ru-RU"/>
              </w:rPr>
              <w:t>до нормируемых объектов, м, не менее</w:t>
            </w:r>
          </w:p>
        </w:tc>
      </w:tr>
      <w:tr w:rsidR="00246B2D" w:rsidRPr="00246B2D" w:rsidTr="00246B2D">
        <w:trPr>
          <w:jc w:val="center"/>
        </w:trPr>
        <w:tc>
          <w:tcPr>
            <w:tcW w:w="5493" w:type="dxa"/>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Жилая застройка, объекты коммунального хозяйства и складов</w:t>
            </w:r>
          </w:p>
        </w:tc>
        <w:tc>
          <w:tcPr>
            <w:tcW w:w="4549" w:type="dxa"/>
          </w:tcPr>
          <w:p w:rsidR="00246B2D" w:rsidRPr="00246B2D" w:rsidRDefault="00246B2D" w:rsidP="00246B2D">
            <w:pPr>
              <w:widowControl w:val="0"/>
              <w:spacing w:after="0" w:line="240"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500</w:t>
            </w:r>
          </w:p>
        </w:tc>
      </w:tr>
      <w:tr w:rsidR="00246B2D" w:rsidRPr="00246B2D" w:rsidTr="00246B2D">
        <w:trPr>
          <w:trHeight w:val="170"/>
          <w:jc w:val="center"/>
        </w:trPr>
        <w:tc>
          <w:tcPr>
            <w:tcW w:w="5493" w:type="dxa"/>
            <w:vAlign w:val="center"/>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 в условиях реконструкции</w:t>
            </w:r>
          </w:p>
        </w:tc>
        <w:tc>
          <w:tcPr>
            <w:tcW w:w="4549"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100</w:t>
            </w:r>
          </w:p>
        </w:tc>
      </w:tr>
      <w:tr w:rsidR="00246B2D" w:rsidRPr="00246B2D" w:rsidTr="00246B2D">
        <w:trPr>
          <w:jc w:val="center"/>
        </w:trPr>
        <w:tc>
          <w:tcPr>
            <w:tcW w:w="5493" w:type="dxa"/>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Автомобильные дороги:</w:t>
            </w:r>
          </w:p>
          <w:p w:rsidR="00246B2D" w:rsidRPr="00246B2D" w:rsidRDefault="00246B2D" w:rsidP="00246B2D">
            <w:pPr>
              <w:widowControl w:val="0"/>
              <w:spacing w:after="0" w:line="240" w:lineRule="auto"/>
              <w:ind w:left="227"/>
              <w:jc w:val="both"/>
              <w:rPr>
                <w:rFonts w:ascii="Times New Roman" w:eastAsia="Times New Roman" w:hAnsi="Times New Roman" w:cs="Times New Roman"/>
                <w:lang w:eastAsia="ru-RU"/>
              </w:rPr>
            </w:pPr>
            <w:r w:rsidRPr="00246B2D">
              <w:rPr>
                <w:rFonts w:ascii="Times New Roman" w:eastAsia="Times New Roman" w:hAnsi="Times New Roman" w:cs="Times New Roman"/>
                <w:lang w:val="en-US" w:eastAsia="ru-RU"/>
              </w:rPr>
              <w:t>I</w:t>
            </w: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lang w:val="en-US" w:eastAsia="ru-RU"/>
              </w:rPr>
              <w:t>II</w:t>
            </w: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lang w:val="en-US" w:eastAsia="ru-RU"/>
              </w:rPr>
              <w:t>III</w:t>
            </w:r>
            <w:r w:rsidRPr="00246B2D">
              <w:rPr>
                <w:rFonts w:ascii="Times New Roman" w:eastAsia="Times New Roman" w:hAnsi="Times New Roman" w:cs="Times New Roman"/>
                <w:lang w:eastAsia="ru-RU"/>
              </w:rPr>
              <w:t xml:space="preserve"> категорий</w:t>
            </w:r>
          </w:p>
          <w:p w:rsidR="00246B2D" w:rsidRPr="00246B2D" w:rsidRDefault="00246B2D" w:rsidP="00246B2D">
            <w:pPr>
              <w:widowControl w:val="0"/>
              <w:spacing w:after="0" w:line="240" w:lineRule="auto"/>
              <w:ind w:left="227"/>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IV категории</w:t>
            </w:r>
          </w:p>
        </w:tc>
        <w:tc>
          <w:tcPr>
            <w:tcW w:w="4549" w:type="dxa"/>
          </w:tcPr>
          <w:p w:rsidR="00246B2D" w:rsidRPr="00246B2D" w:rsidRDefault="00246B2D" w:rsidP="00246B2D">
            <w:pPr>
              <w:widowControl w:val="0"/>
              <w:spacing w:after="0" w:line="240" w:lineRule="auto"/>
              <w:jc w:val="center"/>
              <w:rPr>
                <w:rFonts w:ascii="Times New Roman" w:eastAsia="Times New Roman" w:hAnsi="Times New Roman" w:cs="Times New Roman"/>
                <w:spacing w:val="-2"/>
                <w:lang w:eastAsia="ru-RU"/>
              </w:rPr>
            </w:pPr>
          </w:p>
          <w:p w:rsidR="00246B2D" w:rsidRPr="00246B2D" w:rsidRDefault="00246B2D" w:rsidP="00246B2D">
            <w:pPr>
              <w:widowControl w:val="0"/>
              <w:spacing w:after="0" w:line="240"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500</w:t>
            </w:r>
          </w:p>
          <w:p w:rsidR="00246B2D" w:rsidRPr="00246B2D" w:rsidRDefault="00246B2D" w:rsidP="00246B2D">
            <w:pPr>
              <w:widowControl w:val="0"/>
              <w:spacing w:after="0" w:line="240"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200</w:t>
            </w:r>
          </w:p>
        </w:tc>
      </w:tr>
      <w:tr w:rsidR="00246B2D" w:rsidRPr="00246B2D" w:rsidTr="00246B2D">
        <w:trPr>
          <w:jc w:val="center"/>
        </w:trPr>
        <w:tc>
          <w:tcPr>
            <w:tcW w:w="5493" w:type="dxa"/>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Садоводческие, огороднические, дачные объединения граждан</w:t>
            </w:r>
          </w:p>
        </w:tc>
        <w:tc>
          <w:tcPr>
            <w:tcW w:w="4549" w:type="dxa"/>
          </w:tcPr>
          <w:p w:rsidR="00246B2D" w:rsidRPr="00246B2D" w:rsidRDefault="00246B2D" w:rsidP="00246B2D">
            <w:pPr>
              <w:widowControl w:val="0"/>
              <w:spacing w:after="0" w:line="240"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300</w:t>
            </w:r>
          </w:p>
        </w:tc>
      </w:tr>
    </w:tbl>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7479"/>
        </w:tabs>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12.2.6. При планировке и застройке территорий лечебно-оздоровительных местностей и курортов следует предусматривать систему обслуживания в соответствии с таблицей 12.2.4.</w:t>
      </w:r>
    </w:p>
    <w:p w:rsidR="00246B2D" w:rsidRPr="00246B2D" w:rsidRDefault="00246B2D" w:rsidP="00246B2D">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7479"/>
        </w:tabs>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12.2.4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039"/>
        <w:gridCol w:w="5061"/>
      </w:tblGrid>
      <w:tr w:rsidR="00246B2D" w:rsidRPr="00246B2D" w:rsidTr="00246B2D">
        <w:trPr>
          <w:trHeight w:val="312"/>
          <w:jc w:val="center"/>
        </w:trPr>
        <w:tc>
          <w:tcPr>
            <w:tcW w:w="5039" w:type="dxa"/>
            <w:vAlign w:val="center"/>
          </w:tcPr>
          <w:p w:rsidR="00246B2D" w:rsidRPr="00246B2D" w:rsidRDefault="00246B2D" w:rsidP="00246B2D">
            <w:pPr>
              <w:widowControl w:val="0"/>
              <w:tabs>
                <w:tab w:val="left" w:pos="7479"/>
              </w:tabs>
              <w:suppressAutoHyphens/>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Уровень обеспеченности объектами обслуживания</w:t>
            </w:r>
          </w:p>
        </w:tc>
        <w:tc>
          <w:tcPr>
            <w:tcW w:w="5061" w:type="dxa"/>
            <w:vAlign w:val="center"/>
          </w:tcPr>
          <w:p w:rsidR="00246B2D" w:rsidRPr="00246B2D" w:rsidRDefault="00246B2D" w:rsidP="00246B2D">
            <w:pPr>
              <w:widowControl w:val="0"/>
              <w:tabs>
                <w:tab w:val="left" w:pos="7479"/>
              </w:tabs>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Размещение объектов обслуживания</w:t>
            </w:r>
          </w:p>
        </w:tc>
      </w:tr>
      <w:tr w:rsidR="00246B2D" w:rsidRPr="00246B2D" w:rsidTr="00246B2D">
        <w:tblPrEx>
          <w:tblBorders>
            <w:bottom w:val="single" w:sz="4" w:space="0" w:color="auto"/>
          </w:tblBorders>
        </w:tblPrEx>
        <w:trPr>
          <w:jc w:val="center"/>
        </w:trPr>
        <w:tc>
          <w:tcPr>
            <w:tcW w:w="5039" w:type="dxa"/>
          </w:tcPr>
          <w:p w:rsidR="00246B2D" w:rsidRPr="00246B2D" w:rsidRDefault="00246B2D" w:rsidP="00246B2D">
            <w:pPr>
              <w:widowControl w:val="0"/>
              <w:tabs>
                <w:tab w:val="left" w:pos="7479"/>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Объекты </w:t>
            </w:r>
            <w:r w:rsidRPr="00246B2D">
              <w:rPr>
                <w:rFonts w:ascii="Times New Roman" w:eastAsia="Times New Roman" w:hAnsi="Times New Roman" w:cs="Times New Roman"/>
                <w:b/>
                <w:bCs/>
                <w:lang w:eastAsia="ru-RU"/>
              </w:rPr>
              <w:t>повседневного</w:t>
            </w:r>
            <w:r w:rsidRPr="00246B2D">
              <w:rPr>
                <w:rFonts w:ascii="Times New Roman" w:eastAsia="Times New Roman" w:hAnsi="Times New Roman" w:cs="Times New Roman"/>
                <w:lang w:eastAsia="ru-RU"/>
              </w:rPr>
              <w:t xml:space="preserve"> обслуживания:</w:t>
            </w:r>
          </w:p>
          <w:p w:rsidR="00246B2D" w:rsidRPr="00246B2D" w:rsidRDefault="00246B2D" w:rsidP="00246B2D">
            <w:pPr>
              <w:widowControl w:val="0"/>
              <w:tabs>
                <w:tab w:val="left" w:pos="7479"/>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спальные корпуса, объекты общественного питания</w:t>
            </w:r>
          </w:p>
        </w:tc>
        <w:tc>
          <w:tcPr>
            <w:tcW w:w="5061" w:type="dxa"/>
          </w:tcPr>
          <w:p w:rsidR="00246B2D" w:rsidRPr="00246B2D" w:rsidRDefault="00246B2D" w:rsidP="00246B2D">
            <w:pPr>
              <w:widowControl w:val="0"/>
              <w:tabs>
                <w:tab w:val="left" w:pos="7479"/>
              </w:tabs>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Вместимость, этажность и архитектурно-планиро-вочное решение спальных корпусов – по заданию на проектирование с учетом композиционного замысла, градостроительной ситуации, природно-климатических условий и др. факторов.</w:t>
            </w:r>
          </w:p>
          <w:p w:rsidR="00246B2D" w:rsidRPr="00246B2D" w:rsidRDefault="00246B2D" w:rsidP="00246B2D">
            <w:pPr>
              <w:widowControl w:val="0"/>
              <w:tabs>
                <w:tab w:val="left" w:pos="7479"/>
              </w:tabs>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Могут применяться следующие виды спальных корпусов:</w:t>
            </w:r>
          </w:p>
          <w:p w:rsidR="00246B2D" w:rsidRPr="00246B2D" w:rsidRDefault="00246B2D" w:rsidP="00246B2D">
            <w:pPr>
              <w:widowControl w:val="0"/>
              <w:tabs>
                <w:tab w:val="left" w:pos="7479"/>
              </w:tabs>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капитальные круглогодичного использования;</w:t>
            </w:r>
          </w:p>
          <w:p w:rsidR="00246B2D" w:rsidRPr="00246B2D" w:rsidRDefault="00246B2D" w:rsidP="00246B2D">
            <w:pPr>
              <w:widowControl w:val="0"/>
              <w:tabs>
                <w:tab w:val="left" w:pos="7479"/>
              </w:tabs>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летние (вместимостью не менее 200 мест, этажностью не менее 3 этажей).</w:t>
            </w:r>
          </w:p>
          <w:p w:rsidR="00246B2D" w:rsidRPr="00246B2D" w:rsidRDefault="00246B2D" w:rsidP="00246B2D">
            <w:pPr>
              <w:widowControl w:val="0"/>
              <w:tabs>
                <w:tab w:val="left" w:pos="7479"/>
              </w:tabs>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Объекты общественного питания располагаются при спальных корпусах или в отдельно стоящих зданиях (на расстоянии не более </w:t>
            </w:r>
            <w:smartTag w:uri="urn:schemas-microsoft-com:office:smarttags" w:element="metricconverter">
              <w:smartTagPr>
                <w:attr w:name="ProductID" w:val="300 м"/>
              </w:smartTagPr>
              <w:r w:rsidRPr="00246B2D">
                <w:rPr>
                  <w:rFonts w:ascii="Times New Roman" w:eastAsia="Times New Roman" w:hAnsi="Times New Roman" w:cs="Times New Roman"/>
                  <w:lang w:eastAsia="ru-RU"/>
                </w:rPr>
                <w:t>300 м</w:t>
              </w:r>
            </w:smartTag>
            <w:r w:rsidRPr="00246B2D">
              <w:rPr>
                <w:rFonts w:ascii="Times New Roman" w:eastAsia="Times New Roman" w:hAnsi="Times New Roman" w:cs="Times New Roman"/>
                <w:lang w:eastAsia="ru-RU"/>
              </w:rPr>
              <w:t xml:space="preserve"> от спальных корпусов).</w:t>
            </w:r>
          </w:p>
        </w:tc>
      </w:tr>
      <w:tr w:rsidR="00246B2D" w:rsidRPr="00246B2D" w:rsidTr="00246B2D">
        <w:tblPrEx>
          <w:tblBorders>
            <w:bottom w:val="single" w:sz="4" w:space="0" w:color="auto"/>
          </w:tblBorders>
        </w:tblPrEx>
        <w:trPr>
          <w:jc w:val="center"/>
        </w:trPr>
        <w:tc>
          <w:tcPr>
            <w:tcW w:w="5039" w:type="dxa"/>
          </w:tcPr>
          <w:p w:rsidR="00246B2D" w:rsidRPr="00246B2D" w:rsidRDefault="00246B2D" w:rsidP="00246B2D">
            <w:pPr>
              <w:widowControl w:val="0"/>
              <w:tabs>
                <w:tab w:val="left" w:pos="7479"/>
              </w:tabs>
              <w:spacing w:after="0" w:line="239" w:lineRule="auto"/>
              <w:jc w:val="both"/>
              <w:rPr>
                <w:rFonts w:ascii="Times New Roman" w:eastAsia="Times New Roman" w:hAnsi="Times New Roman" w:cs="Times New Roman"/>
                <w:spacing w:val="-4"/>
                <w:lang w:eastAsia="ru-RU"/>
              </w:rPr>
            </w:pPr>
            <w:r w:rsidRPr="00246B2D">
              <w:rPr>
                <w:rFonts w:ascii="Times New Roman" w:eastAsia="Times New Roman" w:hAnsi="Times New Roman" w:cs="Times New Roman"/>
                <w:spacing w:val="-4"/>
                <w:lang w:eastAsia="ru-RU"/>
              </w:rPr>
              <w:t xml:space="preserve">Объекты </w:t>
            </w:r>
            <w:r w:rsidRPr="00246B2D">
              <w:rPr>
                <w:rFonts w:ascii="Times New Roman" w:eastAsia="Times New Roman" w:hAnsi="Times New Roman" w:cs="Times New Roman"/>
                <w:b/>
                <w:bCs/>
                <w:spacing w:val="-4"/>
                <w:lang w:eastAsia="ru-RU"/>
              </w:rPr>
              <w:t>периодического</w:t>
            </w:r>
            <w:r w:rsidRPr="00246B2D">
              <w:rPr>
                <w:rFonts w:ascii="Times New Roman" w:eastAsia="Times New Roman" w:hAnsi="Times New Roman" w:cs="Times New Roman"/>
                <w:spacing w:val="-4"/>
                <w:lang w:eastAsia="ru-RU"/>
              </w:rPr>
              <w:t xml:space="preserve"> обслуживания:</w:t>
            </w:r>
          </w:p>
          <w:p w:rsidR="00246B2D" w:rsidRPr="00246B2D" w:rsidRDefault="00246B2D" w:rsidP="00246B2D">
            <w:pPr>
              <w:widowControl w:val="0"/>
              <w:tabs>
                <w:tab w:val="left" w:pos="7479"/>
              </w:tabs>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spacing w:val="-4"/>
                <w:lang w:eastAsia="ru-RU"/>
              </w:rPr>
              <w:t>кинотеатры,</w:t>
            </w:r>
            <w:r w:rsidRPr="00246B2D">
              <w:rPr>
                <w:rFonts w:ascii="Times New Roman" w:eastAsia="Times New Roman" w:hAnsi="Times New Roman" w:cs="Times New Roman"/>
                <w:lang w:eastAsia="ru-RU"/>
              </w:rPr>
              <w:t xml:space="preserve"> танцевальные залы, торговые объекты, объекты развлекательного характера, общественного питания, бытового обслуживания и связи</w:t>
            </w:r>
          </w:p>
        </w:tc>
        <w:tc>
          <w:tcPr>
            <w:tcW w:w="5061" w:type="dxa"/>
          </w:tcPr>
          <w:p w:rsidR="00246B2D" w:rsidRPr="00246B2D" w:rsidRDefault="00246B2D" w:rsidP="00246B2D">
            <w:pPr>
              <w:widowControl w:val="0"/>
              <w:tabs>
                <w:tab w:val="left" w:pos="7479"/>
              </w:tabs>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Предусматриваются в каждом санаторно-курортном или оздоровительном комплексе и проектируются в центральной его части.</w:t>
            </w:r>
          </w:p>
        </w:tc>
      </w:tr>
      <w:tr w:rsidR="00246B2D" w:rsidRPr="00246B2D" w:rsidTr="00246B2D">
        <w:tblPrEx>
          <w:tblBorders>
            <w:bottom w:val="single" w:sz="4" w:space="0" w:color="auto"/>
          </w:tblBorders>
        </w:tblPrEx>
        <w:trPr>
          <w:jc w:val="center"/>
        </w:trPr>
        <w:tc>
          <w:tcPr>
            <w:tcW w:w="5039" w:type="dxa"/>
          </w:tcPr>
          <w:p w:rsidR="00246B2D" w:rsidRPr="00246B2D" w:rsidRDefault="00246B2D" w:rsidP="00246B2D">
            <w:pPr>
              <w:widowControl w:val="0"/>
              <w:tabs>
                <w:tab w:val="left" w:pos="7479"/>
              </w:tabs>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Объекты </w:t>
            </w:r>
            <w:r w:rsidRPr="00246B2D">
              <w:rPr>
                <w:rFonts w:ascii="Times New Roman" w:eastAsia="Times New Roman" w:hAnsi="Times New Roman" w:cs="Times New Roman"/>
                <w:b/>
                <w:bCs/>
                <w:spacing w:val="-2"/>
                <w:lang w:eastAsia="ru-RU"/>
              </w:rPr>
              <w:t>эпизодического</w:t>
            </w:r>
            <w:r w:rsidRPr="00246B2D">
              <w:rPr>
                <w:rFonts w:ascii="Times New Roman" w:eastAsia="Times New Roman" w:hAnsi="Times New Roman" w:cs="Times New Roman"/>
                <w:spacing w:val="-2"/>
                <w:lang w:eastAsia="ru-RU"/>
              </w:rPr>
              <w:t xml:space="preserve"> обслуживания:</w:t>
            </w:r>
          </w:p>
          <w:p w:rsidR="00246B2D" w:rsidRPr="00246B2D" w:rsidRDefault="00246B2D" w:rsidP="00246B2D">
            <w:pPr>
              <w:widowControl w:val="0"/>
              <w:tabs>
                <w:tab w:val="left" w:pos="7479"/>
              </w:tabs>
              <w:spacing w:after="0" w:line="239" w:lineRule="auto"/>
              <w:jc w:val="both"/>
              <w:rPr>
                <w:rFonts w:ascii="Times New Roman" w:eastAsia="Times New Roman" w:hAnsi="Times New Roman" w:cs="Times New Roman"/>
                <w:spacing w:val="-4"/>
                <w:lang w:eastAsia="ru-RU"/>
              </w:rPr>
            </w:pPr>
            <w:r w:rsidRPr="00246B2D">
              <w:rPr>
                <w:rFonts w:ascii="Times New Roman" w:eastAsia="Times New Roman" w:hAnsi="Times New Roman" w:cs="Times New Roman"/>
                <w:spacing w:val="-2"/>
                <w:lang w:eastAsia="ru-RU"/>
              </w:rPr>
              <w:t>театры и концертные залы, варьете, стадионы, крупные торговые объекты, фирменные рестораны</w:t>
            </w:r>
          </w:p>
        </w:tc>
        <w:tc>
          <w:tcPr>
            <w:tcW w:w="5061" w:type="dxa"/>
          </w:tcPr>
          <w:p w:rsidR="00246B2D" w:rsidRPr="00246B2D" w:rsidRDefault="00246B2D" w:rsidP="00246B2D">
            <w:pPr>
              <w:widowControl w:val="0"/>
              <w:tabs>
                <w:tab w:val="left" w:pos="7479"/>
              </w:tabs>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Проектируют с учетом существующей системы обслуживания населенных пунктов на расстоянии, покрываемом общественным транспортом не более чем за 30 мин.</w:t>
            </w:r>
          </w:p>
        </w:tc>
      </w:tr>
    </w:tbl>
    <w:p w:rsidR="00246B2D" w:rsidRPr="00246B2D" w:rsidRDefault="00246B2D" w:rsidP="00246B2D">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12.2.7. При проектировании территорий лечебно-оздоровительных местностей и курортов минимальные расчетные показатели обеспеченности территориями общего пользования в санаторных и оздоровительных комплексах следует принимать в соответствии с таблицей 12.2.5.</w:t>
      </w:r>
    </w:p>
    <w:p w:rsidR="00246B2D" w:rsidRPr="00246B2D" w:rsidRDefault="00246B2D" w:rsidP="00246B2D">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7479"/>
        </w:tabs>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12.2.5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6"/>
        <w:gridCol w:w="4578"/>
      </w:tblGrid>
      <w:tr w:rsidR="00246B2D" w:rsidRPr="00246B2D" w:rsidTr="00246B2D">
        <w:trPr>
          <w:trHeight w:val="312"/>
          <w:jc w:val="center"/>
        </w:trPr>
        <w:tc>
          <w:tcPr>
            <w:tcW w:w="5476"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территорий</w:t>
            </w:r>
          </w:p>
        </w:tc>
        <w:tc>
          <w:tcPr>
            <w:tcW w:w="4578"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Минимальные расчетные показатели обеспеченности</w:t>
            </w: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
                <w:lang w:eastAsia="ru-RU"/>
              </w:rPr>
              <w:t>территориями, м</w:t>
            </w:r>
            <w:r w:rsidRPr="00246B2D">
              <w:rPr>
                <w:rFonts w:ascii="Times New Roman" w:eastAsia="Times New Roman" w:hAnsi="Times New Roman" w:cs="Times New Roman"/>
                <w:b/>
                <w:vertAlign w:val="superscript"/>
                <w:lang w:eastAsia="ru-RU"/>
              </w:rPr>
              <w:t>2</w:t>
            </w:r>
            <w:r w:rsidRPr="00246B2D">
              <w:rPr>
                <w:rFonts w:ascii="Times New Roman" w:eastAsia="Times New Roman" w:hAnsi="Times New Roman" w:cs="Times New Roman"/>
                <w:b/>
                <w:lang w:eastAsia="ru-RU"/>
              </w:rPr>
              <w:t xml:space="preserve"> / место</w:t>
            </w:r>
          </w:p>
        </w:tc>
      </w:tr>
      <w:tr w:rsidR="00246B2D" w:rsidRPr="00246B2D" w:rsidTr="00246B2D">
        <w:trPr>
          <w:jc w:val="center"/>
        </w:trPr>
        <w:tc>
          <w:tcPr>
            <w:tcW w:w="5476" w:type="dxa"/>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Территории общего пользования</w:t>
            </w:r>
          </w:p>
        </w:tc>
        <w:tc>
          <w:tcPr>
            <w:tcW w:w="4578" w:type="dxa"/>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r>
      <w:tr w:rsidR="00246B2D" w:rsidRPr="00246B2D" w:rsidTr="00246B2D">
        <w:trPr>
          <w:jc w:val="center"/>
        </w:trPr>
        <w:tc>
          <w:tcPr>
            <w:tcW w:w="5476" w:type="dxa"/>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Озелененные территории общего пользования</w:t>
            </w:r>
          </w:p>
        </w:tc>
        <w:tc>
          <w:tcPr>
            <w:tcW w:w="4578" w:type="dxa"/>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tc>
      </w:tr>
      <w:tr w:rsidR="00246B2D" w:rsidRPr="00246B2D" w:rsidTr="00246B2D">
        <w:trPr>
          <w:jc w:val="center"/>
        </w:trPr>
        <w:tc>
          <w:tcPr>
            <w:tcW w:w="5476" w:type="dxa"/>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Пляжи общего пользования</w:t>
            </w:r>
          </w:p>
        </w:tc>
        <w:tc>
          <w:tcPr>
            <w:tcW w:w="4578" w:type="dxa"/>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 таблице 10.3.7 настоящих нормативов</w:t>
            </w:r>
          </w:p>
        </w:tc>
      </w:tr>
      <w:tr w:rsidR="00246B2D" w:rsidRPr="00246B2D" w:rsidTr="00246B2D">
        <w:trPr>
          <w:jc w:val="center"/>
        </w:trPr>
        <w:tc>
          <w:tcPr>
            <w:tcW w:w="5476" w:type="dxa"/>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Специализированные лечебные пляжи для лечащихся с ограниченной подвижностью</w:t>
            </w:r>
          </w:p>
        </w:tc>
        <w:tc>
          <w:tcPr>
            <w:tcW w:w="4578"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8-12</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 xml:space="preserve">12.3. </w:t>
      </w:r>
      <w:r w:rsidRPr="00246B2D">
        <w:rPr>
          <w:rFonts w:ascii="Times New Roman" w:eastAsia="Times New Roman" w:hAnsi="Times New Roman" w:cs="Times New Roman"/>
          <w:b/>
          <w:bCs/>
          <w:sz w:val="24"/>
          <w:szCs w:val="24"/>
          <w:lang w:eastAsia="ru-RU"/>
        </w:rPr>
        <w:t>Территории традиционного природопользования коренных</w:t>
      </w:r>
      <w:r w:rsidRPr="00246B2D">
        <w:rPr>
          <w:rFonts w:ascii="Arial" w:eastAsia="Times New Roman" w:hAnsi="Arial" w:cs="Arial"/>
          <w:b/>
          <w:bCs/>
          <w:sz w:val="18"/>
          <w:szCs w:val="18"/>
          <w:lang w:eastAsia="ru-RU"/>
        </w:rPr>
        <w:t xml:space="preserve"> </w:t>
      </w:r>
      <w:r w:rsidRPr="00246B2D">
        <w:rPr>
          <w:rFonts w:ascii="Times New Roman" w:eastAsia="Times New Roman" w:hAnsi="Times New Roman" w:cs="Times New Roman"/>
          <w:b/>
          <w:bCs/>
          <w:sz w:val="24"/>
          <w:szCs w:val="24"/>
          <w:lang w:eastAsia="ru-RU"/>
        </w:rPr>
        <w:t>малочисленных    народов</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12.3.1. В соответствии с требованиями Федерального закона от 07.05.2001 № 49-ФЗ «О территориях традиционного природопользования коренных малочисленных народов Севера, Сибири и Дальнего Востока Российской Федерации» к особо охраняемым территориям отнесены территории традиционного природопользования коренных малочисленных народов.</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Порядок осуществления хозяйственной деятельности и особенности </w:t>
      </w:r>
      <w:r w:rsidRPr="00246B2D">
        <w:rPr>
          <w:rFonts w:ascii="Times New Roman" w:eastAsia="Times New Roman" w:hAnsi="Times New Roman" w:cs="Times New Roman"/>
          <w:bCs/>
          <w:sz w:val="24"/>
          <w:szCs w:val="24"/>
          <w:lang w:eastAsia="ru-RU"/>
        </w:rPr>
        <w:t>территорий традиционного природопользования коренных малочисленных народов приведены в таблице 12.3.1.</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Таблица 12.3.1</w:t>
      </w:r>
    </w:p>
    <w:tbl>
      <w:tblPr>
        <w:tblW w:w="10054"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2845"/>
        <w:gridCol w:w="7209"/>
      </w:tblGrid>
      <w:tr w:rsidR="00246B2D" w:rsidRPr="00246B2D" w:rsidTr="00246B2D">
        <w:trPr>
          <w:trHeight w:val="312"/>
          <w:jc w:val="center"/>
        </w:trPr>
        <w:tc>
          <w:tcPr>
            <w:tcW w:w="2845" w:type="dxa"/>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
              </w:rPr>
            </w:pPr>
            <w:r w:rsidRPr="00246B2D">
              <w:rPr>
                <w:rFonts w:ascii="Times New Roman" w:eastAsia="Times New Roman" w:hAnsi="Times New Roman" w:cs="Times New Roman"/>
                <w:b/>
              </w:rPr>
              <w:lastRenderedPageBreak/>
              <w:t>Наименование показателя</w:t>
            </w:r>
          </w:p>
        </w:tc>
        <w:tc>
          <w:tcPr>
            <w:tcW w:w="7209"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rPr>
            </w:pPr>
            <w:r w:rsidRPr="00246B2D">
              <w:rPr>
                <w:rFonts w:ascii="Times New Roman" w:eastAsia="Times New Roman" w:hAnsi="Times New Roman" w:cs="Times New Roman"/>
                <w:b/>
              </w:rPr>
              <w:t>Нормативы градостроительного проектирования</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5"/>
        <w:gridCol w:w="7209"/>
      </w:tblGrid>
      <w:tr w:rsidR="00246B2D" w:rsidRPr="00246B2D" w:rsidTr="00246B2D">
        <w:trPr>
          <w:trHeight w:val="227"/>
          <w:tblHeader/>
          <w:jc w:val="center"/>
        </w:trPr>
        <w:tc>
          <w:tcPr>
            <w:tcW w:w="2845" w:type="dxa"/>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
              </w:rPr>
            </w:pPr>
            <w:r w:rsidRPr="00246B2D">
              <w:rPr>
                <w:rFonts w:ascii="Times New Roman" w:eastAsia="Times New Roman" w:hAnsi="Times New Roman" w:cs="Times New Roman"/>
                <w:b/>
              </w:rPr>
              <w:t>1</w:t>
            </w:r>
          </w:p>
        </w:tc>
        <w:tc>
          <w:tcPr>
            <w:tcW w:w="7209"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rPr>
            </w:pPr>
            <w:r w:rsidRPr="00246B2D">
              <w:rPr>
                <w:rFonts w:ascii="Times New Roman" w:eastAsia="Times New Roman" w:hAnsi="Times New Roman" w:cs="Times New Roman"/>
                <w:b/>
              </w:rPr>
              <w:t>2</w:t>
            </w:r>
          </w:p>
        </w:tc>
      </w:tr>
      <w:tr w:rsidR="00246B2D" w:rsidRPr="00246B2D" w:rsidTr="00246B2D">
        <w:trPr>
          <w:trHeight w:val="131"/>
          <w:jc w:val="center"/>
        </w:trPr>
        <w:tc>
          <w:tcPr>
            <w:tcW w:w="2845" w:type="dxa"/>
          </w:tcPr>
          <w:p w:rsidR="00246B2D" w:rsidRPr="00246B2D" w:rsidRDefault="00246B2D" w:rsidP="00246B2D">
            <w:pPr>
              <w:widowControl w:val="0"/>
              <w:spacing w:after="0" w:line="239" w:lineRule="auto"/>
              <w:ind w:right="-57"/>
              <w:rPr>
                <w:rFonts w:ascii="Times New Roman" w:eastAsia="Times New Roman" w:hAnsi="Times New Roman" w:cs="Times New Roman"/>
              </w:rPr>
            </w:pPr>
            <w:r w:rsidRPr="00246B2D">
              <w:rPr>
                <w:rFonts w:ascii="Times New Roman" w:eastAsia="Times New Roman" w:hAnsi="Times New Roman" w:cs="Times New Roman"/>
              </w:rPr>
              <w:t>Назначение территорий</w:t>
            </w:r>
          </w:p>
        </w:tc>
        <w:tc>
          <w:tcPr>
            <w:tcW w:w="7209" w:type="dxa"/>
          </w:tcPr>
          <w:p w:rsidR="00246B2D" w:rsidRPr="00246B2D" w:rsidRDefault="00246B2D" w:rsidP="00246B2D">
            <w:pPr>
              <w:widowControl w:val="0"/>
              <w:spacing w:after="0" w:line="239" w:lineRule="auto"/>
              <w:jc w:val="both"/>
              <w:rPr>
                <w:rFonts w:ascii="Times New Roman" w:eastAsia="Times New Roman" w:hAnsi="Times New Roman" w:cs="Times New Roman"/>
              </w:rPr>
            </w:pPr>
            <w:r w:rsidRPr="00246B2D">
              <w:rPr>
                <w:rFonts w:ascii="Times New Roman" w:eastAsia="Times New Roman" w:hAnsi="Times New Roman" w:cs="Times New Roman"/>
              </w:rPr>
              <w:t>Ведение традиционного природопользования (исторически сложившиеся и обеспечивающие неистощительное природопользование способы использования объектов животного и растительного мира, других природных ресурсов) и традиционного образа жизни коренными малочисленными народами.</w:t>
            </w:r>
          </w:p>
        </w:tc>
      </w:tr>
      <w:tr w:rsidR="00246B2D" w:rsidRPr="00246B2D" w:rsidTr="00246B2D">
        <w:trPr>
          <w:trHeight w:val="131"/>
          <w:jc w:val="center"/>
        </w:trPr>
        <w:tc>
          <w:tcPr>
            <w:tcW w:w="2845" w:type="dxa"/>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rPr>
            </w:pPr>
            <w:r w:rsidRPr="00246B2D">
              <w:rPr>
                <w:rFonts w:ascii="Times New Roman" w:eastAsia="Times New Roman" w:hAnsi="Times New Roman" w:cs="Times New Roman"/>
              </w:rPr>
              <w:t>Размеры территорий</w:t>
            </w:r>
          </w:p>
        </w:tc>
        <w:tc>
          <w:tcPr>
            <w:tcW w:w="7209" w:type="dxa"/>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Определяются с учетом следующих условий:</w:t>
            </w:r>
          </w:p>
          <w:p w:rsidR="00246B2D" w:rsidRPr="00246B2D" w:rsidRDefault="00246B2D" w:rsidP="00246B2D">
            <w:pPr>
              <w:widowControl w:val="0"/>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поддержания достаточных для обеспечения возобновляемости и сохранения биологического разнообразия популяций растений и животных;</w:t>
            </w:r>
          </w:p>
          <w:p w:rsidR="00246B2D" w:rsidRPr="00246B2D" w:rsidRDefault="00246B2D" w:rsidP="00246B2D">
            <w:pPr>
              <w:widowControl w:val="0"/>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возможности осуществления лицами, относящимися к малочисленным народам, различных видов традиционного природопользования;</w:t>
            </w:r>
          </w:p>
          <w:p w:rsidR="00246B2D" w:rsidRPr="00246B2D" w:rsidRDefault="00246B2D" w:rsidP="00246B2D">
            <w:pPr>
              <w:widowControl w:val="0"/>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сохранения исторически сложившихся социальных и культурных связей лиц, относящихся к малочисленным народам;</w:t>
            </w:r>
          </w:p>
          <w:p w:rsidR="00246B2D" w:rsidRPr="00246B2D" w:rsidRDefault="00246B2D" w:rsidP="00246B2D">
            <w:pPr>
              <w:widowControl w:val="0"/>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сохранения целостности объектов историко-культурного наследия.</w:t>
            </w:r>
          </w:p>
        </w:tc>
      </w:tr>
      <w:tr w:rsidR="00246B2D" w:rsidRPr="00246B2D" w:rsidTr="00246B2D">
        <w:trPr>
          <w:trHeight w:val="468"/>
          <w:jc w:val="center"/>
        </w:trPr>
        <w:tc>
          <w:tcPr>
            <w:tcW w:w="2845" w:type="dxa"/>
          </w:tcPr>
          <w:p w:rsidR="00246B2D" w:rsidRPr="00246B2D" w:rsidRDefault="00246B2D" w:rsidP="00246B2D">
            <w:pPr>
              <w:widowControl w:val="0"/>
              <w:spacing w:after="0" w:line="239" w:lineRule="auto"/>
              <w:ind w:right="-57"/>
              <w:rPr>
                <w:rFonts w:ascii="Times New Roman" w:eastAsia="Times New Roman" w:hAnsi="Times New Roman" w:cs="Times New Roman"/>
              </w:rPr>
            </w:pPr>
            <w:r w:rsidRPr="00246B2D">
              <w:rPr>
                <w:rFonts w:ascii="Times New Roman" w:eastAsia="Times New Roman" w:hAnsi="Times New Roman" w:cs="Times New Roman"/>
              </w:rPr>
              <w:t>Части территорий</w:t>
            </w:r>
          </w:p>
        </w:tc>
        <w:tc>
          <w:tcPr>
            <w:tcW w:w="7209" w:type="dxa"/>
          </w:tcPr>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территориях традиционного природопользования могут выделяться следующие их части:</w:t>
            </w:r>
          </w:p>
          <w:p w:rsidR="00246B2D" w:rsidRPr="00246B2D" w:rsidRDefault="00246B2D" w:rsidP="00246B2D">
            <w:pPr>
              <w:widowControl w:val="0"/>
              <w:autoSpaceDE w:val="0"/>
              <w:autoSpaceDN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поселения, в том числе поселения, имеющие временное значение и непостоянный состав населения, стационарные жилища, стойбища, стоянки оленеводов, охотников, рыболовов;</w:t>
            </w:r>
          </w:p>
          <w:p w:rsidR="00246B2D" w:rsidRPr="00246B2D" w:rsidRDefault="00246B2D" w:rsidP="00246B2D">
            <w:pPr>
              <w:widowControl w:val="0"/>
              <w:autoSpaceDE w:val="0"/>
              <w:autoSpaceDN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участки земли и водного пространства, используемые для ведения традиционного природопользования и традиционного образа жизни, в том числе оленьи пастбища, охотничьи и иные угодья, участки акваторий моря для осуществления рыболовства, сбора дикорастущих растений;</w:t>
            </w:r>
          </w:p>
          <w:p w:rsidR="00246B2D" w:rsidRPr="00246B2D" w:rsidRDefault="00246B2D" w:rsidP="00246B2D">
            <w:pPr>
              <w:widowControl w:val="0"/>
              <w:autoSpaceDE w:val="0"/>
              <w:autoSpaceDN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объекты историко-культурного наследия, в том числе культовые сооружения, места древних поселений и места захоронений предков и иные объекты, имеющие культурную, историческую, религиозную ценность;</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иные части территорий традиционного природопользования, предусмотренные законодательством Российской Федерации.</w:t>
            </w:r>
          </w:p>
        </w:tc>
      </w:tr>
      <w:tr w:rsidR="00246B2D" w:rsidRPr="00246B2D" w:rsidTr="00246B2D">
        <w:trPr>
          <w:trHeight w:val="415"/>
          <w:jc w:val="center"/>
        </w:trPr>
        <w:tc>
          <w:tcPr>
            <w:tcW w:w="2845" w:type="dxa"/>
          </w:tcPr>
          <w:p w:rsidR="00246B2D" w:rsidRPr="00246B2D" w:rsidRDefault="00246B2D" w:rsidP="00246B2D">
            <w:pPr>
              <w:widowControl w:val="0"/>
              <w:spacing w:after="0" w:line="239" w:lineRule="auto"/>
              <w:ind w:right="-57"/>
              <w:rPr>
                <w:rFonts w:ascii="Times New Roman" w:eastAsia="Times New Roman" w:hAnsi="Times New Roman" w:cs="Times New Roman"/>
              </w:rPr>
            </w:pPr>
            <w:r w:rsidRPr="00246B2D">
              <w:rPr>
                <w:rFonts w:ascii="Times New Roman" w:eastAsia="Times New Roman" w:hAnsi="Times New Roman" w:cs="Times New Roman"/>
              </w:rPr>
              <w:t>Правовой режим</w:t>
            </w:r>
          </w:p>
        </w:tc>
        <w:tc>
          <w:tcPr>
            <w:tcW w:w="7209" w:type="dxa"/>
          </w:tcPr>
          <w:p w:rsidR="00246B2D" w:rsidRPr="00246B2D" w:rsidRDefault="00246B2D" w:rsidP="00246B2D">
            <w:pPr>
              <w:widowControl w:val="0"/>
              <w:spacing w:after="0" w:line="239" w:lineRule="auto"/>
              <w:jc w:val="both"/>
              <w:rPr>
                <w:rFonts w:ascii="Times New Roman" w:eastAsia="Times New Roman" w:hAnsi="Times New Roman" w:cs="Times New Roman"/>
              </w:rPr>
            </w:pPr>
            <w:r w:rsidRPr="00246B2D">
              <w:rPr>
                <w:rFonts w:ascii="Times New Roman" w:eastAsia="Times New Roman" w:hAnsi="Times New Roman" w:cs="Times New Roman"/>
              </w:rPr>
              <w:t>Устанавливается положениями о территориях традиционного природо-пользования, утвержденными в установленном порядке</w:t>
            </w:r>
            <w:r w:rsidRPr="00246B2D">
              <w:rPr>
                <w:rFonts w:ascii="Arial" w:eastAsia="Times New Roman" w:hAnsi="Arial" w:cs="Arial"/>
                <w:sz w:val="20"/>
                <w:szCs w:val="20"/>
              </w:rPr>
              <w:t>.</w:t>
            </w:r>
          </w:p>
          <w:p w:rsidR="00246B2D" w:rsidRPr="00246B2D" w:rsidRDefault="00246B2D" w:rsidP="00246B2D">
            <w:pPr>
              <w:widowControl w:val="0"/>
              <w:spacing w:after="0" w:line="239" w:lineRule="auto"/>
              <w:jc w:val="both"/>
              <w:rPr>
                <w:rFonts w:ascii="Times New Roman" w:eastAsia="Times New Roman" w:hAnsi="Times New Roman" w:cs="Times New Roman"/>
              </w:rPr>
            </w:pPr>
            <w:r w:rsidRPr="00246B2D">
              <w:rPr>
                <w:rFonts w:ascii="Times New Roman" w:eastAsia="Times New Roman" w:hAnsi="Times New Roman" w:cs="Times New Roman"/>
              </w:rPr>
              <w:t>Земельные участки и другие обособленные природные объекты, находя-щиеся в пределах границ территорий традиционного природопользова-ния, предоставляются лицам, относящимся к малочисленным народам, и общинам малочисленных народов в соответствии с законодательством Российской Федерации.</w:t>
            </w:r>
          </w:p>
          <w:p w:rsidR="00246B2D" w:rsidRPr="00246B2D" w:rsidRDefault="00246B2D" w:rsidP="00246B2D">
            <w:pPr>
              <w:widowControl w:val="0"/>
              <w:spacing w:after="0" w:line="239" w:lineRule="auto"/>
              <w:jc w:val="both"/>
              <w:rPr>
                <w:rFonts w:ascii="Times New Roman" w:eastAsia="Times New Roman" w:hAnsi="Times New Roman" w:cs="Times New Roman"/>
              </w:rPr>
            </w:pPr>
            <w:r w:rsidRPr="00246B2D">
              <w:rPr>
                <w:rFonts w:ascii="Times New Roman" w:eastAsia="Times New Roman" w:hAnsi="Times New Roman" w:cs="Times New Roman"/>
              </w:rPr>
              <w:t>На земельных участках, находящихся в пределах границ территорий традиционного природопользования, для обеспечения кочевки оленей, водопоя животных, проходов, проездов, водоснабжения, прокладки и эксплуатации линий электропередачи, связи и трубопроводов, а также других нужд могут устанавливаться сервитуты в соответствии с законодательством, если это не нарушает правовой режим территорий традиционного природопользования.</w:t>
            </w:r>
          </w:p>
        </w:tc>
      </w:tr>
      <w:tr w:rsidR="00246B2D" w:rsidRPr="00246B2D" w:rsidTr="00246B2D">
        <w:trPr>
          <w:trHeight w:val="60"/>
          <w:jc w:val="center"/>
        </w:trPr>
        <w:tc>
          <w:tcPr>
            <w:tcW w:w="2845" w:type="dxa"/>
          </w:tcPr>
          <w:p w:rsidR="00246B2D" w:rsidRPr="00246B2D" w:rsidRDefault="00246B2D" w:rsidP="00246B2D">
            <w:pPr>
              <w:widowControl w:val="0"/>
              <w:spacing w:after="0" w:line="239" w:lineRule="auto"/>
              <w:ind w:right="-57"/>
              <w:rPr>
                <w:rFonts w:ascii="Times New Roman" w:eastAsia="Times New Roman" w:hAnsi="Times New Roman" w:cs="Times New Roman"/>
              </w:rPr>
            </w:pPr>
            <w:r w:rsidRPr="00246B2D">
              <w:rPr>
                <w:rFonts w:ascii="Times New Roman" w:eastAsia="Times New Roman" w:hAnsi="Times New Roman" w:cs="Times New Roman"/>
              </w:rPr>
              <w:t xml:space="preserve">Использование природных ресурсов </w:t>
            </w:r>
          </w:p>
        </w:tc>
        <w:tc>
          <w:tcPr>
            <w:tcW w:w="7209" w:type="dxa"/>
          </w:tcPr>
          <w:p w:rsidR="00246B2D" w:rsidRPr="00246B2D" w:rsidRDefault="00246B2D" w:rsidP="00246B2D">
            <w:pPr>
              <w:widowControl w:val="0"/>
              <w:spacing w:after="0" w:line="239" w:lineRule="auto"/>
              <w:jc w:val="both"/>
              <w:rPr>
                <w:rFonts w:ascii="Times New Roman" w:eastAsia="Times New Roman" w:hAnsi="Times New Roman" w:cs="Times New Roman"/>
              </w:rPr>
            </w:pPr>
            <w:r w:rsidRPr="00246B2D">
              <w:rPr>
                <w:rFonts w:ascii="Times New Roman" w:eastAsia="Times New Roman" w:hAnsi="Times New Roman" w:cs="Times New Roman"/>
              </w:rPr>
              <w:t>Использование природных ресурсов, находящихся на территориях тради-ционного природопользования, для обеспечения ведения традиционного образа жизни осуществляется лицами, относящимися к малочисленным народам, и общинами малочисленных народов в соответствии с законода-тельством Российской Федерации, а также обычаями малочисленных народов. </w:t>
            </w:r>
          </w:p>
          <w:p w:rsidR="00246B2D" w:rsidRPr="00246B2D" w:rsidRDefault="00246B2D" w:rsidP="00246B2D">
            <w:pPr>
              <w:widowControl w:val="0"/>
              <w:spacing w:after="0" w:line="239" w:lineRule="auto"/>
              <w:jc w:val="both"/>
              <w:rPr>
                <w:rFonts w:ascii="Times New Roman" w:eastAsia="Times New Roman" w:hAnsi="Times New Roman" w:cs="Times New Roman"/>
              </w:rPr>
            </w:pPr>
            <w:r w:rsidRPr="00246B2D">
              <w:rPr>
                <w:rFonts w:ascii="Times New Roman" w:eastAsia="Times New Roman" w:hAnsi="Times New Roman" w:cs="Times New Roman"/>
              </w:rPr>
              <w:t>Пользование природными ресурсами, находящимися на территориях тра-диционного природопользования, а также иная деятельность допускается, если это не нарушает правовой режим территорий традиционного природопользования.</w:t>
            </w:r>
          </w:p>
        </w:tc>
      </w:tr>
      <w:tr w:rsidR="00246B2D" w:rsidRPr="00246B2D" w:rsidTr="00246B2D">
        <w:trPr>
          <w:trHeight w:val="415"/>
          <w:jc w:val="center"/>
        </w:trPr>
        <w:tc>
          <w:tcPr>
            <w:tcW w:w="2845" w:type="dxa"/>
          </w:tcPr>
          <w:p w:rsidR="00246B2D" w:rsidRPr="00246B2D" w:rsidRDefault="00246B2D" w:rsidP="00246B2D">
            <w:pPr>
              <w:widowControl w:val="0"/>
              <w:spacing w:after="0" w:line="239" w:lineRule="auto"/>
              <w:ind w:right="-57"/>
              <w:rPr>
                <w:rFonts w:ascii="Times New Roman" w:eastAsia="Times New Roman" w:hAnsi="Times New Roman" w:cs="Times New Roman"/>
              </w:rPr>
            </w:pPr>
            <w:r w:rsidRPr="00246B2D">
              <w:rPr>
                <w:rFonts w:ascii="Times New Roman" w:eastAsia="Times New Roman" w:hAnsi="Times New Roman" w:cs="Times New Roman"/>
              </w:rPr>
              <w:lastRenderedPageBreak/>
              <w:t xml:space="preserve">Сохранение </w:t>
            </w:r>
            <w:r w:rsidRPr="00246B2D">
              <w:rPr>
                <w:rFonts w:ascii="Times New Roman" w:eastAsia="Times New Roman" w:hAnsi="Times New Roman" w:cs="Times New Roman"/>
                <w:bCs/>
              </w:rPr>
              <w:t>объектов историко-культурного наследия</w:t>
            </w:r>
          </w:p>
        </w:tc>
        <w:tc>
          <w:tcPr>
            <w:tcW w:w="7209" w:type="dxa"/>
          </w:tcPr>
          <w:p w:rsidR="00246B2D" w:rsidRPr="00246B2D" w:rsidRDefault="00246B2D" w:rsidP="00246B2D">
            <w:pPr>
              <w:widowControl w:val="0"/>
              <w:spacing w:after="0" w:line="239" w:lineRule="auto"/>
              <w:jc w:val="both"/>
              <w:rPr>
                <w:rFonts w:ascii="Times New Roman" w:eastAsia="Times New Roman" w:hAnsi="Times New Roman" w:cs="Times New Roman"/>
              </w:rPr>
            </w:pPr>
            <w:r w:rsidRPr="00246B2D">
              <w:rPr>
                <w:rFonts w:ascii="Times New Roman" w:eastAsia="Times New Roman" w:hAnsi="Times New Roman" w:cs="Times New Roman"/>
              </w:rPr>
              <w:t>Объекты историко-культурного наследия (древние поселения, другие памятники истории и культуры, культовые сооружения, места захороне-ния предков и иные имеющие историческую и культурную ценность объекты) могут использоваться только в соответствии с их назначением.</w:t>
            </w:r>
          </w:p>
          <w:p w:rsidR="00246B2D" w:rsidRPr="00246B2D" w:rsidRDefault="00246B2D" w:rsidP="00246B2D">
            <w:pPr>
              <w:widowControl w:val="0"/>
              <w:spacing w:after="0" w:line="239" w:lineRule="auto"/>
              <w:jc w:val="both"/>
              <w:rPr>
                <w:rFonts w:ascii="Times New Roman" w:eastAsia="Times New Roman" w:hAnsi="Times New Roman" w:cs="Times New Roman"/>
              </w:rPr>
            </w:pPr>
            <w:r w:rsidRPr="00246B2D">
              <w:rPr>
                <w:rFonts w:ascii="Times New Roman" w:eastAsia="Times New Roman" w:hAnsi="Times New Roman" w:cs="Times New Roman"/>
              </w:rPr>
              <w:t>Научные или иные изыскания в отношении объектов историко-куль-турного наследия проводятся, если указанная деятельность не нарушает правовой режим территорий традиционного природопользования.</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b/>
          <w:bCs/>
          <w:spacing w:val="-3"/>
          <w:sz w:val="24"/>
          <w:szCs w:val="24"/>
          <w:lang w:eastAsia="ru-RU"/>
        </w:rPr>
      </w:pPr>
      <w:r w:rsidRPr="00246B2D">
        <w:rPr>
          <w:rFonts w:ascii="Times New Roman" w:eastAsia="Times New Roman" w:hAnsi="Times New Roman" w:cs="Times New Roman"/>
          <w:b/>
          <w:bCs/>
          <w:sz w:val="24"/>
          <w:szCs w:val="24"/>
          <w:lang w:eastAsia="ru-RU"/>
        </w:rPr>
        <w:t xml:space="preserve">12.4. Земли историко-культурного назначения. </w:t>
      </w:r>
      <w:r w:rsidRPr="00246B2D">
        <w:rPr>
          <w:rFonts w:ascii="Times New Roman" w:eastAsia="Times New Roman" w:hAnsi="Times New Roman" w:cs="Times New Roman"/>
          <w:b/>
          <w:bCs/>
          <w:spacing w:val="-3"/>
          <w:sz w:val="24"/>
          <w:szCs w:val="24"/>
          <w:lang w:eastAsia="ru-RU"/>
        </w:rPr>
        <w:t xml:space="preserve">Нормативные параметры охраны объектов культурного наследия (памятников истории и культуры) </w:t>
      </w:r>
      <w:r w:rsidRPr="00246B2D">
        <w:rPr>
          <w:rFonts w:ascii="Times New Roman" w:eastAsia="Times New Roman" w:hAnsi="Times New Roman" w:cs="Times New Roman"/>
          <w:b/>
          <w:sz w:val="24"/>
          <w:szCs w:val="24"/>
          <w:lang w:eastAsia="ru-RU"/>
        </w:rPr>
        <w:t>местного значения</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z w:val="24"/>
          <w:szCs w:val="24"/>
          <w:lang w:eastAsia="ru-RU"/>
        </w:rPr>
        <w:t>12.4.1.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для населения не нормируются.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12.4.2. Отношения в области охраны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Камчатского края от 24.12.2010 № 547 «Об объектах культурного наследия (памятниках истории и культуры) народов Российской Федерации, расположенных на территории Камчатского края», а также нормативными актами, изданными на их основе.</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Границы территорий объектов культурного наследия местного значения отображаются в генеральном плане и документации по планировке территории сельского поселения.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12.4.3.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таблицей 12.4.1.</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12.4.1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30"/>
        <w:gridCol w:w="7121"/>
      </w:tblGrid>
      <w:tr w:rsidR="00246B2D" w:rsidRPr="00246B2D" w:rsidTr="00246B2D">
        <w:trPr>
          <w:trHeight w:val="312"/>
          <w:jc w:val="center"/>
        </w:trPr>
        <w:tc>
          <w:tcPr>
            <w:tcW w:w="2930"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зон охраны</w:t>
            </w:r>
          </w:p>
        </w:tc>
        <w:tc>
          <w:tcPr>
            <w:tcW w:w="7121"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Назначение зон охраны</w:t>
            </w:r>
          </w:p>
        </w:tc>
      </w:tr>
      <w:tr w:rsidR="00246B2D" w:rsidRPr="00246B2D" w:rsidTr="00246B2D">
        <w:tblPrEx>
          <w:tblBorders>
            <w:bottom w:val="single" w:sz="4" w:space="0" w:color="auto"/>
          </w:tblBorders>
        </w:tblPrEx>
        <w:trPr>
          <w:jc w:val="center"/>
        </w:trPr>
        <w:tc>
          <w:tcPr>
            <w:tcW w:w="293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Охранная зона</w:t>
            </w:r>
          </w:p>
        </w:tc>
        <w:tc>
          <w:tcPr>
            <w:tcW w:w="712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tc>
      </w:tr>
      <w:tr w:rsidR="00246B2D" w:rsidRPr="00246B2D" w:rsidTr="00246B2D">
        <w:tblPrEx>
          <w:tblBorders>
            <w:bottom w:val="single" w:sz="4" w:space="0" w:color="auto"/>
          </w:tblBorders>
        </w:tblPrEx>
        <w:trPr>
          <w:jc w:val="center"/>
        </w:trPr>
        <w:tc>
          <w:tcPr>
            <w:tcW w:w="2930" w:type="dxa"/>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Зона регулирования застройки</w:t>
            </w:r>
          </w:p>
        </w:tc>
        <w:tc>
          <w:tcPr>
            <w:tcW w:w="712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tc>
      </w:tr>
      <w:tr w:rsidR="00246B2D" w:rsidRPr="00246B2D" w:rsidTr="00246B2D">
        <w:tblPrEx>
          <w:tblBorders>
            <w:bottom w:val="single" w:sz="4" w:space="0" w:color="auto"/>
          </w:tblBorders>
        </w:tblPrEx>
        <w:trPr>
          <w:jc w:val="center"/>
        </w:trPr>
        <w:tc>
          <w:tcPr>
            <w:tcW w:w="2930" w:type="dxa"/>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Зона охраняемого природного ландшафта</w:t>
            </w:r>
          </w:p>
        </w:tc>
        <w:tc>
          <w:tcPr>
            <w:tcW w:w="712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i/>
          <w:spacing w:val="40"/>
          <w:lang w:eastAsia="ru-RU"/>
        </w:rPr>
      </w:pPr>
      <w:r w:rsidRPr="00246B2D">
        <w:rPr>
          <w:rFonts w:ascii="Times New Roman" w:eastAsia="Times New Roman" w:hAnsi="Times New Roman" w:cs="Times New Roman"/>
          <w:i/>
          <w:spacing w:val="40"/>
          <w:lang w:eastAsia="ru-RU"/>
        </w:rPr>
        <w:t>Примечания: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1. </w:t>
      </w:r>
      <w:r w:rsidRPr="00246B2D">
        <w:rPr>
          <w:rFonts w:ascii="Times New Roman" w:eastAsia="Times New Roman" w:hAnsi="Times New Roman" w:cs="Times New Roman"/>
          <w:bCs/>
          <w:lang w:eastAsia="ru-RU"/>
        </w:rPr>
        <w:t>Необходимый состав зон охраны объекта культурного наследия определяется проектом зон охраны объекта культурного наследия.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 </w:t>
      </w:r>
      <w:r w:rsidRPr="00246B2D">
        <w:rPr>
          <w:rFonts w:ascii="Times New Roman" w:eastAsia="Times New Roman" w:hAnsi="Times New Roman" w:cs="Times New Roman"/>
          <w:bCs/>
          <w:lang w:eastAsia="ru-RU"/>
        </w:rPr>
        <w:t>Границы зон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w:t>
      </w:r>
    </w:p>
    <w:p w:rsid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12.4.4. Расчетные показатели – минимальные расстояния от объектов культурного наследия до транспортных и инженерных коммуникаций следует принимать в соответствии с </w:t>
      </w:r>
      <w:r w:rsidRPr="00246B2D">
        <w:rPr>
          <w:rFonts w:ascii="Times New Roman" w:eastAsia="Times New Roman" w:hAnsi="Times New Roman" w:cs="Times New Roman"/>
          <w:sz w:val="24"/>
          <w:szCs w:val="24"/>
          <w:lang w:eastAsia="ru-RU"/>
        </w:rPr>
        <w:lastRenderedPageBreak/>
        <w:t>таблицей 12.4.2.</w:t>
      </w: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12.4.2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1"/>
        <w:gridCol w:w="3071"/>
      </w:tblGrid>
      <w:tr w:rsidR="00246B2D" w:rsidRPr="00246B2D" w:rsidTr="00246B2D">
        <w:trPr>
          <w:trHeight w:val="312"/>
          <w:jc w:val="center"/>
        </w:trPr>
        <w:tc>
          <w:tcPr>
            <w:tcW w:w="7031"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Объекты</w:t>
            </w:r>
          </w:p>
        </w:tc>
        <w:tc>
          <w:tcPr>
            <w:tcW w:w="3071"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 – расстояния до объектов, м</w:t>
            </w:r>
          </w:p>
        </w:tc>
      </w:tr>
      <w:tr w:rsidR="00246B2D" w:rsidRPr="00246B2D" w:rsidTr="00246B2D">
        <w:trPr>
          <w:jc w:val="center"/>
        </w:trPr>
        <w:tc>
          <w:tcPr>
            <w:tcW w:w="7031"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Проезжие части магистралей скоростного и непрерывного движения:</w:t>
            </w:r>
          </w:p>
          <w:p w:rsidR="00246B2D" w:rsidRPr="00246B2D" w:rsidRDefault="00246B2D" w:rsidP="00246B2D">
            <w:pPr>
              <w:widowControl w:val="0"/>
              <w:spacing w:after="0" w:line="240" w:lineRule="auto"/>
              <w:ind w:left="17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условиях сложного рельефа</w:t>
            </w:r>
          </w:p>
          <w:p w:rsidR="00246B2D" w:rsidRPr="00246B2D" w:rsidRDefault="00246B2D" w:rsidP="00246B2D">
            <w:pPr>
              <w:widowControl w:val="0"/>
              <w:spacing w:after="0" w:line="240" w:lineRule="auto"/>
              <w:ind w:left="17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на плоском рельефе</w:t>
            </w:r>
          </w:p>
        </w:tc>
        <w:tc>
          <w:tcPr>
            <w:tcW w:w="307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r>
      <w:tr w:rsidR="00246B2D" w:rsidRPr="00246B2D" w:rsidTr="00246B2D">
        <w:trPr>
          <w:jc w:val="center"/>
        </w:trPr>
        <w:tc>
          <w:tcPr>
            <w:tcW w:w="703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Сети водопровода, канализации и теплоснабжения (кроме разводящих)</w:t>
            </w:r>
          </w:p>
        </w:tc>
        <w:tc>
          <w:tcPr>
            <w:tcW w:w="307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r>
      <w:tr w:rsidR="00246B2D" w:rsidRPr="00246B2D" w:rsidTr="00246B2D">
        <w:trPr>
          <w:jc w:val="center"/>
        </w:trPr>
        <w:tc>
          <w:tcPr>
            <w:tcW w:w="703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Другие подземные инженерные сети</w:t>
            </w:r>
          </w:p>
        </w:tc>
        <w:tc>
          <w:tcPr>
            <w:tcW w:w="307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w:t>
            </w:r>
          </w:p>
        </w:tc>
      </w:tr>
      <w:tr w:rsidR="00246B2D" w:rsidRPr="00246B2D" w:rsidTr="00246B2D">
        <w:trPr>
          <w:jc w:val="center"/>
        </w:trPr>
        <w:tc>
          <w:tcPr>
            <w:tcW w:w="703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Инженерные сети в условиях реконструкции:</w:t>
            </w:r>
          </w:p>
          <w:p w:rsidR="00246B2D" w:rsidRPr="00246B2D" w:rsidRDefault="00246B2D" w:rsidP="00246B2D">
            <w:pPr>
              <w:widowControl w:val="0"/>
              <w:spacing w:after="0" w:line="240" w:lineRule="auto"/>
              <w:ind w:left="17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водонесущие</w:t>
            </w:r>
          </w:p>
          <w:p w:rsidR="00246B2D" w:rsidRPr="00246B2D" w:rsidRDefault="00246B2D" w:rsidP="00246B2D">
            <w:pPr>
              <w:widowControl w:val="0"/>
              <w:spacing w:after="0" w:line="240" w:lineRule="auto"/>
              <w:ind w:left="17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неводонесущие</w:t>
            </w:r>
          </w:p>
        </w:tc>
        <w:tc>
          <w:tcPr>
            <w:tcW w:w="307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w:t>
            </w:r>
          </w:p>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12.4.5. Нормативные параметры и расчетные показатели для определения минимальных размеров территории объектов культурного наследия допускается принимать по таблице 12.4.3.      </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12.4.3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257"/>
        <w:gridCol w:w="5824"/>
      </w:tblGrid>
      <w:tr w:rsidR="00246B2D" w:rsidRPr="00246B2D" w:rsidTr="00246B2D">
        <w:trPr>
          <w:trHeight w:val="312"/>
          <w:jc w:val="center"/>
        </w:trPr>
        <w:tc>
          <w:tcPr>
            <w:tcW w:w="4257"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Виды объектов культурного наследия</w:t>
            </w:r>
          </w:p>
        </w:tc>
        <w:tc>
          <w:tcPr>
            <w:tcW w:w="5824" w:type="dxa"/>
            <w:shd w:val="clear" w:color="auto" w:fill="auto"/>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sz w:val="24"/>
                <w:szCs w:val="24"/>
                <w:lang w:eastAsia="ru-RU"/>
              </w:rPr>
            </w:pPr>
            <w:r w:rsidRPr="00246B2D">
              <w:rPr>
                <w:rFonts w:ascii="Times New Roman" w:eastAsia="Times New Roman" w:hAnsi="Times New Roman" w:cs="Times New Roman"/>
                <w:b/>
                <w:lang w:eastAsia="ru-RU"/>
              </w:rPr>
              <w:t>Нормативные параметры и расчетные показатели</w:t>
            </w:r>
            <w:r w:rsidRPr="00246B2D">
              <w:rPr>
                <w:rFonts w:ascii="Times New Roman" w:eastAsia="Times New Roman" w:hAnsi="Times New Roman" w:cs="Times New Roman"/>
                <w:sz w:val="24"/>
                <w:szCs w:val="24"/>
                <w:lang w:eastAsia="ru-RU"/>
              </w:rPr>
              <w:t xml:space="preserve"> </w:t>
            </w:r>
          </w:p>
          <w:p w:rsidR="00246B2D" w:rsidRPr="00246B2D" w:rsidRDefault="00246B2D" w:rsidP="00246B2D">
            <w:pPr>
              <w:widowControl w:val="0"/>
              <w:suppressAutoHyphens/>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для определения минимальных размеров территории (границы земельных участков)</w:t>
            </w:r>
          </w:p>
        </w:tc>
      </w:tr>
      <w:tr w:rsidR="00246B2D" w:rsidRPr="00246B2D" w:rsidTr="00246B2D">
        <w:tblPrEx>
          <w:tblBorders>
            <w:bottom w:val="single" w:sz="4" w:space="0" w:color="auto"/>
          </w:tblBorders>
        </w:tblPrEx>
        <w:trPr>
          <w:jc w:val="center"/>
        </w:trPr>
        <w:tc>
          <w:tcPr>
            <w:tcW w:w="4257" w:type="dxa"/>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Памятники архитектуры (отдельные здания, строения, сооружения)</w:t>
            </w:r>
          </w:p>
        </w:tc>
        <w:tc>
          <w:tcPr>
            <w:tcW w:w="5824"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По историческому </w:t>
            </w:r>
            <w:r w:rsidRPr="00246B2D">
              <w:rPr>
                <w:rFonts w:ascii="Times New Roman" w:eastAsia="Times New Roman" w:hAnsi="Times New Roman" w:cs="Times New Roman"/>
                <w:bCs/>
                <w:lang w:eastAsia="ru-RU"/>
              </w:rPr>
              <w:t xml:space="preserve">периметру зданий, либо по периметру исторической части здания с отступом от фасадных стен не менее </w:t>
            </w:r>
            <w:smartTag w:uri="urn:schemas-microsoft-com:office:smarttags" w:element="metricconverter">
              <w:smartTagPr>
                <w:attr w:name="ProductID" w:val="1 м"/>
              </w:smartTagPr>
              <w:r w:rsidRPr="00246B2D">
                <w:rPr>
                  <w:rFonts w:ascii="Times New Roman" w:eastAsia="Times New Roman" w:hAnsi="Times New Roman" w:cs="Times New Roman"/>
                  <w:bCs/>
                  <w:lang w:eastAsia="ru-RU"/>
                </w:rPr>
                <w:t>1 м</w:t>
              </w:r>
            </w:smartTag>
          </w:p>
        </w:tc>
      </w:tr>
      <w:tr w:rsidR="00246B2D" w:rsidRPr="00246B2D" w:rsidTr="00246B2D">
        <w:tblPrEx>
          <w:tblBorders>
            <w:bottom w:val="single" w:sz="4" w:space="0" w:color="auto"/>
          </w:tblBorders>
        </w:tblPrEx>
        <w:trPr>
          <w:jc w:val="center"/>
        </w:trPr>
        <w:tc>
          <w:tcPr>
            <w:tcW w:w="425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Памятники – произведения монументального искусства, отдельные захоронения </w:t>
            </w:r>
          </w:p>
        </w:tc>
        <w:tc>
          <w:tcPr>
            <w:tcW w:w="5824"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По периметру ограды, постамента с отступом не менее </w:t>
            </w:r>
            <w:smartTag w:uri="urn:schemas-microsoft-com:office:smarttags" w:element="metricconverter">
              <w:smartTagPr>
                <w:attr w:name="ProductID" w:val="1 м"/>
              </w:smartTagPr>
              <w:r w:rsidRPr="00246B2D">
                <w:rPr>
                  <w:rFonts w:ascii="Times New Roman" w:eastAsia="Times New Roman" w:hAnsi="Times New Roman" w:cs="Times New Roman"/>
                  <w:bCs/>
                  <w:lang w:eastAsia="ru-RU"/>
                </w:rPr>
                <w:t>1 м</w:t>
              </w:r>
            </w:smartTag>
          </w:p>
        </w:tc>
      </w:tr>
      <w:tr w:rsidR="00246B2D" w:rsidRPr="00246B2D" w:rsidTr="00246B2D">
        <w:tblPrEx>
          <w:tblBorders>
            <w:bottom w:val="single" w:sz="4" w:space="0" w:color="auto"/>
          </w:tblBorders>
        </w:tblPrEx>
        <w:trPr>
          <w:jc w:val="center"/>
        </w:trPr>
        <w:tc>
          <w:tcPr>
            <w:tcW w:w="425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Памятники </w:t>
            </w:r>
            <w:r w:rsidRPr="00246B2D">
              <w:rPr>
                <w:rFonts w:ascii="Times New Roman" w:eastAsia="Times New Roman" w:hAnsi="Times New Roman" w:cs="Times New Roman"/>
                <w:bCs/>
                <w:lang w:eastAsia="ru-RU"/>
              </w:rPr>
              <w:t>археологии (курганов, захоронений и иных единичных объектов)</w:t>
            </w:r>
          </w:p>
        </w:tc>
        <w:tc>
          <w:tcPr>
            <w:tcW w:w="5824"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По периметру объекта с отступом не менее </w:t>
            </w:r>
            <w:smartTag w:uri="urn:schemas-microsoft-com:office:smarttags" w:element="metricconverter">
              <w:smartTagPr>
                <w:attr w:name="ProductID" w:val="1 м"/>
              </w:smartTagPr>
              <w:r w:rsidRPr="00246B2D">
                <w:rPr>
                  <w:rFonts w:ascii="Times New Roman" w:eastAsia="Times New Roman" w:hAnsi="Times New Roman" w:cs="Times New Roman"/>
                  <w:bCs/>
                  <w:lang w:eastAsia="ru-RU"/>
                </w:rPr>
                <w:t>1 м</w:t>
              </w:r>
            </w:smartTag>
          </w:p>
        </w:tc>
      </w:tr>
      <w:tr w:rsidR="00246B2D" w:rsidRPr="00246B2D" w:rsidTr="00246B2D">
        <w:tblPrEx>
          <w:tblBorders>
            <w:bottom w:val="single" w:sz="4" w:space="0" w:color="auto"/>
          </w:tblBorders>
        </w:tblPrEx>
        <w:trPr>
          <w:jc w:val="center"/>
        </w:trPr>
        <w:tc>
          <w:tcPr>
            <w:tcW w:w="425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Памятники – мемориальные квартиры</w:t>
            </w:r>
          </w:p>
        </w:tc>
        <w:tc>
          <w:tcPr>
            <w:tcW w:w="5824"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устанавливается</w:t>
            </w:r>
          </w:p>
        </w:tc>
      </w:tr>
      <w:tr w:rsidR="00246B2D" w:rsidRPr="00246B2D" w:rsidTr="00246B2D">
        <w:tblPrEx>
          <w:tblBorders>
            <w:bottom w:val="single" w:sz="4" w:space="0" w:color="auto"/>
          </w:tblBorders>
        </w:tblPrEx>
        <w:trPr>
          <w:jc w:val="center"/>
        </w:trPr>
        <w:tc>
          <w:tcPr>
            <w:tcW w:w="4257" w:type="dxa"/>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Ансамбли – комплексы зданий и сооружений</w:t>
            </w:r>
          </w:p>
        </w:tc>
        <w:tc>
          <w:tcPr>
            <w:tcW w:w="5824"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По внешнему периметру комплекса с отступом от зданий, строений, сооружений (в том числе оград) не менее </w:t>
            </w:r>
            <w:smartTag w:uri="urn:schemas-microsoft-com:office:smarttags" w:element="metricconverter">
              <w:smartTagPr>
                <w:attr w:name="ProductID" w:val="1 м"/>
              </w:smartTagPr>
              <w:r w:rsidRPr="00246B2D">
                <w:rPr>
                  <w:rFonts w:ascii="Times New Roman" w:eastAsia="Times New Roman" w:hAnsi="Times New Roman" w:cs="Times New Roman"/>
                  <w:bCs/>
                  <w:lang w:eastAsia="ru-RU"/>
                </w:rPr>
                <w:t>1 м</w:t>
              </w:r>
            </w:smartTag>
            <w:r w:rsidRPr="00246B2D">
              <w:rPr>
                <w:rFonts w:ascii="Times New Roman" w:eastAsia="Times New Roman" w:hAnsi="Times New Roman" w:cs="Times New Roman"/>
                <w:bCs/>
                <w:lang w:eastAsia="ru-RU"/>
              </w:rPr>
              <w:t>. В случаях расположения ансамбля в границах квартала (микрорайона) – в границах красных линий</w:t>
            </w:r>
          </w:p>
        </w:tc>
      </w:tr>
      <w:tr w:rsidR="00246B2D" w:rsidRPr="00246B2D" w:rsidTr="00246B2D">
        <w:tblPrEx>
          <w:tblBorders>
            <w:bottom w:val="single" w:sz="4" w:space="0" w:color="auto"/>
          </w:tblBorders>
        </w:tblPrEx>
        <w:trPr>
          <w:jc w:val="center"/>
        </w:trPr>
        <w:tc>
          <w:tcPr>
            <w:tcW w:w="425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Ансамбли – фрагменты исторической планировки и застройки населенных пунктов</w:t>
            </w:r>
          </w:p>
        </w:tc>
        <w:tc>
          <w:tcPr>
            <w:tcW w:w="5824"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В границах красных линий, ограничивающих указанный фрагмент исторической планировки</w:t>
            </w:r>
          </w:p>
        </w:tc>
      </w:tr>
      <w:tr w:rsidR="00246B2D" w:rsidRPr="00246B2D" w:rsidTr="00246B2D">
        <w:tblPrEx>
          <w:tblBorders>
            <w:bottom w:val="single" w:sz="4" w:space="0" w:color="auto"/>
          </w:tblBorders>
        </w:tblPrEx>
        <w:trPr>
          <w:jc w:val="center"/>
        </w:trPr>
        <w:tc>
          <w:tcPr>
            <w:tcW w:w="425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Ансамбли – произведения ландшафтной архитектуры и садово-паркового искусства (сады, парки, скверы, бульвары)</w:t>
            </w:r>
          </w:p>
        </w:tc>
        <w:tc>
          <w:tcPr>
            <w:tcW w:w="5824"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По границам исторической части ландшафтного объекта либо по планировочным границам указанных объектов озеленения</w:t>
            </w:r>
          </w:p>
        </w:tc>
      </w:tr>
      <w:tr w:rsidR="00246B2D" w:rsidRPr="00246B2D" w:rsidTr="00246B2D">
        <w:tblPrEx>
          <w:tblBorders>
            <w:bottom w:val="single" w:sz="4" w:space="0" w:color="auto"/>
          </w:tblBorders>
        </w:tblPrEx>
        <w:trPr>
          <w:jc w:val="center"/>
        </w:trPr>
        <w:tc>
          <w:tcPr>
            <w:tcW w:w="425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Ансамбли-некрополи</w:t>
            </w:r>
          </w:p>
        </w:tc>
        <w:tc>
          <w:tcPr>
            <w:tcW w:w="5824"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Не менее </w:t>
            </w:r>
            <w:smartTag w:uri="urn:schemas-microsoft-com:office:smarttags" w:element="metricconverter">
              <w:smartTagPr>
                <w:attr w:name="ProductID" w:val="1 м"/>
              </w:smartTagPr>
              <w:r w:rsidRPr="00246B2D">
                <w:rPr>
                  <w:rFonts w:ascii="Times New Roman" w:eastAsia="Times New Roman" w:hAnsi="Times New Roman" w:cs="Times New Roman"/>
                  <w:bCs/>
                  <w:lang w:eastAsia="ru-RU"/>
                </w:rPr>
                <w:t>1 м</w:t>
              </w:r>
            </w:smartTag>
            <w:r w:rsidRPr="00246B2D">
              <w:rPr>
                <w:rFonts w:ascii="Times New Roman" w:eastAsia="Times New Roman" w:hAnsi="Times New Roman" w:cs="Times New Roman"/>
                <w:bCs/>
                <w:lang w:eastAsia="ru-RU"/>
              </w:rPr>
              <w:t xml:space="preserve"> от ограды объекта</w:t>
            </w:r>
          </w:p>
        </w:tc>
      </w:tr>
      <w:tr w:rsidR="00246B2D" w:rsidRPr="00246B2D" w:rsidTr="00246B2D">
        <w:tblPrEx>
          <w:tblBorders>
            <w:bottom w:val="single" w:sz="4" w:space="0" w:color="auto"/>
          </w:tblBorders>
        </w:tblPrEx>
        <w:trPr>
          <w:jc w:val="center"/>
        </w:trPr>
        <w:tc>
          <w:tcPr>
            <w:tcW w:w="425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Достопримечательные места </w:t>
            </w:r>
          </w:p>
        </w:tc>
        <w:tc>
          <w:tcPr>
            <w:tcW w:w="5824"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В зависимости от территории объекта и наличия сохранившихся исторических элементов</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bCs/>
          <w:sz w:val="24"/>
          <w:szCs w:val="24"/>
          <w:lang w:eastAsia="ru-RU"/>
        </w:rPr>
        <w:t>13. НОРМАТИВЫ О</w:t>
      </w:r>
      <w:r w:rsidRPr="00246B2D">
        <w:rPr>
          <w:rFonts w:ascii="Times New Roman" w:eastAsia="Times New Roman" w:hAnsi="Times New Roman" w:cs="Times New Roman"/>
          <w:b/>
          <w:sz w:val="24"/>
          <w:szCs w:val="24"/>
          <w:lang w:eastAsia="ru-RU"/>
        </w:rPr>
        <w:t>ХРАНЫ ОКРУЖАЮЩЕЙ СРЕДЫ</w:t>
      </w:r>
    </w:p>
    <w:p w:rsidR="00246B2D" w:rsidRPr="00246B2D" w:rsidRDefault="00246B2D" w:rsidP="00246B2D">
      <w:pPr>
        <w:widowControl w:val="0"/>
        <w:spacing w:after="0" w:line="239" w:lineRule="auto"/>
        <w:ind w:firstLine="708"/>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8"/>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13.1. При планировке и застройке сельского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сельского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w:t>
      </w:r>
      <w:r w:rsidRPr="00246B2D">
        <w:rPr>
          <w:rFonts w:ascii="Times New Roman" w:eastAsia="Times New Roman" w:hAnsi="Times New Roman" w:cs="Times New Roman"/>
          <w:bCs/>
          <w:sz w:val="24"/>
          <w:szCs w:val="24"/>
          <w:lang w:eastAsia="ru-RU"/>
        </w:rPr>
        <w:t xml:space="preserve">для организации и </w:t>
      </w:r>
      <w:r w:rsidRPr="00246B2D">
        <w:rPr>
          <w:rFonts w:ascii="Times New Roman" w:eastAsia="Times New Roman" w:hAnsi="Times New Roman" w:cs="Times New Roman"/>
          <w:bCs/>
          <w:sz w:val="24"/>
          <w:szCs w:val="24"/>
          <w:lang w:eastAsia="ru-RU"/>
        </w:rPr>
        <w:lastRenderedPageBreak/>
        <w:t>осуществления программ и проектов в области охраны окружающей среды и экологической безопасности, на территории сельского поселения не нормируются.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pacing w:val="-2"/>
          <w:sz w:val="24"/>
          <w:szCs w:val="24"/>
          <w:lang w:eastAsia="ru-RU"/>
        </w:rPr>
        <w:t>13.2. Расчетные показатели допустимых уровней воздействия на среду и человека</w:t>
      </w:r>
      <w:r w:rsidRPr="00246B2D">
        <w:rPr>
          <w:rFonts w:ascii="Times New Roman" w:eastAsia="Times New Roman" w:hAnsi="Times New Roman" w:cs="Times New Roman"/>
          <w:sz w:val="24"/>
          <w:szCs w:val="24"/>
          <w:lang w:eastAsia="ru-RU"/>
        </w:rPr>
        <w:t xml:space="preserve"> устанавливаются в соответствии с действующими санитарно-эпидемиологическими правилами и нормативами и приведены в таблице 13.1.</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221"/>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13.1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129"/>
        <w:gridCol w:w="1701"/>
        <w:gridCol w:w="1928"/>
        <w:gridCol w:w="2211"/>
        <w:gridCol w:w="2155"/>
      </w:tblGrid>
      <w:tr w:rsidR="00246B2D" w:rsidRPr="00246B2D" w:rsidTr="00246B2D">
        <w:trPr>
          <w:trHeight w:val="312"/>
          <w:jc w:val="center"/>
        </w:trPr>
        <w:tc>
          <w:tcPr>
            <w:tcW w:w="2129" w:type="dxa"/>
            <w:vMerge w:val="restart"/>
            <w:vAlign w:val="center"/>
          </w:tcPr>
          <w:p w:rsidR="00246B2D" w:rsidRPr="00246B2D" w:rsidRDefault="00246B2D" w:rsidP="00246B2D">
            <w:pPr>
              <w:widowControl w:val="0"/>
              <w:autoSpaceDE w:val="0"/>
              <w:autoSpaceDN w:val="0"/>
              <w:adjustRightInd w:val="0"/>
              <w:spacing w:after="0" w:line="240" w:lineRule="auto"/>
              <w:ind w:left="-113" w:right="-113"/>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Зона</w:t>
            </w:r>
          </w:p>
        </w:tc>
        <w:tc>
          <w:tcPr>
            <w:tcW w:w="5840" w:type="dxa"/>
            <w:gridSpan w:val="3"/>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b/>
                <w:bCs/>
                <w:spacing w:val="-2"/>
                <w:lang w:eastAsia="ru-RU"/>
              </w:rPr>
            </w:pPr>
            <w:r w:rsidRPr="00246B2D">
              <w:rPr>
                <w:rFonts w:ascii="Times New Roman Полужирный" w:eastAsia="Times New Roman" w:hAnsi="Times New Roman Полужирный" w:cs="Times New Roman"/>
                <w:b/>
                <w:bCs/>
                <w:lang w:eastAsia="ru-RU"/>
              </w:rPr>
              <w:t>Расчетные показатели воздействия на среду и человека</w:t>
            </w:r>
          </w:p>
        </w:tc>
        <w:tc>
          <w:tcPr>
            <w:tcW w:w="2155" w:type="dxa"/>
            <w:vMerge w:val="restart"/>
            <w:vAlign w:val="center"/>
          </w:tcPr>
          <w:p w:rsidR="00246B2D" w:rsidRPr="00246B2D" w:rsidRDefault="00246B2D" w:rsidP="00246B2D">
            <w:pPr>
              <w:widowControl w:val="0"/>
              <w:autoSpaceDE w:val="0"/>
              <w:autoSpaceDN w:val="0"/>
              <w:adjustRightInd w:val="0"/>
              <w:spacing w:after="0" w:line="240" w:lineRule="auto"/>
              <w:ind w:left="-113" w:right="-113"/>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Загрязненность </w:t>
            </w:r>
          </w:p>
          <w:p w:rsidR="00246B2D" w:rsidRPr="00246B2D" w:rsidRDefault="00246B2D" w:rsidP="00246B2D">
            <w:pPr>
              <w:widowControl w:val="0"/>
              <w:autoSpaceDE w:val="0"/>
              <w:autoSpaceDN w:val="0"/>
              <w:adjustRightInd w:val="0"/>
              <w:spacing w:after="0" w:line="240" w:lineRule="auto"/>
              <w:ind w:left="-113" w:right="-113"/>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сточных вод *</w:t>
            </w:r>
          </w:p>
        </w:tc>
      </w:tr>
      <w:tr w:rsidR="00246B2D" w:rsidRPr="00246B2D" w:rsidTr="00246B2D">
        <w:trPr>
          <w:jc w:val="center"/>
        </w:trPr>
        <w:tc>
          <w:tcPr>
            <w:tcW w:w="2129" w:type="dxa"/>
            <w:vMerge/>
            <w:vAlign w:val="center"/>
          </w:tcPr>
          <w:p w:rsidR="00246B2D" w:rsidRPr="00246B2D" w:rsidRDefault="00246B2D" w:rsidP="00246B2D">
            <w:pPr>
              <w:widowControl w:val="0"/>
              <w:autoSpaceDE w:val="0"/>
              <w:autoSpaceDN w:val="0"/>
              <w:adjustRightInd w:val="0"/>
              <w:spacing w:after="0" w:line="240" w:lineRule="auto"/>
              <w:ind w:left="-113" w:right="-113"/>
              <w:jc w:val="center"/>
              <w:rPr>
                <w:rFonts w:ascii="Times New Roman" w:eastAsia="Times New Roman" w:hAnsi="Times New Roman" w:cs="Times New Roman"/>
                <w:b/>
                <w:bCs/>
                <w:lang w:eastAsia="ru-RU"/>
              </w:rPr>
            </w:pPr>
          </w:p>
        </w:tc>
        <w:tc>
          <w:tcPr>
            <w:tcW w:w="1701" w:type="dxa"/>
            <w:vAlign w:val="center"/>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spacing w:val="-2"/>
                <w:lang w:eastAsia="ru-RU"/>
              </w:rPr>
              <w:t>максимальный</w:t>
            </w:r>
            <w:r w:rsidRPr="00246B2D">
              <w:rPr>
                <w:rFonts w:ascii="Times New Roman" w:eastAsia="Times New Roman" w:hAnsi="Times New Roman" w:cs="Times New Roman"/>
                <w:b/>
                <w:bCs/>
                <w:lang w:eastAsia="ru-RU"/>
              </w:rPr>
              <w:t xml:space="preserve"> уровень </w:t>
            </w:r>
          </w:p>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шумового </w:t>
            </w:r>
          </w:p>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воздействия, дБА</w:t>
            </w:r>
          </w:p>
        </w:tc>
        <w:tc>
          <w:tcPr>
            <w:tcW w:w="1928" w:type="dxa"/>
            <w:vAlign w:val="center"/>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spacing w:val="-2"/>
                <w:lang w:eastAsia="ru-RU"/>
              </w:rPr>
              <w:t>максимальный</w:t>
            </w:r>
            <w:r w:rsidRPr="00246B2D">
              <w:rPr>
                <w:rFonts w:ascii="Times New Roman" w:eastAsia="Times New Roman" w:hAnsi="Times New Roman" w:cs="Times New Roman"/>
                <w:b/>
                <w:bCs/>
                <w:lang w:eastAsia="ru-RU"/>
              </w:rPr>
              <w:t xml:space="preserve"> уровень </w:t>
            </w:r>
          </w:p>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загрязнения </w:t>
            </w:r>
          </w:p>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атмосферного воздуха</w:t>
            </w:r>
          </w:p>
        </w:tc>
        <w:tc>
          <w:tcPr>
            <w:tcW w:w="2211" w:type="dxa"/>
            <w:vAlign w:val="center"/>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bCs/>
                <w:spacing w:val="-2"/>
                <w:lang w:eastAsia="ru-RU"/>
              </w:rPr>
            </w:pPr>
            <w:r w:rsidRPr="00246B2D">
              <w:rPr>
                <w:rFonts w:ascii="Times New Roman" w:eastAsia="Times New Roman" w:hAnsi="Times New Roman" w:cs="Times New Roman"/>
                <w:b/>
                <w:bCs/>
                <w:spacing w:val="-2"/>
                <w:lang w:eastAsia="ru-RU"/>
              </w:rPr>
              <w:t xml:space="preserve">максимальный </w:t>
            </w:r>
          </w:p>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bCs/>
                <w:spacing w:val="-2"/>
                <w:lang w:eastAsia="ru-RU"/>
              </w:rPr>
            </w:pPr>
            <w:r w:rsidRPr="00246B2D">
              <w:rPr>
                <w:rFonts w:ascii="Times New Roman" w:eastAsia="Times New Roman" w:hAnsi="Times New Roman" w:cs="Times New Roman"/>
                <w:b/>
                <w:bCs/>
                <w:spacing w:val="-2"/>
                <w:lang w:eastAsia="ru-RU"/>
              </w:rPr>
              <w:t xml:space="preserve">уровень электромагнитного излучения </w:t>
            </w:r>
          </w:p>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bCs/>
                <w:spacing w:val="-2"/>
                <w:lang w:eastAsia="ru-RU"/>
              </w:rPr>
            </w:pPr>
            <w:r w:rsidRPr="00246B2D">
              <w:rPr>
                <w:rFonts w:ascii="Times New Roman" w:eastAsia="Times New Roman" w:hAnsi="Times New Roman" w:cs="Times New Roman"/>
                <w:b/>
                <w:bCs/>
                <w:spacing w:val="-2"/>
                <w:lang w:eastAsia="ru-RU"/>
              </w:rPr>
              <w:t>от радиотехнических объектов</w:t>
            </w:r>
          </w:p>
        </w:tc>
        <w:tc>
          <w:tcPr>
            <w:tcW w:w="2155" w:type="dxa"/>
            <w:vMerge/>
            <w:vAlign w:val="center"/>
          </w:tcPr>
          <w:p w:rsidR="00246B2D" w:rsidRPr="00246B2D" w:rsidRDefault="00246B2D" w:rsidP="00246B2D">
            <w:pPr>
              <w:widowControl w:val="0"/>
              <w:autoSpaceDE w:val="0"/>
              <w:autoSpaceDN w:val="0"/>
              <w:adjustRightInd w:val="0"/>
              <w:spacing w:after="0" w:line="240" w:lineRule="auto"/>
              <w:ind w:left="-113" w:right="-113"/>
              <w:jc w:val="center"/>
              <w:rPr>
                <w:rFonts w:ascii="Times New Roman" w:eastAsia="Times New Roman" w:hAnsi="Times New Roman" w:cs="Times New Roman"/>
                <w:b/>
                <w:bCs/>
                <w:lang w:eastAsia="ru-RU"/>
              </w:rPr>
            </w:pP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129"/>
        <w:gridCol w:w="1701"/>
        <w:gridCol w:w="1928"/>
        <w:gridCol w:w="2211"/>
        <w:gridCol w:w="2155"/>
      </w:tblGrid>
      <w:tr w:rsidR="00246B2D" w:rsidRPr="00246B2D" w:rsidTr="00246B2D">
        <w:trPr>
          <w:tblHeader/>
          <w:jc w:val="center"/>
        </w:trPr>
        <w:tc>
          <w:tcPr>
            <w:tcW w:w="2129" w:type="dxa"/>
            <w:vAlign w:val="center"/>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1</w:t>
            </w:r>
          </w:p>
        </w:tc>
        <w:tc>
          <w:tcPr>
            <w:tcW w:w="1701" w:type="dxa"/>
            <w:vAlign w:val="center"/>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bCs/>
                <w:spacing w:val="-2"/>
                <w:lang w:eastAsia="ru-RU"/>
              </w:rPr>
            </w:pPr>
            <w:r w:rsidRPr="00246B2D">
              <w:rPr>
                <w:rFonts w:ascii="Times New Roman" w:eastAsia="Times New Roman" w:hAnsi="Times New Roman" w:cs="Times New Roman"/>
                <w:b/>
                <w:bCs/>
                <w:spacing w:val="-2"/>
                <w:lang w:eastAsia="ru-RU"/>
              </w:rPr>
              <w:t>2</w:t>
            </w:r>
          </w:p>
        </w:tc>
        <w:tc>
          <w:tcPr>
            <w:tcW w:w="1928" w:type="dxa"/>
            <w:vAlign w:val="center"/>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bCs/>
                <w:spacing w:val="-2"/>
                <w:lang w:eastAsia="ru-RU"/>
              </w:rPr>
            </w:pPr>
            <w:r w:rsidRPr="00246B2D">
              <w:rPr>
                <w:rFonts w:ascii="Times New Roman" w:eastAsia="Times New Roman" w:hAnsi="Times New Roman" w:cs="Times New Roman"/>
                <w:b/>
                <w:bCs/>
                <w:spacing w:val="-2"/>
                <w:lang w:eastAsia="ru-RU"/>
              </w:rPr>
              <w:t>3</w:t>
            </w:r>
          </w:p>
        </w:tc>
        <w:tc>
          <w:tcPr>
            <w:tcW w:w="2211" w:type="dxa"/>
            <w:vAlign w:val="center"/>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bCs/>
                <w:spacing w:val="-2"/>
                <w:lang w:eastAsia="ru-RU"/>
              </w:rPr>
            </w:pPr>
            <w:r w:rsidRPr="00246B2D">
              <w:rPr>
                <w:rFonts w:ascii="Times New Roman" w:eastAsia="Times New Roman" w:hAnsi="Times New Roman" w:cs="Times New Roman"/>
                <w:b/>
                <w:bCs/>
                <w:spacing w:val="-2"/>
                <w:lang w:eastAsia="ru-RU"/>
              </w:rPr>
              <w:t>4</w:t>
            </w:r>
          </w:p>
        </w:tc>
        <w:tc>
          <w:tcPr>
            <w:tcW w:w="2155" w:type="dxa"/>
            <w:vAlign w:val="center"/>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5</w:t>
            </w:r>
          </w:p>
        </w:tc>
      </w:tr>
      <w:tr w:rsidR="00246B2D" w:rsidRPr="00246B2D" w:rsidTr="00246B2D">
        <w:tblPrEx>
          <w:tblBorders>
            <w:bottom w:val="single" w:sz="4" w:space="0" w:color="auto"/>
          </w:tblBorders>
        </w:tblPrEx>
        <w:trPr>
          <w:trHeight w:val="60"/>
          <w:jc w:val="center"/>
        </w:trPr>
        <w:tc>
          <w:tcPr>
            <w:tcW w:w="2129"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Жилые зоны</w:t>
            </w:r>
          </w:p>
        </w:tc>
        <w:tc>
          <w:tcPr>
            <w:tcW w:w="1701"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55</w:t>
            </w: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 7.00 до 23.00)</w:t>
            </w: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sz w:val="10"/>
                <w:szCs w:val="10"/>
                <w:lang w:eastAsia="ru-RU"/>
              </w:rPr>
            </w:pP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45</w:t>
            </w: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 23.00 до 7.00)</w:t>
            </w:r>
          </w:p>
        </w:tc>
        <w:tc>
          <w:tcPr>
            <w:tcW w:w="1928"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ПДК</w:t>
            </w: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b/>
                <w:bCs/>
                <w:lang w:eastAsia="ru-RU"/>
              </w:rPr>
            </w:pPr>
          </w:p>
        </w:tc>
        <w:tc>
          <w:tcPr>
            <w:tcW w:w="2211"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b/>
                <w:bCs/>
                <w:lang w:eastAsia="ru-RU"/>
              </w:rPr>
            </w:pPr>
            <w:r w:rsidRPr="00246B2D">
              <w:rPr>
                <w:rFonts w:ascii="Times New Roman" w:eastAsia="Times New Roman" w:hAnsi="Times New Roman" w:cs="Times New Roman"/>
                <w:lang w:eastAsia="ru-RU"/>
              </w:rPr>
              <w:t>1 ПДУ</w:t>
            </w:r>
          </w:p>
        </w:tc>
        <w:tc>
          <w:tcPr>
            <w:tcW w:w="2155" w:type="dxa"/>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Нормативно очищенные на локальных очистных </w:t>
            </w:r>
          </w:p>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lang w:eastAsia="ru-RU"/>
              </w:rPr>
              <w:t>сооружениях</w:t>
            </w:r>
          </w:p>
        </w:tc>
      </w:tr>
      <w:tr w:rsidR="00246B2D" w:rsidRPr="00246B2D" w:rsidTr="00246B2D">
        <w:tblPrEx>
          <w:tblBorders>
            <w:bottom w:val="single" w:sz="4" w:space="0" w:color="auto"/>
          </w:tblBorders>
        </w:tblPrEx>
        <w:trPr>
          <w:jc w:val="center"/>
        </w:trPr>
        <w:tc>
          <w:tcPr>
            <w:tcW w:w="2129" w:type="dxa"/>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Общественно-деловые зоны</w:t>
            </w:r>
          </w:p>
        </w:tc>
        <w:tc>
          <w:tcPr>
            <w:tcW w:w="1701"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60</w:t>
            </w:r>
          </w:p>
        </w:tc>
        <w:tc>
          <w:tcPr>
            <w:tcW w:w="1928"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c>
          <w:tcPr>
            <w:tcW w:w="2211"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c>
          <w:tcPr>
            <w:tcW w:w="2155"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r>
      <w:tr w:rsidR="00246B2D" w:rsidRPr="00246B2D" w:rsidTr="00246B2D">
        <w:tblPrEx>
          <w:tblBorders>
            <w:bottom w:val="single" w:sz="4" w:space="0" w:color="auto"/>
          </w:tblBorders>
        </w:tblPrEx>
        <w:trPr>
          <w:jc w:val="center"/>
        </w:trPr>
        <w:tc>
          <w:tcPr>
            <w:tcW w:w="2129"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Производственные</w:t>
            </w:r>
            <w:r w:rsidRPr="00246B2D">
              <w:rPr>
                <w:rFonts w:ascii="Times New Roman" w:eastAsia="Times New Roman" w:hAnsi="Times New Roman" w:cs="Times New Roman"/>
                <w:lang w:eastAsia="ru-RU"/>
              </w:rPr>
              <w:t xml:space="preserve"> зоны</w:t>
            </w:r>
          </w:p>
        </w:tc>
        <w:tc>
          <w:tcPr>
            <w:tcW w:w="1701" w:type="dxa"/>
          </w:tcPr>
          <w:p w:rsidR="00246B2D" w:rsidRPr="00246B2D" w:rsidRDefault="00246B2D" w:rsidP="00246B2D">
            <w:pPr>
              <w:widowControl w:val="0"/>
              <w:suppressAutoHyphens/>
              <w:autoSpaceDE w:val="0"/>
              <w:autoSpaceDN w:val="0"/>
              <w:adjustRightInd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нормируется по границе объеди-ненной СЗЗ</w:t>
            </w: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70</w:t>
            </w:r>
          </w:p>
        </w:tc>
        <w:tc>
          <w:tcPr>
            <w:tcW w:w="1928" w:type="dxa"/>
          </w:tcPr>
          <w:p w:rsidR="00246B2D" w:rsidRPr="00246B2D" w:rsidRDefault="00246B2D" w:rsidP="00246B2D">
            <w:pPr>
              <w:widowControl w:val="0"/>
              <w:suppressAutoHyphens/>
              <w:autoSpaceDE w:val="0"/>
              <w:autoSpaceDN w:val="0"/>
              <w:adjustRightInd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нормируется по границе объединенной СЗЗ </w:t>
            </w: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ПДК</w:t>
            </w:r>
          </w:p>
        </w:tc>
        <w:tc>
          <w:tcPr>
            <w:tcW w:w="2211" w:type="dxa"/>
          </w:tcPr>
          <w:p w:rsidR="00246B2D" w:rsidRPr="00246B2D" w:rsidRDefault="00246B2D" w:rsidP="00246B2D">
            <w:pPr>
              <w:widowControl w:val="0"/>
              <w:suppressAutoHyphens/>
              <w:autoSpaceDE w:val="0"/>
              <w:autoSpaceDN w:val="0"/>
              <w:adjustRightInd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нормируется по границе объединенной СЗЗ </w:t>
            </w: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ПДУ</w:t>
            </w:r>
          </w:p>
        </w:tc>
        <w:tc>
          <w:tcPr>
            <w:tcW w:w="2155" w:type="dxa"/>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Нормативно очищенные на локальных очистных соо-ружениях с самостоятельным или </w:t>
            </w:r>
            <w:r w:rsidRPr="00246B2D">
              <w:rPr>
                <w:rFonts w:ascii="Times New Roman" w:eastAsia="Times New Roman" w:hAnsi="Times New Roman" w:cs="Times New Roman"/>
                <w:spacing w:val="-4"/>
                <w:lang w:eastAsia="ru-RU"/>
              </w:rPr>
              <w:t>централизован</w:t>
            </w:r>
            <w:r w:rsidRPr="00246B2D">
              <w:rPr>
                <w:rFonts w:ascii="Times New Roman" w:eastAsia="Times New Roman" w:hAnsi="Times New Roman" w:cs="Times New Roman"/>
                <w:lang w:eastAsia="ru-RU"/>
              </w:rPr>
              <w:t>ным выпуском</w:t>
            </w:r>
          </w:p>
        </w:tc>
      </w:tr>
      <w:tr w:rsidR="00246B2D" w:rsidRPr="00246B2D" w:rsidTr="00246B2D">
        <w:tblPrEx>
          <w:tblBorders>
            <w:bottom w:val="single" w:sz="4" w:space="0" w:color="auto"/>
          </w:tblBorders>
        </w:tblPrEx>
        <w:trPr>
          <w:trHeight w:val="146"/>
          <w:jc w:val="center"/>
        </w:trPr>
        <w:tc>
          <w:tcPr>
            <w:tcW w:w="2129" w:type="dxa"/>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Рекреационные зоны, </w:t>
            </w:r>
          </w:p>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в том числе места массового отдыха населения</w:t>
            </w:r>
          </w:p>
        </w:tc>
        <w:tc>
          <w:tcPr>
            <w:tcW w:w="1701"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70</w:t>
            </w: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 7.00 до 23.00)</w:t>
            </w: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sz w:val="16"/>
                <w:szCs w:val="16"/>
                <w:lang w:eastAsia="ru-RU"/>
              </w:rPr>
            </w:pP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60</w:t>
            </w: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 23.00 до 7.00)</w:t>
            </w:r>
          </w:p>
        </w:tc>
        <w:tc>
          <w:tcPr>
            <w:tcW w:w="1928"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0,8 ПДК</w:t>
            </w:r>
          </w:p>
        </w:tc>
        <w:tc>
          <w:tcPr>
            <w:tcW w:w="2211"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ПДУ</w:t>
            </w:r>
          </w:p>
        </w:tc>
        <w:tc>
          <w:tcPr>
            <w:tcW w:w="2155" w:type="dxa"/>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Нормативно очищенные на локальных очистных соо-ружениях с возможным самостоятельным выпуском</w:t>
            </w:r>
          </w:p>
        </w:tc>
      </w:tr>
      <w:tr w:rsidR="00246B2D" w:rsidRPr="00246B2D" w:rsidTr="00246B2D">
        <w:tblPrEx>
          <w:tblBorders>
            <w:bottom w:val="single" w:sz="4" w:space="0" w:color="auto"/>
          </w:tblBorders>
        </w:tblPrEx>
        <w:trPr>
          <w:trHeight w:val="1407"/>
          <w:jc w:val="center"/>
        </w:trPr>
        <w:tc>
          <w:tcPr>
            <w:tcW w:w="2129"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Зона особо </w:t>
            </w: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охраняемых </w:t>
            </w: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природных </w:t>
            </w: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территорий</w:t>
            </w:r>
          </w:p>
        </w:tc>
        <w:tc>
          <w:tcPr>
            <w:tcW w:w="1701"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65</w:t>
            </w:r>
          </w:p>
        </w:tc>
        <w:tc>
          <w:tcPr>
            <w:tcW w:w="1928"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0,8 ПДК</w:t>
            </w:r>
          </w:p>
        </w:tc>
        <w:tc>
          <w:tcPr>
            <w:tcW w:w="2211"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ПДУ</w:t>
            </w:r>
          </w:p>
        </w:tc>
        <w:tc>
          <w:tcPr>
            <w:tcW w:w="2155"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Нормативно очищенные на локальных очистных сооруже-ниях с самостоятельным или </w:t>
            </w:r>
            <w:r w:rsidRPr="00246B2D">
              <w:rPr>
                <w:rFonts w:ascii="Times New Roman" w:eastAsia="Times New Roman" w:hAnsi="Times New Roman" w:cs="Times New Roman"/>
                <w:spacing w:val="-5"/>
                <w:lang w:eastAsia="ru-RU"/>
              </w:rPr>
              <w:t>централизован</w:t>
            </w:r>
            <w:r w:rsidRPr="00246B2D">
              <w:rPr>
                <w:rFonts w:ascii="Times New Roman" w:eastAsia="Times New Roman" w:hAnsi="Times New Roman" w:cs="Times New Roman"/>
                <w:lang w:eastAsia="ru-RU"/>
              </w:rPr>
              <w:t>ным выпуском</w:t>
            </w:r>
          </w:p>
        </w:tc>
      </w:tr>
      <w:tr w:rsidR="00246B2D" w:rsidRPr="00246B2D" w:rsidTr="00246B2D">
        <w:tblPrEx>
          <w:tblBorders>
            <w:bottom w:val="single" w:sz="4" w:space="0" w:color="auto"/>
          </w:tblBorders>
        </w:tblPrEx>
        <w:trPr>
          <w:jc w:val="center"/>
        </w:trPr>
        <w:tc>
          <w:tcPr>
            <w:tcW w:w="2129"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Зоны сельско-хозяйственного </w:t>
            </w: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использования</w:t>
            </w:r>
          </w:p>
        </w:tc>
        <w:tc>
          <w:tcPr>
            <w:tcW w:w="1701"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70</w:t>
            </w:r>
          </w:p>
        </w:tc>
        <w:tc>
          <w:tcPr>
            <w:tcW w:w="1928" w:type="dxa"/>
          </w:tcPr>
          <w:p w:rsidR="00246B2D" w:rsidRPr="00246B2D" w:rsidRDefault="00246B2D" w:rsidP="00246B2D">
            <w:pPr>
              <w:widowControl w:val="0"/>
              <w:autoSpaceDE w:val="0"/>
              <w:autoSpaceDN w:val="0"/>
              <w:adjustRightInd w:val="0"/>
              <w:spacing w:after="0" w:line="239" w:lineRule="auto"/>
              <w:ind w:left="-85" w:right="-85"/>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0,8 ПДК – дачные, садоводческие, огороднические объединения</w:t>
            </w:r>
          </w:p>
          <w:p w:rsidR="00246B2D" w:rsidRPr="00246B2D" w:rsidRDefault="00246B2D" w:rsidP="00246B2D">
            <w:pPr>
              <w:widowControl w:val="0"/>
              <w:autoSpaceDE w:val="0"/>
              <w:autoSpaceDN w:val="0"/>
              <w:adjustRightInd w:val="0"/>
              <w:spacing w:after="0" w:line="239" w:lineRule="auto"/>
              <w:ind w:left="-85" w:right="-85"/>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ПДК – зоны, занятые объектами сельскохозяйственного назначения</w:t>
            </w:r>
          </w:p>
        </w:tc>
        <w:tc>
          <w:tcPr>
            <w:tcW w:w="2211"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ПДУ</w:t>
            </w:r>
          </w:p>
        </w:tc>
        <w:tc>
          <w:tcPr>
            <w:tcW w:w="2155"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r>
    </w:tbl>
    <w:p w:rsidR="00246B2D" w:rsidRPr="00246B2D" w:rsidRDefault="00246B2D" w:rsidP="00246B2D">
      <w:pPr>
        <w:widowControl w:val="0"/>
        <w:autoSpaceDE w:val="0"/>
        <w:autoSpaceDN w:val="0"/>
        <w:adjustRightInd w:val="0"/>
        <w:spacing w:before="140"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Норматив качества воды устанавливается в соответствии с требованиями СанПиН 2.1.5.980-00.</w:t>
      </w:r>
    </w:p>
    <w:p w:rsidR="00246B2D" w:rsidRPr="00246B2D" w:rsidRDefault="00246B2D" w:rsidP="00246B2D">
      <w:pPr>
        <w:widowControl w:val="0"/>
        <w:autoSpaceDE w:val="0"/>
        <w:autoSpaceDN w:val="0"/>
        <w:adjustRightInd w:val="0"/>
        <w:spacing w:before="140" w:after="0" w:line="240" w:lineRule="auto"/>
        <w:ind w:firstLine="720"/>
        <w:jc w:val="both"/>
        <w:rPr>
          <w:rFonts w:ascii="Times New Roman" w:eastAsia="Times New Roman" w:hAnsi="Times New Roman" w:cs="Times New Roman"/>
          <w:i/>
          <w:iCs/>
          <w:spacing w:val="40"/>
          <w:lang w:eastAsia="ru-RU"/>
        </w:rPr>
      </w:pPr>
      <w:r w:rsidRPr="00246B2D">
        <w:rPr>
          <w:rFonts w:ascii="Times New Roman" w:eastAsia="Times New Roman" w:hAnsi="Times New Roman" w:cs="Times New Roman"/>
          <w:i/>
          <w:iCs/>
          <w:spacing w:val="40"/>
          <w:lang w:eastAsia="ru-RU"/>
        </w:rPr>
        <w:t>Примечания:</w:t>
      </w:r>
    </w:p>
    <w:p w:rsidR="00246B2D" w:rsidRPr="00246B2D" w:rsidRDefault="00246B2D" w:rsidP="00246B2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iCs/>
          <w:lang w:eastAsia="ru-RU"/>
        </w:rPr>
        <w:t xml:space="preserve">1. </w:t>
      </w:r>
      <w:r w:rsidRPr="00246B2D">
        <w:rPr>
          <w:rFonts w:ascii="Times New Roman" w:eastAsia="Times New Roman" w:hAnsi="Times New Roman" w:cs="Times New Roman"/>
          <w:lang w:eastAsia="ru-RU"/>
        </w:rPr>
        <w:t xml:space="preserve">Значение максимально допустимых уровней относятся к территориям, расположенным внутри </w:t>
      </w:r>
      <w:r w:rsidRPr="00246B2D">
        <w:rPr>
          <w:rFonts w:ascii="Times New Roman" w:eastAsia="Times New Roman" w:hAnsi="Times New Roman" w:cs="Times New Roman"/>
          <w:lang w:eastAsia="ru-RU"/>
        </w:rPr>
        <w:lastRenderedPageBreak/>
        <w:t>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246B2D" w:rsidRPr="00246B2D" w:rsidRDefault="00246B2D" w:rsidP="00246B2D">
      <w:pPr>
        <w:widowControl w:val="0"/>
        <w:autoSpaceDE w:val="0"/>
        <w:autoSpaceDN w:val="0"/>
        <w:adjustRightInd w:val="0"/>
        <w:spacing w:after="0" w:line="240" w:lineRule="auto"/>
        <w:ind w:firstLine="720"/>
        <w:jc w:val="both"/>
        <w:rPr>
          <w:rFonts w:ascii="Times New Roman" w:eastAsia="Times New Roman" w:hAnsi="Times New Roman" w:cs="Times New Roman"/>
          <w:iCs/>
          <w:lang w:eastAsia="ru-RU"/>
        </w:rPr>
      </w:pPr>
      <w:r w:rsidRPr="00246B2D">
        <w:rPr>
          <w:rFonts w:ascii="Times New Roman" w:eastAsia="Times New Roman" w:hAnsi="Times New Roman" w:cs="Times New Roman"/>
          <w:iCs/>
          <w:lang w:eastAsia="ru-RU"/>
        </w:rPr>
        <w:t>2. Расчетные показатели допустимых уровней радиационного воздействия приведены в таблице 13.2 настоящих нормативов.</w:t>
      </w:r>
    </w:p>
    <w:p w:rsidR="00246B2D" w:rsidRPr="00246B2D" w:rsidRDefault="00246B2D" w:rsidP="00246B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13.3. </w:t>
      </w:r>
      <w:r w:rsidRPr="00246B2D">
        <w:rPr>
          <w:rFonts w:ascii="Times New Roman" w:eastAsia="Times New Roman" w:hAnsi="Times New Roman" w:cs="Times New Roman"/>
          <w:spacing w:val="-2"/>
          <w:sz w:val="24"/>
          <w:szCs w:val="24"/>
          <w:lang w:eastAsia="ru-RU"/>
        </w:rPr>
        <w:t xml:space="preserve">Расчетные показатели </w:t>
      </w:r>
      <w:r w:rsidRPr="00246B2D">
        <w:rPr>
          <w:rFonts w:ascii="Times New Roman" w:eastAsia="Times New Roman" w:hAnsi="Times New Roman" w:cs="Times New Roman"/>
          <w:sz w:val="24"/>
          <w:szCs w:val="24"/>
          <w:lang w:eastAsia="ru-RU"/>
        </w:rPr>
        <w:t>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13.2.</w:t>
      </w:r>
    </w:p>
    <w:p w:rsidR="00246B2D" w:rsidRPr="00246B2D" w:rsidRDefault="00246B2D" w:rsidP="00246B2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5"/>
        <w:gridCol w:w="5757"/>
      </w:tblGrid>
      <w:tr w:rsidR="00246B2D" w:rsidRPr="00246B2D" w:rsidTr="00246B2D">
        <w:trPr>
          <w:trHeight w:val="567"/>
          <w:jc w:val="center"/>
        </w:trPr>
        <w:tc>
          <w:tcPr>
            <w:tcW w:w="4365" w:type="dxa"/>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Виды объектов </w:t>
            </w:r>
          </w:p>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капитального строительства</w:t>
            </w:r>
          </w:p>
        </w:tc>
        <w:tc>
          <w:tcPr>
            <w:tcW w:w="5757" w:type="dxa"/>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Расчетные показатели, </w:t>
            </w:r>
          </w:p>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обеспечивающие условия безопасности</w:t>
            </w:r>
          </w:p>
        </w:tc>
      </w:tr>
      <w:tr w:rsidR="00246B2D" w:rsidRPr="00246B2D" w:rsidTr="00246B2D">
        <w:trPr>
          <w:jc w:val="center"/>
        </w:trPr>
        <w:tc>
          <w:tcPr>
            <w:tcW w:w="4365" w:type="dxa"/>
            <w:shd w:val="clear" w:color="auto" w:fill="auto"/>
          </w:tcPr>
          <w:p w:rsidR="00246B2D" w:rsidRPr="00246B2D" w:rsidRDefault="00246B2D" w:rsidP="00246B2D">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Жилые здания, здания социально-бытового назначения</w:t>
            </w:r>
          </w:p>
        </w:tc>
        <w:tc>
          <w:tcPr>
            <w:tcW w:w="5757" w:type="dxa"/>
            <w:shd w:val="clear" w:color="auto" w:fill="auto"/>
          </w:tcPr>
          <w:p w:rsidR="00246B2D" w:rsidRPr="00246B2D" w:rsidRDefault="00246B2D" w:rsidP="00246B2D">
            <w:pPr>
              <w:widowControl w:val="0"/>
              <w:autoSpaceDE w:val="0"/>
              <w:autoSpaceDN w:val="0"/>
              <w:adjustRightInd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отсутствие радиационных аномалий;</w:t>
            </w:r>
          </w:p>
          <w:p w:rsidR="00246B2D" w:rsidRPr="00246B2D" w:rsidRDefault="00246B2D" w:rsidP="00246B2D">
            <w:pPr>
              <w:widowControl w:val="0"/>
              <w:autoSpaceDE w:val="0"/>
              <w:autoSpaceDN w:val="0"/>
              <w:adjustRightInd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значения мощности дозы гамма-излучения на участке не превышают 0,3 мкГр/ч (33 мкР/ч) и плотность потока радона с поверхности грунта не более 80 мБк/м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val="en-US" w:eastAsia="ru-RU"/>
              </w:rPr>
              <w:t>c</w:t>
            </w:r>
            <w:r w:rsidRPr="00246B2D">
              <w:rPr>
                <w:rFonts w:ascii="Times New Roman" w:eastAsia="Times New Roman" w:hAnsi="Times New Roman" w:cs="Times New Roman"/>
                <w:lang w:eastAsia="ru-RU"/>
              </w:rPr>
              <w:t>.</w:t>
            </w:r>
          </w:p>
        </w:tc>
      </w:tr>
      <w:tr w:rsidR="00246B2D" w:rsidRPr="00246B2D" w:rsidTr="00246B2D">
        <w:trPr>
          <w:jc w:val="center"/>
        </w:trPr>
        <w:tc>
          <w:tcPr>
            <w:tcW w:w="4365" w:type="dxa"/>
            <w:shd w:val="clear" w:color="auto" w:fill="auto"/>
          </w:tcPr>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Промышленные объекты</w:t>
            </w:r>
          </w:p>
        </w:tc>
        <w:tc>
          <w:tcPr>
            <w:tcW w:w="5757" w:type="dxa"/>
            <w:shd w:val="clear" w:color="auto" w:fill="auto"/>
          </w:tcPr>
          <w:p w:rsidR="00246B2D" w:rsidRPr="00246B2D" w:rsidRDefault="00246B2D" w:rsidP="00246B2D">
            <w:pPr>
              <w:widowControl w:val="0"/>
              <w:autoSpaceDE w:val="0"/>
              <w:autoSpaceDN w:val="0"/>
              <w:adjustRightInd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отсутствие радиационных аномалий;</w:t>
            </w:r>
          </w:p>
          <w:p w:rsidR="00246B2D" w:rsidRPr="00246B2D" w:rsidRDefault="00246B2D" w:rsidP="00246B2D">
            <w:pPr>
              <w:widowControl w:val="0"/>
              <w:autoSpaceDE w:val="0"/>
              <w:autoSpaceDN w:val="0"/>
              <w:adjustRightInd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значения мощности дозы гамма-излучения на участке не превышают 0,3 мкЗв/ч (33 мкР/ч) и плотность потока радона с поверхности грунта не более 250 мБк/м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с.</w:t>
            </w:r>
          </w:p>
        </w:tc>
      </w:tr>
    </w:tbl>
    <w:p w:rsidR="00246B2D" w:rsidRPr="00246B2D" w:rsidRDefault="00246B2D" w:rsidP="00246B2D">
      <w:pPr>
        <w:widowControl w:val="0"/>
        <w:autoSpaceDE w:val="0"/>
        <w:autoSpaceDN w:val="0"/>
        <w:adjustRightInd w:val="0"/>
        <w:spacing w:before="120" w:after="0" w:line="240" w:lineRule="auto"/>
        <w:ind w:firstLine="720"/>
        <w:jc w:val="both"/>
        <w:rPr>
          <w:rFonts w:ascii="Times New Roman" w:eastAsia="Times New Roman" w:hAnsi="Times New Roman" w:cs="Times New Roman"/>
          <w:i/>
          <w:spacing w:val="40"/>
          <w:lang w:eastAsia="ru-RU"/>
        </w:rPr>
      </w:pPr>
      <w:r w:rsidRPr="00246B2D">
        <w:rPr>
          <w:rFonts w:ascii="Times New Roman" w:eastAsia="Times New Roman" w:hAnsi="Times New Roman" w:cs="Times New Roman"/>
          <w:i/>
          <w:spacing w:val="40"/>
          <w:lang w:eastAsia="ru-RU"/>
        </w:rPr>
        <w:t>Примечания:</w:t>
      </w:r>
    </w:p>
    <w:p w:rsidR="00246B2D" w:rsidRPr="00246B2D" w:rsidRDefault="00246B2D" w:rsidP="00246B2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246B2D" w:rsidRPr="00246B2D" w:rsidRDefault="00246B2D" w:rsidP="00246B2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 </w:t>
      </w:r>
      <w:r w:rsidRPr="00246B2D">
        <w:rPr>
          <w:rFonts w:ascii="Times New Roman" w:eastAsia="Times New Roman" w:hAnsi="Times New Roman" w:cs="Times New Roman"/>
          <w:bCs/>
          <w:lang w:eastAsia="ru-RU"/>
        </w:rPr>
        <w:t>При отводе участка с плотностью потока радона более 80 мБк/(м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с) в проекте здания должна быть предусмотрена система защиты от радона. Необходимость радонозащитных мероприятий при плотности потока радона с поверхности грунта менее 80 мБк/(м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с) определяется в каждом отдельном случае по согласованию с территориальными органами Роспотребнадзора.</w:t>
      </w:r>
    </w:p>
    <w:p w:rsidR="00246B2D" w:rsidRPr="00246B2D" w:rsidRDefault="00246B2D" w:rsidP="00246B2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13.4.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13.3.</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126"/>
        <w:gridCol w:w="5975"/>
      </w:tblGrid>
      <w:tr w:rsidR="00246B2D" w:rsidRPr="00246B2D" w:rsidTr="00246B2D">
        <w:trPr>
          <w:trHeight w:val="312"/>
          <w:tblHeader/>
          <w:jc w:val="center"/>
        </w:trPr>
        <w:tc>
          <w:tcPr>
            <w:tcW w:w="4126"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Виды производственных объектов</w:t>
            </w:r>
          </w:p>
        </w:tc>
        <w:tc>
          <w:tcPr>
            <w:tcW w:w="5975" w:type="dxa"/>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Нормативы градостроительного проектирования</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6"/>
        <w:gridCol w:w="5975"/>
      </w:tblGrid>
      <w:tr w:rsidR="00246B2D" w:rsidRPr="00246B2D" w:rsidTr="00246B2D">
        <w:trPr>
          <w:trHeight w:val="170"/>
          <w:tblHeader/>
          <w:jc w:val="center"/>
        </w:trPr>
        <w:tc>
          <w:tcPr>
            <w:tcW w:w="4126"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5975" w:type="dxa"/>
            <w:shd w:val="clear" w:color="auto" w:fill="auto"/>
            <w:vAlign w:val="center"/>
          </w:tcPr>
          <w:p w:rsidR="00246B2D" w:rsidRPr="00246B2D" w:rsidRDefault="00246B2D" w:rsidP="00246B2D">
            <w:pPr>
              <w:widowControl w:val="0"/>
              <w:autoSpaceDE w:val="0"/>
              <w:autoSpaceDN w:val="0"/>
              <w:adjustRightInd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rPr>
          <w:jc w:val="center"/>
        </w:trPr>
        <w:tc>
          <w:tcPr>
            <w:tcW w:w="4126" w:type="dxa"/>
            <w:shd w:val="clear" w:color="auto" w:fill="auto"/>
          </w:tcPr>
          <w:p w:rsidR="00246B2D" w:rsidRPr="00246B2D" w:rsidRDefault="00246B2D" w:rsidP="00246B2D">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Производственные объекты </w:t>
            </w:r>
            <w:r w:rsidRPr="00246B2D">
              <w:rPr>
                <w:rFonts w:ascii="Times New Roman" w:eastAsia="Times New Roman" w:hAnsi="Times New Roman" w:cs="Times New Roman"/>
                <w:bCs/>
                <w:spacing w:val="-2"/>
                <w:lang w:eastAsia="ru-RU"/>
              </w:rPr>
              <w:t xml:space="preserve">I и </w:t>
            </w:r>
            <w:r w:rsidRPr="00246B2D">
              <w:rPr>
                <w:rFonts w:ascii="Times New Roman" w:eastAsia="Times New Roman" w:hAnsi="Times New Roman" w:cs="Times New Roman"/>
                <w:bCs/>
                <w:spacing w:val="-2"/>
                <w:lang w:val="en-US" w:eastAsia="ru-RU"/>
              </w:rPr>
              <w:t>II</w:t>
            </w:r>
            <w:r w:rsidRPr="00246B2D">
              <w:rPr>
                <w:rFonts w:ascii="Times New Roman" w:eastAsia="Times New Roman" w:hAnsi="Times New Roman" w:cs="Times New Roman"/>
                <w:bCs/>
                <w:spacing w:val="-2"/>
                <w:lang w:eastAsia="ru-RU"/>
              </w:rPr>
              <w:t xml:space="preserve"> класса опасности</w:t>
            </w:r>
          </w:p>
        </w:tc>
        <w:tc>
          <w:tcPr>
            <w:tcW w:w="5975" w:type="dxa"/>
            <w:shd w:val="clear" w:color="auto" w:fill="auto"/>
          </w:tcPr>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spacing w:val="-2"/>
                <w:lang w:eastAsia="ru-RU"/>
              </w:rPr>
              <w:t xml:space="preserve">Размещаются независимо от характеристики транспортного обслуживания на удалении от жилой зоны и мест массового отдыха населения. Размещение </w:t>
            </w:r>
            <w:r w:rsidRPr="00246B2D">
              <w:rPr>
                <w:rFonts w:ascii="Times New Roman" w:eastAsia="Times New Roman" w:hAnsi="Times New Roman" w:cs="Times New Roman"/>
                <w:bCs/>
                <w:lang w:eastAsia="ru-RU"/>
              </w:rPr>
              <w:t>допускается только при наличии проекта санитарно-защитной зоны</w:t>
            </w:r>
          </w:p>
        </w:tc>
      </w:tr>
      <w:tr w:rsidR="00246B2D" w:rsidRPr="00246B2D" w:rsidTr="00246B2D">
        <w:trPr>
          <w:jc w:val="center"/>
        </w:trPr>
        <w:tc>
          <w:tcPr>
            <w:tcW w:w="4126" w:type="dxa"/>
            <w:shd w:val="clear" w:color="auto" w:fill="auto"/>
          </w:tcPr>
          <w:p w:rsidR="00246B2D" w:rsidRPr="00246B2D" w:rsidRDefault="00246B2D" w:rsidP="00246B2D">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Производственные объекты </w:t>
            </w:r>
            <w:r w:rsidRPr="00246B2D">
              <w:rPr>
                <w:rFonts w:ascii="Times New Roman" w:eastAsia="Times New Roman" w:hAnsi="Times New Roman" w:cs="Times New Roman"/>
                <w:bCs/>
                <w:lang w:val="en-US" w:eastAsia="ru-RU"/>
              </w:rPr>
              <w:t>III</w:t>
            </w:r>
            <w:r w:rsidRPr="00246B2D">
              <w:rPr>
                <w:rFonts w:ascii="Times New Roman" w:eastAsia="Times New Roman" w:hAnsi="Times New Roman" w:cs="Times New Roman"/>
                <w:bCs/>
                <w:lang w:eastAsia="ru-RU"/>
              </w:rPr>
              <w:t xml:space="preserve"> и </w:t>
            </w:r>
            <w:r w:rsidRPr="00246B2D">
              <w:rPr>
                <w:rFonts w:ascii="Times New Roman" w:eastAsia="Times New Roman" w:hAnsi="Times New Roman" w:cs="Times New Roman"/>
                <w:bCs/>
                <w:lang w:val="en-US" w:eastAsia="ru-RU"/>
              </w:rPr>
              <w:t>IV</w:t>
            </w:r>
            <w:r w:rsidRPr="00246B2D">
              <w:rPr>
                <w:rFonts w:ascii="Times New Roman" w:eastAsia="Times New Roman" w:hAnsi="Times New Roman" w:cs="Times New Roman"/>
                <w:bCs/>
                <w:lang w:eastAsia="ru-RU"/>
              </w:rPr>
              <w:t xml:space="preserve"> классов опасности</w:t>
            </w:r>
          </w:p>
        </w:tc>
        <w:tc>
          <w:tcPr>
            <w:tcW w:w="5975" w:type="dxa"/>
            <w:shd w:val="clear" w:color="auto" w:fill="auto"/>
          </w:tcPr>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spacing w:val="-2"/>
                <w:lang w:eastAsia="ru-RU"/>
              </w:rPr>
              <w:t xml:space="preserve">Размещаются </w:t>
            </w:r>
            <w:r w:rsidRPr="00246B2D">
              <w:rPr>
                <w:rFonts w:ascii="Times New Roman" w:eastAsia="Times New Roman" w:hAnsi="Times New Roman" w:cs="Times New Roman"/>
                <w:bCs/>
                <w:lang w:eastAsia="ru-RU"/>
              </w:rPr>
              <w:t xml:space="preserve">на периферии населенного пункта, у границ жилой зоны. Размещение производственных объектов </w:t>
            </w:r>
            <w:r w:rsidRPr="00246B2D">
              <w:rPr>
                <w:rFonts w:ascii="Times New Roman" w:eastAsia="Times New Roman" w:hAnsi="Times New Roman" w:cs="Times New Roman"/>
                <w:bCs/>
                <w:lang w:val="en-US" w:eastAsia="ru-RU"/>
              </w:rPr>
              <w:t>III</w:t>
            </w:r>
            <w:r w:rsidRPr="00246B2D">
              <w:rPr>
                <w:rFonts w:ascii="Times New Roman" w:eastAsia="Times New Roman" w:hAnsi="Times New Roman" w:cs="Times New Roman"/>
                <w:bCs/>
                <w:lang w:eastAsia="ru-RU"/>
              </w:rPr>
              <w:t xml:space="preserve"> класса опасности допускается только при наличии проекта санитарно-защитной зоны</w:t>
            </w:r>
          </w:p>
        </w:tc>
      </w:tr>
      <w:tr w:rsidR="00246B2D" w:rsidRPr="00246B2D" w:rsidTr="00246B2D">
        <w:trPr>
          <w:jc w:val="center"/>
        </w:trPr>
        <w:tc>
          <w:tcPr>
            <w:tcW w:w="4126" w:type="dxa"/>
            <w:shd w:val="clear" w:color="auto" w:fill="auto"/>
          </w:tcPr>
          <w:p w:rsidR="00246B2D" w:rsidRPr="00246B2D" w:rsidRDefault="00246B2D" w:rsidP="00246B2D">
            <w:pPr>
              <w:widowControl w:val="0"/>
              <w:suppressAutoHyphens/>
              <w:autoSpaceDE w:val="0"/>
              <w:autoSpaceDN w:val="0"/>
              <w:adjustRightInd w:val="0"/>
              <w:spacing w:after="0" w:line="240"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Производственные объекты </w:t>
            </w:r>
            <w:r w:rsidRPr="00246B2D">
              <w:rPr>
                <w:rFonts w:ascii="Times New Roman" w:eastAsia="Times New Roman" w:hAnsi="Times New Roman" w:cs="Times New Roman"/>
                <w:bCs/>
                <w:spacing w:val="-2"/>
                <w:lang w:val="en-US" w:eastAsia="ru-RU"/>
              </w:rPr>
              <w:t>V</w:t>
            </w:r>
            <w:r w:rsidRPr="00246B2D">
              <w:rPr>
                <w:rFonts w:ascii="Times New Roman" w:eastAsia="Times New Roman" w:hAnsi="Times New Roman" w:cs="Times New Roman"/>
                <w:bCs/>
                <w:spacing w:val="-2"/>
                <w:lang w:eastAsia="ru-RU"/>
              </w:rPr>
              <w:t xml:space="preserve"> класса опасности </w:t>
            </w:r>
          </w:p>
        </w:tc>
        <w:tc>
          <w:tcPr>
            <w:tcW w:w="5975" w:type="dxa"/>
            <w:shd w:val="clear" w:color="auto" w:fill="auto"/>
          </w:tcPr>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Могут размещаться у границ жилой зоны</w:t>
            </w:r>
          </w:p>
        </w:tc>
      </w:tr>
      <w:tr w:rsidR="00246B2D" w:rsidRPr="00246B2D" w:rsidTr="00246B2D">
        <w:trPr>
          <w:jc w:val="center"/>
        </w:trPr>
        <w:tc>
          <w:tcPr>
            <w:tcW w:w="4126" w:type="dxa"/>
            <w:shd w:val="clear" w:color="auto" w:fill="auto"/>
          </w:tcPr>
          <w:p w:rsidR="00246B2D" w:rsidRPr="00246B2D" w:rsidRDefault="00246B2D" w:rsidP="00246B2D">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Объекты с непосредственным примыканием земельных участков к водоемам;</w:t>
            </w:r>
          </w:p>
          <w:p w:rsidR="00246B2D" w:rsidRPr="00246B2D" w:rsidRDefault="00246B2D" w:rsidP="00246B2D">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объекты, располагаемые в водоохранных зонах</w:t>
            </w:r>
          </w:p>
        </w:tc>
        <w:tc>
          <w:tcPr>
            <w:tcW w:w="5975" w:type="dxa"/>
            <w:shd w:val="clear" w:color="auto" w:fill="auto"/>
          </w:tcPr>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объектов в прибрежных зонах водных объектов допускается по согласованию с органами по регулированию использования и охране вод. Количество и протяженность примыканий земельных участков объектов к водоемам должны быть минимальными.</w:t>
            </w:r>
          </w:p>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Размещение объектов в водоохранных зонах морей, рек и водоемов допускается при условии оборудования таких объектов сооружениями, обеспечивающими охрану водных объектов от загрязнения, засорения и истощения вод в </w:t>
            </w:r>
            <w:r w:rsidRPr="00246B2D">
              <w:rPr>
                <w:rFonts w:ascii="Times New Roman" w:eastAsia="Times New Roman" w:hAnsi="Times New Roman" w:cs="Times New Roman"/>
                <w:bCs/>
                <w:lang w:eastAsia="ru-RU"/>
              </w:rPr>
              <w:lastRenderedPageBreak/>
              <w:t>соответствии с водным и природоохранным законодательством.</w:t>
            </w:r>
          </w:p>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При размещении на прибрежных участках водоемов и водотоков планировочные отметки площадок производственных объектов должны приниматься не менее чем на</w:t>
            </w:r>
            <w:r w:rsidRPr="00246B2D">
              <w:rPr>
                <w:rFonts w:ascii="Times New Roman" w:eastAsia="Times New Roman" w:hAnsi="Times New Roman" w:cs="Times New Roman"/>
                <w:bCs/>
                <w:noProof/>
                <w:lang w:eastAsia="ru-RU"/>
              </w:rPr>
              <w:t xml:space="preserve"> </w:t>
            </w:r>
            <w:smartTag w:uri="urn:schemas-microsoft-com:office:smarttags" w:element="metricconverter">
              <w:smartTagPr>
                <w:attr w:name="ProductID" w:val="0,5 м"/>
              </w:smartTagPr>
              <w:r w:rsidRPr="00246B2D">
                <w:rPr>
                  <w:rFonts w:ascii="Times New Roman" w:eastAsia="Times New Roman" w:hAnsi="Times New Roman" w:cs="Times New Roman"/>
                  <w:bCs/>
                  <w:noProof/>
                  <w:lang w:eastAsia="ru-RU"/>
                </w:rPr>
                <w:t>0,5</w:t>
              </w:r>
              <w:r w:rsidRPr="00246B2D">
                <w:rPr>
                  <w:rFonts w:ascii="Times New Roman" w:eastAsia="Times New Roman" w:hAnsi="Times New Roman" w:cs="Times New Roman"/>
                  <w:bCs/>
                  <w:lang w:eastAsia="ru-RU"/>
                </w:rPr>
                <w:t xml:space="preserve"> м</w:t>
              </w:r>
            </w:smartTag>
            <w:r w:rsidRPr="00246B2D">
              <w:rPr>
                <w:rFonts w:ascii="Times New Roman" w:eastAsia="Times New Roman" w:hAnsi="Times New Roman" w:cs="Times New Roman"/>
                <w:bCs/>
                <w:lang w:eastAsia="ru-RU"/>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w:t>
            </w:r>
            <w:r w:rsidRPr="00246B2D">
              <w:rPr>
                <w:rFonts w:ascii="Times New Roman" w:eastAsia="Times New Roman" w:hAnsi="Times New Roman" w:cs="Times New Roman"/>
                <w:bCs/>
                <w:spacing w:val="-2"/>
                <w:lang w:eastAsia="ru-RU"/>
              </w:rPr>
              <w:t>нагрузкам и воздействиям на гидротехнические сооружения. За расчетный горизонт следует принимать наивысший уровень воды</w:t>
            </w:r>
            <w:r w:rsidRPr="00246B2D">
              <w:rPr>
                <w:rFonts w:ascii="Times New Roman" w:eastAsia="Times New Roman" w:hAnsi="Times New Roman" w:cs="Times New Roman"/>
                <w:bCs/>
                <w:lang w:eastAsia="ru-RU"/>
              </w:rPr>
              <w:t xml:space="preserve"> с вероятностью его превышения для объектов, имеющих народнохозяйственное и оборонное значение, один раз в</w:t>
            </w:r>
            <w:r w:rsidRPr="00246B2D">
              <w:rPr>
                <w:rFonts w:ascii="Times New Roman" w:eastAsia="Times New Roman" w:hAnsi="Times New Roman" w:cs="Times New Roman"/>
                <w:bCs/>
                <w:noProof/>
                <w:lang w:eastAsia="ru-RU"/>
              </w:rPr>
              <w:t xml:space="preserve"> 100</w:t>
            </w:r>
            <w:r w:rsidRPr="00246B2D">
              <w:rPr>
                <w:rFonts w:ascii="Times New Roman" w:eastAsia="Times New Roman" w:hAnsi="Times New Roman" w:cs="Times New Roman"/>
                <w:bCs/>
                <w:lang w:eastAsia="ru-RU"/>
              </w:rPr>
              <w:t xml:space="preserve"> лет, для остальных объектов</w:t>
            </w:r>
            <w:r w:rsidRPr="00246B2D">
              <w:rPr>
                <w:rFonts w:ascii="Times New Roman" w:eastAsia="Times New Roman" w:hAnsi="Times New Roman" w:cs="Times New Roman"/>
                <w:bCs/>
                <w:noProof/>
                <w:lang w:eastAsia="ru-RU"/>
              </w:rPr>
              <w:t xml:space="preserve"> –</w:t>
            </w:r>
            <w:r w:rsidRPr="00246B2D">
              <w:rPr>
                <w:rFonts w:ascii="Times New Roman" w:eastAsia="Times New Roman" w:hAnsi="Times New Roman" w:cs="Times New Roman"/>
                <w:bCs/>
                <w:lang w:eastAsia="ru-RU"/>
              </w:rPr>
              <w:t xml:space="preserve"> один раз в</w:t>
            </w:r>
            <w:r w:rsidRPr="00246B2D">
              <w:rPr>
                <w:rFonts w:ascii="Times New Roman" w:eastAsia="Times New Roman" w:hAnsi="Times New Roman" w:cs="Times New Roman"/>
                <w:bCs/>
                <w:noProof/>
                <w:lang w:eastAsia="ru-RU"/>
              </w:rPr>
              <w:t xml:space="preserve"> 50</w:t>
            </w:r>
            <w:r w:rsidRPr="00246B2D">
              <w:rPr>
                <w:rFonts w:ascii="Times New Roman" w:eastAsia="Times New Roman" w:hAnsi="Times New Roman" w:cs="Times New Roman"/>
                <w:bCs/>
                <w:lang w:eastAsia="ru-RU"/>
              </w:rPr>
              <w:t xml:space="preserve"> лет, а для объектов со сроком эксплуатации до</w:t>
            </w:r>
            <w:r w:rsidRPr="00246B2D">
              <w:rPr>
                <w:rFonts w:ascii="Times New Roman" w:eastAsia="Times New Roman" w:hAnsi="Times New Roman" w:cs="Times New Roman"/>
                <w:bCs/>
                <w:noProof/>
                <w:lang w:eastAsia="ru-RU"/>
              </w:rPr>
              <w:t xml:space="preserve"> 10</w:t>
            </w:r>
            <w:r w:rsidRPr="00246B2D">
              <w:rPr>
                <w:rFonts w:ascii="Times New Roman" w:eastAsia="Times New Roman" w:hAnsi="Times New Roman" w:cs="Times New Roman"/>
                <w:bCs/>
                <w:lang w:eastAsia="ru-RU"/>
              </w:rPr>
              <w:t xml:space="preserve"> лет</w:t>
            </w:r>
            <w:r w:rsidRPr="00246B2D">
              <w:rPr>
                <w:rFonts w:ascii="Times New Roman" w:eastAsia="Times New Roman" w:hAnsi="Times New Roman" w:cs="Times New Roman"/>
                <w:bCs/>
                <w:noProof/>
                <w:lang w:eastAsia="ru-RU"/>
              </w:rPr>
              <w:t xml:space="preserve"> –</w:t>
            </w:r>
            <w:r w:rsidRPr="00246B2D">
              <w:rPr>
                <w:rFonts w:ascii="Times New Roman" w:eastAsia="Times New Roman" w:hAnsi="Times New Roman" w:cs="Times New Roman"/>
                <w:bCs/>
                <w:lang w:eastAsia="ru-RU"/>
              </w:rPr>
              <w:t xml:space="preserve"> один раз в</w:t>
            </w:r>
            <w:r w:rsidRPr="00246B2D">
              <w:rPr>
                <w:rFonts w:ascii="Times New Roman" w:eastAsia="Times New Roman" w:hAnsi="Times New Roman" w:cs="Times New Roman"/>
                <w:bCs/>
                <w:noProof/>
                <w:lang w:eastAsia="ru-RU"/>
              </w:rPr>
              <w:t xml:space="preserve"> 10</w:t>
            </w:r>
            <w:r w:rsidRPr="00246B2D">
              <w:rPr>
                <w:rFonts w:ascii="Times New Roman" w:eastAsia="Times New Roman" w:hAnsi="Times New Roman" w:cs="Times New Roman"/>
                <w:bCs/>
                <w:lang w:eastAsia="ru-RU"/>
              </w:rPr>
              <w:t xml:space="preserve"> лет.</w:t>
            </w:r>
          </w:p>
        </w:tc>
      </w:tr>
      <w:tr w:rsidR="00246B2D" w:rsidRPr="00246B2D" w:rsidTr="00246B2D">
        <w:trPr>
          <w:jc w:val="center"/>
        </w:trPr>
        <w:tc>
          <w:tcPr>
            <w:tcW w:w="4126" w:type="dxa"/>
            <w:shd w:val="clear" w:color="auto" w:fill="auto"/>
          </w:tcPr>
          <w:p w:rsidR="00246B2D" w:rsidRPr="00246B2D" w:rsidRDefault="00246B2D" w:rsidP="00246B2D">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Объекты радиотехнические и другие, которые могут угрожать безопасности полетов воздушных судов или создавать помехи для нормальной работы радиотехнических средств аэродромов</w:t>
            </w:r>
          </w:p>
        </w:tc>
        <w:tc>
          <w:tcPr>
            <w:tcW w:w="5975"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Размещаются в</w:t>
            </w:r>
            <w:r w:rsidRPr="00246B2D">
              <w:rPr>
                <w:rFonts w:ascii="Times New Roman" w:eastAsia="Times New Roman" w:hAnsi="Times New Roman" w:cs="Times New Roman"/>
                <w:lang w:eastAsia="ru-RU"/>
              </w:rPr>
              <w:t xml:space="preserve"> соответствии с приложением 4 настоящих нормативов</w:t>
            </w:r>
          </w:p>
        </w:tc>
      </w:tr>
      <w:tr w:rsidR="00246B2D" w:rsidRPr="00246B2D" w:rsidTr="00246B2D">
        <w:trPr>
          <w:jc w:val="center"/>
        </w:trPr>
        <w:tc>
          <w:tcPr>
            <w:tcW w:w="4126" w:type="dxa"/>
            <w:shd w:val="clear" w:color="auto" w:fill="auto"/>
          </w:tcPr>
          <w:p w:rsidR="00246B2D" w:rsidRPr="00246B2D" w:rsidRDefault="00246B2D" w:rsidP="00246B2D">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Объекты с источниками загрязнения атмосферного воздуха</w:t>
            </w:r>
          </w:p>
        </w:tc>
        <w:tc>
          <w:tcPr>
            <w:tcW w:w="597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Следует размещать </w:t>
            </w:r>
            <w:r w:rsidRPr="00246B2D">
              <w:rPr>
                <w:rFonts w:ascii="Times New Roman" w:eastAsia="Times New Roman" w:hAnsi="Times New Roman" w:cs="Times New Roman"/>
                <w:lang w:eastAsia="ru-RU"/>
              </w:rPr>
              <w:t xml:space="preserve">с подветренной стороны </w:t>
            </w:r>
            <w:r w:rsidRPr="00246B2D">
              <w:rPr>
                <w:rFonts w:ascii="Times New Roman" w:eastAsia="Times New Roman" w:hAnsi="Times New Roman" w:cs="Times New Roman"/>
                <w:bCs/>
                <w:lang w:eastAsia="ru-RU"/>
              </w:rPr>
              <w:t>по отношению к жилой застройке (для ветров преобладающего направления) с учетом таблицы 13.4 настоящих нормативов.</w:t>
            </w:r>
          </w:p>
        </w:tc>
      </w:tr>
      <w:tr w:rsidR="00246B2D" w:rsidRPr="00246B2D" w:rsidTr="00246B2D">
        <w:trPr>
          <w:jc w:val="center"/>
        </w:trPr>
        <w:tc>
          <w:tcPr>
            <w:tcW w:w="4126" w:type="dxa"/>
            <w:shd w:val="clear" w:color="auto" w:fill="auto"/>
          </w:tcPr>
          <w:p w:rsidR="00246B2D" w:rsidRPr="00246B2D" w:rsidRDefault="00246B2D" w:rsidP="00246B2D">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Объекты, требующие особой чистоты атмосферного воздуха</w:t>
            </w:r>
          </w:p>
        </w:tc>
        <w:tc>
          <w:tcPr>
            <w:tcW w:w="5975"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r w:rsidR="00246B2D" w:rsidRPr="00246B2D" w:rsidTr="00246B2D">
        <w:trPr>
          <w:jc w:val="center"/>
        </w:trPr>
        <w:tc>
          <w:tcPr>
            <w:tcW w:w="4126" w:type="dxa"/>
            <w:shd w:val="clear" w:color="auto" w:fill="auto"/>
          </w:tcPr>
          <w:p w:rsidR="00246B2D" w:rsidRPr="00246B2D" w:rsidRDefault="00246B2D" w:rsidP="00246B2D">
            <w:pPr>
              <w:widowControl w:val="0"/>
              <w:autoSpaceDE w:val="0"/>
              <w:autoSpaceDN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Производственные зоны</w:t>
            </w:r>
          </w:p>
        </w:tc>
        <w:tc>
          <w:tcPr>
            <w:tcW w:w="5975"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Размещение в соответствии с таблицей 9.2.2 настоящих нормативов.</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13.5.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13.4.</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914"/>
        <w:gridCol w:w="5670"/>
      </w:tblGrid>
      <w:tr w:rsidR="00246B2D" w:rsidRPr="00246B2D" w:rsidTr="00246B2D">
        <w:trPr>
          <w:jc w:val="center"/>
        </w:trPr>
        <w:tc>
          <w:tcPr>
            <w:tcW w:w="1560" w:type="dxa"/>
            <w:vAlign w:val="center"/>
          </w:tcPr>
          <w:p w:rsidR="00246B2D" w:rsidRPr="00246B2D" w:rsidRDefault="00246B2D" w:rsidP="00246B2D">
            <w:pPr>
              <w:widowControl w:val="0"/>
              <w:suppressAutoHyphens/>
              <w:spacing w:after="0" w:line="239" w:lineRule="auto"/>
              <w:jc w:val="center"/>
              <w:rPr>
                <w:rFonts w:ascii="Times New Roman" w:eastAsia="TimesNewRomanPSMT" w:hAnsi="Times New Roman" w:cs="Times New Roman"/>
                <w:b/>
                <w:bCs/>
                <w:lang w:eastAsia="ru-RU"/>
              </w:rPr>
            </w:pPr>
            <w:r w:rsidRPr="00246B2D">
              <w:rPr>
                <w:rFonts w:ascii="Times New Roman" w:eastAsia="TimesNewRomanPSMT" w:hAnsi="Times New Roman" w:cs="Times New Roman"/>
                <w:b/>
                <w:bCs/>
                <w:lang w:eastAsia="ru-RU"/>
              </w:rPr>
              <w:t>Потенциал загрязнения атмосферы</w:t>
            </w:r>
          </w:p>
        </w:tc>
        <w:tc>
          <w:tcPr>
            <w:tcW w:w="2914" w:type="dxa"/>
            <w:vAlign w:val="center"/>
          </w:tcPr>
          <w:p w:rsidR="00246B2D" w:rsidRPr="00246B2D" w:rsidRDefault="00246B2D" w:rsidP="00246B2D">
            <w:pPr>
              <w:widowControl w:val="0"/>
              <w:suppressAutoHyphens/>
              <w:spacing w:after="0" w:line="239" w:lineRule="auto"/>
              <w:jc w:val="center"/>
              <w:rPr>
                <w:rFonts w:ascii="Times New Roman" w:eastAsia="TimesNewRomanPSMT" w:hAnsi="Times New Roman" w:cs="Times New Roman"/>
                <w:b/>
                <w:bCs/>
                <w:lang w:eastAsia="ru-RU"/>
              </w:rPr>
            </w:pPr>
            <w:r w:rsidRPr="00246B2D">
              <w:rPr>
                <w:rFonts w:ascii="Times New Roman" w:eastAsia="TimesNewRomanPSMT" w:hAnsi="Times New Roman" w:cs="Times New Roman"/>
                <w:b/>
                <w:bCs/>
                <w:lang w:eastAsia="ru-RU"/>
              </w:rPr>
              <w:t xml:space="preserve">Способность атмосферы </w:t>
            </w:r>
          </w:p>
          <w:p w:rsidR="00246B2D" w:rsidRPr="00246B2D" w:rsidRDefault="00246B2D" w:rsidP="00246B2D">
            <w:pPr>
              <w:widowControl w:val="0"/>
              <w:suppressAutoHyphens/>
              <w:spacing w:after="0" w:line="239" w:lineRule="auto"/>
              <w:jc w:val="center"/>
              <w:rPr>
                <w:rFonts w:ascii="Times New Roman" w:eastAsia="TimesNewRomanPSMT" w:hAnsi="Times New Roman" w:cs="Times New Roman"/>
                <w:b/>
                <w:bCs/>
                <w:lang w:eastAsia="ru-RU"/>
              </w:rPr>
            </w:pPr>
            <w:r w:rsidRPr="00246B2D">
              <w:rPr>
                <w:rFonts w:ascii="Times New Roman" w:eastAsia="TimesNewRomanPSMT" w:hAnsi="Times New Roman" w:cs="Times New Roman"/>
                <w:b/>
                <w:bCs/>
                <w:lang w:eastAsia="ru-RU"/>
              </w:rPr>
              <w:t>к самоочищению</w:t>
            </w:r>
          </w:p>
        </w:tc>
        <w:tc>
          <w:tcPr>
            <w:tcW w:w="5670" w:type="dxa"/>
            <w:vAlign w:val="center"/>
          </w:tcPr>
          <w:p w:rsidR="00246B2D" w:rsidRPr="00246B2D" w:rsidRDefault="00246B2D" w:rsidP="00246B2D">
            <w:pPr>
              <w:widowControl w:val="0"/>
              <w:suppressAutoHyphens/>
              <w:spacing w:after="0" w:line="239" w:lineRule="auto"/>
              <w:jc w:val="center"/>
              <w:rPr>
                <w:rFonts w:ascii="Times New Roman" w:eastAsia="TimesNewRomanPSMT" w:hAnsi="Times New Roman" w:cs="Times New Roman"/>
                <w:b/>
                <w:bCs/>
                <w:lang w:eastAsia="ru-RU"/>
              </w:rPr>
            </w:pPr>
            <w:r w:rsidRPr="00246B2D">
              <w:rPr>
                <w:rFonts w:ascii="Times New Roman" w:eastAsia="TimesNewRomanPSMT" w:hAnsi="Times New Roman" w:cs="Times New Roman"/>
                <w:b/>
                <w:bCs/>
                <w:lang w:eastAsia="ru-RU"/>
              </w:rPr>
              <w:t>Условия размещения производственных объектов</w:t>
            </w:r>
          </w:p>
        </w:tc>
      </w:tr>
      <w:tr w:rsidR="00246B2D" w:rsidRPr="00246B2D" w:rsidTr="00246B2D">
        <w:trPr>
          <w:jc w:val="center"/>
        </w:trPr>
        <w:tc>
          <w:tcPr>
            <w:tcW w:w="1560"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Умеренный</w:t>
            </w:r>
          </w:p>
        </w:tc>
        <w:tc>
          <w:tcPr>
            <w:tcW w:w="2914" w:type="dxa"/>
          </w:tcPr>
          <w:p w:rsidR="00246B2D" w:rsidRPr="00246B2D" w:rsidRDefault="00246B2D" w:rsidP="00246B2D">
            <w:pPr>
              <w:widowControl w:val="0"/>
              <w:spacing w:after="0" w:line="239"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Зона с умеренной самоочищающейся способностью</w:t>
            </w:r>
          </w:p>
        </w:tc>
        <w:tc>
          <w:tcPr>
            <w:tcW w:w="5670" w:type="dxa"/>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Пригодна для размещения объектов </w:t>
            </w:r>
            <w:r w:rsidRPr="00246B2D">
              <w:rPr>
                <w:rFonts w:ascii="Times New Roman" w:eastAsia="Times New Roman" w:hAnsi="Times New Roman" w:cs="Times New Roman"/>
                <w:bCs/>
                <w:lang w:val="en-US" w:eastAsia="ru-RU"/>
              </w:rPr>
              <w:t>I</w:t>
            </w:r>
            <w:r w:rsidRPr="00246B2D">
              <w:rPr>
                <w:rFonts w:ascii="Times New Roman" w:eastAsia="Times New Roman" w:hAnsi="Times New Roman" w:cs="Times New Roman"/>
                <w:bCs/>
                <w:lang w:eastAsia="ru-RU"/>
              </w:rPr>
              <w:t xml:space="preserve"> и II классов опасности, при обеспечении природоохранных требований</w:t>
            </w:r>
          </w:p>
        </w:tc>
      </w:tr>
      <w:tr w:rsidR="00246B2D" w:rsidRPr="00246B2D" w:rsidTr="00246B2D">
        <w:trPr>
          <w:jc w:val="center"/>
        </w:trPr>
        <w:tc>
          <w:tcPr>
            <w:tcW w:w="1560" w:type="dxa"/>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Повышенный</w:t>
            </w:r>
          </w:p>
        </w:tc>
        <w:tc>
          <w:tcPr>
            <w:tcW w:w="2914" w:type="dxa"/>
          </w:tcPr>
          <w:p w:rsidR="00246B2D" w:rsidRPr="00246B2D" w:rsidRDefault="00246B2D" w:rsidP="00246B2D">
            <w:pPr>
              <w:widowControl w:val="0"/>
              <w:tabs>
                <w:tab w:val="left" w:pos="1134"/>
              </w:tabs>
              <w:autoSpaceDE w:val="0"/>
              <w:autoSpaceDN w:val="0"/>
              <w:adjustRightInd w:val="0"/>
              <w:spacing w:after="0" w:line="239"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Зона с пониженной самоочищающейся способностью</w:t>
            </w:r>
          </w:p>
        </w:tc>
        <w:tc>
          <w:tcPr>
            <w:tcW w:w="5670" w:type="dxa"/>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Пригодна для размещения объектов </w:t>
            </w:r>
            <w:r w:rsidRPr="00246B2D">
              <w:rPr>
                <w:rFonts w:ascii="Times New Roman" w:eastAsia="Times New Roman" w:hAnsi="Times New Roman" w:cs="Times New Roman"/>
                <w:bCs/>
                <w:lang w:val="en-US" w:eastAsia="ru-RU"/>
              </w:rPr>
              <w:t>I</w:t>
            </w:r>
            <w:r w:rsidRPr="00246B2D">
              <w:rPr>
                <w:rFonts w:ascii="Times New Roman" w:eastAsia="Times New Roman" w:hAnsi="Times New Roman" w:cs="Times New Roman"/>
                <w:bCs/>
                <w:lang w:eastAsia="ru-RU"/>
              </w:rPr>
              <w:t xml:space="preserve"> и II классов опасности, при обеспечении природоохранных требований</w:t>
            </w:r>
          </w:p>
        </w:tc>
      </w:tr>
      <w:tr w:rsidR="00246B2D" w:rsidRPr="00246B2D" w:rsidTr="00246B2D">
        <w:trPr>
          <w:jc w:val="center"/>
        </w:trPr>
        <w:tc>
          <w:tcPr>
            <w:tcW w:w="1560" w:type="dxa"/>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Высокий</w:t>
            </w:r>
          </w:p>
        </w:tc>
        <w:tc>
          <w:tcPr>
            <w:tcW w:w="2914" w:type="dxa"/>
          </w:tcPr>
          <w:p w:rsidR="00246B2D" w:rsidRPr="00246B2D" w:rsidRDefault="00246B2D" w:rsidP="00246B2D">
            <w:pPr>
              <w:widowControl w:val="0"/>
              <w:spacing w:after="0" w:line="239"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Зона с низкой самоочищающейся способностью</w:t>
            </w:r>
          </w:p>
        </w:tc>
        <w:tc>
          <w:tcPr>
            <w:tcW w:w="5670" w:type="dxa"/>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Размещение объектов </w:t>
            </w:r>
            <w:r w:rsidRPr="00246B2D">
              <w:rPr>
                <w:rFonts w:ascii="Times New Roman" w:eastAsia="Times New Roman" w:hAnsi="Times New Roman" w:cs="Times New Roman"/>
                <w:bCs/>
                <w:lang w:val="en-US" w:eastAsia="ru-RU"/>
              </w:rPr>
              <w:t>I</w:t>
            </w:r>
            <w:r w:rsidRPr="00246B2D">
              <w:rPr>
                <w:rFonts w:ascii="Times New Roman" w:eastAsia="Times New Roman" w:hAnsi="Times New Roman" w:cs="Times New Roman"/>
                <w:bCs/>
                <w:lang w:eastAsia="ru-RU"/>
              </w:rPr>
              <w:t xml:space="preserve"> и II классов опасности на данных  территориях решается в индивидуальном порядке Главным государственным санитарным врачом Российской Федерации или его заместителем</w:t>
            </w:r>
          </w:p>
        </w:tc>
      </w:tr>
      <w:tr w:rsidR="00246B2D" w:rsidRPr="00246B2D" w:rsidTr="00246B2D">
        <w:trPr>
          <w:jc w:val="center"/>
        </w:trPr>
        <w:tc>
          <w:tcPr>
            <w:tcW w:w="1560" w:type="dxa"/>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Очень высокий</w:t>
            </w:r>
          </w:p>
        </w:tc>
        <w:tc>
          <w:tcPr>
            <w:tcW w:w="2914" w:type="dxa"/>
          </w:tcPr>
          <w:p w:rsidR="00246B2D" w:rsidRPr="00246B2D" w:rsidRDefault="00246B2D" w:rsidP="00246B2D">
            <w:pPr>
              <w:widowControl w:val="0"/>
              <w:spacing w:after="0" w:line="239"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Зона с очень низкой самоочищающейся способностью</w:t>
            </w:r>
          </w:p>
        </w:tc>
        <w:tc>
          <w:tcPr>
            <w:tcW w:w="5670" w:type="dxa"/>
          </w:tcPr>
          <w:p w:rsidR="00246B2D" w:rsidRPr="00246B2D" w:rsidRDefault="00246B2D" w:rsidP="00246B2D">
            <w:pPr>
              <w:widowControl w:val="0"/>
              <w:tabs>
                <w:tab w:val="left" w:pos="1134"/>
              </w:tabs>
              <w:autoSpaceDE w:val="0"/>
              <w:autoSpaceDN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Размещение объектов </w:t>
            </w:r>
            <w:r w:rsidRPr="00246B2D">
              <w:rPr>
                <w:rFonts w:ascii="Times New Roman" w:eastAsia="Times New Roman" w:hAnsi="Times New Roman" w:cs="Times New Roman"/>
                <w:bCs/>
                <w:lang w:val="en-US" w:eastAsia="ru-RU"/>
              </w:rPr>
              <w:t>I</w:t>
            </w:r>
            <w:r w:rsidRPr="00246B2D">
              <w:rPr>
                <w:rFonts w:ascii="Times New Roman" w:eastAsia="Times New Roman" w:hAnsi="Times New Roman" w:cs="Times New Roman"/>
                <w:bCs/>
                <w:lang w:eastAsia="ru-RU"/>
              </w:rPr>
              <w:t xml:space="preserve"> и II классов опасности на данных  территориях решается в индивидуальном порядке Главным государственным санитарным врачом Российской Федерации или его заместителем</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pacing w:val="-2"/>
          <w:sz w:val="24"/>
          <w:szCs w:val="24"/>
          <w:lang w:eastAsia="ru-RU"/>
        </w:rPr>
        <w:t xml:space="preserve">13.6. </w:t>
      </w:r>
      <w:r w:rsidRPr="00246B2D">
        <w:rPr>
          <w:rFonts w:ascii="Times New Roman" w:eastAsia="Times New Roman" w:hAnsi="Times New Roman" w:cs="Times New Roman"/>
          <w:sz w:val="24"/>
          <w:szCs w:val="24"/>
          <w:lang w:eastAsia="ru-RU"/>
        </w:rPr>
        <w:t xml:space="preserve">Для производственных предприятий, сооружений и иных объектов, являющихся </w:t>
      </w:r>
      <w:r w:rsidRPr="00246B2D">
        <w:rPr>
          <w:rFonts w:ascii="Times New Roman" w:eastAsia="Times New Roman" w:hAnsi="Times New Roman" w:cs="Times New Roman"/>
          <w:bCs/>
          <w:spacing w:val="-2"/>
          <w:sz w:val="24"/>
          <w:szCs w:val="24"/>
          <w:lang w:eastAsia="ru-RU"/>
        </w:rPr>
        <w:t>источниками воздействия на среду обитания и здоровье человека, следует предусматривать санитарно-защитные зоны (специальные территории с особым режимом использования) в соответствии с таблицей 13.5.</w:t>
      </w: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lastRenderedPageBreak/>
        <w:t>Таблица 13.5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53"/>
        <w:gridCol w:w="6314"/>
      </w:tblGrid>
      <w:tr w:rsidR="00246B2D" w:rsidRPr="00246B2D" w:rsidTr="00246B2D">
        <w:trPr>
          <w:trHeight w:val="312"/>
          <w:jc w:val="center"/>
        </w:trPr>
        <w:tc>
          <w:tcPr>
            <w:tcW w:w="3753"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314"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r>
      <w:tr w:rsidR="00246B2D" w:rsidRPr="00246B2D" w:rsidTr="00246B2D">
        <w:tblPrEx>
          <w:tblBorders>
            <w:bottom w:val="single" w:sz="4" w:space="0" w:color="auto"/>
          </w:tblBorders>
        </w:tblPrEx>
        <w:trPr>
          <w:jc w:val="center"/>
        </w:trPr>
        <w:tc>
          <w:tcPr>
            <w:tcW w:w="3753" w:type="dxa"/>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Ориентировочные размеры санитарно-защитных зон для промышленных объектов и производств</w:t>
            </w:r>
          </w:p>
        </w:tc>
        <w:tc>
          <w:tcPr>
            <w:tcW w:w="6314"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Для </w:t>
            </w:r>
            <w:r w:rsidRPr="00246B2D">
              <w:rPr>
                <w:rFonts w:ascii="Times New Roman" w:eastAsia="Times New Roman" w:hAnsi="Times New Roman" w:cs="Times New Roman"/>
                <w:bCs/>
                <w:lang w:eastAsia="ru-RU"/>
              </w:rPr>
              <w:t>промышленных объектов и производств:</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lang w:val="en-US" w:eastAsia="ru-RU"/>
              </w:rPr>
              <w:t>I</w:t>
            </w:r>
            <w:r w:rsidRPr="00246B2D">
              <w:rPr>
                <w:rFonts w:ascii="Times New Roman" w:eastAsia="Times New Roman" w:hAnsi="Times New Roman" w:cs="Times New Roman"/>
                <w:lang w:eastAsia="ru-RU"/>
              </w:rPr>
              <w:t xml:space="preserve"> класса – </w:t>
            </w:r>
            <w:smartTag w:uri="urn:schemas-microsoft-com:office:smarttags" w:element="metricconverter">
              <w:smartTagPr>
                <w:attr w:name="ProductID" w:val="1000 м"/>
              </w:smartTagPr>
              <w:r w:rsidRPr="00246B2D">
                <w:rPr>
                  <w:rFonts w:ascii="Times New Roman" w:eastAsia="Times New Roman" w:hAnsi="Times New Roman" w:cs="Times New Roman"/>
                  <w:lang w:eastAsia="ru-RU"/>
                </w:rPr>
                <w:t>1000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lang w:val="en-US" w:eastAsia="ru-RU"/>
              </w:rPr>
              <w:t>II</w:t>
            </w:r>
            <w:r w:rsidRPr="00246B2D">
              <w:rPr>
                <w:rFonts w:ascii="Times New Roman" w:eastAsia="Times New Roman" w:hAnsi="Times New Roman" w:cs="Times New Roman"/>
                <w:lang w:eastAsia="ru-RU"/>
              </w:rPr>
              <w:t xml:space="preserve"> класса – </w:t>
            </w:r>
            <w:smartTag w:uri="urn:schemas-microsoft-com:office:smarttags" w:element="metricconverter">
              <w:smartTagPr>
                <w:attr w:name="ProductID" w:val="500 м"/>
              </w:smartTagPr>
              <w:r w:rsidRPr="00246B2D">
                <w:rPr>
                  <w:rFonts w:ascii="Times New Roman" w:eastAsia="Times New Roman" w:hAnsi="Times New Roman" w:cs="Times New Roman"/>
                  <w:lang w:eastAsia="ru-RU"/>
                </w:rPr>
                <w:t>500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lang w:val="en-US" w:eastAsia="ru-RU"/>
              </w:rPr>
              <w:t>III</w:t>
            </w:r>
            <w:r w:rsidRPr="00246B2D">
              <w:rPr>
                <w:rFonts w:ascii="Times New Roman" w:eastAsia="Times New Roman" w:hAnsi="Times New Roman" w:cs="Times New Roman"/>
                <w:lang w:eastAsia="ru-RU"/>
              </w:rPr>
              <w:t xml:space="preserve"> класса – </w:t>
            </w:r>
            <w:smartTag w:uri="urn:schemas-microsoft-com:office:smarttags" w:element="metricconverter">
              <w:smartTagPr>
                <w:attr w:name="ProductID" w:val="300 м"/>
              </w:smartTagPr>
              <w:r w:rsidRPr="00246B2D">
                <w:rPr>
                  <w:rFonts w:ascii="Times New Roman" w:eastAsia="Times New Roman" w:hAnsi="Times New Roman" w:cs="Times New Roman"/>
                  <w:lang w:eastAsia="ru-RU"/>
                </w:rPr>
                <w:t>300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lang w:val="en-US" w:eastAsia="ru-RU"/>
              </w:rPr>
              <w:t>IV</w:t>
            </w:r>
            <w:r w:rsidRPr="00246B2D">
              <w:rPr>
                <w:rFonts w:ascii="Times New Roman" w:eastAsia="Times New Roman" w:hAnsi="Times New Roman" w:cs="Times New Roman"/>
                <w:lang w:eastAsia="ru-RU"/>
              </w:rPr>
              <w:t xml:space="preserve"> класса – </w:t>
            </w:r>
            <w:smartTag w:uri="urn:schemas-microsoft-com:office:smarttags" w:element="metricconverter">
              <w:smartTagPr>
                <w:attr w:name="ProductID" w:val="100 м"/>
              </w:smartTagPr>
              <w:r w:rsidRPr="00246B2D">
                <w:rPr>
                  <w:rFonts w:ascii="Times New Roman" w:eastAsia="Times New Roman" w:hAnsi="Times New Roman" w:cs="Times New Roman"/>
                  <w:lang w:eastAsia="ru-RU"/>
                </w:rPr>
                <w:t>100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lang w:val="en-US" w:eastAsia="ru-RU"/>
              </w:rPr>
              <w:t>V</w:t>
            </w:r>
            <w:r w:rsidRPr="00246B2D">
              <w:rPr>
                <w:rFonts w:ascii="Times New Roman" w:eastAsia="Times New Roman" w:hAnsi="Times New Roman" w:cs="Times New Roman"/>
                <w:lang w:eastAsia="ru-RU"/>
              </w:rPr>
              <w:t xml:space="preserve"> класса –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p>
        </w:tc>
      </w:tr>
      <w:tr w:rsidR="00246B2D" w:rsidRPr="00246B2D" w:rsidTr="00246B2D">
        <w:tblPrEx>
          <w:tblBorders>
            <w:bottom w:val="single" w:sz="4" w:space="0" w:color="auto"/>
          </w:tblBorders>
        </w:tblPrEx>
        <w:trPr>
          <w:jc w:val="center"/>
        </w:trPr>
        <w:tc>
          <w:tcPr>
            <w:tcW w:w="3753"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Размер санитарно-защитной зоны для групп промышленных объектов и производств или промышленного узла (комплекса)</w:t>
            </w:r>
          </w:p>
        </w:tc>
        <w:tc>
          <w:tcPr>
            <w:tcW w:w="6314"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Устанавливается единая санитарно-защитная зона, либо индивидуально для каждого объекта</w:t>
            </w:r>
          </w:p>
        </w:tc>
      </w:tr>
      <w:tr w:rsidR="00246B2D" w:rsidRPr="00246B2D" w:rsidTr="00246B2D">
        <w:tblPrEx>
          <w:tblBorders>
            <w:bottom w:val="single" w:sz="4" w:space="0" w:color="auto"/>
          </w:tblBorders>
        </w:tblPrEx>
        <w:trPr>
          <w:jc w:val="center"/>
        </w:trPr>
        <w:tc>
          <w:tcPr>
            <w:tcW w:w="375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Размер санитарно-защитной зоны для </w:t>
            </w:r>
            <w:r w:rsidRPr="00246B2D">
              <w:rPr>
                <w:rFonts w:ascii="Times New Roman" w:eastAsia="Times New Roman" w:hAnsi="Times New Roman" w:cs="Times New Roman"/>
                <w:spacing w:val="-2"/>
                <w:lang w:eastAsia="ru-RU"/>
              </w:rPr>
              <w:t>промышленных объектов и производств, не включенных в санитарную</w:t>
            </w:r>
            <w:r w:rsidRPr="00246B2D">
              <w:rPr>
                <w:rFonts w:ascii="Times New Roman" w:eastAsia="Times New Roman" w:hAnsi="Times New Roman" w:cs="Times New Roman"/>
                <w:lang w:eastAsia="ru-RU"/>
              </w:rPr>
              <w:t xml:space="preserve"> классификацию, а также с новыми, недостаточно изученными технологиями, не имеющими аналогов в стране и за рубежом</w:t>
            </w:r>
          </w:p>
        </w:tc>
        <w:tc>
          <w:tcPr>
            <w:tcW w:w="6314"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w:t>
            </w:r>
            <w:r w:rsidRPr="00246B2D">
              <w:rPr>
                <w:rFonts w:ascii="Times New Roman" w:eastAsia="Times New Roman" w:hAnsi="Times New Roman" w:cs="Times New Roman"/>
                <w:bCs/>
                <w:lang w:eastAsia="ru-RU"/>
              </w:rPr>
              <w:t xml:space="preserve">Камчатского края </w:t>
            </w:r>
            <w:r w:rsidRPr="00246B2D">
              <w:rPr>
                <w:rFonts w:ascii="Times New Roman" w:eastAsia="Times New Roman" w:hAnsi="Times New Roman" w:cs="Times New Roman"/>
                <w:lang w:eastAsia="ru-RU"/>
              </w:rPr>
              <w:t>или его заместителем</w:t>
            </w:r>
          </w:p>
        </w:tc>
      </w:tr>
      <w:tr w:rsidR="00246B2D" w:rsidRPr="00246B2D" w:rsidTr="00246B2D">
        <w:tblPrEx>
          <w:tblBorders>
            <w:bottom w:val="single" w:sz="4" w:space="0" w:color="auto"/>
          </w:tblBorders>
        </w:tblPrEx>
        <w:trPr>
          <w:jc w:val="center"/>
        </w:trPr>
        <w:tc>
          <w:tcPr>
            <w:tcW w:w="3753"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Минимальная площадь озеленения санитарно-защитных зон</w:t>
            </w:r>
          </w:p>
        </w:tc>
        <w:tc>
          <w:tcPr>
            <w:tcW w:w="6314"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Принимается в зависимости от ширины санитарно-защитной зоны, %:</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до </w:t>
            </w:r>
            <w:smartTag w:uri="urn:schemas-microsoft-com:office:smarttags" w:element="metricconverter">
              <w:smartTagPr>
                <w:attr w:name="ProductID" w:val="300 м"/>
              </w:smartTagPr>
              <w:r w:rsidRPr="00246B2D">
                <w:rPr>
                  <w:rFonts w:ascii="Times New Roman" w:eastAsia="Times New Roman" w:hAnsi="Times New Roman" w:cs="Times New Roman"/>
                  <w:lang w:eastAsia="ru-RU"/>
                </w:rPr>
                <w:t>300 м</w:t>
              </w:r>
            </w:smartTag>
            <w:r w:rsidRPr="00246B2D">
              <w:rPr>
                <w:rFonts w:ascii="Times New Roman" w:eastAsia="Times New Roman" w:hAnsi="Times New Roman" w:cs="Times New Roman"/>
                <w:lang w:eastAsia="ru-RU"/>
              </w:rPr>
              <w:t xml:space="preserve"> – 60;</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свыше 300 до </w:t>
            </w:r>
            <w:smartTag w:uri="urn:schemas-microsoft-com:office:smarttags" w:element="metricconverter">
              <w:smartTagPr>
                <w:attr w:name="ProductID" w:val="1000 м"/>
              </w:smartTagPr>
              <w:r w:rsidRPr="00246B2D">
                <w:rPr>
                  <w:rFonts w:ascii="Times New Roman" w:eastAsia="Times New Roman" w:hAnsi="Times New Roman" w:cs="Times New Roman"/>
                  <w:lang w:eastAsia="ru-RU"/>
                </w:rPr>
                <w:t>1000 м</w:t>
              </w:r>
            </w:smartTag>
            <w:r w:rsidRPr="00246B2D">
              <w:rPr>
                <w:rFonts w:ascii="Times New Roman" w:eastAsia="Times New Roman" w:hAnsi="Times New Roman" w:cs="Times New Roman"/>
                <w:lang w:eastAsia="ru-RU"/>
              </w:rPr>
              <w:t xml:space="preserve"> – 50;</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свыше 1 000 до </w:t>
            </w:r>
            <w:smartTag w:uri="urn:schemas-microsoft-com:office:smarttags" w:element="metricconverter">
              <w:smartTagPr>
                <w:attr w:name="ProductID" w:val="3 000 м"/>
              </w:smartTagPr>
              <w:r w:rsidRPr="00246B2D">
                <w:rPr>
                  <w:rFonts w:ascii="Times New Roman" w:eastAsia="Times New Roman" w:hAnsi="Times New Roman" w:cs="Times New Roman"/>
                  <w:lang w:eastAsia="ru-RU"/>
                </w:rPr>
                <w:t>3 000 м</w:t>
              </w:r>
            </w:smartTag>
            <w:r w:rsidRPr="00246B2D">
              <w:rPr>
                <w:rFonts w:ascii="Times New Roman" w:eastAsia="Times New Roman" w:hAnsi="Times New Roman" w:cs="Times New Roman"/>
                <w:lang w:eastAsia="ru-RU"/>
              </w:rPr>
              <w:t xml:space="preserve"> – 40;</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свыше 3 000 – 20</w:t>
            </w:r>
          </w:p>
        </w:tc>
      </w:tr>
      <w:tr w:rsidR="00246B2D" w:rsidRPr="00246B2D" w:rsidTr="00246B2D">
        <w:tblPrEx>
          <w:tblBorders>
            <w:bottom w:val="single" w:sz="4" w:space="0" w:color="auto"/>
          </w:tblBorders>
        </w:tblPrEx>
        <w:trPr>
          <w:jc w:val="center"/>
        </w:trPr>
        <w:tc>
          <w:tcPr>
            <w:tcW w:w="3753"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Ширина полосы древесно-кустарниковых насаждений </w:t>
            </w:r>
          </w:p>
        </w:tc>
        <w:tc>
          <w:tcPr>
            <w:tcW w:w="6314"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Предусматривается на территории санитарно-защитной зоны со стороны жилых и общественно-деловых зон при ширине санитарно-защитной зоны, м:</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свыше 100 – не менее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до 100 – не менее </w:t>
            </w:r>
            <w:smartTag w:uri="urn:schemas-microsoft-com:office:smarttags" w:element="metricconverter">
              <w:smartTagPr>
                <w:attr w:name="ProductID" w:val="20 м"/>
              </w:smartTagPr>
              <w:r w:rsidRPr="00246B2D">
                <w:rPr>
                  <w:rFonts w:ascii="Times New Roman" w:eastAsia="Times New Roman" w:hAnsi="Times New Roman" w:cs="Times New Roman"/>
                  <w:lang w:eastAsia="ru-RU"/>
                </w:rPr>
                <w:t>20 м</w:t>
              </w:r>
            </w:smartTag>
          </w:p>
        </w:tc>
      </w:tr>
    </w:tbl>
    <w:p w:rsidR="00246B2D" w:rsidRPr="00246B2D" w:rsidRDefault="00246B2D" w:rsidP="00246B2D">
      <w:pPr>
        <w:widowControl w:val="0"/>
        <w:spacing w:before="120"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i/>
          <w:spacing w:val="40"/>
          <w:lang w:eastAsia="ru-RU"/>
        </w:rPr>
        <w:t>Примечание:</w:t>
      </w:r>
      <w:r w:rsidRPr="00246B2D">
        <w:rPr>
          <w:rFonts w:ascii="Times New Roman" w:eastAsia="Times New Roman" w:hAnsi="Times New Roman" w:cs="Times New Roman"/>
          <w:lang w:eastAsia="ru-RU"/>
        </w:rPr>
        <w:t xml:space="preserve">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13.7. В целях обеспечения охраны водных объектов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приведенные в таблице 13.6.</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13.6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33"/>
        <w:gridCol w:w="7095"/>
      </w:tblGrid>
      <w:tr w:rsidR="00246B2D" w:rsidRPr="00246B2D" w:rsidTr="00246B2D">
        <w:trPr>
          <w:trHeight w:val="312"/>
          <w:jc w:val="center"/>
        </w:trPr>
        <w:tc>
          <w:tcPr>
            <w:tcW w:w="3033"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7095"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33"/>
        <w:gridCol w:w="7095"/>
      </w:tblGrid>
      <w:tr w:rsidR="00246B2D" w:rsidRPr="00246B2D" w:rsidTr="00246B2D">
        <w:trPr>
          <w:trHeight w:val="227"/>
          <w:tblHeader/>
          <w:jc w:val="center"/>
        </w:trPr>
        <w:tc>
          <w:tcPr>
            <w:tcW w:w="3033"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7095"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jc w:val="center"/>
        </w:trPr>
        <w:tc>
          <w:tcPr>
            <w:tcW w:w="3033"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Ширина водоохранных зон *</w:t>
            </w:r>
          </w:p>
        </w:tc>
        <w:tc>
          <w:tcPr>
            <w:tcW w:w="7095" w:type="dxa"/>
            <w:shd w:val="clear" w:color="auto" w:fill="auto"/>
          </w:tcPr>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xml:space="preserve">Для рек или ручьев </w:t>
            </w:r>
            <w:r w:rsidRPr="00246B2D">
              <w:rPr>
                <w:rFonts w:ascii="Times New Roman" w:eastAsia="Times New Roman" w:hAnsi="Times New Roman" w:cs="Times New Roman"/>
                <w:lang w:eastAsia="ru-RU"/>
              </w:rPr>
              <w:t>от их истока для рек или ручьев протяженностью:</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до </w:t>
            </w:r>
            <w:smartTag w:uri="urn:schemas-microsoft-com:office:smarttags" w:element="metricconverter">
              <w:smartTagPr>
                <w:attr w:name="ProductID" w:val="10 км"/>
              </w:smartTagPr>
              <w:r w:rsidRPr="00246B2D">
                <w:rPr>
                  <w:rFonts w:ascii="Times New Roman" w:eastAsia="Times New Roman" w:hAnsi="Times New Roman" w:cs="Times New Roman"/>
                  <w:lang w:eastAsia="ru-RU"/>
                </w:rPr>
                <w:t>10 км</w:t>
              </w:r>
            </w:smartTag>
            <w:r w:rsidRPr="00246B2D">
              <w:rPr>
                <w:rFonts w:ascii="Times New Roman" w:eastAsia="Times New Roman" w:hAnsi="Times New Roman" w:cs="Times New Roman"/>
                <w:lang w:eastAsia="ru-RU"/>
              </w:rPr>
              <w:t xml:space="preserve"> –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от 10 до </w:t>
            </w:r>
            <w:smartTag w:uri="urn:schemas-microsoft-com:office:smarttags" w:element="metricconverter">
              <w:smartTagPr>
                <w:attr w:name="ProductID" w:val="50 км"/>
              </w:smartTagPr>
              <w:r w:rsidRPr="00246B2D">
                <w:rPr>
                  <w:rFonts w:ascii="Times New Roman" w:eastAsia="Times New Roman" w:hAnsi="Times New Roman" w:cs="Times New Roman"/>
                  <w:lang w:eastAsia="ru-RU"/>
                </w:rPr>
                <w:t>50 км</w:t>
              </w:r>
            </w:smartTag>
            <w:r w:rsidRPr="00246B2D">
              <w:rPr>
                <w:rFonts w:ascii="Times New Roman" w:eastAsia="Times New Roman" w:hAnsi="Times New Roman" w:cs="Times New Roman"/>
                <w:lang w:eastAsia="ru-RU"/>
              </w:rPr>
              <w:t xml:space="preserve"> – </w:t>
            </w:r>
            <w:smartTag w:uri="urn:schemas-microsoft-com:office:smarttags" w:element="metricconverter">
              <w:smartTagPr>
                <w:attr w:name="ProductID" w:val="100 м"/>
              </w:smartTagPr>
              <w:r w:rsidRPr="00246B2D">
                <w:rPr>
                  <w:rFonts w:ascii="Times New Roman" w:eastAsia="Times New Roman" w:hAnsi="Times New Roman" w:cs="Times New Roman"/>
                  <w:lang w:eastAsia="ru-RU"/>
                </w:rPr>
                <w:t>100 м</w:t>
              </w:r>
            </w:smartTag>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от </w:t>
            </w:r>
            <w:smartTag w:uri="urn:schemas-microsoft-com:office:smarttags" w:element="metricconverter">
              <w:smartTagPr>
                <w:attr w:name="ProductID" w:val="50 км"/>
              </w:smartTagPr>
              <w:r w:rsidRPr="00246B2D">
                <w:rPr>
                  <w:rFonts w:ascii="Times New Roman" w:eastAsia="Times New Roman" w:hAnsi="Times New Roman" w:cs="Times New Roman"/>
                  <w:lang w:eastAsia="ru-RU"/>
                </w:rPr>
                <w:t>50 км</w:t>
              </w:r>
            </w:smartTag>
            <w:r w:rsidRPr="00246B2D">
              <w:rPr>
                <w:rFonts w:ascii="Times New Roman" w:eastAsia="Times New Roman" w:hAnsi="Times New Roman" w:cs="Times New Roman"/>
                <w:lang w:eastAsia="ru-RU"/>
              </w:rPr>
              <w:t xml:space="preserve"> и более – </w:t>
            </w:r>
            <w:smartTag w:uri="urn:schemas-microsoft-com:office:smarttags" w:element="metricconverter">
              <w:smartTagPr>
                <w:attr w:name="ProductID" w:val="200 м"/>
              </w:smartTagPr>
              <w:r w:rsidRPr="00246B2D">
                <w:rPr>
                  <w:rFonts w:ascii="Times New Roman" w:eastAsia="Times New Roman" w:hAnsi="Times New Roman" w:cs="Times New Roman"/>
                  <w:lang w:eastAsia="ru-RU"/>
                </w:rPr>
                <w:t>200 м</w:t>
              </w:r>
            </w:smartTag>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spacing w:val="-2"/>
                <w:lang w:eastAsia="ru-RU"/>
              </w:rPr>
              <w:t xml:space="preserve">Для </w:t>
            </w:r>
            <w:r w:rsidRPr="00246B2D">
              <w:rPr>
                <w:rFonts w:ascii="Times New Roman" w:eastAsia="Times New Roman" w:hAnsi="Times New Roman" w:cs="Times New Roman"/>
                <w:lang w:eastAsia="ru-RU"/>
              </w:rPr>
              <w:t xml:space="preserve">реки, ручья протяженностью менее </w:t>
            </w:r>
            <w:smartTag w:uri="urn:schemas-microsoft-com:office:smarttags" w:element="metricconverter">
              <w:smartTagPr>
                <w:attr w:name="ProductID" w:val="10 км"/>
              </w:smartTagPr>
              <w:r w:rsidRPr="00246B2D">
                <w:rPr>
                  <w:rFonts w:ascii="Times New Roman" w:eastAsia="Times New Roman" w:hAnsi="Times New Roman" w:cs="Times New Roman"/>
                  <w:lang w:eastAsia="ru-RU"/>
                </w:rPr>
                <w:t>10 км</w:t>
              </w:r>
            </w:smartTag>
            <w:r w:rsidRPr="00246B2D">
              <w:rPr>
                <w:rFonts w:ascii="Times New Roman" w:eastAsia="Times New Roman" w:hAnsi="Times New Roman" w:cs="Times New Roman"/>
                <w:lang w:eastAsia="ru-RU"/>
              </w:rPr>
              <w:t xml:space="preserve"> от истока до устья – совпадает с прибрежной защитной полосой. Для истоков реки, ручья – радиус водоохранной зоны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spacing w:val="-2"/>
                <w:lang w:eastAsia="ru-RU"/>
              </w:rPr>
              <w:t xml:space="preserve">Для </w:t>
            </w:r>
            <w:r w:rsidRPr="00246B2D">
              <w:rPr>
                <w:rFonts w:ascii="Times New Roman" w:eastAsia="Times New Roman" w:hAnsi="Times New Roman" w:cs="Times New Roman"/>
                <w:lang w:eastAsia="ru-RU"/>
              </w:rPr>
              <w:t>озера, водохранилища, за исключением озера, расположенного внутри болота, или озера, водохранилища с акваторией менее 0,5 км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 xml:space="preserve">, –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 xml:space="preserve">Для </w:t>
            </w:r>
            <w:r w:rsidRPr="00246B2D">
              <w:rPr>
                <w:rFonts w:ascii="Times New Roman" w:eastAsia="Times New Roman" w:hAnsi="Times New Roman" w:cs="Times New Roman"/>
                <w:lang w:eastAsia="ru-RU"/>
              </w:rPr>
              <w:t xml:space="preserve">водохранилища, расположенного на водотоке, – </w:t>
            </w:r>
            <w:r w:rsidRPr="00246B2D">
              <w:rPr>
                <w:rFonts w:ascii="Times New Roman" w:eastAsia="Times New Roman" w:hAnsi="Times New Roman" w:cs="Times New Roman"/>
                <w:bCs/>
                <w:lang w:eastAsia="ru-RU"/>
              </w:rPr>
              <w:t>равной ширине водоохранной зоны этого водотока.</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spacing w:val="-2"/>
                <w:lang w:eastAsia="ru-RU"/>
              </w:rPr>
              <w:lastRenderedPageBreak/>
              <w:t xml:space="preserve">Для </w:t>
            </w:r>
            <w:r w:rsidRPr="00246B2D">
              <w:rPr>
                <w:rFonts w:ascii="Times New Roman" w:eastAsia="Times New Roman" w:hAnsi="Times New Roman" w:cs="Times New Roman"/>
                <w:lang w:eastAsia="ru-RU"/>
              </w:rPr>
              <w:t xml:space="preserve">моря – </w:t>
            </w:r>
            <w:smartTag w:uri="urn:schemas-microsoft-com:office:smarttags" w:element="metricconverter">
              <w:smartTagPr>
                <w:attr w:name="ProductID" w:val="500 м"/>
              </w:smartTagPr>
              <w:r w:rsidRPr="00246B2D">
                <w:rPr>
                  <w:rFonts w:ascii="Times New Roman" w:eastAsia="Times New Roman" w:hAnsi="Times New Roman" w:cs="Times New Roman"/>
                  <w:lang w:eastAsia="ru-RU"/>
                </w:rPr>
                <w:t>500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033" w:type="dxa"/>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lastRenderedPageBreak/>
              <w:t>Ширина прибрежной защитной полосы *</w:t>
            </w:r>
          </w:p>
        </w:tc>
        <w:tc>
          <w:tcPr>
            <w:tcW w:w="7095" w:type="dxa"/>
            <w:shd w:val="clear" w:color="auto" w:fill="auto"/>
          </w:tcPr>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Устанавливается в зависимости от уклона берега водного объекта и составляет, м, для уклона:</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обратного или нулевого – 30;</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до 3 градусов – 40;</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- 3 и более градуса – 50.</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Для расположенных в границах болот проточных и сточных озер и соответствующих водотоков –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Для озер, водохранилищ, имеющих особо ценное рыбохозяйственное значение (места нереста, нагула, зимовки рыб и других водных биологических ресурсов – </w:t>
            </w:r>
            <w:smartTag w:uri="urn:schemas-microsoft-com:office:smarttags" w:element="metricconverter">
              <w:smartTagPr>
                <w:attr w:name="ProductID" w:val="200 м"/>
              </w:smartTagPr>
              <w:r w:rsidRPr="00246B2D">
                <w:rPr>
                  <w:rFonts w:ascii="Times New Roman" w:eastAsia="Times New Roman" w:hAnsi="Times New Roman" w:cs="Times New Roman"/>
                  <w:lang w:eastAsia="ru-RU"/>
                </w:rPr>
                <w:t>200 м</w:t>
              </w:r>
            </w:smartTag>
            <w:r w:rsidRPr="00246B2D">
              <w:rPr>
                <w:rFonts w:ascii="Times New Roman" w:eastAsia="Times New Roman" w:hAnsi="Times New Roman" w:cs="Times New Roman"/>
                <w:lang w:eastAsia="ru-RU"/>
              </w:rPr>
              <w:t xml:space="preserve"> независимо от уклона прилегающих земель.</w:t>
            </w:r>
          </w:p>
        </w:tc>
      </w:tr>
      <w:tr w:rsidR="00246B2D" w:rsidRPr="00246B2D" w:rsidTr="00246B2D">
        <w:tblPrEx>
          <w:tblBorders>
            <w:bottom w:val="single" w:sz="4" w:space="0" w:color="auto"/>
          </w:tblBorders>
        </w:tblPrEx>
        <w:trPr>
          <w:jc w:val="center"/>
        </w:trPr>
        <w:tc>
          <w:tcPr>
            <w:tcW w:w="3033"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Ширина береговой полосы</w:t>
            </w:r>
          </w:p>
        </w:tc>
        <w:tc>
          <w:tcPr>
            <w:tcW w:w="7095" w:type="dxa"/>
            <w:shd w:val="clear" w:color="auto" w:fill="auto"/>
          </w:tcPr>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Для водных объектов общего пользования за исключением каналов, а также рек и ручьев, протяженность которых от истока до устья не более </w:t>
            </w:r>
            <w:smartTag w:uri="urn:schemas-microsoft-com:office:smarttags" w:element="metricconverter">
              <w:smartTagPr>
                <w:attr w:name="ProductID" w:val="10 км"/>
              </w:smartTagPr>
              <w:r w:rsidRPr="00246B2D">
                <w:rPr>
                  <w:rFonts w:ascii="Times New Roman" w:eastAsia="Times New Roman" w:hAnsi="Times New Roman" w:cs="Times New Roman"/>
                  <w:lang w:eastAsia="ru-RU"/>
                </w:rPr>
                <w:t>10 км</w:t>
              </w:r>
            </w:smartTag>
            <w:r w:rsidRPr="00246B2D">
              <w:rPr>
                <w:rFonts w:ascii="Times New Roman" w:eastAsia="Times New Roman" w:hAnsi="Times New Roman" w:cs="Times New Roman"/>
                <w:lang w:eastAsia="ru-RU"/>
              </w:rPr>
              <w:t xml:space="preserve"> – </w:t>
            </w:r>
            <w:smartTag w:uri="urn:schemas-microsoft-com:office:smarttags" w:element="metricconverter">
              <w:smartTagPr>
                <w:attr w:name="ProductID" w:val="20 м"/>
              </w:smartTagPr>
              <w:r w:rsidRPr="00246B2D">
                <w:rPr>
                  <w:rFonts w:ascii="Times New Roman" w:eastAsia="Times New Roman" w:hAnsi="Times New Roman" w:cs="Times New Roman"/>
                  <w:lang w:eastAsia="ru-RU"/>
                </w:rPr>
                <w:t>20 м</w:t>
              </w:r>
            </w:smartTag>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Для каналов, а также рек и ручьев, протяженность которых от истока до устья не более </w:t>
            </w:r>
            <w:smartTag w:uri="urn:schemas-microsoft-com:office:smarttags" w:element="metricconverter">
              <w:smartTagPr>
                <w:attr w:name="ProductID" w:val="10 км"/>
              </w:smartTagPr>
              <w:r w:rsidRPr="00246B2D">
                <w:rPr>
                  <w:rFonts w:ascii="Times New Roman" w:eastAsia="Times New Roman" w:hAnsi="Times New Roman" w:cs="Times New Roman"/>
                  <w:lang w:eastAsia="ru-RU"/>
                </w:rPr>
                <w:t>10 км</w:t>
              </w:r>
            </w:smartTag>
            <w:r w:rsidRPr="00246B2D">
              <w:rPr>
                <w:rFonts w:ascii="Times New Roman" w:eastAsia="Times New Roman" w:hAnsi="Times New Roman" w:cs="Times New Roman"/>
                <w:lang w:eastAsia="ru-RU"/>
              </w:rPr>
              <w:t xml:space="preserve"> – </w:t>
            </w:r>
            <w:smartTag w:uri="urn:schemas-microsoft-com:office:smarttags" w:element="metricconverter">
              <w:smartTagPr>
                <w:attr w:name="ProductID" w:val="5 м"/>
              </w:smartTagPr>
              <w:r w:rsidRPr="00246B2D">
                <w:rPr>
                  <w:rFonts w:ascii="Times New Roman" w:eastAsia="Times New Roman" w:hAnsi="Times New Roman" w:cs="Times New Roman"/>
                  <w:lang w:eastAsia="ru-RU"/>
                </w:rPr>
                <w:t>5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Для болот, природных выходов подземных вод (родников) и иных водных объектов не определяется.</w:t>
            </w:r>
          </w:p>
        </w:tc>
      </w:tr>
      <w:tr w:rsidR="00246B2D" w:rsidRPr="00246B2D" w:rsidTr="00246B2D">
        <w:tblPrEx>
          <w:tblBorders>
            <w:bottom w:val="single" w:sz="4" w:space="0" w:color="auto"/>
          </w:tblBorders>
        </w:tblPrEx>
        <w:trPr>
          <w:jc w:val="center"/>
        </w:trPr>
        <w:tc>
          <w:tcPr>
            <w:tcW w:w="3033"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Ширина рыбоохранной зоны </w:t>
            </w:r>
          </w:p>
        </w:tc>
        <w:tc>
          <w:tcPr>
            <w:tcW w:w="7095"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Для рек и ручьев устанавливается от их истока до устья и составляет для рек и ручьев протяженностью, км:</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до 10 –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дот 10 до 50 – </w:t>
            </w:r>
            <w:smartTag w:uri="urn:schemas-microsoft-com:office:smarttags" w:element="metricconverter">
              <w:smartTagPr>
                <w:attr w:name="ProductID" w:val="100 м"/>
              </w:smartTagPr>
              <w:r w:rsidRPr="00246B2D">
                <w:rPr>
                  <w:rFonts w:ascii="Times New Roman" w:eastAsia="Times New Roman" w:hAnsi="Times New Roman" w:cs="Times New Roman"/>
                  <w:lang w:eastAsia="ru-RU"/>
                </w:rPr>
                <w:t>100 м</w:t>
              </w:r>
            </w:smartTag>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от 50 и более – </w:t>
            </w:r>
            <w:smartTag w:uri="urn:schemas-microsoft-com:office:smarttags" w:element="metricconverter">
              <w:smartTagPr>
                <w:attr w:name="ProductID" w:val="200 м"/>
              </w:smartTagPr>
              <w:r w:rsidRPr="00246B2D">
                <w:rPr>
                  <w:rFonts w:ascii="Times New Roman" w:eastAsia="Times New Roman" w:hAnsi="Times New Roman" w:cs="Times New Roman"/>
                  <w:lang w:eastAsia="ru-RU"/>
                </w:rPr>
                <w:t>200 м</w:t>
              </w:r>
            </w:smartTag>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Для озера, водохранилища, за исключением, водохранилища, расположенного на водотоке, или озера, расположенного внутри болота, –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Для водохранилища, расположенного на водотоке, – равна ширине рыбоохранной зоны этого водотока.</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Для моря – </w:t>
            </w:r>
            <w:smartTag w:uri="urn:schemas-microsoft-com:office:smarttags" w:element="metricconverter">
              <w:smartTagPr>
                <w:attr w:name="ProductID" w:val="500 м"/>
              </w:smartTagPr>
              <w:r w:rsidRPr="00246B2D">
                <w:rPr>
                  <w:rFonts w:ascii="Times New Roman" w:eastAsia="Times New Roman" w:hAnsi="Times New Roman" w:cs="Times New Roman"/>
                  <w:lang w:eastAsia="ru-RU"/>
                </w:rPr>
                <w:t>500 м</w:t>
              </w:r>
            </w:smartTag>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Для рек, ручьев или их частей, помещенных в закрытые коллекторы, – не устанавливаются.</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Для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 </w:t>
            </w:r>
            <w:smartTag w:uri="urn:schemas-microsoft-com:office:smarttags" w:element="metricconverter">
              <w:smartTagPr>
                <w:attr w:name="ProductID" w:val="200 м"/>
              </w:smartTagPr>
              <w:r w:rsidRPr="00246B2D">
                <w:rPr>
                  <w:rFonts w:ascii="Times New Roman" w:eastAsia="Times New Roman" w:hAnsi="Times New Roman" w:cs="Times New Roman"/>
                  <w:lang w:eastAsia="ru-RU"/>
                </w:rPr>
                <w:t>200 м</w:t>
              </w:r>
            </w:smartTag>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Для прудов, обводненных карьеров, имеющих гидравлическую связь с реками, ручьями, озерами, водохранилищами и морями, –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033"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Размеры рыбохозяйственных заповедных зон</w:t>
            </w:r>
          </w:p>
        </w:tc>
        <w:tc>
          <w:tcPr>
            <w:tcW w:w="7095"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Размеры, границы и необходимость установления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 Устанавливаются Федеральным агентством по рыболовству.</w:t>
            </w:r>
          </w:p>
        </w:tc>
      </w:tr>
    </w:tbl>
    <w:p w:rsidR="00246B2D" w:rsidRPr="00246B2D" w:rsidRDefault="00246B2D" w:rsidP="00246B2D">
      <w:pPr>
        <w:widowControl w:val="0"/>
        <w:autoSpaceDE w:val="0"/>
        <w:autoSpaceDN w:val="0"/>
        <w:adjustRightInd w:val="0"/>
        <w:spacing w:before="120"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П</w:t>
      </w:r>
      <w:r w:rsidRPr="00246B2D">
        <w:rPr>
          <w:rFonts w:ascii="Times New Roman" w:eastAsia="Times New Roman" w:hAnsi="Times New Roman" w:cs="Times New Roman"/>
          <w:bCs/>
          <w:lang w:eastAsia="ru-RU"/>
        </w:rPr>
        <w:t xml:space="preserve">ри наличии централизованных систем дождевой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При отсутствии набережной, а также з</w:t>
      </w:r>
      <w:r w:rsidRPr="00246B2D">
        <w:rPr>
          <w:rFonts w:ascii="Times New Roman" w:eastAsia="Times New Roman" w:hAnsi="Times New Roman" w:cs="Times New Roman"/>
          <w:bCs/>
          <w:lang w:eastAsia="ru-RU"/>
        </w:rPr>
        <w:t>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 xml:space="preserve">14. </w:t>
      </w:r>
      <w:r w:rsidRPr="00246B2D">
        <w:rPr>
          <w:rFonts w:ascii="Times New Roman" w:eastAsia="Times New Roman" w:hAnsi="Times New Roman" w:cs="Times New Roman"/>
          <w:b/>
          <w:bCs/>
          <w:sz w:val="24"/>
          <w:szCs w:val="24"/>
          <w:lang w:eastAsia="ru-RU"/>
        </w:rPr>
        <w:t>ОБЪЕКТЫ МАТЕРИАЛЬНО-ТЕХНИЧЕСКОГО ОБЕСПЕЧЕНИЯ ДЕЯТЕЛЬНОСТИ ОРГАНОВ МЕСТНОГО САМОУПРАВЛЕНИЯ СЕЛЬСКОГО ПОСЕЛЕНИЯ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lastRenderedPageBreak/>
        <w:t xml:space="preserve">14.1. </w:t>
      </w:r>
      <w:r w:rsidRPr="00246B2D">
        <w:rPr>
          <w:rFonts w:ascii="Times New Roman" w:eastAsia="Times New Roman" w:hAnsi="Times New Roman" w:cs="Times New Roman"/>
          <w:sz w:val="24"/>
          <w:szCs w:val="24"/>
          <w:lang w:eastAsia="ru-RU"/>
        </w:rPr>
        <w:t>Р</w:t>
      </w:r>
      <w:r w:rsidRPr="00246B2D">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материально-технического обеспечения деятельности органов местного самоуправления сельского поселения приведены в таблице 14.1.</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14.1</w:t>
      </w:r>
    </w:p>
    <w:tbl>
      <w:tblPr>
        <w:tblW w:w="1000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219"/>
        <w:gridCol w:w="1178"/>
        <w:gridCol w:w="2366"/>
        <w:gridCol w:w="2510"/>
        <w:gridCol w:w="1731"/>
      </w:tblGrid>
      <w:tr w:rsidR="00246B2D" w:rsidRPr="00246B2D" w:rsidTr="00246B2D">
        <w:trPr>
          <w:trHeight w:val="312"/>
          <w:tblHeader/>
          <w:jc w:val="center"/>
        </w:trPr>
        <w:tc>
          <w:tcPr>
            <w:tcW w:w="2219" w:type="dxa"/>
            <w:vMerge w:val="restart"/>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объектов</w:t>
            </w:r>
          </w:p>
        </w:tc>
        <w:tc>
          <w:tcPr>
            <w:tcW w:w="6054" w:type="dxa"/>
            <w:gridSpan w:val="3"/>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c>
          <w:tcPr>
            <w:tcW w:w="1731" w:type="dxa"/>
            <w:vMerge w:val="restart"/>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Размер </w:t>
            </w:r>
          </w:p>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земельного </w:t>
            </w:r>
          </w:p>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участка</w:t>
            </w:r>
          </w:p>
        </w:tc>
      </w:tr>
      <w:tr w:rsidR="00246B2D" w:rsidRPr="00246B2D" w:rsidTr="00246B2D">
        <w:trPr>
          <w:trHeight w:val="93"/>
          <w:tblHeader/>
          <w:jc w:val="center"/>
        </w:trPr>
        <w:tc>
          <w:tcPr>
            <w:tcW w:w="2219" w:type="dxa"/>
            <w:vMerge/>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p>
        </w:tc>
        <w:tc>
          <w:tcPr>
            <w:tcW w:w="1178"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единица измерения</w:t>
            </w:r>
          </w:p>
        </w:tc>
        <w:tc>
          <w:tcPr>
            <w:tcW w:w="2366"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минимально допустимого уровня обеспеченности </w:t>
            </w:r>
          </w:p>
        </w:tc>
        <w:tc>
          <w:tcPr>
            <w:tcW w:w="2510"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c>
          <w:tcPr>
            <w:tcW w:w="1731" w:type="dxa"/>
            <w:vMerge/>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p>
        </w:tc>
      </w:tr>
      <w:tr w:rsidR="00246B2D" w:rsidRPr="00246B2D" w:rsidTr="00246B2D">
        <w:trPr>
          <w:trHeight w:val="93"/>
          <w:tblHeader/>
          <w:jc w:val="center"/>
        </w:trPr>
        <w:tc>
          <w:tcPr>
            <w:tcW w:w="2219" w:type="dxa"/>
            <w:tcBorders>
              <w:bottom w:val="single" w:sz="4" w:space="0" w:color="auto"/>
            </w:tcBorders>
            <w:shd w:val="clear" w:color="auto" w:fill="auto"/>
          </w:tcPr>
          <w:p w:rsidR="00246B2D" w:rsidRPr="00246B2D" w:rsidRDefault="00246B2D" w:rsidP="00246B2D">
            <w:pPr>
              <w:widowControl w:val="0"/>
              <w:suppressAutoHyphens/>
              <w:spacing w:after="0" w:line="239" w:lineRule="auto"/>
              <w:ind w:right="-28"/>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Здания, занимаемые органами местного самоуправления</w:t>
            </w:r>
          </w:p>
        </w:tc>
        <w:tc>
          <w:tcPr>
            <w:tcW w:w="1178" w:type="dxa"/>
            <w:tcBorders>
              <w:bottom w:val="single" w:sz="4" w:space="0" w:color="auto"/>
            </w:tcBorders>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w:t>
            </w:r>
          </w:p>
        </w:tc>
        <w:tc>
          <w:tcPr>
            <w:tcW w:w="2366" w:type="dxa"/>
            <w:tcBorders>
              <w:bottom w:val="single" w:sz="4" w:space="0" w:color="auto"/>
            </w:tcBorders>
            <w:vAlign w:val="center"/>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заданию на</w:t>
            </w:r>
          </w:p>
          <w:p w:rsidR="00246B2D" w:rsidRPr="00246B2D" w:rsidRDefault="00246B2D" w:rsidP="00246B2D">
            <w:pPr>
              <w:widowControl w:val="0"/>
              <w:spacing w:after="0" w:line="239"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проектирование</w:t>
            </w:r>
          </w:p>
        </w:tc>
        <w:tc>
          <w:tcPr>
            <w:tcW w:w="2510" w:type="dxa"/>
            <w:tcBorders>
              <w:bottom w:val="single" w:sz="4" w:space="0" w:color="auto"/>
            </w:tcBorders>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xml:space="preserve">Радиус </w:t>
            </w:r>
            <w:r w:rsidRPr="00246B2D">
              <w:rPr>
                <w:rFonts w:ascii="Times New Roman" w:eastAsia="Times New Roman" w:hAnsi="Times New Roman" w:cs="Times New Roman"/>
                <w:bCs/>
                <w:spacing w:val="-2"/>
                <w:lang w:eastAsia="ru-RU"/>
              </w:rPr>
              <w:t>транспортной доступности 30 мин.</w:t>
            </w:r>
          </w:p>
        </w:tc>
        <w:tc>
          <w:tcPr>
            <w:tcW w:w="1731" w:type="dxa"/>
            <w:tcBorders>
              <w:bottom w:val="single" w:sz="4" w:space="0" w:color="auto"/>
            </w:tcBorders>
            <w:vAlign w:val="center"/>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заданию на</w:t>
            </w:r>
          </w:p>
          <w:p w:rsidR="00246B2D" w:rsidRPr="00246B2D" w:rsidRDefault="00246B2D" w:rsidP="00246B2D">
            <w:pPr>
              <w:widowControl w:val="0"/>
              <w:spacing w:after="0" w:line="239"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проектирование</w:t>
            </w:r>
          </w:p>
        </w:tc>
      </w:tr>
      <w:tr w:rsidR="00246B2D" w:rsidRPr="00246B2D" w:rsidTr="00246B2D">
        <w:trPr>
          <w:trHeight w:val="93"/>
          <w:tblHeader/>
          <w:jc w:val="center"/>
        </w:trPr>
        <w:tc>
          <w:tcPr>
            <w:tcW w:w="2219" w:type="dxa"/>
            <w:tcBorders>
              <w:bottom w:val="single" w:sz="4" w:space="0" w:color="auto"/>
            </w:tcBorders>
            <w:shd w:val="clear" w:color="auto" w:fill="auto"/>
          </w:tcPr>
          <w:p w:rsidR="00246B2D" w:rsidRPr="00246B2D" w:rsidRDefault="00246B2D" w:rsidP="00246B2D">
            <w:pPr>
              <w:widowControl w:val="0"/>
              <w:suppressAutoHyphens/>
              <w:spacing w:after="0" w:line="239" w:lineRule="auto"/>
              <w:ind w:right="-28"/>
              <w:rPr>
                <w:rFonts w:ascii="Times New Roman" w:eastAsia="Times New Roman" w:hAnsi="Times New Roman" w:cs="Times New Roman"/>
                <w:lang w:eastAsia="ru-RU"/>
              </w:rPr>
            </w:pPr>
            <w:r w:rsidRPr="00246B2D">
              <w:rPr>
                <w:rFonts w:ascii="Times New Roman" w:eastAsia="Times New Roman" w:hAnsi="Times New Roman" w:cs="Times New Roman"/>
                <w:bCs/>
                <w:spacing w:val="-2"/>
                <w:lang w:eastAsia="ru-RU"/>
              </w:rPr>
              <w:t>Гаражи служебных автомобилей</w:t>
            </w:r>
          </w:p>
        </w:tc>
        <w:tc>
          <w:tcPr>
            <w:tcW w:w="1178" w:type="dxa"/>
            <w:tcBorders>
              <w:bottom w:val="single" w:sz="4" w:space="0" w:color="auto"/>
            </w:tcBorders>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w:t>
            </w:r>
          </w:p>
        </w:tc>
        <w:tc>
          <w:tcPr>
            <w:tcW w:w="2366" w:type="dxa"/>
            <w:tcBorders>
              <w:bottom w:val="single" w:sz="4" w:space="0" w:color="auto"/>
            </w:tcBorders>
            <w:vAlign w:val="center"/>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c>
          <w:tcPr>
            <w:tcW w:w="2510" w:type="dxa"/>
            <w:tcBorders>
              <w:bottom w:val="single" w:sz="4" w:space="0" w:color="auto"/>
            </w:tcBorders>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нормируется</w:t>
            </w:r>
          </w:p>
        </w:tc>
        <w:tc>
          <w:tcPr>
            <w:tcW w:w="1731" w:type="dxa"/>
            <w:tcBorders>
              <w:bottom w:val="single" w:sz="4" w:space="0" w:color="auto"/>
            </w:tcBorders>
            <w:vAlign w:val="center"/>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r>
    </w:tbl>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 xml:space="preserve">15. </w:t>
      </w:r>
      <w:r w:rsidRPr="00246B2D">
        <w:rPr>
          <w:rFonts w:ascii="Times New Roman" w:eastAsia="Times New Roman" w:hAnsi="Times New Roman" w:cs="Times New Roman"/>
          <w:b/>
          <w:bCs/>
          <w:sz w:val="24"/>
          <w:szCs w:val="24"/>
          <w:lang w:eastAsia="ru-RU"/>
        </w:rPr>
        <w:t>ОБЪЕКТЫ, НЕОБХОДИМЫЕ ДЛЯ ОРГАНИЗАЦИИ ОХРАНЫ ОБЩЕСТВЕННОГО ПОРЯДКА</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15.1. Р</w:t>
      </w:r>
      <w:r w:rsidRPr="00246B2D">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для организации охраны общественного порядка приведены в таблице 15.1.</w:t>
      </w:r>
    </w:p>
    <w:p w:rsidR="00246B2D" w:rsidRPr="00246B2D" w:rsidRDefault="00246B2D" w:rsidP="00246B2D">
      <w:pPr>
        <w:widowControl w:val="0"/>
        <w:spacing w:after="0" w:line="239" w:lineRule="auto"/>
        <w:ind w:firstLine="709"/>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15.1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9"/>
        <w:gridCol w:w="2592"/>
        <w:gridCol w:w="3035"/>
        <w:gridCol w:w="1871"/>
      </w:tblGrid>
      <w:tr w:rsidR="00246B2D" w:rsidRPr="00246B2D" w:rsidTr="00246B2D">
        <w:trPr>
          <w:trHeight w:val="312"/>
          <w:jc w:val="center"/>
        </w:trPr>
        <w:tc>
          <w:tcPr>
            <w:tcW w:w="2549" w:type="dxa"/>
            <w:vMerge w:val="restart"/>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w:t>
            </w:r>
          </w:p>
          <w:p w:rsidR="00246B2D" w:rsidRPr="00246B2D" w:rsidRDefault="00246B2D" w:rsidP="00246B2D">
            <w:pPr>
              <w:widowControl w:val="0"/>
              <w:spacing w:after="0" w:line="239" w:lineRule="auto"/>
              <w:jc w:val="center"/>
              <w:rPr>
                <w:rFonts w:ascii="Times New Roman" w:eastAsia="Times New Roman" w:hAnsi="Times New Roman" w:cs="Times New Roman"/>
                <w:b/>
                <w:sz w:val="18"/>
                <w:szCs w:val="18"/>
                <w:lang w:eastAsia="ru-RU"/>
              </w:rPr>
            </w:pPr>
            <w:r w:rsidRPr="00246B2D">
              <w:rPr>
                <w:rFonts w:ascii="Times New Roman" w:eastAsia="Times New Roman" w:hAnsi="Times New Roman" w:cs="Times New Roman"/>
                <w:b/>
                <w:lang w:eastAsia="ru-RU"/>
              </w:rPr>
              <w:t>объекта</w:t>
            </w:r>
          </w:p>
        </w:tc>
        <w:tc>
          <w:tcPr>
            <w:tcW w:w="5627" w:type="dxa"/>
            <w:gridSpan w:val="2"/>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sz w:val="18"/>
                <w:szCs w:val="18"/>
                <w:lang w:eastAsia="ru-RU"/>
              </w:rPr>
            </w:pPr>
            <w:r w:rsidRPr="00246B2D">
              <w:rPr>
                <w:rFonts w:ascii="Times New Roman" w:eastAsia="Times New Roman" w:hAnsi="Times New Roman" w:cs="Times New Roman"/>
                <w:b/>
                <w:lang w:eastAsia="ru-RU"/>
              </w:rPr>
              <w:t>Расчетные показатели</w:t>
            </w:r>
          </w:p>
        </w:tc>
        <w:tc>
          <w:tcPr>
            <w:tcW w:w="1871" w:type="dxa"/>
            <w:vMerge w:val="restart"/>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Размеры земельных участков</w:t>
            </w:r>
          </w:p>
        </w:tc>
      </w:tr>
      <w:tr w:rsidR="00246B2D" w:rsidRPr="00246B2D" w:rsidTr="00246B2D">
        <w:trPr>
          <w:trHeight w:val="60"/>
          <w:jc w:val="center"/>
        </w:trPr>
        <w:tc>
          <w:tcPr>
            <w:tcW w:w="2549" w:type="dxa"/>
            <w:vMerge/>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sz w:val="18"/>
                <w:szCs w:val="18"/>
                <w:lang w:eastAsia="ru-RU"/>
              </w:rPr>
            </w:pPr>
          </w:p>
        </w:tc>
        <w:tc>
          <w:tcPr>
            <w:tcW w:w="2592"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sz w:val="18"/>
                <w:szCs w:val="18"/>
                <w:lang w:eastAsia="ru-RU"/>
              </w:rPr>
            </w:pPr>
            <w:r w:rsidRPr="00246B2D">
              <w:rPr>
                <w:rFonts w:ascii="Times New Roman" w:eastAsia="Times New Roman" w:hAnsi="Times New Roman" w:cs="Times New Roman"/>
                <w:b/>
                <w:lang w:eastAsia="ru-RU"/>
              </w:rPr>
              <w:t>минимально допустимого уровня обеспеченности</w:t>
            </w:r>
          </w:p>
        </w:tc>
        <w:tc>
          <w:tcPr>
            <w:tcW w:w="3035"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sz w:val="18"/>
                <w:szCs w:val="18"/>
                <w:lang w:eastAsia="ru-RU"/>
              </w:rPr>
            </w:pPr>
            <w:r w:rsidRPr="00246B2D">
              <w:rPr>
                <w:rFonts w:ascii="Times New Roman" w:eastAsia="Times New Roman" w:hAnsi="Times New Roman" w:cs="Times New Roman"/>
                <w:b/>
                <w:lang w:eastAsia="ru-RU"/>
              </w:rPr>
              <w:t xml:space="preserve">максимально допустимого уровня территориальной доступности </w:t>
            </w:r>
          </w:p>
        </w:tc>
        <w:tc>
          <w:tcPr>
            <w:tcW w:w="1871" w:type="dxa"/>
            <w:vMerge/>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sz w:val="18"/>
                <w:szCs w:val="18"/>
                <w:lang w:eastAsia="ru-RU"/>
              </w:rPr>
            </w:pPr>
          </w:p>
        </w:tc>
      </w:tr>
      <w:tr w:rsidR="00246B2D" w:rsidRPr="00246B2D" w:rsidTr="00246B2D">
        <w:trPr>
          <w:jc w:val="center"/>
        </w:trPr>
        <w:tc>
          <w:tcPr>
            <w:tcW w:w="2549" w:type="dxa"/>
          </w:tcPr>
          <w:p w:rsidR="00246B2D" w:rsidRPr="00246B2D" w:rsidRDefault="00246B2D" w:rsidP="00246B2D">
            <w:pPr>
              <w:widowControl w:val="0"/>
              <w:suppressAutoHyphens/>
              <w:spacing w:after="0" w:line="240" w:lineRule="auto"/>
              <w:rPr>
                <w:rFonts w:ascii="Times New Roman" w:eastAsia="Times New Roman" w:hAnsi="Times New Roman" w:cs="Times New Roman"/>
                <w:bCs/>
                <w:spacing w:val="-2"/>
                <w:sz w:val="18"/>
                <w:szCs w:val="18"/>
                <w:lang w:eastAsia="ru-RU"/>
              </w:rPr>
            </w:pPr>
            <w:r w:rsidRPr="00246B2D">
              <w:rPr>
                <w:rFonts w:ascii="Times New Roman" w:eastAsia="Times New Roman" w:hAnsi="Times New Roman" w:cs="Times New Roman"/>
                <w:bCs/>
                <w:lang w:eastAsia="ru-RU"/>
              </w:rPr>
              <w:t>Пункт охраны общественного порядка</w:t>
            </w:r>
          </w:p>
        </w:tc>
        <w:tc>
          <w:tcPr>
            <w:tcW w:w="2592"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sz w:val="18"/>
                <w:szCs w:val="18"/>
                <w:lang w:eastAsia="ru-RU"/>
              </w:rPr>
            </w:pPr>
            <w:r w:rsidRPr="00246B2D">
              <w:rPr>
                <w:rFonts w:ascii="Times New Roman" w:eastAsia="Times New Roman" w:hAnsi="Times New Roman" w:cs="Times New Roman"/>
                <w:bCs/>
                <w:lang w:eastAsia="ru-RU"/>
              </w:rPr>
              <w:t>1 на административный участок *</w:t>
            </w:r>
          </w:p>
        </w:tc>
        <w:tc>
          <w:tcPr>
            <w:tcW w:w="3035" w:type="dxa"/>
            <w:vAlign w:val="center"/>
          </w:tcPr>
          <w:p w:rsidR="00246B2D" w:rsidRPr="00246B2D" w:rsidRDefault="00246B2D" w:rsidP="00246B2D">
            <w:pPr>
              <w:widowControl w:val="0"/>
              <w:spacing w:after="0" w:line="240" w:lineRule="auto"/>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xml:space="preserve">Радиус пешеходной доступности </w:t>
            </w:r>
            <w:smartTag w:uri="urn:schemas-microsoft-com:office:smarttags" w:element="metricconverter">
              <w:smartTagPr>
                <w:attr w:name="ProductID" w:val="800 м"/>
              </w:smartTagPr>
              <w:r w:rsidRPr="00246B2D">
                <w:rPr>
                  <w:rFonts w:ascii="Times New Roman" w:eastAsia="Times New Roman" w:hAnsi="Times New Roman" w:cs="Times New Roman"/>
                  <w:bCs/>
                  <w:spacing w:val="-2"/>
                  <w:lang w:eastAsia="ru-RU"/>
                </w:rPr>
                <w:t>800 м</w:t>
              </w:r>
            </w:smartTag>
          </w:p>
        </w:tc>
        <w:tc>
          <w:tcPr>
            <w:tcW w:w="1871"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заданию на проектирование</w:t>
            </w:r>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Количество и границы административных участков определяются территориальными органами МВД России.</w:t>
      </w:r>
    </w:p>
    <w:p w:rsidR="00212735" w:rsidRPr="00246B2D" w:rsidRDefault="00212735"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 xml:space="preserve">16. </w:t>
      </w:r>
      <w:r w:rsidRPr="00246B2D">
        <w:rPr>
          <w:rFonts w:ascii="Times New Roman" w:eastAsia="Times New Roman" w:hAnsi="Times New Roman" w:cs="Times New Roman"/>
          <w:b/>
          <w:bCs/>
          <w:sz w:val="24"/>
          <w:szCs w:val="24"/>
          <w:lang w:eastAsia="ru-RU"/>
        </w:rPr>
        <w:t>ОБЪЕКТЫ, НЕОБХОДИМЫЕ ДЛЯ ОБЕСПЕЧЕНИЯ ПЕРВИЧНЫХ МЕР      ПОЖАРНОЙ БЕЗОПАСНОСТИ</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16.1. </w:t>
      </w:r>
      <w:r w:rsidRPr="00246B2D">
        <w:rPr>
          <w:rFonts w:ascii="Times New Roman" w:eastAsia="Times New Roman" w:hAnsi="Times New Roman" w:cs="Times New Roman"/>
          <w:spacing w:val="-2"/>
          <w:sz w:val="24"/>
          <w:szCs w:val="24"/>
          <w:lang w:eastAsia="ru-RU"/>
        </w:rPr>
        <w:t xml:space="preserve">При разработке </w:t>
      </w:r>
      <w:r w:rsidRPr="00246B2D">
        <w:rPr>
          <w:rFonts w:ascii="Times New Roman" w:eastAsia="Times New Roman" w:hAnsi="Times New Roman" w:cs="Times New Roman"/>
          <w:sz w:val="24"/>
          <w:szCs w:val="24"/>
          <w:lang w:eastAsia="ru-RU"/>
        </w:rPr>
        <w:t xml:space="preserve">генерального плана и документации по планировке территории </w:t>
      </w:r>
      <w:r w:rsidRPr="00246B2D">
        <w:rPr>
          <w:rFonts w:ascii="Times New Roman" w:eastAsia="Times New Roman" w:hAnsi="Times New Roman" w:cs="Times New Roman"/>
          <w:bCs/>
          <w:sz w:val="24"/>
          <w:szCs w:val="24"/>
          <w:lang w:eastAsia="ru-RU"/>
        </w:rPr>
        <w:t>сельского поселения</w:t>
      </w:r>
      <w:r w:rsidRPr="00246B2D">
        <w:rPr>
          <w:rFonts w:ascii="Times New Roman" w:eastAsia="Times New Roman" w:hAnsi="Times New Roman" w:cs="Times New Roman"/>
          <w:sz w:val="24"/>
          <w:szCs w:val="24"/>
          <w:lang w:eastAsia="ru-RU"/>
        </w:rPr>
        <w:t xml:space="preserve">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pacing w:val="-2"/>
          <w:sz w:val="24"/>
          <w:szCs w:val="24"/>
          <w:lang w:eastAsia="ru-RU"/>
        </w:rPr>
      </w:pPr>
      <w:r w:rsidRPr="00246B2D">
        <w:rPr>
          <w:rFonts w:ascii="Times New Roman" w:eastAsia="Times New Roman" w:hAnsi="Times New Roman" w:cs="Times New Roman"/>
          <w:sz w:val="24"/>
          <w:szCs w:val="24"/>
          <w:lang w:eastAsia="ru-RU"/>
        </w:rPr>
        <w:t>16.2. Р</w:t>
      </w:r>
      <w:r w:rsidRPr="00246B2D">
        <w:rPr>
          <w:rFonts w:ascii="Times New Roman" w:eastAsia="Times New Roman" w:hAnsi="Times New Roman" w:cs="Times New Roman"/>
          <w:bCs/>
          <w:sz w:val="24"/>
          <w:szCs w:val="24"/>
          <w:lang w:eastAsia="ru-RU"/>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w:t>
      </w:r>
      <w:r w:rsidRPr="00246B2D">
        <w:rPr>
          <w:rFonts w:ascii="Times New Roman" w:eastAsia="Times New Roman" w:hAnsi="Times New Roman" w:cs="Times New Roman"/>
          <w:bCs/>
          <w:spacing w:val="-2"/>
          <w:sz w:val="24"/>
          <w:szCs w:val="24"/>
          <w:lang w:eastAsia="ru-RU"/>
        </w:rPr>
        <w:t>необходимых для обеспечения первичных мер пожарной безопасности, приведены в таблице 16.1.</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16.1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358"/>
        <w:gridCol w:w="2714"/>
        <w:gridCol w:w="2961"/>
      </w:tblGrid>
      <w:tr w:rsidR="00246B2D" w:rsidRPr="00246B2D" w:rsidTr="00246B2D">
        <w:trPr>
          <w:trHeight w:val="312"/>
          <w:jc w:val="center"/>
        </w:trPr>
        <w:tc>
          <w:tcPr>
            <w:tcW w:w="4358" w:type="dxa"/>
            <w:vMerge w:val="restart"/>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объектов</w:t>
            </w:r>
          </w:p>
        </w:tc>
        <w:tc>
          <w:tcPr>
            <w:tcW w:w="5675" w:type="dxa"/>
            <w:gridSpan w:val="2"/>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r>
      <w:tr w:rsidR="00246B2D" w:rsidRPr="00246B2D" w:rsidTr="00246B2D">
        <w:trPr>
          <w:trHeight w:val="302"/>
          <w:jc w:val="center"/>
        </w:trPr>
        <w:tc>
          <w:tcPr>
            <w:tcW w:w="4358" w:type="dxa"/>
            <w:vMerge/>
            <w:vAlign w:val="center"/>
          </w:tcPr>
          <w:p w:rsidR="00246B2D" w:rsidRPr="00246B2D" w:rsidRDefault="00246B2D" w:rsidP="00246B2D">
            <w:pPr>
              <w:widowControl w:val="0"/>
              <w:spacing w:after="0" w:line="240" w:lineRule="auto"/>
              <w:jc w:val="both"/>
              <w:rPr>
                <w:rFonts w:ascii="Times New Roman" w:eastAsia="Times New Roman" w:hAnsi="Times New Roman" w:cs="Times New Roman"/>
                <w:b/>
                <w:lang w:eastAsia="ru-RU"/>
              </w:rPr>
            </w:pPr>
          </w:p>
        </w:tc>
        <w:tc>
          <w:tcPr>
            <w:tcW w:w="2714"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минимально допустимого уровня обеспеченности</w:t>
            </w:r>
          </w:p>
        </w:tc>
        <w:tc>
          <w:tcPr>
            <w:tcW w:w="2961"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r>
      <w:tr w:rsidR="00246B2D" w:rsidRPr="00246B2D" w:rsidTr="00246B2D">
        <w:trPr>
          <w:trHeight w:val="242"/>
          <w:jc w:val="center"/>
        </w:trPr>
        <w:tc>
          <w:tcPr>
            <w:tcW w:w="4358" w:type="dxa"/>
            <w:tcBorders>
              <w:bottom w:val="single" w:sz="4" w:space="0" w:color="auto"/>
            </w:tcBorders>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Подразделения пожарной охраны *</w:t>
            </w:r>
          </w:p>
        </w:tc>
        <w:tc>
          <w:tcPr>
            <w:tcW w:w="2714" w:type="dxa"/>
            <w:tcBorders>
              <w:bottom w:val="single" w:sz="4"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расчету в соответствии </w:t>
            </w:r>
            <w:r w:rsidRPr="00246B2D">
              <w:rPr>
                <w:rFonts w:ascii="Times New Roman" w:eastAsia="Times New Roman" w:hAnsi="Times New Roman" w:cs="Times New Roman"/>
                <w:bCs/>
                <w:lang w:eastAsia="ru-RU"/>
              </w:rPr>
              <w:lastRenderedPageBreak/>
              <w:t>с СП 11.13130.2009</w:t>
            </w:r>
          </w:p>
        </w:tc>
        <w:tc>
          <w:tcPr>
            <w:tcW w:w="2961" w:type="dxa"/>
            <w:tcBorders>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lastRenderedPageBreak/>
              <w:t xml:space="preserve">по расчету в соответствии с </w:t>
            </w:r>
            <w:r w:rsidRPr="00246B2D">
              <w:rPr>
                <w:rFonts w:ascii="Times New Roman" w:eastAsia="Times New Roman" w:hAnsi="Times New Roman" w:cs="Times New Roman"/>
                <w:bCs/>
                <w:lang w:eastAsia="ru-RU"/>
              </w:rPr>
              <w:lastRenderedPageBreak/>
              <w:t>СП 11.13130.2009</w:t>
            </w:r>
          </w:p>
        </w:tc>
      </w:tr>
      <w:tr w:rsidR="00246B2D" w:rsidRPr="00246B2D" w:rsidTr="00246B2D">
        <w:trPr>
          <w:trHeight w:val="242"/>
          <w:jc w:val="center"/>
        </w:trPr>
        <w:tc>
          <w:tcPr>
            <w:tcW w:w="4358" w:type="dxa"/>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Источники наружного противопожарного водоснабжения **</w:t>
            </w:r>
          </w:p>
        </w:tc>
        <w:tc>
          <w:tcPr>
            <w:tcW w:w="2714"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по расчету в соответствии с СП 8.13130.2009</w:t>
            </w:r>
          </w:p>
        </w:tc>
        <w:tc>
          <w:tcPr>
            <w:tcW w:w="2961" w:type="dxa"/>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smartTag w:uri="urn:schemas-microsoft-com:office:smarttags" w:element="metricconverter">
              <w:smartTagPr>
                <w:attr w:name="ProductID" w:val="150 м"/>
              </w:smartTagPr>
              <w:r w:rsidRPr="00246B2D">
                <w:rPr>
                  <w:rFonts w:ascii="Times New Roman" w:eastAsia="Times New Roman" w:hAnsi="Times New Roman" w:cs="Times New Roman"/>
                  <w:lang w:eastAsia="ru-RU"/>
                </w:rPr>
                <w:t>150 м</w:t>
              </w:r>
            </w:smartTag>
          </w:p>
        </w:tc>
      </w:tr>
      <w:tr w:rsidR="00246B2D" w:rsidRPr="00246B2D" w:rsidTr="00246B2D">
        <w:trPr>
          <w:trHeight w:val="242"/>
          <w:jc w:val="center"/>
        </w:trPr>
        <w:tc>
          <w:tcPr>
            <w:tcW w:w="4358" w:type="dxa"/>
            <w:tcBorders>
              <w:bottom w:val="single" w:sz="4" w:space="0" w:color="auto"/>
            </w:tcBorders>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Дороги (улицы, проезды) с обеспечением беспрепятственного проезда пожарной техники ***</w:t>
            </w:r>
          </w:p>
        </w:tc>
        <w:tc>
          <w:tcPr>
            <w:tcW w:w="2714" w:type="dxa"/>
            <w:tcBorders>
              <w:bottom w:val="single" w:sz="4" w:space="0" w:color="auto"/>
            </w:tcBorders>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нормируется</w:t>
            </w:r>
          </w:p>
        </w:tc>
        <w:tc>
          <w:tcPr>
            <w:tcW w:w="2961" w:type="dxa"/>
            <w:tcBorders>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smartTag w:uri="urn:schemas-microsoft-com:office:smarttags" w:element="metricconverter">
              <w:smartTagPr>
                <w:attr w:name="ProductID" w:val="150 м"/>
              </w:smartTagPr>
              <w:r w:rsidRPr="00246B2D">
                <w:rPr>
                  <w:rFonts w:ascii="Times New Roman" w:eastAsia="Times New Roman" w:hAnsi="Times New Roman" w:cs="Times New Roman"/>
                  <w:lang w:eastAsia="ru-RU"/>
                </w:rPr>
                <w:t>150 м</w:t>
              </w:r>
            </w:smartTag>
          </w:p>
        </w:tc>
      </w:tr>
    </w:tbl>
    <w:p w:rsidR="00246B2D" w:rsidRPr="00246B2D" w:rsidRDefault="00246B2D" w:rsidP="00246B2D">
      <w:pPr>
        <w:widowControl w:val="0"/>
        <w:spacing w:before="120"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При разработке генерального плана и документации по планировке территории сельского поселения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lang w:eastAsia="ru-RU"/>
        </w:rPr>
        <w:t xml:space="preserve">*** Ширина проездов для пожарной техники должна составлять не менее </w:t>
      </w:r>
      <w:smartTag w:uri="urn:schemas-microsoft-com:office:smarttags" w:element="metricconverter">
        <w:smartTagPr>
          <w:attr w:name="ProductID" w:val="6 м"/>
        </w:smartTagPr>
        <w:r w:rsidRPr="00246B2D">
          <w:rPr>
            <w:rFonts w:ascii="Times New Roman" w:eastAsia="Times New Roman" w:hAnsi="Times New Roman" w:cs="Times New Roman"/>
            <w:lang w:eastAsia="ru-RU"/>
          </w:rPr>
          <w:t>6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20"/>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sz w:val="24"/>
          <w:szCs w:val="24"/>
          <w:lang w:eastAsia="ru-RU"/>
        </w:rPr>
        <w:t xml:space="preserve">17. </w:t>
      </w:r>
      <w:r w:rsidRPr="00246B2D">
        <w:rPr>
          <w:rFonts w:ascii="Times New Roman" w:eastAsia="Times New Roman" w:hAnsi="Times New Roman" w:cs="Times New Roman"/>
          <w:b/>
          <w:bCs/>
          <w:sz w:val="24"/>
          <w:szCs w:val="24"/>
          <w:lang w:eastAsia="ru-RU"/>
        </w:rPr>
        <w:t xml:space="preserve">НОРМАТИВЫ ГРАДОСТРОИТЕЛЬНОГО ПРОЕКТИРОВАНИЯ ЗОН РЕЖИМНЫХ ОБЪЕКТОВ </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17.1. На территории сельского поселения могут быть расположенные следующие объекты, </w:t>
      </w:r>
      <w:r w:rsidRPr="00246B2D">
        <w:rPr>
          <w:rFonts w:ascii="Times New Roman" w:eastAsia="Times New Roman" w:hAnsi="Times New Roman" w:cs="Times New Roman"/>
          <w:bCs/>
          <w:sz w:val="24"/>
          <w:szCs w:val="24"/>
          <w:lang w:eastAsia="ru-RU"/>
        </w:rPr>
        <w:t xml:space="preserve">в отношении </w:t>
      </w:r>
      <w:r w:rsidRPr="00246B2D">
        <w:rPr>
          <w:rFonts w:ascii="Times New Roman" w:eastAsia="Times New Roman" w:hAnsi="Times New Roman" w:cs="Times New Roman"/>
          <w:bCs/>
          <w:spacing w:val="-2"/>
          <w:sz w:val="24"/>
          <w:szCs w:val="24"/>
          <w:lang w:eastAsia="ru-RU"/>
        </w:rPr>
        <w:t>территорий которых устанавливается особый режим (далее – режимные объекты)</w:t>
      </w:r>
      <w:r w:rsidRPr="00246B2D">
        <w:rPr>
          <w:rFonts w:ascii="Times New Roman" w:eastAsia="Times New Roman" w:hAnsi="Times New Roman" w:cs="Times New Roman"/>
          <w:sz w:val="24"/>
          <w:szCs w:val="24"/>
          <w:lang w:eastAsia="ru-RU"/>
        </w:rPr>
        <w:t>:</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военные объекты;</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spacing w:val="-2"/>
          <w:sz w:val="24"/>
          <w:szCs w:val="24"/>
          <w:lang w:eastAsia="ru-RU"/>
        </w:rPr>
      </w:pP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Cs/>
          <w:spacing w:val="-2"/>
          <w:sz w:val="24"/>
          <w:szCs w:val="24"/>
          <w:lang w:eastAsia="ru-RU"/>
        </w:rPr>
        <w:t>режимные объекты ограниченного доступа;</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pacing w:val="-2"/>
          <w:sz w:val="24"/>
          <w:szCs w:val="24"/>
          <w:lang w:eastAsia="ru-RU"/>
        </w:rPr>
        <w:t>- объекты пограничной зоны, в том числе пункты пропуска через Государственную границу.</w:t>
      </w:r>
      <w:r w:rsidRPr="00246B2D">
        <w:rPr>
          <w:rFonts w:ascii="Times New Roman" w:eastAsia="Times New Roman" w:hAnsi="Times New Roman" w:cs="Times New Roman"/>
          <w:sz w:val="24"/>
          <w:szCs w:val="24"/>
          <w:lang w:eastAsia="ru-RU"/>
        </w:rPr>
        <w:t xml:space="preserve"> </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17.2. Режимные объекты являются объектами федерального значения.</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Нормативные параметры размещения режимных объектов следует принимать в соответствии с Региональными нормативами градостроительного проектирования Камчатского края.</w:t>
      </w:r>
    </w:p>
    <w:p w:rsidR="00212735" w:rsidRPr="00246B2D" w:rsidRDefault="00212735"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uppressAutoHyphens/>
        <w:spacing w:after="0" w:line="240" w:lineRule="auto"/>
        <w:ind w:firstLine="720"/>
        <w:jc w:val="both"/>
        <w:rPr>
          <w:rFonts w:ascii="Times New Roman" w:eastAsia="Times New Roman" w:hAnsi="Times New Roman" w:cs="Times New Roman"/>
          <w:b/>
          <w:spacing w:val="-3"/>
          <w:sz w:val="24"/>
          <w:szCs w:val="24"/>
          <w:lang w:eastAsia="ru-RU"/>
        </w:rPr>
      </w:pPr>
      <w:r w:rsidRPr="00246B2D">
        <w:rPr>
          <w:rFonts w:ascii="Times New Roman" w:eastAsia="Times New Roman" w:hAnsi="Times New Roman" w:cs="Times New Roman"/>
          <w:b/>
          <w:sz w:val="24"/>
          <w:szCs w:val="24"/>
          <w:lang w:eastAsia="ru-RU"/>
        </w:rPr>
        <w:t xml:space="preserve">18. НОРМАТИВЫ ОБЕСПЕЧЕНИЯ ДОСТУПНОСТИ ЖИЛЫХ ОБЪЕКТОВ, ОБЪЕКТОВ СОЦИАЛЬНОЙ </w:t>
      </w:r>
      <w:r w:rsidRPr="00246B2D">
        <w:rPr>
          <w:rFonts w:ascii="Times New Roman" w:eastAsia="Times New Roman" w:hAnsi="Times New Roman" w:cs="Times New Roman"/>
          <w:b/>
          <w:spacing w:val="-3"/>
          <w:sz w:val="24"/>
          <w:szCs w:val="24"/>
          <w:lang w:eastAsia="ru-RU"/>
        </w:rPr>
        <w:t>ИНФРАСТРУКТУРЫ ДЛЯ ИНВАЛИДОВ И ДРУГИХ МАЛОМОБИЛЬНЫХ ГРУПП НАСЕЛЕНИЯ</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pacing w:val="-3"/>
          <w:sz w:val="24"/>
          <w:szCs w:val="24"/>
          <w:lang w:eastAsia="ru-RU"/>
        </w:rPr>
      </w:pP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18.1. При планировке и застройке территории сельского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 </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pacing w:val="-2"/>
          <w:sz w:val="24"/>
          <w:szCs w:val="24"/>
          <w:lang w:eastAsia="ru-RU"/>
        </w:rPr>
        <w:t>При проектировании и реконструкции общественных, жилых и промышленных</w:t>
      </w:r>
      <w:r w:rsidRPr="00246B2D">
        <w:rPr>
          <w:rFonts w:ascii="Times New Roman" w:eastAsia="Times New Roman" w:hAnsi="Times New Roman" w:cs="Times New Roman"/>
          <w:sz w:val="24"/>
          <w:szCs w:val="24"/>
          <w:lang w:eastAsia="ru-RU"/>
        </w:rPr>
        <w:t xml:space="preserve"> зданий и сооружений следует предусматривать для инвалидов и других маломобильных групп населения условия </w:t>
      </w:r>
      <w:r w:rsidRPr="00246B2D">
        <w:rPr>
          <w:rFonts w:ascii="Times New Roman" w:eastAsia="Times New Roman" w:hAnsi="Times New Roman" w:cs="Times New Roman"/>
          <w:spacing w:val="-2"/>
          <w:sz w:val="24"/>
          <w:szCs w:val="24"/>
          <w:lang w:eastAsia="ru-RU"/>
        </w:rPr>
        <w:t xml:space="preserve">жизнедеятельности, равные с остальными категориями населения, в соответствии с </w:t>
      </w:r>
      <w:r w:rsidRPr="00246B2D">
        <w:rPr>
          <w:rFonts w:ascii="Times New Roman" w:eastAsia="Times New Roman" w:hAnsi="Times New Roman" w:cs="Times New Roman"/>
          <w:sz w:val="24"/>
          <w:szCs w:val="24"/>
          <w:lang w:eastAsia="ru-RU"/>
        </w:rPr>
        <w:t>СП 59.13330.2012</w:t>
      </w:r>
      <w:r w:rsidRPr="00246B2D">
        <w:rPr>
          <w:rFonts w:ascii="Times New Roman" w:eastAsia="Times New Roman" w:hAnsi="Times New Roman" w:cs="Times New Roman"/>
          <w:spacing w:val="-2"/>
          <w:sz w:val="24"/>
          <w:szCs w:val="24"/>
          <w:lang w:eastAsia="ru-RU"/>
        </w:rPr>
        <w:t xml:space="preserve">, </w:t>
      </w:r>
      <w:r w:rsidRPr="00246B2D">
        <w:rPr>
          <w:rFonts w:ascii="Times New Roman" w:eastAsia="Times New Roman" w:hAnsi="Times New Roman" w:cs="Times New Roman"/>
          <w:shd w:val="clear" w:color="auto" w:fill="FFFFFF"/>
          <w:lang w:eastAsia="ru-RU"/>
        </w:rPr>
        <w:t>СП 136.13330.2012</w:t>
      </w:r>
      <w:r w:rsidRPr="00246B2D">
        <w:rPr>
          <w:rFonts w:ascii="Times New Roman" w:eastAsia="Times New Roman" w:hAnsi="Times New Roman" w:cs="Times New Roman"/>
          <w:spacing w:val="-2"/>
          <w:lang w:eastAsia="ru-RU"/>
        </w:rPr>
        <w:t xml:space="preserve">, </w:t>
      </w:r>
      <w:r w:rsidRPr="00246B2D">
        <w:rPr>
          <w:rFonts w:ascii="Times New Roman" w:eastAsia="Times New Roman" w:hAnsi="Times New Roman" w:cs="Times New Roman"/>
          <w:shd w:val="clear" w:color="auto" w:fill="FFFFFF"/>
          <w:lang w:eastAsia="ru-RU"/>
        </w:rPr>
        <w:t>СП 137.13330.2012</w:t>
      </w:r>
      <w:r w:rsidRPr="00246B2D">
        <w:rPr>
          <w:rFonts w:ascii="Times New Roman" w:eastAsia="Times New Roman" w:hAnsi="Times New Roman" w:cs="Times New Roman"/>
          <w:spacing w:val="-2"/>
          <w:lang w:eastAsia="ru-RU"/>
        </w:rPr>
        <w:t>,</w:t>
      </w:r>
      <w:r w:rsidRPr="00246B2D">
        <w:rPr>
          <w:rFonts w:ascii="Times New Roman" w:eastAsia="Times New Roman" w:hAnsi="Times New Roman" w:cs="Times New Roman"/>
          <w:spacing w:val="-2"/>
          <w:sz w:val="24"/>
          <w:szCs w:val="24"/>
          <w:lang w:eastAsia="ru-RU"/>
        </w:rPr>
        <w:t xml:space="preserve"> </w:t>
      </w:r>
      <w:r w:rsidRPr="00246B2D">
        <w:rPr>
          <w:rFonts w:ascii="Times New Roman" w:eastAsia="Times New Roman" w:hAnsi="Times New Roman" w:cs="Times New Roman"/>
          <w:sz w:val="24"/>
          <w:szCs w:val="24"/>
          <w:shd w:val="clear" w:color="auto" w:fill="FFFFFF"/>
          <w:lang w:eastAsia="ru-RU"/>
        </w:rPr>
        <w:t>СП 138.13330.2012</w:t>
      </w:r>
      <w:r w:rsidRPr="00246B2D">
        <w:rPr>
          <w:rFonts w:ascii="Times New Roman" w:eastAsia="Times New Roman" w:hAnsi="Times New Roman" w:cs="Times New Roman"/>
          <w:spacing w:val="-2"/>
          <w:sz w:val="24"/>
          <w:szCs w:val="24"/>
          <w:lang w:eastAsia="ru-RU"/>
        </w:rPr>
        <w:t>, РДС 35-201-99.</w:t>
      </w:r>
      <w:r w:rsidRPr="00246B2D">
        <w:rPr>
          <w:rFonts w:ascii="Times New Roman" w:eastAsia="Times New Roman" w:hAnsi="Times New Roman" w:cs="Times New Roman"/>
          <w:sz w:val="24"/>
          <w:szCs w:val="24"/>
          <w:lang w:eastAsia="ru-RU"/>
        </w:rPr>
        <w:t xml:space="preserve"> </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18.2.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 </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18.3.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w:t>
      </w:r>
      <w:r w:rsidRPr="00246B2D">
        <w:rPr>
          <w:rFonts w:ascii="Times New Roman" w:eastAsia="Times New Roman" w:hAnsi="Times New Roman" w:cs="Times New Roman"/>
          <w:bCs/>
          <w:sz w:val="24"/>
          <w:szCs w:val="24"/>
          <w:lang w:eastAsia="ru-RU"/>
        </w:rPr>
        <w:t>организации</w:t>
      </w:r>
      <w:r w:rsidRPr="00246B2D">
        <w:rPr>
          <w:rFonts w:ascii="Times New Roman" w:eastAsia="Times New Roman" w:hAnsi="Times New Roman" w:cs="Times New Roman"/>
          <w:sz w:val="24"/>
          <w:szCs w:val="24"/>
          <w:lang w:eastAsia="ru-RU"/>
        </w:rPr>
        <w:t xml:space="preserve">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w:t>
      </w:r>
      <w:r w:rsidRPr="00246B2D">
        <w:rPr>
          <w:rFonts w:ascii="Times New Roman" w:eastAsia="Times New Roman" w:hAnsi="Times New Roman" w:cs="Times New Roman"/>
          <w:sz w:val="24"/>
          <w:szCs w:val="24"/>
          <w:lang w:eastAsia="ru-RU"/>
        </w:rPr>
        <w:lastRenderedPageBreak/>
        <w:t>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автовокзалы, другие объекты автомобильного, воздушного и водного транспорта, обслуживающие население; станции и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18.4. Проектные решения объектов, доступных для маломобильных групп населения, должны обеспечивать:</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Cs/>
          <w:sz w:val="24"/>
          <w:szCs w:val="24"/>
          <w:lang w:eastAsia="ru-RU"/>
        </w:rPr>
        <w:t>условия беспрепятственного и удобного передвижения по участку к зданию;</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w:t>
      </w:r>
      <w:r w:rsidRPr="00246B2D">
        <w:rPr>
          <w:rFonts w:ascii="Arial" w:eastAsia="Times New Roman" w:hAnsi="Arial" w:cs="Arial"/>
          <w:b/>
          <w:bCs/>
          <w:sz w:val="18"/>
          <w:szCs w:val="18"/>
          <w:lang w:eastAsia="ru-RU"/>
        </w:rPr>
        <w:t xml:space="preserve"> </w:t>
      </w:r>
      <w:r w:rsidRPr="00246B2D">
        <w:rPr>
          <w:rFonts w:ascii="Times New Roman" w:eastAsia="Times New Roman" w:hAnsi="Times New Roman" w:cs="Times New Roman"/>
          <w:sz w:val="24"/>
          <w:szCs w:val="24"/>
          <w:lang w:eastAsia="ru-RU"/>
        </w:rPr>
        <w:t>досягаемость мест целевого посещения и беспрепятственность перемещения внутри зданий и сооружений;</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безопасность путей движения (в том числе эвакуационных), а также мест проживания, обслуживания и приложения труда;</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удобство и комфорт среды жизнедеятельности.</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Система средств информаци</w:t>
      </w:r>
      <w:r w:rsidRPr="00246B2D">
        <w:rPr>
          <w:rFonts w:ascii="Times New Roman" w:eastAsia="Times New Roman" w:hAnsi="Times New Roman" w:cs="Times New Roman"/>
          <w:spacing w:val="-2"/>
          <w:sz w:val="24"/>
          <w:szCs w:val="24"/>
          <w:lang w:eastAsia="ru-RU"/>
        </w:rPr>
        <w:t>онной поддержки должна быть обеспечена на всех путях движения, доступ</w:t>
      </w:r>
      <w:r w:rsidRPr="00246B2D">
        <w:rPr>
          <w:rFonts w:ascii="Times New Roman" w:eastAsia="Times New Roman" w:hAnsi="Times New Roman" w:cs="Times New Roman"/>
          <w:sz w:val="24"/>
          <w:szCs w:val="24"/>
          <w:lang w:eastAsia="ru-RU"/>
        </w:rPr>
        <w:t>ных для маломобильных групп населения на все время эксплуатации.</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18.5.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18.1.</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18.1</w:t>
      </w:r>
    </w:p>
    <w:tbl>
      <w:tblPr>
        <w:tblW w:w="1005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5"/>
        <w:gridCol w:w="4076"/>
        <w:gridCol w:w="2689"/>
      </w:tblGrid>
      <w:tr w:rsidR="00246B2D" w:rsidRPr="00246B2D" w:rsidTr="00246B2D">
        <w:trPr>
          <w:trHeight w:val="312"/>
          <w:jc w:val="center"/>
        </w:trPr>
        <w:tc>
          <w:tcPr>
            <w:tcW w:w="3285" w:type="dxa"/>
            <w:vMerge w:val="restart"/>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объектов</w:t>
            </w:r>
          </w:p>
        </w:tc>
        <w:tc>
          <w:tcPr>
            <w:tcW w:w="6765" w:type="dxa"/>
            <w:gridSpan w:val="2"/>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r>
      <w:tr w:rsidR="00246B2D" w:rsidRPr="00246B2D" w:rsidTr="00246B2D">
        <w:trPr>
          <w:trHeight w:val="782"/>
          <w:jc w:val="center"/>
        </w:trPr>
        <w:tc>
          <w:tcPr>
            <w:tcW w:w="3285" w:type="dxa"/>
            <w:vMerge/>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p>
        </w:tc>
        <w:tc>
          <w:tcPr>
            <w:tcW w:w="4076" w:type="dxa"/>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минимально допустимого </w:t>
            </w:r>
          </w:p>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уровня обеспеченности </w:t>
            </w:r>
          </w:p>
        </w:tc>
        <w:tc>
          <w:tcPr>
            <w:tcW w:w="2689"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05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5"/>
        <w:gridCol w:w="4076"/>
        <w:gridCol w:w="2689"/>
      </w:tblGrid>
      <w:tr w:rsidR="00246B2D" w:rsidRPr="00246B2D" w:rsidTr="00246B2D">
        <w:trPr>
          <w:trHeight w:val="93"/>
          <w:tblHeader/>
          <w:jc w:val="center"/>
        </w:trPr>
        <w:tc>
          <w:tcPr>
            <w:tcW w:w="3285"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4076" w:type="dxa"/>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c>
          <w:tcPr>
            <w:tcW w:w="2689"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3</w:t>
            </w:r>
          </w:p>
        </w:tc>
      </w:tr>
      <w:tr w:rsidR="00246B2D" w:rsidRPr="00246B2D" w:rsidTr="00246B2D">
        <w:tblPrEx>
          <w:tblBorders>
            <w:bottom w:val="single" w:sz="4" w:space="0" w:color="auto"/>
          </w:tblBorders>
        </w:tblPrEx>
        <w:trPr>
          <w:trHeight w:val="93"/>
          <w:jc w:val="center"/>
        </w:trPr>
        <w:tc>
          <w:tcPr>
            <w:tcW w:w="3285"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Специализированные жилые здания или группы квартир для инвалидов-колясочников</w:t>
            </w:r>
          </w:p>
        </w:tc>
        <w:tc>
          <w:tcPr>
            <w:tcW w:w="4076" w:type="dxa"/>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0,5 мест / 1000 чел. </w:t>
            </w:r>
          </w:p>
        </w:tc>
        <w:tc>
          <w:tcPr>
            <w:tcW w:w="2689" w:type="dxa"/>
            <w:vAlign w:val="center"/>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Радиус пешеходной доступности </w:t>
            </w:r>
            <w:smartTag w:uri="urn:schemas-microsoft-com:office:smarttags" w:element="metricconverter">
              <w:smartTagPr>
                <w:attr w:name="ProductID" w:val="300 м"/>
              </w:smartTagPr>
              <w:r w:rsidRPr="00246B2D">
                <w:rPr>
                  <w:rFonts w:ascii="Times New Roman" w:eastAsia="Times New Roman" w:hAnsi="Times New Roman" w:cs="Times New Roman"/>
                  <w:bCs/>
                  <w:lang w:eastAsia="ru-RU"/>
                </w:rPr>
                <w:t>300 м</w:t>
              </w:r>
            </w:smartTag>
            <w:r w:rsidRPr="00246B2D">
              <w:rPr>
                <w:rFonts w:ascii="Times New Roman" w:eastAsia="Times New Roman" w:hAnsi="Times New Roman" w:cs="Times New Roman"/>
                <w:bCs/>
                <w:lang w:eastAsia="ru-RU"/>
              </w:rPr>
              <w:t xml:space="preserve"> до объектов торговли товарами первой необходимости и объектов бытового обслуживания</w:t>
            </w:r>
          </w:p>
        </w:tc>
      </w:tr>
      <w:tr w:rsidR="00246B2D" w:rsidRPr="00246B2D" w:rsidTr="00246B2D">
        <w:tblPrEx>
          <w:tblBorders>
            <w:bottom w:val="single" w:sz="4" w:space="0" w:color="auto"/>
          </w:tblBorders>
        </w:tblPrEx>
        <w:trPr>
          <w:trHeight w:val="93"/>
          <w:jc w:val="center"/>
        </w:trPr>
        <w:tc>
          <w:tcPr>
            <w:tcW w:w="3285" w:type="dxa"/>
            <w:shd w:val="clear" w:color="auto" w:fill="auto"/>
            <w:vAlign w:val="center"/>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Гостиницы, мотели, пансионаты, кемпинги</w:t>
            </w:r>
          </w:p>
        </w:tc>
        <w:tc>
          <w:tcPr>
            <w:tcW w:w="4076" w:type="dxa"/>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10 % жилых мест</w:t>
            </w:r>
          </w:p>
        </w:tc>
        <w:tc>
          <w:tcPr>
            <w:tcW w:w="2689"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нормируется</w:t>
            </w:r>
          </w:p>
        </w:tc>
      </w:tr>
      <w:tr w:rsidR="00246B2D" w:rsidRPr="00246B2D" w:rsidTr="00246B2D">
        <w:tblPrEx>
          <w:tblBorders>
            <w:bottom w:val="single" w:sz="4" w:space="0" w:color="auto"/>
          </w:tblBorders>
        </w:tblPrEx>
        <w:trPr>
          <w:trHeight w:val="93"/>
          <w:jc w:val="center"/>
        </w:trPr>
        <w:tc>
          <w:tcPr>
            <w:tcW w:w="3285" w:type="dxa"/>
            <w:shd w:val="clear" w:color="auto" w:fill="auto"/>
            <w:vAlign w:val="center"/>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Центры социального обслуживания инвалидов</w:t>
            </w:r>
          </w:p>
        </w:tc>
        <w:tc>
          <w:tcPr>
            <w:tcW w:w="4076" w:type="dxa"/>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заданию на проектирование</w:t>
            </w:r>
          </w:p>
        </w:tc>
        <w:tc>
          <w:tcPr>
            <w:tcW w:w="2689" w:type="dxa"/>
            <w:vAlign w:val="center"/>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Радиус </w:t>
            </w:r>
            <w:r w:rsidRPr="00246B2D">
              <w:rPr>
                <w:rFonts w:ascii="Times New Roman" w:eastAsia="Times New Roman" w:hAnsi="Times New Roman" w:cs="Times New Roman"/>
                <w:bCs/>
                <w:lang w:eastAsia="ru-RU"/>
              </w:rPr>
              <w:t>транспортной доступности 2 ч.</w:t>
            </w:r>
          </w:p>
        </w:tc>
      </w:tr>
      <w:tr w:rsidR="00246B2D" w:rsidRPr="00246B2D" w:rsidTr="00246B2D">
        <w:tblPrEx>
          <w:tblBorders>
            <w:bottom w:val="single" w:sz="4" w:space="0" w:color="auto"/>
          </w:tblBorders>
        </w:tblPrEx>
        <w:trPr>
          <w:trHeight w:val="93"/>
          <w:jc w:val="center"/>
        </w:trPr>
        <w:tc>
          <w:tcPr>
            <w:tcW w:w="3285" w:type="dxa"/>
            <w:shd w:val="clear" w:color="auto" w:fill="auto"/>
            <w:vAlign w:val="center"/>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Общественные здания и сооружения различного назначения</w:t>
            </w:r>
          </w:p>
        </w:tc>
        <w:tc>
          <w:tcPr>
            <w:tcW w:w="4076"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5 % общей вместимости объекта или расчетного количества посетителей</w:t>
            </w:r>
          </w:p>
        </w:tc>
        <w:tc>
          <w:tcPr>
            <w:tcW w:w="2689"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В зависимости от назначения зданий и сооружений</w:t>
            </w:r>
          </w:p>
        </w:tc>
      </w:tr>
      <w:tr w:rsidR="00246B2D" w:rsidRPr="00246B2D" w:rsidTr="00246B2D">
        <w:tblPrEx>
          <w:tblBorders>
            <w:bottom w:val="single" w:sz="4" w:space="0" w:color="auto"/>
          </w:tblBorders>
        </w:tblPrEx>
        <w:trPr>
          <w:trHeight w:val="93"/>
          <w:jc w:val="center"/>
        </w:trPr>
        <w:tc>
          <w:tcPr>
            <w:tcW w:w="3285" w:type="dxa"/>
            <w:shd w:val="clear" w:color="auto" w:fill="auto"/>
            <w:vAlign w:val="center"/>
          </w:tcPr>
          <w:p w:rsidR="00246B2D" w:rsidRPr="00246B2D" w:rsidRDefault="00246B2D" w:rsidP="00246B2D">
            <w:pPr>
              <w:widowControl w:val="0"/>
              <w:suppressAutoHyphens/>
              <w:spacing w:after="0" w:line="239" w:lineRule="auto"/>
              <w:ind w:left="113"/>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том числе идентичные места (приборы, устройства и т. п.) обслуживания посетителей</w:t>
            </w:r>
          </w:p>
        </w:tc>
        <w:tc>
          <w:tcPr>
            <w:tcW w:w="4076"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5 % от общего числа, но не менее 1</w:t>
            </w:r>
          </w:p>
        </w:tc>
        <w:tc>
          <w:tcPr>
            <w:tcW w:w="2689"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trHeight w:val="93"/>
          <w:jc w:val="center"/>
        </w:trPr>
        <w:tc>
          <w:tcPr>
            <w:tcW w:w="3285" w:type="dxa"/>
            <w:shd w:val="clear" w:color="auto" w:fill="auto"/>
            <w:vAlign w:val="center"/>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Специализированные учреждения, предназначенные для медицинского обслуживания и реабилитации инвалидов</w:t>
            </w:r>
          </w:p>
        </w:tc>
        <w:tc>
          <w:tcPr>
            <w:tcW w:w="4076"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 реальной и прогнозируемой потребности</w:t>
            </w:r>
          </w:p>
        </w:tc>
        <w:tc>
          <w:tcPr>
            <w:tcW w:w="2689" w:type="dxa"/>
            <w:vAlign w:val="center"/>
          </w:tcPr>
          <w:p w:rsidR="00246B2D" w:rsidRPr="00246B2D" w:rsidRDefault="00246B2D" w:rsidP="00246B2D">
            <w:pPr>
              <w:widowControl w:val="0"/>
              <w:spacing w:after="0" w:line="240"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Радиус </w:t>
            </w:r>
            <w:r w:rsidRPr="00246B2D">
              <w:rPr>
                <w:rFonts w:ascii="Times New Roman" w:eastAsia="Times New Roman" w:hAnsi="Times New Roman" w:cs="Times New Roman"/>
                <w:bCs/>
                <w:lang w:eastAsia="ru-RU"/>
              </w:rPr>
              <w:t>транспортной доступности 2 ч.</w:t>
            </w:r>
          </w:p>
        </w:tc>
      </w:tr>
      <w:tr w:rsidR="00246B2D" w:rsidRPr="00246B2D" w:rsidTr="00246B2D">
        <w:tblPrEx>
          <w:tblBorders>
            <w:bottom w:val="single" w:sz="4" w:space="0" w:color="auto"/>
          </w:tblBorders>
        </w:tblPrEx>
        <w:trPr>
          <w:trHeight w:val="93"/>
          <w:jc w:val="center"/>
        </w:trPr>
        <w:tc>
          <w:tcPr>
            <w:tcW w:w="3285" w:type="dxa"/>
            <w:shd w:val="clear" w:color="auto" w:fill="auto"/>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Автостоянки на участках около или внутри объектов обслуживания</w:t>
            </w:r>
          </w:p>
        </w:tc>
        <w:tc>
          <w:tcPr>
            <w:tcW w:w="4076" w:type="dxa"/>
            <w:vAlign w:val="center"/>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10 % машино-мест, но не менее 1 места</w:t>
            </w:r>
            <w:r w:rsidRPr="00246B2D">
              <w:rPr>
                <w:rFonts w:ascii="Times New Roman" w:eastAsia="Times New Roman" w:hAnsi="Times New Roman" w:cs="Times New Roman"/>
                <w:lang w:eastAsia="ru-RU"/>
              </w:rPr>
              <w:t xml:space="preserve"> для автотранспорта инвалидов, в том </w:t>
            </w:r>
            <w:r w:rsidRPr="00246B2D">
              <w:rPr>
                <w:rFonts w:ascii="Times New Roman" w:eastAsia="Times New Roman" w:hAnsi="Times New Roman" w:cs="Times New Roman"/>
                <w:spacing w:val="-2"/>
                <w:lang w:eastAsia="ru-RU"/>
              </w:rPr>
              <w:t>числе 5 % специализированных мест для</w:t>
            </w:r>
            <w:r w:rsidRPr="00246B2D">
              <w:rPr>
                <w:rFonts w:ascii="Times New Roman" w:eastAsia="Times New Roman" w:hAnsi="Times New Roman" w:cs="Times New Roman"/>
                <w:lang w:eastAsia="ru-RU"/>
              </w:rPr>
              <w:t xml:space="preserve"> автотранспорта </w:t>
            </w:r>
            <w:r w:rsidRPr="00246B2D">
              <w:rPr>
                <w:rFonts w:ascii="Times New Roman" w:eastAsia="Times New Roman" w:hAnsi="Times New Roman" w:cs="Times New Roman"/>
                <w:bCs/>
                <w:lang w:eastAsia="ru-RU"/>
              </w:rPr>
              <w:t>инвалидов на креслах-колясках из расчета, при числе мест:</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до 100 мест – 5 %, но не менее 1 места;</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- 101-200 мест – 5 мест и дополнительно 3 %;</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- 201-1000 мест – 8 мест и дополнительно 2 %;</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- 1001 и более мест – 24 места и дополнительно не менее 1 % на каждые 100 мест свыше.</w:t>
            </w:r>
          </w:p>
        </w:tc>
        <w:tc>
          <w:tcPr>
            <w:tcW w:w="2689" w:type="dxa"/>
          </w:tcPr>
          <w:p w:rsidR="00246B2D" w:rsidRPr="00246B2D" w:rsidRDefault="00246B2D" w:rsidP="00246B2D">
            <w:pPr>
              <w:widowControl w:val="0"/>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открытых автостоянках до входов, доступных для инвалидов и других маломобильных групп населения:</w:t>
            </w:r>
          </w:p>
          <w:p w:rsidR="00246B2D" w:rsidRPr="00246B2D" w:rsidRDefault="00246B2D" w:rsidP="00246B2D">
            <w:pPr>
              <w:widowControl w:val="0"/>
              <w:autoSpaceDE w:val="0"/>
              <w:autoSpaceDN w:val="0"/>
              <w:adjustRightInd w:val="0"/>
              <w:spacing w:after="0" w:line="240"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40" w:lineRule="auto"/>
              <w:ind w:left="142" w:right="-57" w:hanging="142"/>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 для жилых зданий – </w:t>
            </w:r>
            <w:smartTag w:uri="urn:schemas-microsoft-com:office:smarttags" w:element="metricconverter">
              <w:smartTagPr>
                <w:attr w:name="ProductID" w:val="100 м"/>
              </w:smartTagPr>
              <w:r w:rsidRPr="00246B2D">
                <w:rPr>
                  <w:rFonts w:ascii="Times New Roman" w:eastAsia="Times New Roman" w:hAnsi="Times New Roman" w:cs="Times New Roman"/>
                  <w:spacing w:val="-2"/>
                  <w:lang w:eastAsia="ru-RU"/>
                </w:rPr>
                <w:t>100 м</w:t>
              </w:r>
            </w:smartTag>
          </w:p>
        </w:tc>
      </w:tr>
      <w:tr w:rsidR="00246B2D" w:rsidRPr="00246B2D" w:rsidTr="00246B2D">
        <w:tblPrEx>
          <w:tblBorders>
            <w:bottom w:val="single" w:sz="4" w:space="0" w:color="auto"/>
          </w:tblBorders>
        </w:tblPrEx>
        <w:trPr>
          <w:trHeight w:val="93"/>
          <w:jc w:val="center"/>
        </w:trPr>
        <w:tc>
          <w:tcPr>
            <w:tcW w:w="3285"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Автостоянки </w:t>
            </w:r>
            <w:r w:rsidRPr="00246B2D">
              <w:rPr>
                <w:rFonts w:ascii="Times New Roman" w:eastAsia="Times New Roman" w:hAnsi="Times New Roman" w:cs="Times New Roman"/>
                <w:bCs/>
                <w:lang w:eastAsia="ru-RU"/>
              </w:rPr>
              <w:t>при специализированных зданиях и сооружениях для инвалидов</w:t>
            </w:r>
          </w:p>
        </w:tc>
        <w:tc>
          <w:tcPr>
            <w:tcW w:w="4076"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bCs/>
                <w:lang w:eastAsia="ru-RU"/>
              </w:rPr>
              <w:t xml:space="preserve">не менее 20 % мест </w:t>
            </w:r>
            <w:r w:rsidRPr="00246B2D">
              <w:rPr>
                <w:rFonts w:ascii="Times New Roman" w:eastAsia="Times New Roman" w:hAnsi="Times New Roman" w:cs="Times New Roman"/>
                <w:lang w:eastAsia="ru-RU"/>
              </w:rPr>
              <w:t>для автотранспорта инвалидов</w:t>
            </w:r>
          </w:p>
        </w:tc>
        <w:tc>
          <w:tcPr>
            <w:tcW w:w="2689" w:type="dxa"/>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p>
        </w:tc>
      </w:tr>
      <w:tr w:rsidR="00246B2D" w:rsidRPr="00246B2D" w:rsidTr="00246B2D">
        <w:tblPrEx>
          <w:tblBorders>
            <w:bottom w:val="single" w:sz="4" w:space="0" w:color="auto"/>
          </w:tblBorders>
        </w:tblPrEx>
        <w:trPr>
          <w:trHeight w:val="93"/>
          <w:jc w:val="center"/>
        </w:trPr>
        <w:tc>
          <w:tcPr>
            <w:tcW w:w="3285"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Автостоянки </w:t>
            </w:r>
            <w:r w:rsidRPr="00246B2D">
              <w:rPr>
                <w:rFonts w:ascii="Times New Roman" w:eastAsia="Times New Roman" w:hAnsi="Times New Roman" w:cs="Times New Roman"/>
                <w:bCs/>
                <w:lang w:eastAsia="ru-RU"/>
              </w:rPr>
              <w:t>около учреждений, специализирующихся на лечении спинальных больных и восстановлении опорно-двигатель-ных функций</w:t>
            </w:r>
          </w:p>
        </w:tc>
        <w:tc>
          <w:tcPr>
            <w:tcW w:w="4076"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не менее 30 % мест </w:t>
            </w:r>
            <w:r w:rsidRPr="00246B2D">
              <w:rPr>
                <w:rFonts w:ascii="Times New Roman" w:eastAsia="Times New Roman" w:hAnsi="Times New Roman" w:cs="Times New Roman"/>
                <w:lang w:eastAsia="ru-RU"/>
              </w:rPr>
              <w:t>для автотранспорта инвалидов</w:t>
            </w:r>
          </w:p>
        </w:tc>
        <w:tc>
          <w:tcPr>
            <w:tcW w:w="2689" w:type="dxa"/>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p>
        </w:tc>
      </w:tr>
      <w:tr w:rsidR="00246B2D" w:rsidRPr="00246B2D" w:rsidTr="00246B2D">
        <w:tblPrEx>
          <w:tblBorders>
            <w:bottom w:val="single" w:sz="4" w:space="0" w:color="auto"/>
          </w:tblBorders>
        </w:tblPrEx>
        <w:trPr>
          <w:trHeight w:val="93"/>
          <w:jc w:val="center"/>
        </w:trPr>
        <w:tc>
          <w:tcPr>
            <w:tcW w:w="3285"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Остановки специализированных средств общественного транспорта, перевозящих только инвалидов</w:t>
            </w:r>
          </w:p>
        </w:tc>
        <w:tc>
          <w:tcPr>
            <w:tcW w:w="4076"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заданию на проектирование</w:t>
            </w:r>
          </w:p>
        </w:tc>
        <w:tc>
          <w:tcPr>
            <w:tcW w:w="2689" w:type="dxa"/>
            <w:vAlign w:val="center"/>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до входов в общественные здания – </w:t>
            </w:r>
            <w:smartTag w:uri="urn:schemas-microsoft-com:office:smarttags" w:element="metricconverter">
              <w:smartTagPr>
                <w:attr w:name="ProductID" w:val="100 м"/>
              </w:smartTagPr>
              <w:r w:rsidRPr="00246B2D">
                <w:rPr>
                  <w:rFonts w:ascii="Times New Roman" w:eastAsia="Times New Roman" w:hAnsi="Times New Roman" w:cs="Times New Roman"/>
                  <w:bCs/>
                  <w:lang w:eastAsia="ru-RU"/>
                </w:rPr>
                <w:t>100 м</w:t>
              </w:r>
            </w:smartTag>
            <w:r w:rsidRPr="00246B2D">
              <w:rPr>
                <w:rFonts w:ascii="Times New Roman" w:eastAsia="Times New Roman" w:hAnsi="Times New Roman" w:cs="Times New Roman"/>
                <w:bCs/>
                <w:lang w:eastAsia="ru-RU"/>
              </w:rPr>
              <w:t xml:space="preserve">; </w:t>
            </w:r>
          </w:p>
          <w:p w:rsidR="00246B2D" w:rsidRPr="00246B2D" w:rsidRDefault="00246B2D" w:rsidP="00246B2D">
            <w:pPr>
              <w:widowControl w:val="0"/>
              <w:autoSpaceDE w:val="0"/>
              <w:autoSpaceDN w:val="0"/>
              <w:adjustRightInd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до входов в жилые здания, в которых проживают инвалиды, – </w:t>
            </w:r>
            <w:smartTag w:uri="urn:schemas-microsoft-com:office:smarttags" w:element="metricconverter">
              <w:smartTagPr>
                <w:attr w:name="ProductID" w:val="300 м"/>
              </w:smartTagPr>
              <w:r w:rsidRPr="00246B2D">
                <w:rPr>
                  <w:rFonts w:ascii="Times New Roman" w:eastAsia="Times New Roman" w:hAnsi="Times New Roman" w:cs="Times New Roman"/>
                  <w:lang w:eastAsia="ru-RU"/>
                </w:rPr>
                <w:t>300 м</w:t>
              </w:r>
            </w:smartTag>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i/>
          <w:spacing w:val="40"/>
          <w:lang w:eastAsia="ru-RU"/>
        </w:rPr>
        <w:t>Примечание:</w:t>
      </w:r>
      <w:r w:rsidRPr="00246B2D">
        <w:rPr>
          <w:rFonts w:ascii="Times New Roman" w:eastAsia="Times New Roman" w:hAnsi="Times New Roman" w:cs="Times New Roman"/>
          <w:lang w:eastAsia="ru-RU"/>
        </w:rPr>
        <w:t xml:space="preserve">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246B2D">
          <w:rPr>
            <w:rFonts w:ascii="Times New Roman" w:eastAsia="Times New Roman" w:hAnsi="Times New Roman" w:cs="Times New Roman"/>
            <w:lang w:eastAsia="ru-RU"/>
          </w:rPr>
          <w:t>2,5 м</w:t>
        </w:r>
      </w:smartTag>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 xml:space="preserve">Габариты машино-места (с учетом минимально допустимых зазоров безопасности) </w:t>
      </w:r>
      <w:r w:rsidRPr="00246B2D">
        <w:rPr>
          <w:rFonts w:ascii="Times New Roman" w:eastAsia="Times New Roman" w:hAnsi="Times New Roman" w:cs="Times New Roman"/>
          <w:lang w:eastAsia="ru-RU"/>
        </w:rPr>
        <w:t>для инвалидов, пользующихся креслами-колясками,</w:t>
      </w:r>
      <w:r w:rsidRPr="00246B2D">
        <w:rPr>
          <w:rFonts w:ascii="Times New Roman" w:eastAsia="Times New Roman" w:hAnsi="Times New Roman" w:cs="Times New Roman"/>
          <w:bCs/>
          <w:lang w:eastAsia="ru-RU"/>
        </w:rPr>
        <w:t xml:space="preserve"> следует принимать не менее</w:t>
      </w:r>
      <w:r w:rsidRPr="00246B2D">
        <w:rPr>
          <w:rFonts w:ascii="Times New Roman" w:eastAsia="Times New Roman" w:hAnsi="Times New Roman" w:cs="Times New Roman"/>
          <w:lang w:eastAsia="ru-RU"/>
        </w:rPr>
        <w:t xml:space="preserve"> 6,0 × </w:t>
      </w:r>
      <w:smartTag w:uri="urn:schemas-microsoft-com:office:smarttags" w:element="metricconverter">
        <w:smartTagPr>
          <w:attr w:name="ProductID" w:val="3,6 м"/>
        </w:smartTagPr>
        <w:r w:rsidRPr="00246B2D">
          <w:rPr>
            <w:rFonts w:ascii="Times New Roman" w:eastAsia="Times New Roman" w:hAnsi="Times New Roman" w:cs="Times New Roman"/>
            <w:lang w:eastAsia="ru-RU"/>
          </w:rPr>
          <w:t>3,6 м</w:t>
        </w:r>
      </w:smartTag>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18.6. </w:t>
      </w:r>
      <w:r w:rsidRPr="00246B2D">
        <w:rPr>
          <w:rFonts w:ascii="Times New Roman" w:eastAsia="Times New Roman" w:hAnsi="Times New Roman" w:cs="Times New Roman"/>
          <w:bCs/>
          <w:sz w:val="24"/>
          <w:szCs w:val="24"/>
          <w:lang w:eastAsia="ru-RU"/>
        </w:rPr>
        <w:t>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18.2.</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Таблица 18.2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51"/>
        <w:gridCol w:w="7104"/>
      </w:tblGrid>
      <w:tr w:rsidR="00246B2D" w:rsidRPr="00246B2D" w:rsidTr="00246B2D">
        <w:trPr>
          <w:trHeight w:val="312"/>
          <w:jc w:val="center"/>
        </w:trPr>
        <w:tc>
          <w:tcPr>
            <w:tcW w:w="3051" w:type="dxa"/>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объектов</w:t>
            </w:r>
          </w:p>
        </w:tc>
        <w:tc>
          <w:tcPr>
            <w:tcW w:w="7104" w:type="dxa"/>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Условия размещения</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1"/>
        <w:gridCol w:w="7104"/>
      </w:tblGrid>
      <w:tr w:rsidR="00246B2D" w:rsidRPr="00246B2D" w:rsidTr="00246B2D">
        <w:trPr>
          <w:trHeight w:val="227"/>
          <w:tblHeader/>
          <w:jc w:val="center"/>
        </w:trPr>
        <w:tc>
          <w:tcPr>
            <w:tcW w:w="3051"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7104"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rPr>
          <w:jc w:val="center"/>
        </w:trPr>
        <w:tc>
          <w:tcPr>
            <w:tcW w:w="3051" w:type="dxa"/>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Центры социального обслуживания</w:t>
            </w:r>
          </w:p>
        </w:tc>
        <w:tc>
          <w:tcPr>
            <w:tcW w:w="7104" w:type="dxa"/>
            <w:shd w:val="clear" w:color="auto" w:fill="auto"/>
            <w:vAlign w:val="center"/>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Проектируются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Центр и его структурные подразделения должны размещаться в специально предназначенном здании (зданиях) или помещениях, доступных для всех категорий обслуживаемых граждан, в том числе для инвалидов и других маломобильных групп.</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lang w:eastAsia="ru-RU"/>
              </w:rPr>
              <w:t xml:space="preserve">При включении центра или его </w:t>
            </w:r>
            <w:r w:rsidRPr="00246B2D">
              <w:rPr>
                <w:rFonts w:ascii="Times New Roman" w:eastAsia="Times New Roman" w:hAnsi="Times New Roman" w:cs="Times New Roman"/>
                <w:lang w:eastAsia="ru-RU"/>
              </w:rPr>
              <w:t xml:space="preserve">подразделений </w:t>
            </w:r>
            <w:r w:rsidRPr="00246B2D">
              <w:rPr>
                <w:rFonts w:ascii="Times New Roman" w:eastAsia="Times New Roman" w:hAnsi="Times New Roman" w:cs="Times New Roman"/>
                <w:bCs/>
                <w:lang w:eastAsia="ru-RU"/>
              </w:rPr>
              <w:t xml:space="preserve">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w:t>
            </w:r>
            <w:r w:rsidRPr="00246B2D">
              <w:rPr>
                <w:rFonts w:ascii="Times New Roman" w:eastAsia="Times New Roman" w:hAnsi="Times New Roman" w:cs="Times New Roman"/>
                <w:bCs/>
                <w:lang w:eastAsia="ru-RU"/>
              </w:rPr>
              <w:lastRenderedPageBreak/>
              <w:t>престарелых, проживающих в здании.</w:t>
            </w:r>
          </w:p>
        </w:tc>
      </w:tr>
      <w:tr w:rsidR="00246B2D" w:rsidRPr="00246B2D" w:rsidTr="00246B2D">
        <w:trPr>
          <w:jc w:val="center"/>
        </w:trPr>
        <w:tc>
          <w:tcPr>
            <w:tcW w:w="3051"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Специализированные жилые</w:t>
            </w:r>
            <w:r w:rsidRPr="00246B2D">
              <w:rPr>
                <w:rFonts w:ascii="Times New Roman" w:eastAsia="Times New Roman" w:hAnsi="Times New Roman" w:cs="Times New Roman"/>
                <w:b/>
                <w:bCs/>
                <w:lang w:eastAsia="ru-RU"/>
              </w:rPr>
              <w:t xml:space="preserve"> </w:t>
            </w:r>
            <w:r w:rsidRPr="00246B2D">
              <w:rPr>
                <w:rFonts w:ascii="Times New Roman" w:eastAsia="Times New Roman" w:hAnsi="Times New Roman" w:cs="Times New Roman"/>
                <w:lang w:eastAsia="ru-RU"/>
              </w:rPr>
              <w:t>здания с квартирами для инвалидов на креслах-колясках</w:t>
            </w:r>
          </w:p>
        </w:tc>
        <w:tc>
          <w:tcPr>
            <w:tcW w:w="7104" w:type="dxa"/>
            <w:shd w:val="clear" w:color="auto" w:fill="auto"/>
            <w:vAlign w:val="center"/>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расстоянии:</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от объектов торговли товарами первой необходимости и приемных пунктов объектов бытового обслуживания – не более </w:t>
            </w:r>
            <w:smartTag w:uri="urn:schemas-microsoft-com:office:smarttags" w:element="metricconverter">
              <w:smartTagPr>
                <w:attr w:name="ProductID" w:val="300 м"/>
              </w:smartTagPr>
              <w:r w:rsidRPr="00246B2D">
                <w:rPr>
                  <w:rFonts w:ascii="Times New Roman" w:eastAsia="Times New Roman" w:hAnsi="Times New Roman" w:cs="Times New Roman"/>
                  <w:lang w:eastAsia="ru-RU"/>
                </w:rPr>
                <w:t>300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от пожарных депо – не более </w:t>
            </w:r>
            <w:smartTag w:uri="urn:schemas-microsoft-com:office:smarttags" w:element="metricconverter">
              <w:smartTagPr>
                <w:attr w:name="ProductID" w:val="3000 м"/>
              </w:smartTagPr>
              <w:r w:rsidRPr="00246B2D">
                <w:rPr>
                  <w:rFonts w:ascii="Times New Roman" w:eastAsia="Times New Roman" w:hAnsi="Times New Roman" w:cs="Times New Roman"/>
                  <w:lang w:eastAsia="ru-RU"/>
                </w:rPr>
                <w:t>3000 м</w:t>
              </w:r>
            </w:smartTag>
            <w:r w:rsidRPr="00246B2D">
              <w:rPr>
                <w:rFonts w:ascii="Times New Roman" w:eastAsia="Times New Roman" w:hAnsi="Times New Roman" w:cs="Times New Roman"/>
                <w:lang w:eastAsia="ru-RU"/>
              </w:rPr>
              <w:t>.</w:t>
            </w:r>
          </w:p>
        </w:tc>
      </w:tr>
      <w:tr w:rsidR="00246B2D" w:rsidRPr="00246B2D" w:rsidTr="00246B2D">
        <w:trPr>
          <w:jc w:val="center"/>
        </w:trPr>
        <w:tc>
          <w:tcPr>
            <w:tcW w:w="3051"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Специализированные детские учреждения</w:t>
            </w:r>
          </w:p>
        </w:tc>
        <w:tc>
          <w:tcPr>
            <w:tcW w:w="7104" w:type="dxa"/>
            <w:shd w:val="clear" w:color="auto" w:fill="auto"/>
            <w:vAlign w:val="center"/>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озелененных районах, на расстоянии:</w:t>
            </w:r>
          </w:p>
          <w:p w:rsidR="00246B2D" w:rsidRPr="00246B2D" w:rsidRDefault="00246B2D" w:rsidP="00246B2D">
            <w:pPr>
              <w:widowControl w:val="0"/>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от промышленных предприятий, улиц и дорог с интенсивным движением транспорта, а также других </w:t>
            </w:r>
            <w:r w:rsidRPr="00246B2D">
              <w:rPr>
                <w:rFonts w:ascii="Times New Roman" w:eastAsia="Times New Roman" w:hAnsi="Times New Roman" w:cs="Times New Roman"/>
                <w:spacing w:val="-2"/>
                <w:lang w:eastAsia="ru-RU"/>
              </w:rPr>
              <w:t xml:space="preserve">источников повышенного шума, загрязнения воздуха и почвы – не менее </w:t>
            </w:r>
            <w:smartTag w:uri="urn:schemas-microsoft-com:office:smarttags" w:element="metricconverter">
              <w:smartTagPr>
                <w:attr w:name="ProductID" w:val="3000 м"/>
              </w:smartTagPr>
              <w:r w:rsidRPr="00246B2D">
                <w:rPr>
                  <w:rFonts w:ascii="Times New Roman" w:eastAsia="Times New Roman" w:hAnsi="Times New Roman" w:cs="Times New Roman"/>
                  <w:spacing w:val="-2"/>
                  <w:lang w:eastAsia="ru-RU"/>
                </w:rPr>
                <w:t>3000 м</w:t>
              </w:r>
            </w:smartTag>
            <w:r w:rsidRPr="00246B2D">
              <w:rPr>
                <w:rFonts w:ascii="Times New Roman" w:eastAsia="Times New Roman" w:hAnsi="Times New Roman" w:cs="Times New Roman"/>
                <w:spacing w:val="-2"/>
                <w:lang w:eastAsia="ru-RU"/>
              </w:rPr>
              <w:t>;</w:t>
            </w:r>
          </w:p>
          <w:p w:rsidR="00246B2D" w:rsidRPr="00246B2D" w:rsidRDefault="00246B2D" w:rsidP="00246B2D">
            <w:pPr>
              <w:widowControl w:val="0"/>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от пожарных депо – не более </w:t>
            </w:r>
            <w:smartTag w:uri="urn:schemas-microsoft-com:office:smarttags" w:element="metricconverter">
              <w:smartTagPr>
                <w:attr w:name="ProductID" w:val="3000 м"/>
              </w:smartTagPr>
              <w:r w:rsidRPr="00246B2D">
                <w:rPr>
                  <w:rFonts w:ascii="Times New Roman" w:eastAsia="Times New Roman" w:hAnsi="Times New Roman" w:cs="Times New Roman"/>
                  <w:lang w:eastAsia="ru-RU"/>
                </w:rPr>
                <w:t>3000 м</w:t>
              </w:r>
            </w:smartTag>
            <w:r w:rsidRPr="00246B2D">
              <w:rPr>
                <w:rFonts w:ascii="Times New Roman" w:eastAsia="Times New Roman" w:hAnsi="Times New Roman" w:cs="Times New Roman"/>
                <w:lang w:eastAsia="ru-RU"/>
              </w:rPr>
              <w:t>.</w:t>
            </w:r>
          </w:p>
        </w:tc>
      </w:tr>
      <w:tr w:rsidR="00246B2D" w:rsidRPr="00246B2D" w:rsidTr="00246B2D">
        <w:trPr>
          <w:jc w:val="center"/>
        </w:trPr>
        <w:tc>
          <w:tcPr>
            <w:tcW w:w="3051"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Специализированные школы-интернаты для детей с нарушениями зрения и слуха</w:t>
            </w:r>
          </w:p>
        </w:tc>
        <w:tc>
          <w:tcPr>
            <w:tcW w:w="7104"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На расстоянии не менее </w:t>
            </w:r>
            <w:smartTag w:uri="urn:schemas-microsoft-com:office:smarttags" w:element="metricconverter">
              <w:smartTagPr>
                <w:attr w:name="ProductID" w:val="1500 м"/>
              </w:smartTagPr>
              <w:r w:rsidRPr="00246B2D">
                <w:rPr>
                  <w:rFonts w:ascii="Times New Roman" w:eastAsia="Times New Roman" w:hAnsi="Times New Roman" w:cs="Times New Roman"/>
                  <w:lang w:eastAsia="ru-RU"/>
                </w:rPr>
                <w:t>1500 м</w:t>
              </w:r>
            </w:smartTag>
            <w:r w:rsidRPr="00246B2D">
              <w:rPr>
                <w:rFonts w:ascii="Times New Roman" w:eastAsia="Times New Roman" w:hAnsi="Times New Roman" w:cs="Times New Roman"/>
                <w:lang w:eastAsia="ru-RU"/>
              </w:rPr>
              <w:t xml:space="preserve"> от радиопередающих объектов</w:t>
            </w:r>
          </w:p>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(дополнительно к установленным выше ограничениям).</w:t>
            </w:r>
          </w:p>
        </w:tc>
      </w:tr>
      <w:tr w:rsidR="00246B2D" w:rsidRPr="00246B2D" w:rsidTr="00246B2D">
        <w:trPr>
          <w:jc w:val="center"/>
        </w:trPr>
        <w:tc>
          <w:tcPr>
            <w:tcW w:w="3051"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Пешеходные и транспортные пути</w:t>
            </w:r>
          </w:p>
        </w:tc>
        <w:tc>
          <w:tcPr>
            <w:tcW w:w="7104" w:type="dxa"/>
            <w:shd w:val="clear" w:color="auto" w:fill="auto"/>
            <w:vAlign w:val="center"/>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других маломобильных групп населения в здания. Эти пути должны стыковаться с внешними коммуникациями и остановками общественного пассажирского транспорта.</w:t>
            </w:r>
          </w:p>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При размещении объектов, посещаемых инвалидами, на участке следует, по возможности, разделять пешеходные и транспортные потоки. </w:t>
            </w:r>
          </w:p>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Транспортные проезды и пешеходные дороги допускается совмещать при соблюдении требований к параметрам путей движения, в том числе:</w:t>
            </w:r>
          </w:p>
          <w:p w:rsidR="00246B2D" w:rsidRPr="00246B2D" w:rsidRDefault="00246B2D" w:rsidP="00246B2D">
            <w:pPr>
              <w:widowControl w:val="0"/>
              <w:autoSpaceDE w:val="0"/>
              <w:autoSpaceDN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при совмещении путей движения посетителей с проездами для транспорта следует предусматривать ограничительную (латеральную) разметку пешеходных путей;</w:t>
            </w:r>
          </w:p>
          <w:p w:rsidR="00246B2D" w:rsidRPr="00246B2D" w:rsidRDefault="00246B2D" w:rsidP="00246B2D">
            <w:pPr>
              <w:widowControl w:val="0"/>
              <w:autoSpaceDE w:val="0"/>
              <w:autoSpaceDN w:val="0"/>
              <w:adjustRightInd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tc>
      </w:tr>
      <w:tr w:rsidR="00246B2D" w:rsidRPr="00246B2D" w:rsidTr="00246B2D">
        <w:trPr>
          <w:jc w:val="center"/>
        </w:trPr>
        <w:tc>
          <w:tcPr>
            <w:tcW w:w="3051"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Информационные средства </w:t>
            </w:r>
          </w:p>
        </w:tc>
        <w:tc>
          <w:tcPr>
            <w:tcW w:w="7104" w:type="dxa"/>
            <w:shd w:val="clear" w:color="auto" w:fill="auto"/>
            <w:vAlign w:val="center"/>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Для облегчения ориентации на участках, используемых инвалидами и другими маломобильными группами населения, следует использовать:</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рельефные, фактурные и иные виды тактильных поверхностей путей движения на участках, дорогах и пешеходных трассах;</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ограждение опасных зон;</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разметку путей движения на участках, знаки дорожного движения и указатели;</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информационные сооружения (стенды, щиты и объемные рекламные устройства);</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светофоры и световые указатели;</w:t>
            </w:r>
          </w:p>
          <w:p w:rsidR="00246B2D" w:rsidRPr="00246B2D" w:rsidRDefault="00246B2D" w:rsidP="00246B2D">
            <w:pPr>
              <w:widowControl w:val="0"/>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устройства звукового дублирования сигналов движения.</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 зданиях и сооружениях также следует предусматривать информационные устройства, средства и их системы. В пределах участков зданий и сооружений рекомендуется обеспечивать непрерывность информации на путях движения к местам обслуживания </w:t>
            </w:r>
            <w:r w:rsidRPr="00246B2D">
              <w:rPr>
                <w:rFonts w:ascii="Times New Roman" w:eastAsia="Times New Roman" w:hAnsi="Times New Roman" w:cs="Times New Roman"/>
                <w:lang w:eastAsia="ru-RU"/>
              </w:rPr>
              <w:lastRenderedPageBreak/>
              <w:t>и отдыха.</w:t>
            </w:r>
          </w:p>
        </w:tc>
      </w:tr>
      <w:tr w:rsidR="00246B2D" w:rsidRPr="00246B2D" w:rsidTr="00246B2D">
        <w:trPr>
          <w:jc w:val="center"/>
        </w:trPr>
        <w:tc>
          <w:tcPr>
            <w:tcW w:w="3051"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lastRenderedPageBreak/>
              <w:t>Тактильные средства, выполняющие предупредительную функцию на покрытии пешеходных путей</w:t>
            </w:r>
          </w:p>
        </w:tc>
        <w:tc>
          <w:tcPr>
            <w:tcW w:w="7104" w:type="dxa"/>
            <w:shd w:val="clear" w:color="auto" w:fill="auto"/>
            <w:vAlign w:val="center"/>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Следует размещать не менее чем за </w:t>
            </w:r>
            <w:smartTag w:uri="urn:schemas-microsoft-com:office:smarttags" w:element="metricconverter">
              <w:smartTagPr>
                <w:attr w:name="ProductID" w:val="0,8 м"/>
              </w:smartTagPr>
              <w:r w:rsidRPr="00246B2D">
                <w:rPr>
                  <w:rFonts w:ascii="Times New Roman" w:eastAsia="Times New Roman" w:hAnsi="Times New Roman" w:cs="Times New Roman"/>
                  <w:bCs/>
                  <w:lang w:eastAsia="ru-RU"/>
                </w:rPr>
                <w:t>0,8 м</w:t>
              </w:r>
            </w:smartTag>
            <w:r w:rsidRPr="00246B2D">
              <w:rPr>
                <w:rFonts w:ascii="Times New Roman" w:eastAsia="Times New Roman" w:hAnsi="Times New Roman" w:cs="Times New Roman"/>
                <w:bCs/>
                <w:lang w:eastAsia="ru-RU"/>
              </w:rPr>
              <w:t xml:space="preserve"> до объекта информации, начала опасного участка, изменения направления движения, входа и т. п.</w:t>
            </w:r>
          </w:p>
        </w:tc>
      </w:tr>
      <w:tr w:rsidR="00246B2D" w:rsidRPr="00246B2D" w:rsidTr="00246B2D">
        <w:trPr>
          <w:jc w:val="center"/>
        </w:trPr>
        <w:tc>
          <w:tcPr>
            <w:tcW w:w="3051"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Ограждение опасных зон</w:t>
            </w:r>
          </w:p>
        </w:tc>
        <w:tc>
          <w:tcPr>
            <w:tcW w:w="7104" w:type="dxa"/>
            <w:shd w:val="clear" w:color="auto" w:fill="auto"/>
            <w:vAlign w:val="center"/>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Опасные для инвалидов участки и пространства следует огораживать бортовым камнем.</w:t>
            </w:r>
          </w:p>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246B2D">
                <w:rPr>
                  <w:rFonts w:ascii="Times New Roman" w:eastAsia="Times New Roman" w:hAnsi="Times New Roman" w:cs="Times New Roman"/>
                  <w:bCs/>
                  <w:lang w:eastAsia="ru-RU"/>
                </w:rPr>
                <w:t>2,1 м</w:t>
              </w:r>
            </w:smartTag>
            <w:r w:rsidRPr="00246B2D">
              <w:rPr>
                <w:rFonts w:ascii="Times New Roman" w:eastAsia="Times New Roman" w:hAnsi="Times New Roman" w:cs="Times New Roman"/>
                <w:bCs/>
                <w:lang w:eastAsia="ru-RU"/>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246B2D">
                <w:rPr>
                  <w:rFonts w:ascii="Times New Roman" w:eastAsia="Times New Roman" w:hAnsi="Times New Roman" w:cs="Times New Roman"/>
                  <w:bCs/>
                  <w:lang w:eastAsia="ru-RU"/>
                </w:rPr>
                <w:t>0,1 м</w:t>
              </w:r>
            </w:smartTag>
            <w:r w:rsidRPr="00246B2D">
              <w:rPr>
                <w:rFonts w:ascii="Times New Roman" w:eastAsia="Times New Roman" w:hAnsi="Times New Roman" w:cs="Times New Roman"/>
                <w:bCs/>
                <w:lang w:eastAsia="ru-RU"/>
              </w:rPr>
              <w:t xml:space="preserve">, а при их размещении на отдельно стоящей опоре – не более </w:t>
            </w:r>
            <w:smartTag w:uri="urn:schemas-microsoft-com:office:smarttags" w:element="metricconverter">
              <w:smartTagPr>
                <w:attr w:name="ProductID" w:val="0,3 м"/>
              </w:smartTagPr>
              <w:r w:rsidRPr="00246B2D">
                <w:rPr>
                  <w:rFonts w:ascii="Times New Roman" w:eastAsia="Times New Roman" w:hAnsi="Times New Roman" w:cs="Times New Roman"/>
                  <w:bCs/>
                  <w:lang w:eastAsia="ru-RU"/>
                </w:rPr>
                <w:t>0,3 м</w:t>
              </w:r>
            </w:smartTag>
            <w:r w:rsidRPr="00246B2D">
              <w:rPr>
                <w:rFonts w:ascii="Times New Roman" w:eastAsia="Times New Roman" w:hAnsi="Times New Roman" w:cs="Times New Roman"/>
                <w:bCs/>
                <w:lang w:eastAsia="ru-RU"/>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246B2D">
                <w:rPr>
                  <w:rFonts w:ascii="Times New Roman" w:eastAsia="Times New Roman" w:hAnsi="Times New Roman" w:cs="Times New Roman"/>
                  <w:bCs/>
                  <w:lang w:eastAsia="ru-RU"/>
                </w:rPr>
                <w:t>0,05 м</w:t>
              </w:r>
            </w:smartTag>
            <w:r w:rsidRPr="00246B2D">
              <w:rPr>
                <w:rFonts w:ascii="Times New Roman" w:eastAsia="Times New Roman" w:hAnsi="Times New Roman" w:cs="Times New Roman"/>
                <w:bCs/>
                <w:lang w:eastAsia="ru-RU"/>
              </w:rPr>
              <w:t xml:space="preserve"> или ограждениями высотой не менее </w:t>
            </w:r>
            <w:smartTag w:uri="urn:schemas-microsoft-com:office:smarttags" w:element="metricconverter">
              <w:smartTagPr>
                <w:attr w:name="ProductID" w:val="0,7 м"/>
              </w:smartTagPr>
              <w:r w:rsidRPr="00246B2D">
                <w:rPr>
                  <w:rFonts w:ascii="Times New Roman" w:eastAsia="Times New Roman" w:hAnsi="Times New Roman" w:cs="Times New Roman"/>
                  <w:bCs/>
                  <w:lang w:eastAsia="ru-RU"/>
                </w:rPr>
                <w:t>0,7 м</w:t>
              </w:r>
            </w:smartTag>
            <w:r w:rsidRPr="00246B2D">
              <w:rPr>
                <w:rFonts w:ascii="Times New Roman" w:eastAsia="Times New Roman" w:hAnsi="Times New Roman" w:cs="Times New Roman"/>
                <w:bCs/>
                <w:lang w:eastAsia="ru-RU"/>
              </w:rPr>
              <w:t xml:space="preserve"> и т. п.</w:t>
            </w:r>
          </w:p>
        </w:tc>
      </w:tr>
      <w:tr w:rsidR="00246B2D" w:rsidRPr="00246B2D" w:rsidTr="00246B2D">
        <w:trPr>
          <w:jc w:val="center"/>
        </w:trPr>
        <w:tc>
          <w:tcPr>
            <w:tcW w:w="3051"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Площадки и места отдыха</w:t>
            </w:r>
          </w:p>
        </w:tc>
        <w:tc>
          <w:tcPr>
            <w:tcW w:w="7104" w:type="dxa"/>
            <w:shd w:val="clear" w:color="auto" w:fill="auto"/>
            <w:vAlign w:val="center"/>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Следует размещать смежно вне габаритов путей движения.</w:t>
            </w:r>
          </w:p>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tc>
      </w:tr>
      <w:tr w:rsidR="00246B2D" w:rsidRPr="00246B2D" w:rsidTr="00246B2D">
        <w:trPr>
          <w:jc w:val="center"/>
        </w:trPr>
        <w:tc>
          <w:tcPr>
            <w:tcW w:w="3051"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Озеленение</w:t>
            </w:r>
          </w:p>
        </w:tc>
        <w:tc>
          <w:tcPr>
            <w:tcW w:w="7104" w:type="dxa"/>
            <w:shd w:val="clear" w:color="auto" w:fill="auto"/>
            <w:vAlign w:val="center"/>
          </w:tcPr>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Следует предусматривать линейную посадку деревьев и кустарников для формирования кромок путей пешеходного движения.</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246B2D">
                <w:rPr>
                  <w:rFonts w:ascii="Times New Roman" w:eastAsia="Times New Roman" w:hAnsi="Times New Roman" w:cs="Times New Roman"/>
                  <w:lang w:eastAsia="ru-RU"/>
                </w:rPr>
                <w:t>0,04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w:t>
            </w:r>
            <w:r w:rsidRPr="00246B2D">
              <w:rPr>
                <w:rFonts w:ascii="Times New Roman" w:eastAsia="Times New Roman" w:hAnsi="Times New Roman" w:cs="Times New Roman"/>
                <w:bCs/>
                <w:spacing w:val="-2"/>
                <w:lang w:eastAsia="ru-RU"/>
              </w:rPr>
              <w:t>опасных мест, а также иметь выступающие части (кроны, стволы, корни).</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
          <w:szCs w:val="2"/>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sectPr w:rsidR="00246B2D" w:rsidRPr="00246B2D" w:rsidSect="00246B2D">
          <w:footnotePr>
            <w:numFmt w:val="chicago"/>
            <w:numRestart w:val="eachPage"/>
          </w:footnotePr>
          <w:pgSz w:w="11906" w:h="16838" w:code="9"/>
          <w:pgMar w:top="1134" w:right="624" w:bottom="1134" w:left="1134" w:header="709" w:footer="658" w:gutter="0"/>
          <w:cols w:space="708"/>
          <w:docGrid w:linePitch="360"/>
        </w:sectPr>
      </w:pP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lastRenderedPageBreak/>
        <w:t>Приложение 1</w:t>
      </w: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Справочное</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lang w:eastAsia="ru-RU"/>
        </w:rPr>
      </w:pPr>
    </w:p>
    <w:p w:rsidR="00246B2D" w:rsidRPr="00246B2D" w:rsidRDefault="00246B2D" w:rsidP="00246B2D">
      <w:pPr>
        <w:widowControl w:val="0"/>
        <w:tabs>
          <w:tab w:val="left" w:pos="992"/>
        </w:tabs>
        <w:spacing w:after="0" w:line="240" w:lineRule="auto"/>
        <w:jc w:val="center"/>
        <w:outlineLvl w:val="1"/>
        <w:rPr>
          <w:rFonts w:ascii="Times New Roman" w:eastAsia="Times New Roman" w:hAnsi="Times New Roman" w:cs="Times New Roman"/>
          <w:b/>
          <w:sz w:val="24"/>
          <w:szCs w:val="24"/>
        </w:rPr>
      </w:pPr>
      <w:r w:rsidRPr="00246B2D">
        <w:rPr>
          <w:rFonts w:ascii="Times New Roman" w:eastAsia="Times New Roman" w:hAnsi="Times New Roman" w:cs="Times New Roman"/>
          <w:b/>
          <w:sz w:val="24"/>
          <w:szCs w:val="24"/>
        </w:rPr>
        <w:t>Перечень объектов местного значения, планируемых для отображения</w:t>
      </w:r>
    </w:p>
    <w:p w:rsidR="00246B2D" w:rsidRPr="00246B2D" w:rsidRDefault="00246B2D" w:rsidP="00246B2D">
      <w:pPr>
        <w:widowControl w:val="0"/>
        <w:tabs>
          <w:tab w:val="left" w:pos="992"/>
        </w:tabs>
        <w:spacing w:after="0" w:line="240" w:lineRule="auto"/>
        <w:jc w:val="center"/>
        <w:outlineLvl w:val="1"/>
        <w:rPr>
          <w:rFonts w:ascii="Times New Roman" w:eastAsia="Times New Roman" w:hAnsi="Times New Roman" w:cs="Times New Roman"/>
          <w:b/>
          <w:sz w:val="24"/>
          <w:szCs w:val="24"/>
        </w:rPr>
      </w:pPr>
      <w:r w:rsidRPr="00246B2D">
        <w:rPr>
          <w:rFonts w:ascii="Times New Roman" w:eastAsia="Times New Roman" w:hAnsi="Times New Roman" w:cs="Times New Roman"/>
          <w:b/>
          <w:sz w:val="24"/>
          <w:szCs w:val="24"/>
        </w:rPr>
        <w:t xml:space="preserve">в </w:t>
      </w:r>
      <w:r w:rsidRPr="00246B2D">
        <w:rPr>
          <w:rFonts w:ascii="Times New Roman" w:eastAsia="Times New Roman" w:hAnsi="Times New Roman" w:cs="Times New Roman"/>
          <w:b/>
          <w:bCs/>
          <w:sz w:val="24"/>
          <w:szCs w:val="24"/>
        </w:rPr>
        <w:t>генеральном плане</w:t>
      </w:r>
      <w:r w:rsidRPr="00246B2D">
        <w:rPr>
          <w:rFonts w:ascii="Times New Roman" w:eastAsia="Times New Roman" w:hAnsi="Times New Roman" w:cs="Times New Roman"/>
          <w:b/>
          <w:sz w:val="24"/>
          <w:szCs w:val="24"/>
        </w:rPr>
        <w:t xml:space="preserve"> и документации по планировке территории сельского поселения</w:t>
      </w:r>
    </w:p>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p>
    <w:tbl>
      <w:tblPr>
        <w:tblStyle w:val="1d"/>
        <w:tblW w:w="4857" w:type="pct"/>
        <w:jc w:val="center"/>
        <w:tblLayout w:type="fixed"/>
        <w:tblLook w:val="0000"/>
      </w:tblPr>
      <w:tblGrid>
        <w:gridCol w:w="4763"/>
        <w:gridCol w:w="5305"/>
      </w:tblGrid>
      <w:tr w:rsidR="00246B2D" w:rsidRPr="00246B2D" w:rsidTr="00246B2D">
        <w:trPr>
          <w:trHeight w:val="340"/>
          <w:jc w:val="center"/>
        </w:trPr>
        <w:tc>
          <w:tcPr>
            <w:tcW w:w="4763" w:type="dxa"/>
            <w:vAlign w:val="center"/>
          </w:tcPr>
          <w:p w:rsidR="00246B2D" w:rsidRPr="00246B2D" w:rsidRDefault="00246B2D" w:rsidP="00246B2D">
            <w:pPr>
              <w:spacing w:line="240" w:lineRule="auto"/>
              <w:jc w:val="center"/>
              <w:rPr>
                <w:b/>
              </w:rPr>
            </w:pPr>
            <w:r w:rsidRPr="00246B2D">
              <w:rPr>
                <w:b/>
              </w:rPr>
              <w:t>Вопросы местного значения</w:t>
            </w:r>
          </w:p>
        </w:tc>
        <w:tc>
          <w:tcPr>
            <w:tcW w:w="5304" w:type="dxa"/>
            <w:vAlign w:val="center"/>
          </w:tcPr>
          <w:p w:rsidR="00246B2D" w:rsidRPr="00246B2D" w:rsidRDefault="00246B2D" w:rsidP="00246B2D">
            <w:pPr>
              <w:spacing w:line="240" w:lineRule="auto"/>
              <w:jc w:val="center"/>
              <w:rPr>
                <w:b/>
              </w:rPr>
            </w:pPr>
            <w:r w:rsidRPr="00246B2D">
              <w:rPr>
                <w:b/>
              </w:rPr>
              <w:t>Объекты местного значения</w:t>
            </w:r>
          </w:p>
        </w:tc>
      </w:tr>
      <w:tr w:rsidR="00246B2D" w:rsidRPr="00246B2D" w:rsidTr="00246B2D">
        <w:trPr>
          <w:trHeight w:val="227"/>
          <w:jc w:val="center"/>
        </w:trPr>
        <w:tc>
          <w:tcPr>
            <w:tcW w:w="4763" w:type="dxa"/>
            <w:vMerge w:val="restart"/>
          </w:tcPr>
          <w:p w:rsidR="00246B2D" w:rsidRPr="00246B2D" w:rsidRDefault="00246B2D" w:rsidP="00246B2D">
            <w:pPr>
              <w:spacing w:line="240" w:lineRule="auto"/>
            </w:pPr>
            <w:r w:rsidRPr="00246B2D">
              <w:t>Обеспечение первичных мер пожарной безопасности в границах населенных пунктов поселения</w:t>
            </w:r>
          </w:p>
        </w:tc>
        <w:tc>
          <w:tcPr>
            <w:tcW w:w="5304" w:type="dxa"/>
          </w:tcPr>
          <w:p w:rsidR="00246B2D" w:rsidRPr="00246B2D" w:rsidRDefault="00246B2D" w:rsidP="00246B2D">
            <w:pPr>
              <w:spacing w:line="240" w:lineRule="auto"/>
            </w:pPr>
            <w:r w:rsidRPr="00246B2D">
              <w:t>Подразделения пожарной охраны</w:t>
            </w:r>
          </w:p>
        </w:tc>
      </w:tr>
      <w:tr w:rsidR="00246B2D" w:rsidRPr="00246B2D" w:rsidTr="00246B2D">
        <w:trPr>
          <w:trHeight w:val="227"/>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t>Источники наружного противопожарного водоснабжения</w:t>
            </w:r>
          </w:p>
        </w:tc>
      </w:tr>
      <w:tr w:rsidR="00246B2D" w:rsidRPr="00246B2D" w:rsidTr="00246B2D">
        <w:trPr>
          <w:trHeight w:val="169"/>
          <w:jc w:val="center"/>
        </w:trPr>
        <w:tc>
          <w:tcPr>
            <w:tcW w:w="4763" w:type="dxa"/>
            <w:vMerge w:val="restart"/>
          </w:tcPr>
          <w:p w:rsidR="00246B2D" w:rsidRPr="00246B2D" w:rsidRDefault="00246B2D" w:rsidP="00246B2D">
            <w:pPr>
              <w:spacing w:line="240" w:lineRule="auto"/>
            </w:pPr>
            <w:r w:rsidRPr="00246B2D">
              <w:t>Создание условий для обеспечения жителей поселения услугами связи, общественного питания, торговли и бытового обслуживания</w:t>
            </w:r>
          </w:p>
        </w:tc>
        <w:tc>
          <w:tcPr>
            <w:tcW w:w="5304" w:type="dxa"/>
          </w:tcPr>
          <w:p w:rsidR="00246B2D" w:rsidRPr="00246B2D" w:rsidRDefault="00246B2D" w:rsidP="00246B2D">
            <w:pPr>
              <w:spacing w:line="240" w:lineRule="auto"/>
            </w:pPr>
            <w:r w:rsidRPr="00246B2D">
              <w:t>Отделения связи</w:t>
            </w:r>
          </w:p>
        </w:tc>
      </w:tr>
      <w:tr w:rsidR="00246B2D" w:rsidRPr="00246B2D" w:rsidTr="00246B2D">
        <w:trPr>
          <w:trHeight w:val="169"/>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t>Телефонная сеть общего пользования</w:t>
            </w:r>
          </w:p>
        </w:tc>
      </w:tr>
      <w:tr w:rsidR="00246B2D" w:rsidRPr="00246B2D" w:rsidTr="00246B2D">
        <w:trPr>
          <w:trHeight w:val="169"/>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t>Объекты телерадиовещания, доступа к сети Интернет</w:t>
            </w:r>
          </w:p>
        </w:tc>
      </w:tr>
      <w:tr w:rsidR="00246B2D" w:rsidRPr="00246B2D" w:rsidTr="00246B2D">
        <w:trPr>
          <w:trHeight w:val="210"/>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t>Объекты общественного питания</w:t>
            </w:r>
          </w:p>
        </w:tc>
      </w:tr>
      <w:tr w:rsidR="00246B2D" w:rsidRPr="00246B2D" w:rsidTr="00246B2D">
        <w:trPr>
          <w:trHeight w:val="210"/>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t>Объекты торговли</w:t>
            </w:r>
          </w:p>
        </w:tc>
      </w:tr>
      <w:tr w:rsidR="00246B2D" w:rsidRPr="00246B2D" w:rsidTr="00246B2D">
        <w:trPr>
          <w:trHeight w:val="262"/>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t xml:space="preserve">Объекты бытового обслуживания </w:t>
            </w:r>
          </w:p>
        </w:tc>
      </w:tr>
      <w:tr w:rsidR="00246B2D" w:rsidRPr="00246B2D" w:rsidTr="00246B2D">
        <w:trPr>
          <w:trHeight w:val="227"/>
          <w:jc w:val="center"/>
        </w:trPr>
        <w:tc>
          <w:tcPr>
            <w:tcW w:w="4763" w:type="dxa"/>
            <w:vMerge w:val="restart"/>
          </w:tcPr>
          <w:p w:rsidR="00246B2D" w:rsidRPr="00246B2D" w:rsidRDefault="00246B2D" w:rsidP="00246B2D">
            <w:pPr>
              <w:spacing w:line="240" w:lineRule="auto"/>
            </w:pPr>
            <w:r w:rsidRPr="00246B2D">
              <w:t>Создание условий для обеспечения организации досуга и обеспечения жителей поселения услугами организаций культуры</w:t>
            </w:r>
          </w:p>
        </w:tc>
        <w:tc>
          <w:tcPr>
            <w:tcW w:w="5304" w:type="dxa"/>
          </w:tcPr>
          <w:p w:rsidR="00246B2D" w:rsidRPr="00246B2D" w:rsidRDefault="00246B2D" w:rsidP="00246B2D">
            <w:pPr>
              <w:spacing w:line="240" w:lineRule="auto"/>
              <w:rPr>
                <w:spacing w:val="-2"/>
              </w:rPr>
            </w:pPr>
            <w:r w:rsidRPr="00246B2D">
              <w:rPr>
                <w:spacing w:val="-2"/>
              </w:rPr>
              <w:t xml:space="preserve">Культурно-досуговые учреждения клубного типа </w:t>
            </w:r>
          </w:p>
        </w:tc>
      </w:tr>
      <w:tr w:rsidR="00246B2D" w:rsidRPr="00246B2D" w:rsidTr="00246B2D">
        <w:trPr>
          <w:trHeight w:val="227"/>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t>Кинотеатры</w:t>
            </w:r>
          </w:p>
        </w:tc>
      </w:tr>
      <w:tr w:rsidR="00246B2D" w:rsidRPr="00246B2D" w:rsidTr="00246B2D">
        <w:trPr>
          <w:trHeight w:val="227"/>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t>Универсальные спортивно-зрелищные комплексы</w:t>
            </w:r>
          </w:p>
        </w:tc>
      </w:tr>
      <w:tr w:rsidR="00246B2D" w:rsidRPr="00246B2D" w:rsidTr="00246B2D">
        <w:trPr>
          <w:trHeight w:val="227"/>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t>Объекты религиозно-культового назначения</w:t>
            </w:r>
          </w:p>
        </w:tc>
      </w:tr>
      <w:tr w:rsidR="00246B2D" w:rsidRPr="00246B2D" w:rsidTr="00246B2D">
        <w:trPr>
          <w:trHeight w:val="227"/>
          <w:jc w:val="center"/>
        </w:trPr>
        <w:tc>
          <w:tcPr>
            <w:tcW w:w="4763" w:type="dxa"/>
            <w:vMerge w:val="restart"/>
          </w:tcPr>
          <w:p w:rsidR="00246B2D" w:rsidRPr="00246B2D" w:rsidRDefault="00246B2D" w:rsidP="00246B2D">
            <w:pPr>
              <w:spacing w:line="240" w:lineRule="auto"/>
            </w:pPr>
            <w:r w:rsidRPr="00246B2D">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5304" w:type="dxa"/>
          </w:tcPr>
          <w:p w:rsidR="00246B2D" w:rsidRPr="00246B2D" w:rsidRDefault="00246B2D" w:rsidP="00246B2D">
            <w:pPr>
              <w:spacing w:line="240" w:lineRule="auto"/>
            </w:pPr>
            <w:r w:rsidRPr="00246B2D">
              <w:t>Физкультурно-спортивные комплексы, в том числе крытые ледовые арены</w:t>
            </w:r>
          </w:p>
        </w:tc>
      </w:tr>
      <w:tr w:rsidR="00246B2D" w:rsidRPr="00246B2D" w:rsidTr="00246B2D">
        <w:trPr>
          <w:trHeight w:val="227"/>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t>Бассейны</w:t>
            </w:r>
          </w:p>
        </w:tc>
      </w:tr>
      <w:tr w:rsidR="00246B2D" w:rsidRPr="00246B2D" w:rsidTr="00246B2D">
        <w:trPr>
          <w:trHeight w:val="227"/>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t>Спортивные базы</w:t>
            </w:r>
          </w:p>
        </w:tc>
      </w:tr>
      <w:tr w:rsidR="00246B2D" w:rsidRPr="00246B2D" w:rsidTr="00246B2D">
        <w:trPr>
          <w:trHeight w:val="227"/>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t>Спортивно-оздоровительные лагеря</w:t>
            </w:r>
          </w:p>
        </w:tc>
      </w:tr>
      <w:tr w:rsidR="00246B2D" w:rsidRPr="00246B2D" w:rsidTr="00246B2D">
        <w:trPr>
          <w:trHeight w:val="227"/>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t>Плоскостные спортивные сооружения (стадионы, корты, спортивные площадки, катки и т. д.)</w:t>
            </w:r>
          </w:p>
        </w:tc>
      </w:tr>
      <w:tr w:rsidR="00246B2D" w:rsidRPr="00246B2D" w:rsidTr="00246B2D">
        <w:trPr>
          <w:trHeight w:val="60"/>
          <w:jc w:val="center"/>
        </w:trPr>
        <w:tc>
          <w:tcPr>
            <w:tcW w:w="4763" w:type="dxa"/>
            <w:vMerge w:val="restart"/>
          </w:tcPr>
          <w:p w:rsidR="00246B2D" w:rsidRPr="00246B2D" w:rsidRDefault="00246B2D" w:rsidP="00246B2D">
            <w:pPr>
              <w:spacing w:line="240" w:lineRule="auto"/>
            </w:pPr>
            <w:r w:rsidRPr="00246B2D">
              <w:rPr>
                <w:spacing w:val="-2"/>
              </w:rPr>
              <w:t xml:space="preserve">Организация благоустройства территории поселения </w:t>
            </w:r>
            <w:r w:rsidRPr="00246B2D">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5304" w:type="dxa"/>
          </w:tcPr>
          <w:p w:rsidR="00246B2D" w:rsidRPr="00246B2D" w:rsidRDefault="00246B2D" w:rsidP="00246B2D">
            <w:pPr>
              <w:spacing w:line="240" w:lineRule="auto"/>
            </w:pPr>
            <w:r w:rsidRPr="00246B2D">
              <w:rPr>
                <w:bCs/>
                <w:spacing w:val="-2"/>
              </w:rPr>
              <w:t>Площадки (детские, для отдыха взрослого населе-ния, спортивные, для установки мусоросборников, для выгула собак)</w:t>
            </w:r>
          </w:p>
        </w:tc>
      </w:tr>
      <w:tr w:rsidR="00246B2D" w:rsidRPr="00246B2D" w:rsidTr="00246B2D">
        <w:trPr>
          <w:trHeight w:val="60"/>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rPr>
                <w:bCs/>
                <w:spacing w:val="-2"/>
              </w:rPr>
              <w:t>Объекты декоративного озеленения</w:t>
            </w:r>
          </w:p>
        </w:tc>
      </w:tr>
      <w:tr w:rsidR="00246B2D" w:rsidRPr="00246B2D" w:rsidTr="00246B2D">
        <w:trPr>
          <w:trHeight w:val="60"/>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rPr>
                <w:bCs/>
                <w:spacing w:val="-2"/>
              </w:rPr>
              <w:t>Малые архитектурные формы</w:t>
            </w:r>
          </w:p>
        </w:tc>
      </w:tr>
      <w:tr w:rsidR="00246B2D" w:rsidRPr="00246B2D" w:rsidTr="00246B2D">
        <w:trPr>
          <w:trHeight w:val="60"/>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rPr>
                <w:bCs/>
              </w:rPr>
              <w:t>Объекты освещения улиц, дорог и площадей, архитектурного освещения, световой информации</w:t>
            </w:r>
          </w:p>
        </w:tc>
      </w:tr>
      <w:tr w:rsidR="00246B2D" w:rsidRPr="00246B2D" w:rsidTr="00246B2D">
        <w:trPr>
          <w:trHeight w:val="227"/>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rPr>
                <w:bCs/>
                <w:spacing w:val="-2"/>
              </w:rPr>
              <w:t>Некапитальные нестационарные объекты</w:t>
            </w:r>
          </w:p>
        </w:tc>
      </w:tr>
      <w:tr w:rsidR="00246B2D" w:rsidRPr="00246B2D" w:rsidTr="00246B2D">
        <w:trPr>
          <w:trHeight w:val="60"/>
          <w:jc w:val="center"/>
        </w:trPr>
        <w:tc>
          <w:tcPr>
            <w:tcW w:w="4763" w:type="dxa"/>
            <w:vMerge w:val="restart"/>
          </w:tcPr>
          <w:p w:rsidR="00246B2D" w:rsidRPr="00246B2D" w:rsidRDefault="00246B2D" w:rsidP="00246B2D">
            <w:pPr>
              <w:spacing w:line="240" w:lineRule="auto"/>
            </w:pPr>
            <w:r w:rsidRPr="00246B2D">
              <w:t>Содействие в развитии сельскохозяйственного производства, создание условий для развития малого и среднего предпринимательства</w:t>
            </w:r>
          </w:p>
        </w:tc>
        <w:tc>
          <w:tcPr>
            <w:tcW w:w="5304" w:type="dxa"/>
          </w:tcPr>
          <w:p w:rsidR="00246B2D" w:rsidRPr="00246B2D" w:rsidRDefault="00246B2D" w:rsidP="00246B2D">
            <w:pPr>
              <w:spacing w:line="240" w:lineRule="auto"/>
              <w:rPr>
                <w:bCs/>
                <w:spacing w:val="-2"/>
              </w:rPr>
            </w:pPr>
            <w:r w:rsidRPr="00246B2D">
              <w:t>Инвестиционные площадки для размещения объектов сельскохозяйственного назначения</w:t>
            </w:r>
          </w:p>
        </w:tc>
      </w:tr>
      <w:tr w:rsidR="00246B2D" w:rsidRPr="00246B2D" w:rsidTr="00246B2D">
        <w:trPr>
          <w:trHeight w:val="60"/>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rPr>
                <w:bCs/>
                <w:spacing w:val="-2"/>
              </w:rPr>
            </w:pPr>
            <w:r w:rsidRPr="00246B2D">
              <w:t>Бизнес-инкубатор</w:t>
            </w:r>
          </w:p>
        </w:tc>
      </w:tr>
      <w:tr w:rsidR="00246B2D" w:rsidRPr="00246B2D" w:rsidTr="00246B2D">
        <w:trPr>
          <w:trHeight w:val="150"/>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rPr>
                <w:bCs/>
                <w:spacing w:val="-2"/>
              </w:rPr>
            </w:pPr>
            <w:r w:rsidRPr="00246B2D">
              <w:t>Технопарк</w:t>
            </w:r>
          </w:p>
        </w:tc>
      </w:tr>
      <w:tr w:rsidR="00246B2D" w:rsidRPr="00246B2D" w:rsidTr="00246B2D">
        <w:trPr>
          <w:trHeight w:val="60"/>
          <w:jc w:val="center"/>
        </w:trPr>
        <w:tc>
          <w:tcPr>
            <w:tcW w:w="4763" w:type="dxa"/>
            <w:vMerge w:val="restart"/>
          </w:tcPr>
          <w:p w:rsidR="00246B2D" w:rsidRPr="00246B2D" w:rsidRDefault="00246B2D" w:rsidP="00246B2D">
            <w:pPr>
              <w:spacing w:line="240" w:lineRule="auto"/>
            </w:pPr>
            <w:r w:rsidRPr="00246B2D">
              <w:t>Организация и осуществление мероприятий по работе с детьми и молодежью в поселении</w:t>
            </w:r>
          </w:p>
        </w:tc>
        <w:tc>
          <w:tcPr>
            <w:tcW w:w="5304" w:type="dxa"/>
          </w:tcPr>
          <w:p w:rsidR="00246B2D" w:rsidRPr="00246B2D" w:rsidRDefault="00246B2D" w:rsidP="00246B2D">
            <w:pPr>
              <w:spacing w:line="240" w:lineRule="auto"/>
            </w:pPr>
            <w:r w:rsidRPr="00246B2D">
              <w:t>Культурно-досуговые учреждения для детей и молодежи</w:t>
            </w:r>
          </w:p>
        </w:tc>
      </w:tr>
      <w:tr w:rsidR="00246B2D" w:rsidRPr="00246B2D" w:rsidTr="00246B2D">
        <w:trPr>
          <w:trHeight w:val="60"/>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t xml:space="preserve">Молодежный центр </w:t>
            </w:r>
          </w:p>
        </w:tc>
      </w:tr>
      <w:tr w:rsidR="00246B2D" w:rsidRPr="00246B2D" w:rsidTr="00246B2D">
        <w:trPr>
          <w:trHeight w:val="60"/>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t>Детские, молодежные лагеря</w:t>
            </w:r>
          </w:p>
        </w:tc>
      </w:tr>
      <w:tr w:rsidR="00246B2D" w:rsidRPr="00246B2D" w:rsidTr="00246B2D">
        <w:trPr>
          <w:trHeight w:val="1012"/>
          <w:jc w:val="center"/>
        </w:trPr>
        <w:tc>
          <w:tcPr>
            <w:tcW w:w="4763" w:type="dxa"/>
          </w:tcPr>
          <w:p w:rsidR="00246B2D" w:rsidRPr="00246B2D" w:rsidRDefault="00246B2D" w:rsidP="00246B2D">
            <w:pPr>
              <w:spacing w:line="240" w:lineRule="auto"/>
            </w:pPr>
            <w:r w:rsidRPr="00246B2D">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304" w:type="dxa"/>
          </w:tcPr>
          <w:p w:rsidR="00246B2D" w:rsidRPr="00246B2D" w:rsidRDefault="00246B2D" w:rsidP="00246B2D">
            <w:pPr>
              <w:spacing w:line="240" w:lineRule="auto"/>
            </w:pPr>
            <w:r w:rsidRPr="00246B2D">
              <w:t>Пункты охраны порядка</w:t>
            </w:r>
          </w:p>
        </w:tc>
      </w:tr>
    </w:tbl>
    <w:p w:rsidR="00246B2D" w:rsidRPr="00246B2D" w:rsidRDefault="00246B2D" w:rsidP="00246B2D">
      <w:pPr>
        <w:widowControl w:val="0"/>
        <w:spacing w:before="120" w:after="0" w:line="240"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i/>
          <w:spacing w:val="40"/>
          <w:lang w:eastAsia="ru-RU"/>
        </w:rPr>
        <w:t>Примечание:</w:t>
      </w:r>
      <w:r w:rsidRPr="00246B2D">
        <w:rPr>
          <w:rFonts w:ascii="Times New Roman" w:eastAsia="Times New Roman" w:hAnsi="Times New Roman" w:cs="Times New Roman"/>
          <w:i/>
          <w:lang w:eastAsia="ru-RU"/>
        </w:rPr>
        <w:t xml:space="preserve"> </w:t>
      </w:r>
      <w:r w:rsidRPr="00246B2D">
        <w:rPr>
          <w:rFonts w:ascii="Times New Roman" w:eastAsia="Times New Roman" w:hAnsi="Times New Roman" w:cs="Times New Roman"/>
          <w:lang w:eastAsia="ru-RU"/>
        </w:rPr>
        <w:t xml:space="preserve">Вопросы местного значения сельского поселения приведены в соответствии с требованиями статьи 14 Федерального закона от </w:t>
      </w:r>
      <w:r w:rsidRPr="00246B2D">
        <w:rPr>
          <w:rFonts w:ascii="Times New Roman" w:eastAsia="Times New Roman" w:hAnsi="Times New Roman" w:cs="Times New Roman"/>
          <w:bCs/>
          <w:lang w:eastAsia="ru-RU"/>
        </w:rPr>
        <w:t>06.10.2003 № 131-ФЗ «</w:t>
      </w:r>
      <w:r w:rsidRPr="00246B2D">
        <w:rPr>
          <w:rFonts w:ascii="Times New Roman" w:eastAsia="Times New Roman" w:hAnsi="Times New Roman" w:cs="Times New Roman"/>
          <w:shd w:val="clear" w:color="auto" w:fill="FFFFFF"/>
          <w:lang w:eastAsia="ru-RU"/>
        </w:rPr>
        <w:t xml:space="preserve">Об общих принципах организации местного самоуправления в Российской Федерации». </w:t>
      </w:r>
      <w:r w:rsidRPr="00246B2D">
        <w:rPr>
          <w:rFonts w:ascii="Times New Roman" w:eastAsia="Times New Roman" w:hAnsi="Times New Roman" w:cs="Times New Roman"/>
          <w:bCs/>
          <w:lang w:eastAsia="ru-RU"/>
        </w:rPr>
        <w:t xml:space="preserve">Законами Камчатского края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 </w:t>
      </w:r>
      <w:r w:rsidRPr="00246B2D">
        <w:rPr>
          <w:rFonts w:ascii="Times New Roman" w:eastAsia="Times New Roman" w:hAnsi="Times New Roman" w:cs="Times New Roman"/>
          <w:bCs/>
          <w:shd w:val="clear" w:color="auto" w:fill="FFFFFF"/>
          <w:lang w:eastAsia="ru-RU"/>
        </w:rPr>
        <w:t xml:space="preserve">частью 1 </w:t>
      </w:r>
      <w:r w:rsidRPr="00246B2D">
        <w:rPr>
          <w:rFonts w:ascii="Times New Roman" w:eastAsia="Times New Roman" w:hAnsi="Times New Roman" w:cs="Times New Roman"/>
          <w:lang w:eastAsia="ru-RU"/>
        </w:rPr>
        <w:t xml:space="preserve">статьи 14 Федерального закона от </w:t>
      </w:r>
      <w:r w:rsidRPr="00246B2D">
        <w:rPr>
          <w:rFonts w:ascii="Times New Roman" w:eastAsia="Times New Roman" w:hAnsi="Times New Roman" w:cs="Times New Roman"/>
          <w:bCs/>
          <w:lang w:eastAsia="ru-RU"/>
        </w:rPr>
        <w:t>06.10.2003 № 131-ФЗ вопросов местного значения городских поселений.</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sz w:val="2"/>
          <w:szCs w:val="2"/>
          <w:lang w:eastAsia="ru-RU"/>
        </w:rPr>
        <w:sectPr w:rsidR="00246B2D" w:rsidRPr="00246B2D" w:rsidSect="00246B2D">
          <w:footnotePr>
            <w:numFmt w:val="chicago"/>
            <w:numRestart w:val="eachPage"/>
          </w:footnotePr>
          <w:pgSz w:w="11906" w:h="16838" w:code="9"/>
          <w:pgMar w:top="1134" w:right="624" w:bottom="1134" w:left="1134" w:header="709" w:footer="658" w:gutter="0"/>
          <w:cols w:space="708"/>
          <w:docGrid w:linePitch="360"/>
        </w:sectPr>
      </w:pPr>
      <w:r w:rsidRPr="00246B2D">
        <w:rPr>
          <w:rFonts w:ascii="Times New Roman" w:eastAsia="Times New Roman" w:hAnsi="Times New Roman" w:cs="Times New Roman"/>
          <w:bCs/>
          <w:sz w:val="2"/>
          <w:szCs w:val="2"/>
          <w:lang w:eastAsia="ru-RU"/>
        </w:rPr>
        <w:t xml:space="preserve"> </w:t>
      </w:r>
    </w:p>
    <w:p w:rsidR="00246B2D" w:rsidRPr="00246B2D" w:rsidRDefault="00246B2D" w:rsidP="00246B2D">
      <w:pPr>
        <w:widowControl w:val="0"/>
        <w:spacing w:after="0" w:line="240"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lastRenderedPageBreak/>
        <w:t>Приложение 2</w:t>
      </w:r>
    </w:p>
    <w:p w:rsidR="00246B2D" w:rsidRPr="00246B2D" w:rsidRDefault="00246B2D" w:rsidP="00246B2D">
      <w:pPr>
        <w:widowControl w:val="0"/>
        <w:spacing w:after="0" w:line="240"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Рекомендуемое</w:t>
      </w:r>
    </w:p>
    <w:p w:rsidR="00246B2D" w:rsidRPr="00246B2D" w:rsidRDefault="00246B2D" w:rsidP="00246B2D">
      <w:pPr>
        <w:widowControl w:val="0"/>
        <w:spacing w:after="0" w:line="240" w:lineRule="auto"/>
        <w:ind w:firstLine="720"/>
        <w:jc w:val="center"/>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ind w:firstLine="720"/>
        <w:jc w:val="center"/>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ind w:firstLine="220"/>
        <w:jc w:val="center"/>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 xml:space="preserve">Зонирование и примерная форма баланса территории </w:t>
      </w:r>
    </w:p>
    <w:p w:rsidR="00246B2D" w:rsidRPr="00246B2D" w:rsidRDefault="00246B2D" w:rsidP="00246B2D">
      <w:pPr>
        <w:widowControl w:val="0"/>
        <w:spacing w:after="0" w:line="240" w:lineRule="auto"/>
        <w:ind w:firstLine="220"/>
        <w:jc w:val="center"/>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в границах сельского поселения</w:t>
      </w:r>
    </w:p>
    <w:p w:rsidR="00246B2D" w:rsidRPr="00246B2D" w:rsidRDefault="00246B2D" w:rsidP="00246B2D">
      <w:pPr>
        <w:widowControl w:val="0"/>
        <w:spacing w:after="0" w:line="240" w:lineRule="auto"/>
        <w:ind w:firstLine="720"/>
        <w:jc w:val="center"/>
        <w:rPr>
          <w:rFonts w:ascii="Times New Roman" w:eastAsia="Times New Roman" w:hAnsi="Times New Roman" w:cs="Times New Roman"/>
          <w:sz w:val="24"/>
          <w:szCs w:val="24"/>
          <w:lang w:eastAsia="ru-RU"/>
        </w:rPr>
      </w:pPr>
    </w:p>
    <w:tbl>
      <w:tblPr>
        <w:tblW w:w="10088" w:type="dxa"/>
        <w:jc w:val="center"/>
        <w:tblLayout w:type="fixed"/>
        <w:tblCellMar>
          <w:left w:w="105" w:type="dxa"/>
          <w:right w:w="105" w:type="dxa"/>
        </w:tblCellMar>
        <w:tblLook w:val="0000"/>
      </w:tblPr>
      <w:tblGrid>
        <w:gridCol w:w="454"/>
        <w:gridCol w:w="5555"/>
        <w:gridCol w:w="1709"/>
        <w:gridCol w:w="1138"/>
        <w:gridCol w:w="1232"/>
      </w:tblGrid>
      <w:tr w:rsidR="00246B2D" w:rsidRPr="00246B2D" w:rsidTr="00246B2D">
        <w:trPr>
          <w:cantSplit/>
          <w:trHeight w:val="507"/>
          <w:jc w:val="center"/>
        </w:trPr>
        <w:tc>
          <w:tcPr>
            <w:tcW w:w="454" w:type="dxa"/>
            <w:vMerge w:val="restart"/>
            <w:tcBorders>
              <w:top w:val="single" w:sz="2" w:space="0" w:color="auto"/>
              <w:left w:val="single" w:sz="2" w:space="0" w:color="auto"/>
              <w:right w:val="single" w:sz="2"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п/п</w:t>
            </w:r>
          </w:p>
        </w:tc>
        <w:tc>
          <w:tcPr>
            <w:tcW w:w="5555" w:type="dxa"/>
            <w:vMerge w:val="restart"/>
            <w:tcBorders>
              <w:top w:val="single" w:sz="2" w:space="0" w:color="auto"/>
              <w:left w:val="single" w:sz="2" w:space="0" w:color="auto"/>
              <w:right w:val="single" w:sz="2"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Элементы территории</w:t>
            </w:r>
          </w:p>
        </w:tc>
        <w:tc>
          <w:tcPr>
            <w:tcW w:w="1709" w:type="dxa"/>
            <w:vMerge w:val="restart"/>
            <w:tcBorders>
              <w:top w:val="single" w:sz="2" w:space="0" w:color="auto"/>
              <w:left w:val="single" w:sz="2" w:space="0" w:color="auto"/>
              <w:right w:val="single" w:sz="2"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Сложившиеся границы </w:t>
            </w: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bCs/>
                <w:lang w:eastAsia="ru-RU"/>
              </w:rPr>
              <w:t>(существующее положение)</w:t>
            </w:r>
          </w:p>
        </w:tc>
        <w:tc>
          <w:tcPr>
            <w:tcW w:w="2370" w:type="dxa"/>
            <w:gridSpan w:val="2"/>
            <w:tcBorders>
              <w:top w:val="single" w:sz="2" w:space="0" w:color="auto"/>
              <w:left w:val="single" w:sz="2" w:space="0" w:color="auto"/>
              <w:right w:val="single" w:sz="2"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Планируемые </w:t>
            </w:r>
          </w:p>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границы на</w:t>
            </w:r>
          </w:p>
        </w:tc>
      </w:tr>
      <w:tr w:rsidR="00246B2D" w:rsidRPr="00246B2D" w:rsidTr="00246B2D">
        <w:trPr>
          <w:cantSplit/>
          <w:trHeight w:val="507"/>
          <w:jc w:val="center"/>
        </w:trPr>
        <w:tc>
          <w:tcPr>
            <w:tcW w:w="454" w:type="dxa"/>
            <w:vMerge/>
            <w:tcBorders>
              <w:left w:val="single" w:sz="2" w:space="0" w:color="auto"/>
              <w:right w:val="single" w:sz="2"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p>
        </w:tc>
        <w:tc>
          <w:tcPr>
            <w:tcW w:w="5555" w:type="dxa"/>
            <w:vMerge/>
            <w:tcBorders>
              <w:left w:val="single" w:sz="2" w:space="0" w:color="auto"/>
              <w:right w:val="single" w:sz="2"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p>
        </w:tc>
        <w:tc>
          <w:tcPr>
            <w:tcW w:w="1709" w:type="dxa"/>
            <w:vMerge/>
            <w:tcBorders>
              <w:left w:val="single" w:sz="2" w:space="0" w:color="auto"/>
              <w:right w:val="single" w:sz="2"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p>
        </w:tc>
        <w:tc>
          <w:tcPr>
            <w:tcW w:w="1138" w:type="dxa"/>
            <w:tcBorders>
              <w:top w:val="single" w:sz="2" w:space="0" w:color="auto"/>
              <w:left w:val="single" w:sz="2" w:space="0" w:color="auto"/>
              <w:right w:val="single" w:sz="2"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первую очередь 2020 год</w:t>
            </w:r>
          </w:p>
        </w:tc>
        <w:tc>
          <w:tcPr>
            <w:tcW w:w="1232" w:type="dxa"/>
            <w:tcBorders>
              <w:top w:val="single" w:sz="2" w:space="0" w:color="auto"/>
              <w:left w:val="single" w:sz="2" w:space="0" w:color="auto"/>
              <w:right w:val="single" w:sz="2"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расчетный срок </w:t>
            </w: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2030 год</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088" w:type="dxa"/>
        <w:jc w:val="center"/>
        <w:tblLayout w:type="fixed"/>
        <w:tblCellMar>
          <w:left w:w="105" w:type="dxa"/>
          <w:right w:w="105" w:type="dxa"/>
        </w:tblCellMar>
        <w:tblLook w:val="0000"/>
      </w:tblPr>
      <w:tblGrid>
        <w:gridCol w:w="454"/>
        <w:gridCol w:w="5555"/>
        <w:gridCol w:w="1709"/>
        <w:gridCol w:w="1138"/>
        <w:gridCol w:w="1232"/>
      </w:tblGrid>
      <w:tr w:rsidR="00246B2D" w:rsidRPr="00246B2D" w:rsidTr="00246B2D">
        <w:trPr>
          <w:cantSplit/>
          <w:tblHeader/>
          <w:jc w:val="center"/>
        </w:trPr>
        <w:tc>
          <w:tcPr>
            <w:tcW w:w="454" w:type="dxa"/>
            <w:tcBorders>
              <w:top w:val="single" w:sz="2" w:space="0" w:color="auto"/>
              <w:left w:val="single" w:sz="2" w:space="0" w:color="auto"/>
              <w:bottom w:val="single" w:sz="2" w:space="0" w:color="auto"/>
              <w:right w:val="single" w:sz="2"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5555" w:type="dxa"/>
            <w:tcBorders>
              <w:top w:val="single" w:sz="2" w:space="0" w:color="auto"/>
              <w:left w:val="single" w:sz="2" w:space="0" w:color="auto"/>
              <w:bottom w:val="single" w:sz="2" w:space="0" w:color="auto"/>
              <w:right w:val="single" w:sz="2"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c>
          <w:tcPr>
            <w:tcW w:w="1709" w:type="dxa"/>
            <w:tcBorders>
              <w:top w:val="single" w:sz="2" w:space="0" w:color="auto"/>
              <w:left w:val="single" w:sz="2" w:space="0" w:color="auto"/>
              <w:bottom w:val="single" w:sz="2" w:space="0" w:color="auto"/>
              <w:right w:val="single" w:sz="2"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3</w:t>
            </w:r>
          </w:p>
        </w:tc>
        <w:tc>
          <w:tcPr>
            <w:tcW w:w="1138" w:type="dxa"/>
            <w:tcBorders>
              <w:top w:val="single" w:sz="2" w:space="0" w:color="auto"/>
              <w:left w:val="single" w:sz="2" w:space="0" w:color="auto"/>
              <w:bottom w:val="single" w:sz="2" w:space="0" w:color="auto"/>
              <w:right w:val="single" w:sz="2"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4</w:t>
            </w:r>
          </w:p>
        </w:tc>
        <w:tc>
          <w:tcPr>
            <w:tcW w:w="1232" w:type="dxa"/>
            <w:tcBorders>
              <w:top w:val="single" w:sz="2" w:space="0" w:color="auto"/>
              <w:left w:val="single" w:sz="2" w:space="0" w:color="auto"/>
              <w:bottom w:val="single" w:sz="2" w:space="0" w:color="auto"/>
              <w:right w:val="single" w:sz="2"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5</w:t>
            </w:r>
          </w:p>
        </w:tc>
      </w:tr>
      <w:tr w:rsidR="00246B2D" w:rsidRPr="00246B2D" w:rsidTr="00246B2D">
        <w:trPr>
          <w:cantSplit/>
          <w:trHeight w:val="312"/>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p>
        </w:tc>
        <w:tc>
          <w:tcPr>
            <w:tcW w:w="5555" w:type="dxa"/>
            <w:tcBorders>
              <w:top w:val="single" w:sz="2" w:space="0" w:color="auto"/>
              <w:left w:val="single" w:sz="2" w:space="0" w:color="auto"/>
              <w:bottom w:val="single" w:sz="2" w:space="0" w:color="auto"/>
              <w:right w:val="single" w:sz="2" w:space="0" w:color="auto"/>
            </w:tcBorders>
            <w:vAlign w:val="center"/>
          </w:tcPr>
          <w:p w:rsidR="00246B2D" w:rsidRPr="00246B2D" w:rsidRDefault="00246B2D" w:rsidP="00246B2D">
            <w:pPr>
              <w:widowControl w:val="0"/>
              <w:suppressAutoHyphens/>
              <w:spacing w:after="0" w:line="240" w:lineRule="auto"/>
              <w:ind w:right="-57"/>
              <w:jc w:val="both"/>
              <w:rPr>
                <w:rFonts w:ascii="Times New Roman" w:eastAsia="Times New Roman" w:hAnsi="Times New Roman" w:cs="Times New Roman"/>
                <w:b/>
                <w:bCs/>
                <w:spacing w:val="-2"/>
                <w:lang w:eastAsia="ru-RU"/>
              </w:rPr>
            </w:pPr>
            <w:r w:rsidRPr="00246B2D">
              <w:rPr>
                <w:rFonts w:ascii="Times New Roman" w:eastAsia="Times New Roman" w:hAnsi="Times New Roman" w:cs="Times New Roman"/>
                <w:b/>
                <w:spacing w:val="-2"/>
                <w:lang w:eastAsia="ru-RU"/>
              </w:rPr>
              <w:t xml:space="preserve">Территории в границах сельского поселения </w:t>
            </w:r>
            <w:r w:rsidRPr="00246B2D">
              <w:rPr>
                <w:rFonts w:ascii="Times New Roman" w:eastAsia="Times New Roman" w:hAnsi="Times New Roman" w:cs="Times New Roman"/>
                <w:b/>
                <w:bCs/>
                <w:spacing w:val="-2"/>
                <w:lang w:eastAsia="ru-RU"/>
              </w:rPr>
              <w:t xml:space="preserve">- всего </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r>
      <w:tr w:rsidR="00246B2D" w:rsidRPr="00246B2D" w:rsidTr="00246B2D">
        <w:trPr>
          <w:cantSplit/>
          <w:trHeight w:val="340"/>
          <w:jc w:val="center"/>
        </w:trPr>
        <w:tc>
          <w:tcPr>
            <w:tcW w:w="454" w:type="dxa"/>
            <w:tcBorders>
              <w:top w:val="single" w:sz="2" w:space="0" w:color="auto"/>
              <w:left w:val="single" w:sz="2" w:space="0" w:color="auto"/>
              <w:bottom w:val="single" w:sz="2" w:space="0" w:color="auto"/>
              <w:right w:val="single" w:sz="2"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I.</w:t>
            </w:r>
          </w:p>
        </w:tc>
        <w:tc>
          <w:tcPr>
            <w:tcW w:w="5555" w:type="dxa"/>
            <w:tcBorders>
              <w:top w:val="single" w:sz="2" w:space="0" w:color="auto"/>
              <w:left w:val="single" w:sz="2" w:space="0" w:color="auto"/>
              <w:bottom w:val="single" w:sz="2" w:space="0" w:color="auto"/>
              <w:right w:val="single" w:sz="2" w:space="0" w:color="auto"/>
            </w:tcBorders>
            <w:vAlign w:val="center"/>
          </w:tcPr>
          <w:p w:rsidR="00246B2D" w:rsidRPr="00246B2D" w:rsidRDefault="00246B2D" w:rsidP="00246B2D">
            <w:pPr>
              <w:widowControl w:val="0"/>
              <w:spacing w:after="0" w:line="240" w:lineRule="auto"/>
              <w:ind w:right="-57"/>
              <w:jc w:val="both"/>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Функциональные зоны:</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1.</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Зона инженерной инфраструктуры</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2.</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Зона транспортной инфраструктуры: </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2.1.</w:t>
            </w:r>
          </w:p>
        </w:tc>
        <w:tc>
          <w:tcPr>
            <w:tcW w:w="5555" w:type="dxa"/>
            <w:tcBorders>
              <w:top w:val="single" w:sz="2" w:space="0" w:color="auto"/>
              <w:left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объекты внешнего транспорта:</w:t>
            </w:r>
          </w:p>
        </w:tc>
        <w:tc>
          <w:tcPr>
            <w:tcW w:w="1709" w:type="dxa"/>
            <w:tcBorders>
              <w:top w:val="single" w:sz="2" w:space="0" w:color="auto"/>
              <w:left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227"/>
          <w:jc w:val="center"/>
        </w:trPr>
        <w:tc>
          <w:tcPr>
            <w:tcW w:w="454" w:type="dxa"/>
            <w:tcBorders>
              <w:left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p>
        </w:tc>
        <w:tc>
          <w:tcPr>
            <w:tcW w:w="5555" w:type="dxa"/>
            <w:tcBorders>
              <w:left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 автомобильного </w:t>
            </w:r>
          </w:p>
        </w:tc>
        <w:tc>
          <w:tcPr>
            <w:tcW w:w="1709" w:type="dxa"/>
            <w:tcBorders>
              <w:left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left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left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227"/>
          <w:jc w:val="center"/>
        </w:trPr>
        <w:tc>
          <w:tcPr>
            <w:tcW w:w="454" w:type="dxa"/>
            <w:tcBorders>
              <w:left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p>
        </w:tc>
        <w:tc>
          <w:tcPr>
            <w:tcW w:w="5555" w:type="dxa"/>
            <w:tcBorders>
              <w:left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 воздушного </w:t>
            </w:r>
          </w:p>
        </w:tc>
        <w:tc>
          <w:tcPr>
            <w:tcW w:w="1709" w:type="dxa"/>
            <w:tcBorders>
              <w:left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left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left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227"/>
          <w:jc w:val="center"/>
        </w:trPr>
        <w:tc>
          <w:tcPr>
            <w:tcW w:w="454" w:type="dxa"/>
            <w:tcBorders>
              <w:left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p>
        </w:tc>
        <w:tc>
          <w:tcPr>
            <w:tcW w:w="5555" w:type="dxa"/>
            <w:tcBorders>
              <w:left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 водного </w:t>
            </w:r>
          </w:p>
        </w:tc>
        <w:tc>
          <w:tcPr>
            <w:tcW w:w="1709" w:type="dxa"/>
            <w:tcBorders>
              <w:left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left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left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2.2.</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транспортная инфраструктура сельского поселения</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3.</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Общественно-деловая зона</w:t>
            </w:r>
            <w:r w:rsidRPr="00246B2D">
              <w:rPr>
                <w:rFonts w:ascii="Times New Roman" w:eastAsia="Times New Roman" w:hAnsi="Times New Roman" w:cs="Times New Roman"/>
                <w:b/>
                <w:bCs/>
                <w:lang w:eastAsia="ru-RU"/>
              </w:rPr>
              <w:t>:</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3.1.</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объекты социальной инфраструктуры    </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155"/>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3.2.</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объекты делового и финансового назначения</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3.3.</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культовые объекты      </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347"/>
          <w:jc w:val="center"/>
        </w:trPr>
        <w:tc>
          <w:tcPr>
            <w:tcW w:w="454" w:type="dxa"/>
            <w:tcBorders>
              <w:top w:val="single" w:sz="2" w:space="0" w:color="auto"/>
              <w:left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3.4.</w:t>
            </w:r>
          </w:p>
        </w:tc>
        <w:tc>
          <w:tcPr>
            <w:tcW w:w="5555" w:type="dxa"/>
            <w:tcBorders>
              <w:top w:val="single" w:sz="2" w:space="0" w:color="auto"/>
              <w:left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территории общего пользования:</w:t>
            </w:r>
          </w:p>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улиц, дорог, проездов, площадок, автостоянок;</w:t>
            </w:r>
          </w:p>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зеленых насаждений      </w:t>
            </w:r>
          </w:p>
        </w:tc>
        <w:tc>
          <w:tcPr>
            <w:tcW w:w="1709" w:type="dxa"/>
            <w:tcBorders>
              <w:top w:val="single" w:sz="2" w:space="0" w:color="auto"/>
              <w:left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4.</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Зона специального назначения</w:t>
            </w:r>
            <w:r w:rsidRPr="00246B2D">
              <w:rPr>
                <w:rFonts w:ascii="Times New Roman" w:eastAsia="Times New Roman" w:hAnsi="Times New Roman" w:cs="Times New Roman"/>
                <w:b/>
                <w:bCs/>
                <w:lang w:eastAsia="ru-RU"/>
              </w:rPr>
              <w:t>:</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4.1.</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объекты, необходимые для организации ритуальных услуг, места захоронения</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4.2.</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объекты, необходимые для размещения твердых коммунальных отходов</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4.3.</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иных объектов     </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5.</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Жилая зона</w:t>
            </w:r>
            <w:r w:rsidRPr="00246B2D">
              <w:rPr>
                <w:rFonts w:ascii="Times New Roman" w:eastAsia="Times New Roman" w:hAnsi="Times New Roman" w:cs="Times New Roman"/>
                <w:b/>
                <w:bCs/>
                <w:lang w:eastAsia="ru-RU"/>
              </w:rPr>
              <w:t xml:space="preserve">: </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5.1.</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малоэтажной жилой застройки</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227"/>
          <w:jc w:val="center"/>
        </w:trPr>
        <w:tc>
          <w:tcPr>
            <w:tcW w:w="454" w:type="dxa"/>
            <w:tcBorders>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5.2.</w:t>
            </w:r>
          </w:p>
        </w:tc>
        <w:tc>
          <w:tcPr>
            <w:tcW w:w="5555" w:type="dxa"/>
            <w:tcBorders>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индивидуальной жилой застройки</w:t>
            </w:r>
          </w:p>
        </w:tc>
        <w:tc>
          <w:tcPr>
            <w:tcW w:w="1709" w:type="dxa"/>
            <w:tcBorders>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5.3.</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иных видов жилой застройки      </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6.</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113"/>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Производственная зона:</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6.1.</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производственные зоны (промышленные узлы, производственные объекты)</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6.2.</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коммунально-складские зоны</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7.</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Зона рекреационного назначения</w:t>
            </w:r>
            <w:r w:rsidRPr="00246B2D">
              <w:rPr>
                <w:rFonts w:ascii="Times New Roman" w:eastAsia="Times New Roman" w:hAnsi="Times New Roman" w:cs="Times New Roman"/>
                <w:b/>
                <w:bCs/>
                <w:lang w:eastAsia="ru-RU"/>
              </w:rPr>
              <w:t>:</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7.1.</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озелененные территории общего пользования (скверы, парки, сады, водные объекты и др.)</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7.2.</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xml:space="preserve">зоны туризма и отдыха </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8.</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Зона сельскохозяйственного использования</w:t>
            </w:r>
            <w:r w:rsidRPr="00246B2D">
              <w:rPr>
                <w:rFonts w:ascii="Times New Roman" w:eastAsia="Times New Roman" w:hAnsi="Times New Roman" w:cs="Times New Roman"/>
                <w:b/>
                <w:bCs/>
                <w:lang w:eastAsia="ru-RU"/>
              </w:rPr>
              <w:t xml:space="preserve">: </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8.1.</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113"/>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сельскохозяйственные угодья</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8.2.</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садоводства, огородничества и дачного хозяйства</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8.3.</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личных подсобных хозяйств</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8.4.</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крестьянских (фермерских) хозяйств</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9.</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Зона особо охраняемых территорий</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9.1.</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113"/>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особо охраняемые природные территории</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9.2.</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113"/>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лечебно-оздоровительные местности и курорты</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9.3.</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uppressAutoHyphens/>
              <w:spacing w:after="0" w:line="240" w:lineRule="auto"/>
              <w:ind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территории традиционного природопользования коренных малочисленных народов</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9.4.</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территории объектов культурного наследия   (памятников истории и культуры)</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10.</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Зона режимных объектов:</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10.1.</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размещения военных объектов</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10.2.</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размещения режимных объектов</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10.3.</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размещения объектов пограничной зоны</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11.</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Прочие территории в границах сельского поселения</w:t>
            </w:r>
            <w:r w:rsidRPr="00246B2D">
              <w:rPr>
                <w:rFonts w:ascii="Times New Roman" w:eastAsia="Times New Roman" w:hAnsi="Times New Roman" w:cs="Times New Roman"/>
                <w:b/>
                <w:bCs/>
                <w:lang w:eastAsia="ru-RU"/>
              </w:rPr>
              <w:t>:</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11.1.</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водная поверхность</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340"/>
          <w:jc w:val="center"/>
        </w:trPr>
        <w:tc>
          <w:tcPr>
            <w:tcW w:w="454" w:type="dxa"/>
            <w:tcBorders>
              <w:top w:val="single" w:sz="2" w:space="0" w:color="auto"/>
              <w:left w:val="single" w:sz="2" w:space="0" w:color="auto"/>
              <w:bottom w:val="single" w:sz="2" w:space="0" w:color="auto"/>
              <w:right w:val="single" w:sz="2" w:space="0" w:color="auto"/>
            </w:tcBorders>
            <w:vAlign w:val="center"/>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II.</w:t>
            </w:r>
          </w:p>
        </w:tc>
        <w:tc>
          <w:tcPr>
            <w:tcW w:w="5555" w:type="dxa"/>
            <w:tcBorders>
              <w:top w:val="single" w:sz="2" w:space="0" w:color="auto"/>
              <w:left w:val="single" w:sz="2" w:space="0" w:color="auto"/>
              <w:bottom w:val="single" w:sz="2" w:space="0" w:color="auto"/>
              <w:right w:val="single" w:sz="2" w:space="0" w:color="auto"/>
            </w:tcBorders>
            <w:vAlign w:val="center"/>
          </w:tcPr>
          <w:p w:rsidR="00246B2D" w:rsidRPr="00246B2D" w:rsidRDefault="00246B2D" w:rsidP="00246B2D">
            <w:pPr>
              <w:widowControl w:val="0"/>
              <w:spacing w:after="0" w:line="240" w:lineRule="auto"/>
              <w:ind w:right="-57"/>
              <w:jc w:val="both"/>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Земли по видам собственности:</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Земли государственной собственности</w:t>
            </w:r>
            <w:r w:rsidRPr="00246B2D">
              <w:rPr>
                <w:rFonts w:ascii="Times New Roman" w:eastAsia="Times New Roman" w:hAnsi="Times New Roman" w:cs="Times New Roman"/>
                <w:bCs/>
                <w:lang w:eastAsia="ru-RU"/>
              </w:rPr>
              <w:t>:</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1.1.</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федеральные</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1.2.</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региональные</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Земли муниципальной</w:t>
            </w: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lang w:eastAsia="ru-RU"/>
              </w:rPr>
              <w:t>собственности</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Земли частной собственности</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510"/>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
                <w:lang w:val="en-US" w:eastAsia="ru-RU"/>
              </w:rPr>
            </w:pPr>
            <w:r w:rsidRPr="00246B2D">
              <w:rPr>
                <w:rFonts w:ascii="Times New Roman" w:eastAsia="Times New Roman" w:hAnsi="Times New Roman" w:cs="Times New Roman"/>
                <w:b/>
                <w:lang w:val="en-US" w:eastAsia="ru-RU"/>
              </w:rPr>
              <w:t>III.</w:t>
            </w:r>
          </w:p>
          <w:p w:rsidR="00246B2D" w:rsidRPr="00246B2D" w:rsidRDefault="00246B2D" w:rsidP="00246B2D">
            <w:pPr>
              <w:widowControl w:val="0"/>
              <w:spacing w:after="0" w:line="240" w:lineRule="auto"/>
              <w:jc w:val="both"/>
              <w:rPr>
                <w:rFonts w:ascii="Times New Roman" w:eastAsia="Times New Roman" w:hAnsi="Times New Roman" w:cs="Times New Roman"/>
                <w:b/>
                <w:bCs/>
                <w:lang w:val="en-US" w:eastAsia="ru-RU"/>
              </w:rPr>
            </w:pP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 xml:space="preserve">Из общей территории сельского поселения   категории земель </w:t>
            </w:r>
            <w:r w:rsidRPr="00246B2D">
              <w:rPr>
                <w:rFonts w:ascii="Times New Roman" w:eastAsia="Times New Roman" w:hAnsi="Times New Roman" w:cs="Times New Roman"/>
                <w:b/>
                <w:bCs/>
                <w:lang w:eastAsia="ru-RU"/>
              </w:rPr>
              <w:t>(в соответствии со статьей 7 Земельного кодекса Российской Федерации):</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земли сельскохозяйственного назначения</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земли населенных пунктов</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земли особо охраняемых территорий и объектов</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земли лесного фонда</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земли водного фонда</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7.</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земли запаса</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lang w:val="en-US" w:eastAsia="ru-RU"/>
              </w:rPr>
              <w:t>IV.</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Территории, подверженные риску возникновения чрезвычайных ситуаций природного и техногенного характера и воздействия их последствий</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r>
    </w:tbl>
    <w:p w:rsidR="00246B2D" w:rsidRPr="00246B2D" w:rsidRDefault="00246B2D" w:rsidP="00246B2D">
      <w:pPr>
        <w:widowControl w:val="0"/>
        <w:tabs>
          <w:tab w:val="left" w:pos="1966"/>
        </w:tabs>
        <w:spacing w:after="0" w:line="240" w:lineRule="auto"/>
        <w:ind w:firstLine="720"/>
        <w:jc w:val="both"/>
        <w:rPr>
          <w:rFonts w:ascii="Times New Roman" w:eastAsia="Times New Roman" w:hAnsi="Times New Roman" w:cs="Times New Roman"/>
          <w:lang w:eastAsia="ru-RU"/>
        </w:rPr>
        <w:sectPr w:rsidR="00246B2D" w:rsidRPr="00246B2D" w:rsidSect="00246B2D">
          <w:footnotePr>
            <w:numFmt w:val="chicago"/>
            <w:numRestart w:val="eachPage"/>
          </w:footnotePr>
          <w:pgSz w:w="11906" w:h="16838" w:code="9"/>
          <w:pgMar w:top="1134" w:right="624" w:bottom="1134" w:left="1134" w:header="709" w:footer="658" w:gutter="0"/>
          <w:cols w:space="708"/>
          <w:docGrid w:linePitch="360"/>
        </w:sectPr>
      </w:pPr>
    </w:p>
    <w:p w:rsidR="00246B2D" w:rsidRPr="00246B2D" w:rsidRDefault="00246B2D" w:rsidP="00246B2D">
      <w:pPr>
        <w:widowControl w:val="0"/>
        <w:spacing w:after="0" w:line="240" w:lineRule="auto"/>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lastRenderedPageBreak/>
        <w:t>Приложение 3</w:t>
      </w:r>
    </w:p>
    <w:p w:rsidR="00246B2D" w:rsidRPr="00246B2D" w:rsidRDefault="00246B2D" w:rsidP="00246B2D">
      <w:pPr>
        <w:widowControl w:val="0"/>
        <w:spacing w:after="0" w:line="240" w:lineRule="auto"/>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Обязательное</w:t>
      </w:r>
    </w:p>
    <w:p w:rsidR="00246B2D" w:rsidRPr="00246B2D" w:rsidRDefault="00246B2D" w:rsidP="00246B2D">
      <w:pPr>
        <w:widowControl w:val="0"/>
        <w:spacing w:after="0" w:line="240" w:lineRule="auto"/>
        <w:jc w:val="center"/>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jc w:val="center"/>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jc w:val="center"/>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 xml:space="preserve">Границы зон санитарной охраны </w:t>
      </w:r>
    </w:p>
    <w:p w:rsidR="00246B2D" w:rsidRPr="00246B2D" w:rsidRDefault="00246B2D" w:rsidP="00246B2D">
      <w:pPr>
        <w:widowControl w:val="0"/>
        <w:spacing w:after="0" w:line="240" w:lineRule="auto"/>
        <w:jc w:val="center"/>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источников водоснабжения и водопроводов питьевого назначения</w:t>
      </w:r>
    </w:p>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p w:rsidR="00246B2D" w:rsidRPr="00246B2D" w:rsidRDefault="00246B2D" w:rsidP="00246B2D">
      <w:pPr>
        <w:widowControl w:val="0"/>
        <w:spacing w:after="0" w:line="240" w:lineRule="auto"/>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876"/>
        <w:gridCol w:w="2220"/>
        <w:gridCol w:w="2593"/>
        <w:gridCol w:w="2035"/>
      </w:tblGrid>
      <w:tr w:rsidR="00246B2D" w:rsidRPr="00246B2D" w:rsidTr="00246B2D">
        <w:trPr>
          <w:trHeight w:val="312"/>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 </w:t>
            </w: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п/п</w:t>
            </w:r>
          </w:p>
        </w:tc>
        <w:tc>
          <w:tcPr>
            <w:tcW w:w="2876" w:type="dxa"/>
            <w:vMerge w:val="restart"/>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источника водоснабжения</w:t>
            </w:r>
          </w:p>
        </w:tc>
        <w:tc>
          <w:tcPr>
            <w:tcW w:w="6848" w:type="dxa"/>
            <w:gridSpan w:val="3"/>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Границы зон санитарной охраны от источника водоснабжения</w:t>
            </w:r>
          </w:p>
        </w:tc>
      </w:tr>
      <w:tr w:rsidR="00246B2D" w:rsidRPr="00246B2D" w:rsidTr="00246B2D">
        <w:trPr>
          <w:trHeight w:val="108"/>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p>
        </w:tc>
        <w:tc>
          <w:tcPr>
            <w:tcW w:w="2876" w:type="dxa"/>
            <w:vMerge/>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p>
        </w:tc>
        <w:tc>
          <w:tcPr>
            <w:tcW w:w="2220"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val="en-US" w:eastAsia="ru-RU"/>
              </w:rPr>
              <w:t xml:space="preserve">I </w:t>
            </w:r>
            <w:r w:rsidRPr="00246B2D">
              <w:rPr>
                <w:rFonts w:ascii="Times New Roman" w:eastAsia="Times New Roman" w:hAnsi="Times New Roman" w:cs="Times New Roman"/>
                <w:b/>
                <w:lang w:eastAsia="ru-RU"/>
              </w:rPr>
              <w:t>пояс</w:t>
            </w:r>
          </w:p>
        </w:tc>
        <w:tc>
          <w:tcPr>
            <w:tcW w:w="2593"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val="en-US" w:eastAsia="ru-RU"/>
              </w:rPr>
              <w:t xml:space="preserve">II </w:t>
            </w:r>
            <w:r w:rsidRPr="00246B2D">
              <w:rPr>
                <w:rFonts w:ascii="Times New Roman" w:eastAsia="Times New Roman" w:hAnsi="Times New Roman" w:cs="Times New Roman"/>
                <w:b/>
                <w:lang w:eastAsia="ru-RU"/>
              </w:rPr>
              <w:t>пояс</w:t>
            </w:r>
          </w:p>
        </w:tc>
        <w:tc>
          <w:tcPr>
            <w:tcW w:w="2035"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val="en-US" w:eastAsia="ru-RU"/>
              </w:rPr>
              <w:t xml:space="preserve">III </w:t>
            </w:r>
            <w:r w:rsidRPr="00246B2D">
              <w:rPr>
                <w:rFonts w:ascii="Times New Roman" w:eastAsia="Times New Roman" w:hAnsi="Times New Roman" w:cs="Times New Roman"/>
                <w:b/>
                <w:lang w:eastAsia="ru-RU"/>
              </w:rPr>
              <w:t>пояс</w:t>
            </w:r>
          </w:p>
        </w:tc>
      </w:tr>
      <w:tr w:rsidR="00246B2D" w:rsidRPr="00246B2D" w:rsidTr="00246B2D">
        <w:trPr>
          <w:trHeight w:val="80"/>
          <w:jc w:val="center"/>
        </w:trPr>
        <w:tc>
          <w:tcPr>
            <w:tcW w:w="468" w:type="dxa"/>
            <w:vMerge w:val="restart"/>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2876" w:type="dxa"/>
            <w:tcBorders>
              <w:top w:val="single" w:sz="4" w:space="0" w:color="auto"/>
              <w:left w:val="single" w:sz="4" w:space="0" w:color="auto"/>
              <w:bottom w:val="nil"/>
              <w:right w:val="single" w:sz="4"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Подземные источники</w:t>
            </w:r>
          </w:p>
        </w:tc>
        <w:tc>
          <w:tcPr>
            <w:tcW w:w="2220" w:type="dxa"/>
            <w:tcBorders>
              <w:top w:val="single" w:sz="4" w:space="0" w:color="auto"/>
              <w:left w:val="single" w:sz="4" w:space="0" w:color="auto"/>
              <w:bottom w:val="nil"/>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p>
        </w:tc>
        <w:tc>
          <w:tcPr>
            <w:tcW w:w="2593" w:type="dxa"/>
            <w:tcBorders>
              <w:top w:val="single" w:sz="4" w:space="0" w:color="auto"/>
              <w:left w:val="single" w:sz="4" w:space="0" w:color="auto"/>
              <w:bottom w:val="nil"/>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p>
        </w:tc>
        <w:tc>
          <w:tcPr>
            <w:tcW w:w="2035" w:type="dxa"/>
            <w:tcBorders>
              <w:top w:val="single" w:sz="4" w:space="0" w:color="auto"/>
              <w:left w:val="single" w:sz="4" w:space="0" w:color="auto"/>
              <w:bottom w:val="nil"/>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p>
        </w:tc>
      </w:tr>
      <w:tr w:rsidR="00246B2D" w:rsidRPr="00246B2D" w:rsidTr="00246B2D">
        <w:trPr>
          <w:jc w:val="center"/>
        </w:trPr>
        <w:tc>
          <w:tcPr>
            <w:tcW w:w="468" w:type="dxa"/>
            <w:vMerge/>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2876" w:type="dxa"/>
            <w:tcBorders>
              <w:top w:val="nil"/>
              <w:left w:val="single" w:sz="4" w:space="0" w:color="auto"/>
              <w:bottom w:val="nil"/>
              <w:right w:val="single" w:sz="4" w:space="0" w:color="auto"/>
            </w:tcBorders>
          </w:tcPr>
          <w:p w:rsidR="00246B2D" w:rsidRPr="00246B2D" w:rsidRDefault="00246B2D" w:rsidP="00246B2D">
            <w:pPr>
              <w:widowControl w:val="0"/>
              <w:spacing w:after="0" w:line="240" w:lineRule="auto"/>
              <w:ind w:left="170" w:hanging="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 скважины, в том числе:</w:t>
            </w:r>
          </w:p>
          <w:p w:rsidR="00246B2D" w:rsidRPr="00246B2D" w:rsidRDefault="00246B2D" w:rsidP="00246B2D">
            <w:pPr>
              <w:widowControl w:val="0"/>
              <w:spacing w:after="0" w:line="240" w:lineRule="auto"/>
              <w:ind w:left="369"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защищенные воды</w:t>
            </w:r>
          </w:p>
        </w:tc>
        <w:tc>
          <w:tcPr>
            <w:tcW w:w="2220" w:type="dxa"/>
            <w:tcBorders>
              <w:top w:val="nil"/>
              <w:left w:val="single" w:sz="4" w:space="0" w:color="auto"/>
              <w:bottom w:val="nil"/>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не менее </w:t>
            </w:r>
            <w:smartTag w:uri="urn:schemas-microsoft-com:office:smarttags" w:element="metricconverter">
              <w:smartTagPr>
                <w:attr w:name="ProductID" w:val="30 м"/>
              </w:smartTagPr>
              <w:r w:rsidRPr="00246B2D">
                <w:rPr>
                  <w:rFonts w:ascii="Times New Roman" w:eastAsia="Times New Roman" w:hAnsi="Times New Roman" w:cs="Times New Roman"/>
                  <w:bCs/>
                  <w:lang w:eastAsia="ru-RU"/>
                </w:rPr>
                <w:t>30 м</w:t>
              </w:r>
            </w:smartTag>
          </w:p>
        </w:tc>
        <w:tc>
          <w:tcPr>
            <w:tcW w:w="2593" w:type="dxa"/>
            <w:tcBorders>
              <w:top w:val="nil"/>
              <w:left w:val="single" w:sz="4" w:space="0" w:color="auto"/>
              <w:bottom w:val="nil"/>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расчету </w:t>
            </w:r>
          </w:p>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в зависимости от Тм </w:t>
            </w:r>
          </w:p>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(см. прим. 3)</w:t>
            </w:r>
          </w:p>
        </w:tc>
        <w:tc>
          <w:tcPr>
            <w:tcW w:w="2035" w:type="dxa"/>
            <w:tcBorders>
              <w:top w:val="nil"/>
              <w:left w:val="single" w:sz="4" w:space="0" w:color="auto"/>
              <w:bottom w:val="nil"/>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расчету </w:t>
            </w: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в зависимости от Тх </w:t>
            </w: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(см. прим. 4)</w:t>
            </w:r>
          </w:p>
        </w:tc>
      </w:tr>
      <w:tr w:rsidR="00246B2D" w:rsidRPr="00246B2D" w:rsidTr="00246B2D">
        <w:trPr>
          <w:trHeight w:val="284"/>
          <w:jc w:val="center"/>
        </w:trPr>
        <w:tc>
          <w:tcPr>
            <w:tcW w:w="468" w:type="dxa"/>
            <w:vMerge/>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2876" w:type="dxa"/>
            <w:tcBorders>
              <w:top w:val="nil"/>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369"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недостаточно защищенные воды</w:t>
            </w:r>
          </w:p>
        </w:tc>
        <w:tc>
          <w:tcPr>
            <w:tcW w:w="2220" w:type="dxa"/>
            <w:tcBorders>
              <w:top w:val="nil"/>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не менее </w:t>
            </w:r>
            <w:smartTag w:uri="urn:schemas-microsoft-com:office:smarttags" w:element="metricconverter">
              <w:smartTagPr>
                <w:attr w:name="ProductID" w:val="50 м"/>
              </w:smartTagPr>
              <w:r w:rsidRPr="00246B2D">
                <w:rPr>
                  <w:rFonts w:ascii="Times New Roman" w:eastAsia="Times New Roman" w:hAnsi="Times New Roman" w:cs="Times New Roman"/>
                  <w:bCs/>
                  <w:lang w:eastAsia="ru-RU"/>
                </w:rPr>
                <w:t>50 м</w:t>
              </w:r>
            </w:smartTag>
          </w:p>
        </w:tc>
        <w:tc>
          <w:tcPr>
            <w:tcW w:w="2593" w:type="dxa"/>
            <w:tcBorders>
              <w:top w:val="nil"/>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2035" w:type="dxa"/>
            <w:tcBorders>
              <w:top w:val="nil"/>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r>
      <w:tr w:rsidR="00246B2D" w:rsidRPr="00246B2D" w:rsidTr="00246B2D">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2876"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227" w:right="-57" w:hanging="22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б) водозаборы при </w:t>
            </w:r>
            <w:r w:rsidRPr="00246B2D">
              <w:rPr>
                <w:rFonts w:ascii="Times New Roman" w:eastAsia="Times New Roman" w:hAnsi="Times New Roman" w:cs="Times New Roman"/>
                <w:bCs/>
                <w:spacing w:val="-3"/>
                <w:lang w:eastAsia="ru-RU"/>
              </w:rPr>
              <w:t>искусственном пополнении запасов подзем</w:t>
            </w:r>
            <w:r w:rsidRPr="00246B2D">
              <w:rPr>
                <w:rFonts w:ascii="Times New Roman" w:eastAsia="Times New Roman" w:hAnsi="Times New Roman" w:cs="Times New Roman"/>
                <w:bCs/>
                <w:lang w:eastAsia="ru-RU"/>
              </w:rPr>
              <w:t xml:space="preserve">ных вод, </w:t>
            </w:r>
          </w:p>
          <w:p w:rsidR="00246B2D" w:rsidRPr="00246B2D" w:rsidRDefault="00246B2D" w:rsidP="00246B2D">
            <w:pPr>
              <w:widowControl w:val="0"/>
              <w:spacing w:after="0" w:line="240" w:lineRule="auto"/>
              <w:ind w:left="22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том числе инфильтрационные сооружения (бассейны, каналы)</w:t>
            </w:r>
          </w:p>
        </w:tc>
        <w:tc>
          <w:tcPr>
            <w:tcW w:w="2220"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не менее </w:t>
            </w:r>
            <w:smartTag w:uri="urn:schemas-microsoft-com:office:smarttags" w:element="metricconverter">
              <w:smartTagPr>
                <w:attr w:name="ProductID" w:val="50 м"/>
              </w:smartTagPr>
              <w:r w:rsidRPr="00246B2D">
                <w:rPr>
                  <w:rFonts w:ascii="Times New Roman" w:eastAsia="Times New Roman" w:hAnsi="Times New Roman" w:cs="Times New Roman"/>
                  <w:bCs/>
                  <w:lang w:eastAsia="ru-RU"/>
                </w:rPr>
                <w:t>50 м</w:t>
              </w:r>
            </w:smartTag>
          </w:p>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не менее </w:t>
            </w:r>
            <w:smartTag w:uri="urn:schemas-microsoft-com:office:smarttags" w:element="metricconverter">
              <w:smartTagPr>
                <w:attr w:name="ProductID" w:val="100 м"/>
              </w:smartTagPr>
              <w:r w:rsidRPr="00246B2D">
                <w:rPr>
                  <w:rFonts w:ascii="Times New Roman" w:eastAsia="Times New Roman" w:hAnsi="Times New Roman" w:cs="Times New Roman"/>
                  <w:bCs/>
                  <w:lang w:eastAsia="ru-RU"/>
                </w:rPr>
                <w:t>100 м</w:t>
              </w:r>
            </w:smartTag>
            <w:r w:rsidRPr="00246B2D">
              <w:rPr>
                <w:rFonts w:ascii="Times New Roman" w:eastAsia="Times New Roman" w:hAnsi="Times New Roman" w:cs="Times New Roman"/>
                <w:bCs/>
                <w:lang w:eastAsia="ru-RU"/>
              </w:rPr>
              <w:t xml:space="preserve"> </w:t>
            </w:r>
          </w:p>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(см. прим. 1)</w:t>
            </w:r>
          </w:p>
        </w:tc>
        <w:tc>
          <w:tcPr>
            <w:tcW w:w="2593"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2035"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r>
      <w:tr w:rsidR="00246B2D" w:rsidRPr="00246B2D" w:rsidTr="00246B2D">
        <w:trPr>
          <w:trHeight w:val="208"/>
          <w:jc w:val="center"/>
        </w:trPr>
        <w:tc>
          <w:tcPr>
            <w:tcW w:w="468" w:type="dxa"/>
            <w:vMerge w:val="restart"/>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2876" w:type="dxa"/>
            <w:tcBorders>
              <w:top w:val="single" w:sz="4" w:space="0" w:color="auto"/>
              <w:left w:val="single" w:sz="4" w:space="0" w:color="auto"/>
              <w:bottom w:val="nil"/>
              <w:right w:val="single" w:sz="4" w:space="0" w:color="auto"/>
            </w:tcBorders>
          </w:tcPr>
          <w:p w:rsidR="00246B2D" w:rsidRPr="00246B2D" w:rsidRDefault="00246B2D" w:rsidP="00246B2D">
            <w:pPr>
              <w:widowControl w:val="0"/>
              <w:spacing w:after="0" w:line="240" w:lineRule="auto"/>
              <w:rPr>
                <w:rFonts w:ascii="Times New Roman" w:eastAsia="Times New Roman" w:hAnsi="Times New Roman" w:cs="Times New Roman"/>
                <w:spacing w:val="-5"/>
                <w:lang w:eastAsia="ru-RU"/>
              </w:rPr>
            </w:pPr>
            <w:r w:rsidRPr="00246B2D">
              <w:rPr>
                <w:rFonts w:ascii="Times New Roman" w:eastAsia="Times New Roman" w:hAnsi="Times New Roman" w:cs="Times New Roman"/>
                <w:spacing w:val="-5"/>
                <w:lang w:eastAsia="ru-RU"/>
              </w:rPr>
              <w:t>Поверхностные источники</w:t>
            </w:r>
          </w:p>
        </w:tc>
        <w:tc>
          <w:tcPr>
            <w:tcW w:w="2220" w:type="dxa"/>
            <w:tcBorders>
              <w:top w:val="single" w:sz="4" w:space="0" w:color="auto"/>
              <w:left w:val="single" w:sz="4" w:space="0" w:color="auto"/>
              <w:bottom w:val="nil"/>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p>
        </w:tc>
        <w:tc>
          <w:tcPr>
            <w:tcW w:w="2593" w:type="dxa"/>
            <w:tcBorders>
              <w:top w:val="single" w:sz="4" w:space="0" w:color="auto"/>
              <w:left w:val="single" w:sz="4" w:space="0" w:color="auto"/>
              <w:bottom w:val="nil"/>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p>
        </w:tc>
        <w:tc>
          <w:tcPr>
            <w:tcW w:w="2035" w:type="dxa"/>
            <w:tcBorders>
              <w:top w:val="single" w:sz="4" w:space="0" w:color="auto"/>
              <w:left w:val="single" w:sz="4" w:space="0" w:color="auto"/>
              <w:bottom w:val="nil"/>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p>
        </w:tc>
      </w:tr>
      <w:tr w:rsidR="00246B2D" w:rsidRPr="00246B2D" w:rsidTr="00246B2D">
        <w:trPr>
          <w:jc w:val="center"/>
        </w:trPr>
        <w:tc>
          <w:tcPr>
            <w:tcW w:w="468" w:type="dxa"/>
            <w:vMerge/>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2876" w:type="dxa"/>
            <w:vMerge w:val="restart"/>
            <w:tcBorders>
              <w:top w:val="nil"/>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 водотоки (реки, каналы)</w:t>
            </w:r>
          </w:p>
        </w:tc>
        <w:tc>
          <w:tcPr>
            <w:tcW w:w="2220" w:type="dxa"/>
            <w:tcBorders>
              <w:top w:val="nil"/>
              <w:left w:val="single" w:sz="4" w:space="0" w:color="auto"/>
              <w:bottom w:val="nil"/>
              <w:right w:val="single" w:sz="4" w:space="0" w:color="auto"/>
            </w:tcBorders>
          </w:tcPr>
          <w:p w:rsidR="00246B2D" w:rsidRPr="00246B2D" w:rsidRDefault="00246B2D" w:rsidP="00246B2D">
            <w:pPr>
              <w:widowControl w:val="0"/>
              <w:spacing w:after="0" w:line="240" w:lineRule="auto"/>
              <w:ind w:left="10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вверх по течению не менее </w:t>
            </w:r>
            <w:smartTag w:uri="urn:schemas-microsoft-com:office:smarttags" w:element="metricconverter">
              <w:smartTagPr>
                <w:attr w:name="ProductID" w:val="200 м"/>
              </w:smartTagPr>
              <w:r w:rsidRPr="00246B2D">
                <w:rPr>
                  <w:rFonts w:ascii="Times New Roman" w:eastAsia="Times New Roman" w:hAnsi="Times New Roman" w:cs="Times New Roman"/>
                  <w:bCs/>
                  <w:lang w:eastAsia="ru-RU"/>
                </w:rPr>
                <w:t>200 м</w:t>
              </w:r>
            </w:smartTag>
            <w:r w:rsidRPr="00246B2D">
              <w:rPr>
                <w:rFonts w:ascii="Times New Roman" w:eastAsia="Times New Roman" w:hAnsi="Times New Roman" w:cs="Times New Roman"/>
                <w:bCs/>
                <w:lang w:eastAsia="ru-RU"/>
              </w:rPr>
              <w:t>;</w:t>
            </w:r>
          </w:p>
        </w:tc>
        <w:tc>
          <w:tcPr>
            <w:tcW w:w="2593" w:type="dxa"/>
            <w:tcBorders>
              <w:top w:val="nil"/>
              <w:left w:val="single" w:sz="4" w:space="0" w:color="auto"/>
              <w:bottom w:val="nil"/>
              <w:right w:val="single" w:sz="4" w:space="0" w:color="auto"/>
            </w:tcBorders>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вверх по течению по расчету;</w:t>
            </w:r>
          </w:p>
        </w:tc>
        <w:tc>
          <w:tcPr>
            <w:tcW w:w="2035" w:type="dxa"/>
            <w:tcBorders>
              <w:top w:val="nil"/>
              <w:left w:val="single" w:sz="4" w:space="0" w:color="auto"/>
              <w:bottom w:val="nil"/>
              <w:right w:val="single" w:sz="4" w:space="0" w:color="auto"/>
            </w:tcBorders>
          </w:tcPr>
          <w:p w:rsidR="00246B2D" w:rsidRPr="00246B2D" w:rsidRDefault="00246B2D" w:rsidP="00246B2D">
            <w:pPr>
              <w:widowControl w:val="0"/>
              <w:spacing w:after="0" w:line="240" w:lineRule="auto"/>
              <w:ind w:left="142" w:right="-57"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совпадают с границами </w:t>
            </w:r>
            <w:r w:rsidRPr="00246B2D">
              <w:rPr>
                <w:rFonts w:ascii="Times New Roman" w:eastAsia="Times New Roman" w:hAnsi="Times New Roman" w:cs="Times New Roman"/>
                <w:bCs/>
                <w:lang w:val="en-US" w:eastAsia="ru-RU"/>
              </w:rPr>
              <w:t>II</w:t>
            </w:r>
            <w:r w:rsidRPr="00246B2D">
              <w:rPr>
                <w:rFonts w:ascii="Times New Roman" w:eastAsia="Times New Roman" w:hAnsi="Times New Roman" w:cs="Times New Roman"/>
                <w:bCs/>
                <w:lang w:eastAsia="ru-RU"/>
              </w:rPr>
              <w:t xml:space="preserve"> пояса;</w:t>
            </w:r>
          </w:p>
        </w:tc>
      </w:tr>
      <w:tr w:rsidR="00246B2D" w:rsidRPr="00246B2D" w:rsidTr="00246B2D">
        <w:trPr>
          <w:jc w:val="center"/>
        </w:trPr>
        <w:tc>
          <w:tcPr>
            <w:tcW w:w="468" w:type="dxa"/>
            <w:vMerge/>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2876" w:type="dxa"/>
            <w:vMerge/>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2220" w:type="dxa"/>
            <w:tcBorders>
              <w:top w:val="nil"/>
              <w:left w:val="single" w:sz="4" w:space="0" w:color="auto"/>
              <w:bottom w:val="nil"/>
              <w:right w:val="single" w:sz="4" w:space="0" w:color="auto"/>
            </w:tcBorders>
          </w:tcPr>
          <w:p w:rsidR="00246B2D" w:rsidRPr="00246B2D" w:rsidRDefault="00246B2D" w:rsidP="00246B2D">
            <w:pPr>
              <w:widowControl w:val="0"/>
              <w:spacing w:after="0" w:line="240" w:lineRule="auto"/>
              <w:ind w:left="10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вниз по течению не менее </w:t>
            </w:r>
            <w:smartTag w:uri="urn:schemas-microsoft-com:office:smarttags" w:element="metricconverter">
              <w:smartTagPr>
                <w:attr w:name="ProductID" w:val="100 м"/>
              </w:smartTagPr>
              <w:r w:rsidRPr="00246B2D">
                <w:rPr>
                  <w:rFonts w:ascii="Times New Roman" w:eastAsia="Times New Roman" w:hAnsi="Times New Roman" w:cs="Times New Roman"/>
                  <w:bCs/>
                  <w:lang w:eastAsia="ru-RU"/>
                </w:rPr>
                <w:t>100 м</w:t>
              </w:r>
            </w:smartTag>
            <w:r w:rsidRPr="00246B2D">
              <w:rPr>
                <w:rFonts w:ascii="Times New Roman" w:eastAsia="Times New Roman" w:hAnsi="Times New Roman" w:cs="Times New Roman"/>
                <w:bCs/>
                <w:lang w:eastAsia="ru-RU"/>
              </w:rPr>
              <w:t>;</w:t>
            </w:r>
          </w:p>
        </w:tc>
        <w:tc>
          <w:tcPr>
            <w:tcW w:w="2593" w:type="dxa"/>
            <w:tcBorders>
              <w:top w:val="nil"/>
              <w:left w:val="single" w:sz="4" w:space="0" w:color="auto"/>
              <w:bottom w:val="nil"/>
              <w:right w:val="single" w:sz="4" w:space="0" w:color="auto"/>
            </w:tcBorders>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вниз по течению не менее </w:t>
            </w:r>
            <w:smartTag w:uri="urn:schemas-microsoft-com:office:smarttags" w:element="metricconverter">
              <w:smartTagPr>
                <w:attr w:name="ProductID" w:val="250 м"/>
              </w:smartTagPr>
              <w:r w:rsidRPr="00246B2D">
                <w:rPr>
                  <w:rFonts w:ascii="Times New Roman" w:eastAsia="Times New Roman" w:hAnsi="Times New Roman" w:cs="Times New Roman"/>
                  <w:bCs/>
                  <w:lang w:eastAsia="ru-RU"/>
                </w:rPr>
                <w:t>250 м</w:t>
              </w:r>
            </w:smartTag>
            <w:r w:rsidRPr="00246B2D">
              <w:rPr>
                <w:rFonts w:ascii="Times New Roman" w:eastAsia="Times New Roman" w:hAnsi="Times New Roman" w:cs="Times New Roman"/>
                <w:bCs/>
                <w:lang w:eastAsia="ru-RU"/>
              </w:rPr>
              <w:t>;</w:t>
            </w:r>
          </w:p>
        </w:tc>
        <w:tc>
          <w:tcPr>
            <w:tcW w:w="2035" w:type="dxa"/>
            <w:tcBorders>
              <w:top w:val="nil"/>
              <w:left w:val="single" w:sz="4" w:space="0" w:color="auto"/>
              <w:bottom w:val="nil"/>
              <w:right w:val="single" w:sz="4" w:space="0" w:color="auto"/>
            </w:tcBorders>
          </w:tcPr>
          <w:p w:rsidR="00246B2D" w:rsidRPr="00246B2D" w:rsidRDefault="00246B2D" w:rsidP="00246B2D">
            <w:pPr>
              <w:widowControl w:val="0"/>
              <w:spacing w:after="0" w:line="240" w:lineRule="auto"/>
              <w:ind w:left="142" w:right="-57"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совпадают с границами </w:t>
            </w:r>
            <w:r w:rsidRPr="00246B2D">
              <w:rPr>
                <w:rFonts w:ascii="Times New Roman" w:eastAsia="Times New Roman" w:hAnsi="Times New Roman" w:cs="Times New Roman"/>
                <w:bCs/>
                <w:lang w:val="en-US" w:eastAsia="ru-RU"/>
              </w:rPr>
              <w:t>II</w:t>
            </w:r>
            <w:r w:rsidRPr="00246B2D">
              <w:rPr>
                <w:rFonts w:ascii="Times New Roman" w:eastAsia="Times New Roman" w:hAnsi="Times New Roman" w:cs="Times New Roman"/>
                <w:bCs/>
                <w:lang w:eastAsia="ru-RU"/>
              </w:rPr>
              <w:t xml:space="preserve"> пояса;</w:t>
            </w:r>
          </w:p>
        </w:tc>
      </w:tr>
      <w:tr w:rsidR="00246B2D" w:rsidRPr="00246B2D" w:rsidTr="00246B2D">
        <w:trPr>
          <w:trHeight w:val="1134"/>
          <w:jc w:val="center"/>
        </w:trPr>
        <w:tc>
          <w:tcPr>
            <w:tcW w:w="468" w:type="dxa"/>
            <w:vMerge/>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2876" w:type="dxa"/>
            <w:vMerge/>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2220" w:type="dxa"/>
            <w:tcBorders>
              <w:top w:val="nil"/>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10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bCs/>
                <w:spacing w:val="-4"/>
                <w:lang w:eastAsia="ru-RU"/>
              </w:rPr>
              <w:t xml:space="preserve">боковые – не менее </w:t>
            </w:r>
            <w:smartTag w:uri="urn:schemas-microsoft-com:office:smarttags" w:element="metricconverter">
              <w:smartTagPr>
                <w:attr w:name="ProductID" w:val="100 м"/>
              </w:smartTagPr>
              <w:r w:rsidRPr="00246B2D">
                <w:rPr>
                  <w:rFonts w:ascii="Times New Roman" w:eastAsia="Times New Roman" w:hAnsi="Times New Roman" w:cs="Times New Roman"/>
                  <w:bCs/>
                  <w:spacing w:val="-4"/>
                  <w:lang w:eastAsia="ru-RU"/>
                </w:rPr>
                <w:t>100 м</w:t>
              </w:r>
            </w:smartTag>
            <w:r w:rsidRPr="00246B2D">
              <w:rPr>
                <w:rFonts w:ascii="Times New Roman" w:eastAsia="Times New Roman" w:hAnsi="Times New Roman" w:cs="Times New Roman"/>
                <w:bCs/>
                <w:spacing w:val="-4"/>
                <w:lang w:eastAsia="ru-RU"/>
              </w:rPr>
              <w:t xml:space="preserve"> от линии уреза воды летне-осенней межени</w:t>
            </w:r>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40" w:lineRule="auto"/>
              <w:ind w:left="102" w:hanging="142"/>
              <w:rPr>
                <w:rFonts w:ascii="Times New Roman" w:eastAsia="Times New Roman" w:hAnsi="Times New Roman" w:cs="Times New Roman"/>
                <w:bCs/>
                <w:spacing w:val="-4"/>
                <w:vertAlign w:val="superscript"/>
                <w:lang w:eastAsia="ru-RU"/>
              </w:rPr>
            </w:pPr>
            <w:r w:rsidRPr="00246B2D">
              <w:rPr>
                <w:rFonts w:ascii="Times New Roman" w:eastAsia="Times New Roman" w:hAnsi="Times New Roman" w:cs="Times New Roman"/>
                <w:bCs/>
                <w:spacing w:val="-4"/>
                <w:lang w:eastAsia="ru-RU"/>
              </w:rPr>
              <w:t>- в направлении к противоположному от водозабора берегу – см. прим. 2</w:t>
            </w:r>
          </w:p>
        </w:tc>
        <w:tc>
          <w:tcPr>
            <w:tcW w:w="2593" w:type="dxa"/>
            <w:tcBorders>
              <w:top w:val="nil"/>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spacing w:val="-4"/>
                <w:lang w:eastAsia="ru-RU"/>
              </w:rPr>
            </w:pPr>
            <w:r w:rsidRPr="00246B2D">
              <w:rPr>
                <w:rFonts w:ascii="Times New Roman" w:eastAsia="Times New Roman" w:hAnsi="Times New Roman" w:cs="Times New Roman"/>
                <w:bCs/>
                <w:spacing w:val="-4"/>
                <w:lang w:eastAsia="ru-RU"/>
              </w:rPr>
              <w:t xml:space="preserve">- боковые, не менее: </w:t>
            </w:r>
          </w:p>
          <w:p w:rsidR="00246B2D" w:rsidRPr="00246B2D" w:rsidRDefault="00246B2D" w:rsidP="00246B2D">
            <w:pPr>
              <w:widowControl w:val="0"/>
              <w:spacing w:after="0" w:line="240" w:lineRule="auto"/>
              <w:ind w:left="19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при равнинном рельефе – </w:t>
            </w:r>
            <w:smartTag w:uri="urn:schemas-microsoft-com:office:smarttags" w:element="metricconverter">
              <w:smartTagPr>
                <w:attr w:name="ProductID" w:val="500 м"/>
              </w:smartTagPr>
              <w:r w:rsidRPr="00246B2D">
                <w:rPr>
                  <w:rFonts w:ascii="Times New Roman" w:eastAsia="Times New Roman" w:hAnsi="Times New Roman" w:cs="Times New Roman"/>
                  <w:bCs/>
                  <w:lang w:eastAsia="ru-RU"/>
                </w:rPr>
                <w:t>500 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40" w:lineRule="auto"/>
              <w:ind w:left="192"/>
              <w:jc w:val="both"/>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при пологом склоне</w:t>
            </w:r>
            <w:r w:rsidRPr="00246B2D">
              <w:rPr>
                <w:rFonts w:ascii="Times New Roman" w:eastAsia="Times New Roman" w:hAnsi="Times New Roman" w:cs="Times New Roman"/>
                <w:bCs/>
                <w:lang w:eastAsia="ru-RU"/>
              </w:rPr>
              <w:t xml:space="preserve"> – </w:t>
            </w:r>
            <w:smartTag w:uri="urn:schemas-microsoft-com:office:smarttags" w:element="metricconverter">
              <w:smartTagPr>
                <w:attr w:name="ProductID" w:val="750 м"/>
              </w:smartTagPr>
              <w:r w:rsidRPr="00246B2D">
                <w:rPr>
                  <w:rFonts w:ascii="Times New Roman" w:eastAsia="Times New Roman" w:hAnsi="Times New Roman" w:cs="Times New Roman"/>
                  <w:bCs/>
                  <w:lang w:eastAsia="ru-RU"/>
                </w:rPr>
                <w:t>750 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40" w:lineRule="auto"/>
              <w:ind w:left="192"/>
              <w:jc w:val="both"/>
              <w:rPr>
                <w:rFonts w:ascii="Times New Roman" w:eastAsia="Times New Roman" w:hAnsi="Times New Roman" w:cs="Times New Roman"/>
                <w:bCs/>
                <w:lang w:eastAsia="ru-RU"/>
              </w:rPr>
            </w:pPr>
            <w:r w:rsidRPr="00246B2D">
              <w:rPr>
                <w:rFonts w:ascii="Times New Roman" w:eastAsia="Times New Roman" w:hAnsi="Times New Roman" w:cs="Times New Roman"/>
                <w:bCs/>
                <w:spacing w:val="-4"/>
                <w:lang w:eastAsia="ru-RU"/>
              </w:rPr>
              <w:t>при крутом склоне –</w:t>
            </w:r>
            <w:r w:rsidRPr="00246B2D">
              <w:rPr>
                <w:rFonts w:ascii="Times New Roman" w:eastAsia="Times New Roman" w:hAnsi="Times New Roman" w:cs="Times New Roman"/>
                <w:bCs/>
                <w:lang w:eastAsia="ru-RU"/>
              </w:rPr>
              <w:t xml:space="preserve"> </w:t>
            </w:r>
            <w:smartTag w:uri="urn:schemas-microsoft-com:office:smarttags" w:element="metricconverter">
              <w:smartTagPr>
                <w:attr w:name="ProductID" w:val="1000 м"/>
              </w:smartTagPr>
              <w:r w:rsidRPr="00246B2D">
                <w:rPr>
                  <w:rFonts w:ascii="Times New Roman" w:eastAsia="Times New Roman" w:hAnsi="Times New Roman" w:cs="Times New Roman"/>
                  <w:bCs/>
                  <w:lang w:eastAsia="ru-RU"/>
                </w:rPr>
                <w:t>1000 м</w:t>
              </w:r>
            </w:smartTag>
          </w:p>
        </w:tc>
        <w:tc>
          <w:tcPr>
            <w:tcW w:w="2035" w:type="dxa"/>
            <w:tcBorders>
              <w:top w:val="nil"/>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142" w:right="-57" w:hanging="142"/>
              <w:jc w:val="both"/>
              <w:rPr>
                <w:rFonts w:ascii="Times New Roman" w:eastAsia="Times New Roman" w:hAnsi="Times New Roman" w:cs="Times New Roman"/>
                <w:bCs/>
                <w:spacing w:val="-4"/>
                <w:lang w:eastAsia="ru-RU"/>
              </w:rPr>
            </w:pPr>
            <w:r w:rsidRPr="00246B2D">
              <w:rPr>
                <w:rFonts w:ascii="Times New Roman" w:eastAsia="Times New Roman" w:hAnsi="Times New Roman" w:cs="Times New Roman"/>
                <w:bCs/>
                <w:spacing w:val="-4"/>
                <w:lang w:eastAsia="ru-RU"/>
              </w:rPr>
              <w:t>- по линии водоразделов в пределах 3-</w:t>
            </w:r>
            <w:smartTag w:uri="urn:schemas-microsoft-com:office:smarttags" w:element="metricconverter">
              <w:smartTagPr>
                <w:attr w:name="ProductID" w:val="5 км"/>
              </w:smartTagPr>
              <w:r w:rsidRPr="00246B2D">
                <w:rPr>
                  <w:rFonts w:ascii="Times New Roman" w:eastAsia="Times New Roman" w:hAnsi="Times New Roman" w:cs="Times New Roman"/>
                  <w:bCs/>
                  <w:spacing w:val="-4"/>
                  <w:lang w:eastAsia="ru-RU"/>
                </w:rPr>
                <w:t>5 км</w:t>
              </w:r>
            </w:smartTag>
            <w:r w:rsidRPr="00246B2D">
              <w:rPr>
                <w:rFonts w:ascii="Times New Roman" w:eastAsia="Times New Roman" w:hAnsi="Times New Roman" w:cs="Times New Roman"/>
                <w:bCs/>
                <w:spacing w:val="-4"/>
                <w:lang w:eastAsia="ru-RU"/>
              </w:rPr>
              <w:t>, включая притоки</w:t>
            </w:r>
          </w:p>
        </w:tc>
      </w:tr>
      <w:tr w:rsidR="00246B2D" w:rsidRPr="00246B2D" w:rsidTr="00246B2D">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2876"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б) водоемы </w:t>
            </w:r>
          </w:p>
          <w:p w:rsidR="00246B2D" w:rsidRPr="00246B2D" w:rsidRDefault="00246B2D" w:rsidP="00246B2D">
            <w:pPr>
              <w:widowControl w:val="0"/>
              <w:spacing w:after="0" w:line="240" w:lineRule="auto"/>
              <w:ind w:left="22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(водохранилища, озера)</w:t>
            </w:r>
          </w:p>
        </w:tc>
        <w:tc>
          <w:tcPr>
            <w:tcW w:w="2220"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40" w:right="-40"/>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не менее </w:t>
            </w:r>
            <w:smartTag w:uri="urn:schemas-microsoft-com:office:smarttags" w:element="metricconverter">
              <w:smartTagPr>
                <w:attr w:name="ProductID" w:val="100 м"/>
              </w:smartTagPr>
              <w:r w:rsidRPr="00246B2D">
                <w:rPr>
                  <w:rFonts w:ascii="Times New Roman" w:eastAsia="Times New Roman" w:hAnsi="Times New Roman" w:cs="Times New Roman"/>
                  <w:bCs/>
                  <w:lang w:eastAsia="ru-RU"/>
                </w:rPr>
                <w:t>100 м</w:t>
              </w:r>
            </w:smartTag>
            <w:r w:rsidRPr="00246B2D">
              <w:rPr>
                <w:rFonts w:ascii="Times New Roman" w:eastAsia="Times New Roman" w:hAnsi="Times New Roman" w:cs="Times New Roman"/>
                <w:bCs/>
                <w:lang w:eastAsia="ru-RU"/>
              </w:rPr>
              <w:t xml:space="preserve"> во всех направлениях по акватории водозабора и по прилегающему берегу от линии уреза воды при летне-осенней межени</w:t>
            </w:r>
          </w:p>
        </w:tc>
        <w:tc>
          <w:tcPr>
            <w:tcW w:w="2593"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акватории: 3-</w:t>
            </w:r>
            <w:smartTag w:uri="urn:schemas-microsoft-com:office:smarttags" w:element="metricconverter">
              <w:smartTagPr>
                <w:attr w:name="ProductID" w:val="5 км"/>
              </w:smartTagPr>
              <w:r w:rsidRPr="00246B2D">
                <w:rPr>
                  <w:rFonts w:ascii="Times New Roman" w:eastAsia="Times New Roman" w:hAnsi="Times New Roman" w:cs="Times New Roman"/>
                  <w:bCs/>
                  <w:lang w:eastAsia="ru-RU"/>
                </w:rPr>
                <w:t>5 км</w:t>
              </w:r>
            </w:smartTag>
            <w:r w:rsidRPr="00246B2D">
              <w:rPr>
                <w:rFonts w:ascii="Times New Roman" w:eastAsia="Times New Roman" w:hAnsi="Times New Roman" w:cs="Times New Roman"/>
                <w:bCs/>
                <w:lang w:eastAsia="ru-RU"/>
              </w:rPr>
              <w:t xml:space="preserve"> во все стороны от водозабора; по территории: 3-</w:t>
            </w:r>
            <w:smartTag w:uri="urn:schemas-microsoft-com:office:smarttags" w:element="metricconverter">
              <w:smartTagPr>
                <w:attr w:name="ProductID" w:val="5 км"/>
              </w:smartTagPr>
              <w:r w:rsidRPr="00246B2D">
                <w:rPr>
                  <w:rFonts w:ascii="Times New Roman" w:eastAsia="Times New Roman" w:hAnsi="Times New Roman" w:cs="Times New Roman"/>
                  <w:bCs/>
                  <w:lang w:eastAsia="ru-RU"/>
                </w:rPr>
                <w:t>5 км</w:t>
              </w:r>
            </w:smartTag>
            <w:r w:rsidRPr="00246B2D">
              <w:rPr>
                <w:rFonts w:ascii="Times New Roman" w:eastAsia="Times New Roman" w:hAnsi="Times New Roman" w:cs="Times New Roman"/>
                <w:bCs/>
                <w:lang w:eastAsia="ru-RU"/>
              </w:rPr>
              <w:t xml:space="preserve"> в обе стороны по берегу и 500-</w:t>
            </w:r>
            <w:smartTag w:uri="urn:schemas-microsoft-com:office:smarttags" w:element="metricconverter">
              <w:smartTagPr>
                <w:attr w:name="ProductID" w:val="100 м"/>
              </w:smartTagPr>
              <w:r w:rsidRPr="00246B2D">
                <w:rPr>
                  <w:rFonts w:ascii="Times New Roman" w:eastAsia="Times New Roman" w:hAnsi="Times New Roman" w:cs="Times New Roman"/>
                  <w:bCs/>
                  <w:lang w:eastAsia="ru-RU"/>
                </w:rPr>
                <w:t>100 м</w:t>
              </w:r>
            </w:smartTag>
            <w:r w:rsidRPr="00246B2D">
              <w:rPr>
                <w:rFonts w:ascii="Times New Roman" w:eastAsia="Times New Roman" w:hAnsi="Times New Roman" w:cs="Times New Roman"/>
                <w:bCs/>
                <w:lang w:eastAsia="ru-RU"/>
              </w:rPr>
              <w:t xml:space="preserve"> от уреза воды при нормальном подпорном уровне</w:t>
            </w:r>
          </w:p>
        </w:tc>
        <w:tc>
          <w:tcPr>
            <w:tcW w:w="2035"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совпадают с границами </w:t>
            </w:r>
            <w:r w:rsidRPr="00246B2D">
              <w:rPr>
                <w:rFonts w:ascii="Times New Roman" w:eastAsia="Times New Roman" w:hAnsi="Times New Roman" w:cs="Times New Roman"/>
                <w:bCs/>
                <w:lang w:val="en-US" w:eastAsia="ru-RU"/>
              </w:rPr>
              <w:t>II</w:t>
            </w:r>
            <w:r w:rsidRPr="00246B2D">
              <w:rPr>
                <w:rFonts w:ascii="Times New Roman" w:eastAsia="Times New Roman" w:hAnsi="Times New Roman" w:cs="Times New Roman"/>
                <w:bCs/>
                <w:lang w:eastAsia="ru-RU"/>
              </w:rPr>
              <w:t xml:space="preserve"> пояса</w:t>
            </w:r>
          </w:p>
        </w:tc>
      </w:tr>
      <w:tr w:rsidR="00246B2D" w:rsidRPr="00246B2D" w:rsidTr="00246B2D">
        <w:trPr>
          <w:trHeight w:val="131"/>
          <w:jc w:val="center"/>
        </w:trPr>
        <w:tc>
          <w:tcPr>
            <w:tcW w:w="468"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w:t>
            </w:r>
          </w:p>
        </w:tc>
        <w:tc>
          <w:tcPr>
            <w:tcW w:w="2876"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Водопроводные сооружения и водоводы</w:t>
            </w:r>
          </w:p>
        </w:tc>
        <w:tc>
          <w:tcPr>
            <w:tcW w:w="6848" w:type="dxa"/>
            <w:gridSpan w:val="3"/>
            <w:tcBorders>
              <w:top w:val="single" w:sz="4" w:space="0" w:color="auto"/>
              <w:left w:val="single" w:sz="4" w:space="0" w:color="auto"/>
              <w:bottom w:val="single" w:sz="4" w:space="0" w:color="auto"/>
              <w:right w:val="single" w:sz="4" w:space="0" w:color="auto"/>
            </w:tcBorders>
          </w:tcPr>
          <w:p w:rsidR="00246B2D" w:rsidRPr="00246B2D" w:rsidRDefault="00246B2D" w:rsidP="00246B2D">
            <w:pPr>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Границы зон санитарной охраны</w:t>
            </w:r>
          </w:p>
          <w:p w:rsidR="00246B2D" w:rsidRPr="00246B2D" w:rsidRDefault="00246B2D" w:rsidP="00246B2D">
            <w:pPr>
              <w:adjustRightInd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246B2D">
                <w:rPr>
                  <w:rFonts w:ascii="Times New Roman" w:eastAsia="Times New Roman" w:hAnsi="Times New Roman" w:cs="Times New Roman"/>
                  <w:bCs/>
                  <w:lang w:eastAsia="ru-RU"/>
                </w:rPr>
                <w:t>30 м</w:t>
              </w:r>
            </w:smartTag>
            <w:r w:rsidRPr="00246B2D">
              <w:rPr>
                <w:rFonts w:ascii="Times New Roman" w:eastAsia="Times New Roman" w:hAnsi="Times New Roman" w:cs="Times New Roman"/>
                <w:bCs/>
                <w:lang w:eastAsia="ru-RU"/>
              </w:rPr>
              <w:t xml:space="preserve"> (см. прим. 5);</w:t>
            </w:r>
          </w:p>
          <w:p w:rsidR="00246B2D" w:rsidRPr="00246B2D" w:rsidRDefault="00246B2D" w:rsidP="00246B2D">
            <w:pPr>
              <w:adjustRightInd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от водонапорных башен – не менее </w:t>
            </w:r>
            <w:smartTag w:uri="urn:schemas-microsoft-com:office:smarttags" w:element="metricconverter">
              <w:smartTagPr>
                <w:attr w:name="ProductID" w:val="10 м"/>
              </w:smartTagPr>
              <w:r w:rsidRPr="00246B2D">
                <w:rPr>
                  <w:rFonts w:ascii="Times New Roman" w:eastAsia="Times New Roman" w:hAnsi="Times New Roman" w:cs="Times New Roman"/>
                  <w:bCs/>
                  <w:lang w:eastAsia="ru-RU"/>
                </w:rPr>
                <w:t>10 м</w:t>
              </w:r>
            </w:smartTag>
            <w:r w:rsidRPr="00246B2D">
              <w:rPr>
                <w:rFonts w:ascii="Times New Roman" w:eastAsia="Times New Roman" w:hAnsi="Times New Roman" w:cs="Times New Roman"/>
                <w:bCs/>
                <w:lang w:eastAsia="ru-RU"/>
              </w:rPr>
              <w:t xml:space="preserve"> (см. прим. 6);</w:t>
            </w:r>
          </w:p>
          <w:p w:rsidR="00246B2D" w:rsidRPr="00246B2D" w:rsidRDefault="00246B2D" w:rsidP="00246B2D">
            <w:pPr>
              <w:adjustRightInd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от остальных помещений (отстойники, реагентное хозяйство, склад хлора (см. прим. 7), насосные станции и др.) – не менее </w:t>
            </w:r>
            <w:smartTag w:uri="urn:schemas-microsoft-com:office:smarttags" w:element="metricconverter">
              <w:smartTagPr>
                <w:attr w:name="ProductID" w:val="15 м"/>
              </w:smartTagPr>
              <w:r w:rsidRPr="00246B2D">
                <w:rPr>
                  <w:rFonts w:ascii="Times New Roman" w:eastAsia="Times New Roman" w:hAnsi="Times New Roman" w:cs="Times New Roman"/>
                  <w:bCs/>
                  <w:lang w:eastAsia="ru-RU"/>
                </w:rPr>
                <w:t>15 м</w:t>
              </w:r>
            </w:smartTag>
            <w:r w:rsidRPr="00246B2D">
              <w:rPr>
                <w:rFonts w:ascii="Times New Roman" w:eastAsia="Times New Roman" w:hAnsi="Times New Roman" w:cs="Times New Roman"/>
                <w:bCs/>
                <w:lang w:eastAsia="ru-RU"/>
              </w:rPr>
              <w:t>.</w:t>
            </w:r>
          </w:p>
          <w:p w:rsidR="00246B2D" w:rsidRPr="00246B2D" w:rsidRDefault="00246B2D" w:rsidP="00246B2D">
            <w:pPr>
              <w:adjustRightInd w:val="0"/>
              <w:spacing w:before="40"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Границы санитарно-защитной полосы</w:t>
            </w:r>
          </w:p>
          <w:p w:rsidR="00246B2D" w:rsidRPr="00246B2D" w:rsidRDefault="00246B2D" w:rsidP="00246B2D">
            <w:pPr>
              <w:adjustRightInd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от крайних линий водопровода:</w:t>
            </w:r>
          </w:p>
          <w:p w:rsidR="00246B2D" w:rsidRPr="00246B2D" w:rsidRDefault="00246B2D" w:rsidP="00246B2D">
            <w:pPr>
              <w:widowControl w:val="0"/>
              <w:adjustRightInd w:val="0"/>
              <w:spacing w:after="0" w:line="240" w:lineRule="auto"/>
              <w:ind w:left="142" w:hanging="142"/>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lastRenderedPageBreak/>
              <w:t xml:space="preserve">- при отсутствии грунтовых вод </w:t>
            </w:r>
            <w:r w:rsidRPr="00246B2D">
              <w:rPr>
                <w:rFonts w:ascii="Times New Roman" w:eastAsia="Times New Roman" w:hAnsi="Times New Roman" w:cs="Times New Roman"/>
                <w:bCs/>
                <w:lang w:eastAsia="ru-RU"/>
              </w:rPr>
              <w:t>–</w:t>
            </w:r>
            <w:r w:rsidRPr="00246B2D">
              <w:rPr>
                <w:rFonts w:ascii="Times New Roman" w:eastAsia="Times New Roman" w:hAnsi="Times New Roman" w:cs="Times New Roman"/>
                <w:bCs/>
                <w:spacing w:val="-2"/>
                <w:lang w:eastAsia="ru-RU"/>
              </w:rPr>
              <w:t xml:space="preserve"> не менее </w:t>
            </w:r>
            <w:smartTag w:uri="urn:schemas-microsoft-com:office:smarttags" w:element="metricconverter">
              <w:smartTagPr>
                <w:attr w:name="ProductID" w:val="10 м"/>
              </w:smartTagPr>
              <w:r w:rsidRPr="00246B2D">
                <w:rPr>
                  <w:rFonts w:ascii="Times New Roman" w:eastAsia="Times New Roman" w:hAnsi="Times New Roman" w:cs="Times New Roman"/>
                  <w:bCs/>
                  <w:spacing w:val="-2"/>
                  <w:lang w:eastAsia="ru-RU"/>
                </w:rPr>
                <w:t>10 м</w:t>
              </w:r>
            </w:smartTag>
            <w:r w:rsidRPr="00246B2D">
              <w:rPr>
                <w:rFonts w:ascii="Times New Roman" w:eastAsia="Times New Roman" w:hAnsi="Times New Roman" w:cs="Times New Roman"/>
                <w:bCs/>
                <w:spacing w:val="-2"/>
                <w:lang w:eastAsia="ru-RU"/>
              </w:rPr>
              <w:t xml:space="preserve"> при диаметре водоводов до </w:t>
            </w:r>
            <w:smartTag w:uri="urn:schemas-microsoft-com:office:smarttags" w:element="metricconverter">
              <w:smartTagPr>
                <w:attr w:name="ProductID" w:val="1000 мм"/>
              </w:smartTagPr>
              <w:r w:rsidRPr="00246B2D">
                <w:rPr>
                  <w:rFonts w:ascii="Times New Roman" w:eastAsia="Times New Roman" w:hAnsi="Times New Roman" w:cs="Times New Roman"/>
                  <w:bCs/>
                  <w:spacing w:val="-2"/>
                  <w:lang w:eastAsia="ru-RU"/>
                </w:rPr>
                <w:t>1000 мм</w:t>
              </w:r>
            </w:smartTag>
            <w:r w:rsidRPr="00246B2D">
              <w:rPr>
                <w:rFonts w:ascii="Times New Roman" w:eastAsia="Times New Roman" w:hAnsi="Times New Roman" w:cs="Times New Roman"/>
                <w:bCs/>
                <w:spacing w:val="-2"/>
                <w:lang w:eastAsia="ru-RU"/>
              </w:rPr>
              <w:t xml:space="preserve"> и не менее </w:t>
            </w:r>
            <w:smartTag w:uri="urn:schemas-microsoft-com:office:smarttags" w:element="metricconverter">
              <w:smartTagPr>
                <w:attr w:name="ProductID" w:val="20 м"/>
              </w:smartTagPr>
              <w:r w:rsidRPr="00246B2D">
                <w:rPr>
                  <w:rFonts w:ascii="Times New Roman" w:eastAsia="Times New Roman" w:hAnsi="Times New Roman" w:cs="Times New Roman"/>
                  <w:bCs/>
                  <w:spacing w:val="-2"/>
                  <w:lang w:eastAsia="ru-RU"/>
                </w:rPr>
                <w:t>20 м</w:t>
              </w:r>
            </w:smartTag>
            <w:r w:rsidRPr="00246B2D">
              <w:rPr>
                <w:rFonts w:ascii="Times New Roman" w:eastAsia="Times New Roman" w:hAnsi="Times New Roman" w:cs="Times New Roman"/>
                <w:bCs/>
                <w:spacing w:val="-2"/>
                <w:lang w:eastAsia="ru-RU"/>
              </w:rPr>
              <w:t xml:space="preserve"> при диаметре водоводов более </w:t>
            </w:r>
            <w:smartTag w:uri="urn:schemas-microsoft-com:office:smarttags" w:element="metricconverter">
              <w:smartTagPr>
                <w:attr w:name="ProductID" w:val="1000 мм"/>
              </w:smartTagPr>
              <w:r w:rsidRPr="00246B2D">
                <w:rPr>
                  <w:rFonts w:ascii="Times New Roman" w:eastAsia="Times New Roman" w:hAnsi="Times New Roman" w:cs="Times New Roman"/>
                  <w:bCs/>
                  <w:spacing w:val="-2"/>
                  <w:lang w:eastAsia="ru-RU"/>
                </w:rPr>
                <w:t>1000 мм</w:t>
              </w:r>
            </w:smartTag>
            <w:r w:rsidRPr="00246B2D">
              <w:rPr>
                <w:rFonts w:ascii="Times New Roman" w:eastAsia="Times New Roman" w:hAnsi="Times New Roman" w:cs="Times New Roman"/>
                <w:bCs/>
                <w:spacing w:val="-2"/>
                <w:lang w:eastAsia="ru-RU"/>
              </w:rPr>
              <w:t>;</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 xml:space="preserve">- при наличии грунтовых вод – не менее </w:t>
            </w:r>
            <w:smartTag w:uri="urn:schemas-microsoft-com:office:smarttags" w:element="metricconverter">
              <w:smartTagPr>
                <w:attr w:name="ProductID" w:val="50 м"/>
              </w:smartTagPr>
              <w:r w:rsidRPr="00246B2D">
                <w:rPr>
                  <w:rFonts w:ascii="Times New Roman" w:eastAsia="Times New Roman" w:hAnsi="Times New Roman" w:cs="Times New Roman"/>
                  <w:bCs/>
                  <w:lang w:eastAsia="ru-RU"/>
                </w:rPr>
                <w:t>50 м</w:t>
              </w:r>
            </w:smartTag>
            <w:r w:rsidRPr="00246B2D">
              <w:rPr>
                <w:rFonts w:ascii="Times New Roman" w:eastAsia="Times New Roman" w:hAnsi="Times New Roman" w:cs="Times New Roman"/>
                <w:bCs/>
                <w:lang w:eastAsia="ru-RU"/>
              </w:rPr>
              <w:t xml:space="preserve"> вне зависимости от диаметра водоводов.</w:t>
            </w:r>
          </w:p>
        </w:tc>
      </w:tr>
    </w:tbl>
    <w:p w:rsidR="00246B2D" w:rsidRPr="00246B2D" w:rsidRDefault="00246B2D" w:rsidP="00246B2D">
      <w:pPr>
        <w:widowControl w:val="0"/>
        <w:spacing w:after="0" w:line="240" w:lineRule="auto"/>
        <w:ind w:firstLine="720"/>
        <w:jc w:val="both"/>
        <w:rPr>
          <w:rFonts w:ascii="Times New Roman" w:eastAsia="Times New Roman" w:hAnsi="Times New Roman" w:cs="Times New Roman"/>
          <w:bCs/>
          <w:iCs/>
          <w:spacing w:val="40"/>
          <w:lang w:eastAsia="ru-RU"/>
        </w:rPr>
      </w:pPr>
      <w:r w:rsidRPr="00246B2D">
        <w:rPr>
          <w:rFonts w:ascii="Times New Roman" w:eastAsia="Times New Roman" w:hAnsi="Times New Roman" w:cs="Times New Roman"/>
          <w:bCs/>
          <w:iCs/>
          <w:spacing w:val="40"/>
          <w:lang w:eastAsia="ru-RU"/>
        </w:rPr>
        <w:lastRenderedPageBreak/>
        <w:t>Примечания:</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w:t>
      </w:r>
      <w:smartTag w:uri="urn:schemas-microsoft-com:office:smarttags" w:element="metricconverter">
        <w:smartTagPr>
          <w:attr w:name="ProductID" w:val="150 м"/>
        </w:smartTagPr>
        <w:r w:rsidRPr="00246B2D">
          <w:rPr>
            <w:rFonts w:ascii="Times New Roman" w:eastAsia="Times New Roman" w:hAnsi="Times New Roman" w:cs="Times New Roman"/>
            <w:bCs/>
            <w:lang w:eastAsia="ru-RU"/>
          </w:rPr>
          <w:t>150 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2. Границы </w:t>
      </w:r>
      <w:r w:rsidRPr="00246B2D">
        <w:rPr>
          <w:rFonts w:ascii="Times New Roman" w:eastAsia="Times New Roman" w:hAnsi="Times New Roman" w:cs="Times New Roman"/>
          <w:bCs/>
          <w:lang w:val="en-US" w:eastAsia="ru-RU"/>
        </w:rPr>
        <w:t>I</w:t>
      </w:r>
      <w:r w:rsidRPr="00246B2D">
        <w:rPr>
          <w:rFonts w:ascii="Times New Roman" w:eastAsia="Times New Roman" w:hAnsi="Times New Roman" w:cs="Times New Roman"/>
          <w:bCs/>
          <w:lang w:eastAsia="ru-RU"/>
        </w:rPr>
        <w:t xml:space="preserve">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при ширине реки или канала менее </w:t>
      </w:r>
      <w:smartTag w:uri="urn:schemas-microsoft-com:office:smarttags" w:element="metricconverter">
        <w:smartTagPr>
          <w:attr w:name="ProductID" w:val="100 м"/>
        </w:smartTagPr>
        <w:r w:rsidRPr="00246B2D">
          <w:rPr>
            <w:rFonts w:ascii="Times New Roman" w:eastAsia="Times New Roman" w:hAnsi="Times New Roman" w:cs="Times New Roman"/>
            <w:bCs/>
            <w:lang w:eastAsia="ru-RU"/>
          </w:rPr>
          <w:t>100 м</w:t>
        </w:r>
      </w:smartTag>
      <w:r w:rsidRPr="00246B2D">
        <w:rPr>
          <w:rFonts w:ascii="Times New Roman" w:eastAsia="Times New Roman" w:hAnsi="Times New Roman" w:cs="Times New Roman"/>
          <w:bCs/>
          <w:lang w:eastAsia="ru-RU"/>
        </w:rPr>
        <w:t xml:space="preserve"> – вся акватория и противоположный берег, шириной </w:t>
      </w:r>
      <w:smartTag w:uri="urn:schemas-microsoft-com:office:smarttags" w:element="metricconverter">
        <w:smartTagPr>
          <w:attr w:name="ProductID" w:val="50 м"/>
        </w:smartTagPr>
        <w:r w:rsidRPr="00246B2D">
          <w:rPr>
            <w:rFonts w:ascii="Times New Roman" w:eastAsia="Times New Roman" w:hAnsi="Times New Roman" w:cs="Times New Roman"/>
            <w:bCs/>
            <w:lang w:eastAsia="ru-RU"/>
          </w:rPr>
          <w:t>50 м</w:t>
        </w:r>
      </w:smartTag>
      <w:r w:rsidRPr="00246B2D">
        <w:rPr>
          <w:rFonts w:ascii="Times New Roman" w:eastAsia="Times New Roman" w:hAnsi="Times New Roman" w:cs="Times New Roman"/>
          <w:bCs/>
          <w:lang w:eastAsia="ru-RU"/>
        </w:rPr>
        <w:t xml:space="preserve"> от линии уреза воды при летне-осенней межени;</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при ширине реки или канала более </w:t>
      </w:r>
      <w:smartTag w:uri="urn:schemas-microsoft-com:office:smarttags" w:element="metricconverter">
        <w:smartTagPr>
          <w:attr w:name="ProductID" w:val="100 м"/>
        </w:smartTagPr>
        <w:r w:rsidRPr="00246B2D">
          <w:rPr>
            <w:rFonts w:ascii="Times New Roman" w:eastAsia="Times New Roman" w:hAnsi="Times New Roman" w:cs="Times New Roman"/>
            <w:bCs/>
            <w:lang w:eastAsia="ru-RU"/>
          </w:rPr>
          <w:t>100 м</w:t>
        </w:r>
      </w:smartTag>
      <w:r w:rsidRPr="00246B2D">
        <w:rPr>
          <w:rFonts w:ascii="Times New Roman" w:eastAsia="Times New Roman" w:hAnsi="Times New Roman" w:cs="Times New Roman"/>
          <w:bCs/>
          <w:lang w:eastAsia="ru-RU"/>
        </w:rPr>
        <w:t xml:space="preserve"> – полоса акватории шириной не менее </w:t>
      </w:r>
      <w:smartTag w:uri="urn:schemas-microsoft-com:office:smarttags" w:element="metricconverter">
        <w:smartTagPr>
          <w:attr w:name="ProductID" w:val="100 м"/>
        </w:smartTagPr>
        <w:r w:rsidRPr="00246B2D">
          <w:rPr>
            <w:rFonts w:ascii="Times New Roman" w:eastAsia="Times New Roman" w:hAnsi="Times New Roman" w:cs="Times New Roman"/>
            <w:bCs/>
            <w:lang w:eastAsia="ru-RU"/>
          </w:rPr>
          <w:t>100 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3. При определении границ </w:t>
      </w:r>
      <w:r w:rsidRPr="00246B2D">
        <w:rPr>
          <w:rFonts w:ascii="Times New Roman" w:eastAsia="Times New Roman" w:hAnsi="Times New Roman" w:cs="Times New Roman"/>
          <w:bCs/>
          <w:lang w:val="en-US" w:eastAsia="ru-RU"/>
        </w:rPr>
        <w:t>II</w:t>
      </w:r>
      <w:r w:rsidRPr="00246B2D">
        <w:rPr>
          <w:rFonts w:ascii="Times New Roman" w:eastAsia="Times New Roman" w:hAnsi="Times New Roman" w:cs="Times New Roman"/>
          <w:bCs/>
          <w:lang w:eastAsia="ru-RU"/>
        </w:rPr>
        <w:t xml:space="preserve"> пояса Тм (время продвижения микробного загрязнения с потоком подземных вод к водозабору) принимается по таблице 2.</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firstLine="720"/>
        <w:jc w:val="right"/>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Таблица 2</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5"/>
        <w:gridCol w:w="1701"/>
      </w:tblGrid>
      <w:tr w:rsidR="00246B2D" w:rsidRPr="00246B2D" w:rsidTr="00246B2D">
        <w:trPr>
          <w:trHeight w:val="340"/>
          <w:jc w:val="center"/>
        </w:trPr>
        <w:tc>
          <w:tcPr>
            <w:tcW w:w="8475"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adjustRightInd w:val="0"/>
              <w:spacing w:after="0" w:line="240" w:lineRule="auto"/>
              <w:ind w:firstLine="220"/>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Гидрологические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adjustRightInd w:val="0"/>
              <w:spacing w:after="0" w:line="240" w:lineRule="auto"/>
              <w:ind w:firstLine="220"/>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Тм (в сутках)</w:t>
            </w:r>
          </w:p>
        </w:tc>
      </w:tr>
      <w:tr w:rsidR="00246B2D" w:rsidRPr="00246B2D" w:rsidTr="00246B2D">
        <w:trPr>
          <w:jc w:val="center"/>
        </w:trPr>
        <w:tc>
          <w:tcPr>
            <w:tcW w:w="8475"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adjustRightInd w:val="0"/>
              <w:spacing w:after="0" w:line="240" w:lineRule="auto"/>
              <w:ind w:left="255" w:hanging="255"/>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adjustRightInd w:val="0"/>
              <w:spacing w:after="0" w:line="240" w:lineRule="auto"/>
              <w:ind w:firstLine="220"/>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400</w:t>
            </w:r>
          </w:p>
        </w:tc>
      </w:tr>
      <w:tr w:rsidR="00246B2D" w:rsidRPr="00246B2D" w:rsidTr="00246B2D">
        <w:trPr>
          <w:jc w:val="center"/>
        </w:trPr>
        <w:tc>
          <w:tcPr>
            <w:tcW w:w="8475"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adjustRightInd w:val="0"/>
              <w:spacing w:after="0" w:line="240" w:lineRule="auto"/>
              <w:ind w:left="255" w:hanging="255"/>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adjustRightInd w:val="0"/>
              <w:spacing w:after="0" w:line="240" w:lineRule="auto"/>
              <w:ind w:firstLine="220"/>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200</w:t>
            </w:r>
          </w:p>
        </w:tc>
      </w:tr>
    </w:tbl>
    <w:p w:rsidR="00246B2D" w:rsidRPr="00246B2D" w:rsidRDefault="00246B2D" w:rsidP="00246B2D">
      <w:pPr>
        <w:widowControl w:val="0"/>
        <w:spacing w:after="0" w:line="240" w:lineRule="auto"/>
        <w:ind w:firstLine="720"/>
        <w:jc w:val="both"/>
        <w:rPr>
          <w:rFonts w:ascii="Times New Roman" w:eastAsia="Times New Roman" w:hAnsi="Times New Roman" w:cs="Times New Roman"/>
          <w:bCs/>
          <w:lang w:eastAsia="ru-RU"/>
        </w:rPr>
      </w:pPr>
    </w:p>
    <w:p w:rsidR="00246B2D" w:rsidRPr="00246B2D" w:rsidRDefault="00246B2D" w:rsidP="00246B2D">
      <w:pPr>
        <w:widowControl w:val="0"/>
        <w:adjustRightInd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Тх.</w:t>
      </w:r>
    </w:p>
    <w:p w:rsidR="00246B2D" w:rsidRPr="00246B2D" w:rsidRDefault="00246B2D" w:rsidP="00246B2D">
      <w:pPr>
        <w:widowControl w:val="0"/>
        <w:adjustRightInd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Тх принимается как срок эксплуатации водозабора (обычный срок эксплуатации водозабора - 25-50 лет).</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 При расположении водопроводных сооружений на территории объекта указанные расстояния допускается сокращать по согласованию с местными органами Федеральной службы Роспотребнадзора</w:t>
      </w:r>
      <w:r w:rsidRPr="00246B2D">
        <w:rPr>
          <w:rFonts w:ascii="Times New Roman" w:eastAsia="Times New Roman" w:hAnsi="Times New Roman" w:cs="Times New Roman"/>
          <w:bCs/>
          <w:spacing w:val="-2"/>
          <w:lang w:eastAsia="ru-RU"/>
        </w:rPr>
        <w:t xml:space="preserve">, но не менее чем до </w:t>
      </w:r>
      <w:smartTag w:uri="urn:schemas-microsoft-com:office:smarttags" w:element="metricconverter">
        <w:smartTagPr>
          <w:attr w:name="ProductID" w:val="10 м"/>
        </w:smartTagPr>
        <w:r w:rsidRPr="00246B2D">
          <w:rPr>
            <w:rFonts w:ascii="Times New Roman" w:eastAsia="Times New Roman" w:hAnsi="Times New Roman" w:cs="Times New Roman"/>
            <w:bCs/>
            <w:spacing w:val="-2"/>
            <w:lang w:eastAsia="ru-RU"/>
          </w:rPr>
          <w:t>10 м</w:t>
        </w:r>
      </w:smartTag>
      <w:r w:rsidRPr="00246B2D">
        <w:rPr>
          <w:rFonts w:ascii="Times New Roman" w:eastAsia="Times New Roman" w:hAnsi="Times New Roman" w:cs="Times New Roman"/>
          <w:bCs/>
          <w:spacing w:val="-2"/>
          <w:lang w:eastAsia="ru-RU"/>
        </w:rPr>
        <w:t>.</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 По согласованию с местными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8.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246B2D" w:rsidRPr="00246B2D" w:rsidRDefault="00246B2D" w:rsidP="00246B2D">
      <w:pPr>
        <w:widowControl w:val="0"/>
        <w:tabs>
          <w:tab w:val="left" w:pos="1966"/>
        </w:tabs>
        <w:spacing w:after="0" w:line="240" w:lineRule="auto"/>
        <w:ind w:firstLine="720"/>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sectPr w:rsidR="00246B2D" w:rsidRPr="00246B2D" w:rsidSect="00246B2D">
          <w:footnotePr>
            <w:numFmt w:val="chicago"/>
            <w:numRestart w:val="eachPage"/>
          </w:footnotePr>
          <w:pgSz w:w="11906" w:h="16838" w:code="9"/>
          <w:pgMar w:top="1134" w:right="624" w:bottom="1134" w:left="1134" w:header="709" w:footer="658" w:gutter="0"/>
          <w:cols w:space="708"/>
          <w:docGrid w:linePitch="360"/>
        </w:sectPr>
      </w:pPr>
    </w:p>
    <w:p w:rsidR="00246B2D" w:rsidRPr="00246B2D" w:rsidRDefault="00246B2D" w:rsidP="00246B2D">
      <w:pPr>
        <w:widowControl w:val="0"/>
        <w:spacing w:after="0" w:line="260" w:lineRule="auto"/>
        <w:ind w:firstLine="220"/>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lastRenderedPageBreak/>
        <w:t>Приложение 4</w:t>
      </w:r>
    </w:p>
    <w:p w:rsidR="00246B2D" w:rsidRPr="00246B2D" w:rsidRDefault="00246B2D" w:rsidP="00246B2D">
      <w:pPr>
        <w:widowControl w:val="0"/>
        <w:spacing w:after="0" w:line="260" w:lineRule="auto"/>
        <w:ind w:firstLine="220"/>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Обязательное</w:t>
      </w:r>
    </w:p>
    <w:p w:rsidR="00246B2D" w:rsidRPr="00246B2D" w:rsidRDefault="00246B2D" w:rsidP="00246B2D">
      <w:pPr>
        <w:widowControl w:val="0"/>
        <w:spacing w:after="0" w:line="260" w:lineRule="auto"/>
        <w:ind w:firstLine="220"/>
        <w:jc w:val="right"/>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60" w:lineRule="auto"/>
        <w:ind w:firstLine="220"/>
        <w:jc w:val="right"/>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jc w:val="center"/>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 xml:space="preserve">Требования к размещению объектов в границах районов </w:t>
      </w:r>
    </w:p>
    <w:p w:rsidR="00246B2D" w:rsidRPr="00246B2D" w:rsidRDefault="00246B2D" w:rsidP="00246B2D">
      <w:pPr>
        <w:widowControl w:val="0"/>
        <w:spacing w:after="0" w:line="240" w:lineRule="auto"/>
        <w:jc w:val="center"/>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аэродромов и приаэродромных территорий</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246B2D">
        <w:rPr>
          <w:rFonts w:ascii="Times New Roman" w:eastAsia="Times New Roman" w:hAnsi="Times New Roman" w:cs="Times New Roman"/>
          <w:sz w:val="24"/>
          <w:szCs w:val="24"/>
        </w:rPr>
        <w:t>Для организации выполнения аэродромных полетов устанавливаются районы аэродромов (вертодромов). Границы районов аэродромов (аэроузлов, вертодромов) устанавливаются в порядке, определенном Правительством Российской Федерации.</w:t>
      </w:r>
    </w:p>
    <w:p w:rsidR="00246B2D" w:rsidRPr="00246B2D" w:rsidRDefault="00246B2D"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246B2D">
        <w:rPr>
          <w:rFonts w:ascii="Times New Roman" w:eastAsia="Times New Roman" w:hAnsi="Times New Roman" w:cs="Times New Roman"/>
          <w:sz w:val="24"/>
          <w:szCs w:val="24"/>
        </w:rPr>
        <w:t>На аэродроме устанавливается полоса воздушных подходов (воздушное пространство в установленных границах), примыкающая к торцу взлетно-посадочной полосы и расположенная в направлении ее оси, в которой воздушные суда производят набор высоты после взлета и снижение при заходе на посадку. Границы полос воздушных подходов определяются в установленном порядке.</w:t>
      </w:r>
    </w:p>
    <w:p w:rsidR="00246B2D" w:rsidRPr="00246B2D" w:rsidRDefault="00246B2D"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246B2D">
        <w:rPr>
          <w:rFonts w:ascii="Times New Roman" w:eastAsia="Times New Roman" w:hAnsi="Times New Roman" w:cs="Times New Roman"/>
          <w:sz w:val="24"/>
          <w:szCs w:val="24"/>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246B2D" w:rsidRPr="00246B2D" w:rsidRDefault="00246B2D"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246B2D">
        <w:rPr>
          <w:rFonts w:ascii="Times New Roman" w:eastAsia="Times New Roman" w:hAnsi="Times New Roman" w:cs="Times New Roman"/>
          <w:sz w:val="24"/>
          <w:szCs w:val="24"/>
        </w:rPr>
        <w:t xml:space="preserve">1) объектов высотой </w:t>
      </w:r>
      <w:smartTag w:uri="urn:schemas-microsoft-com:office:smarttags" w:element="metricconverter">
        <w:smartTagPr>
          <w:attr w:name="ProductID" w:val="50 м"/>
        </w:smartTagPr>
        <w:r w:rsidRPr="00246B2D">
          <w:rPr>
            <w:rFonts w:ascii="Times New Roman" w:eastAsia="Times New Roman" w:hAnsi="Times New Roman" w:cs="Times New Roman"/>
            <w:sz w:val="24"/>
            <w:szCs w:val="24"/>
          </w:rPr>
          <w:t>50 м</w:t>
        </w:r>
      </w:smartTag>
      <w:r w:rsidRPr="00246B2D">
        <w:rPr>
          <w:rFonts w:ascii="Times New Roman" w:eastAsia="Times New Roman" w:hAnsi="Times New Roman" w:cs="Times New Roman"/>
          <w:sz w:val="24"/>
          <w:szCs w:val="24"/>
        </w:rPr>
        <w:t xml:space="preserve"> и более относительно уровня аэродрома (вертодрома);</w:t>
      </w:r>
    </w:p>
    <w:p w:rsidR="00246B2D" w:rsidRPr="00246B2D" w:rsidRDefault="00246B2D"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246B2D">
        <w:rPr>
          <w:rFonts w:ascii="Times New Roman" w:eastAsia="Times New Roman" w:hAnsi="Times New Roman" w:cs="Times New Roman"/>
          <w:sz w:val="24"/>
          <w:szCs w:val="24"/>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246B2D" w:rsidRPr="00246B2D" w:rsidRDefault="00246B2D"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246B2D">
        <w:rPr>
          <w:rFonts w:ascii="Times New Roman" w:eastAsia="Times New Roman" w:hAnsi="Times New Roman" w:cs="Times New Roman"/>
          <w:sz w:val="24"/>
          <w:szCs w:val="24"/>
        </w:rPr>
        <w:t>3) взрывоопасных объектов;</w:t>
      </w:r>
    </w:p>
    <w:p w:rsidR="00246B2D" w:rsidRPr="00246B2D" w:rsidRDefault="00246B2D"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246B2D">
        <w:rPr>
          <w:rFonts w:ascii="Times New Roman" w:eastAsia="Times New Roman" w:hAnsi="Times New Roman" w:cs="Times New Roman"/>
          <w:sz w:val="24"/>
          <w:szCs w:val="24"/>
        </w:rPr>
        <w:t xml:space="preserve">4) факельных устройств для аварийного сжигания сбрасываемых газов высотой </w:t>
      </w:r>
      <w:smartTag w:uri="urn:schemas-microsoft-com:office:smarttags" w:element="metricconverter">
        <w:smartTagPr>
          <w:attr w:name="ProductID" w:val="50 м"/>
        </w:smartTagPr>
        <w:r w:rsidRPr="00246B2D">
          <w:rPr>
            <w:rFonts w:ascii="Times New Roman" w:eastAsia="Times New Roman" w:hAnsi="Times New Roman" w:cs="Times New Roman"/>
            <w:sz w:val="24"/>
            <w:szCs w:val="24"/>
          </w:rPr>
          <w:t>50 м</w:t>
        </w:r>
      </w:smartTag>
      <w:r w:rsidRPr="00246B2D">
        <w:rPr>
          <w:rFonts w:ascii="Times New Roman" w:eastAsia="Times New Roman" w:hAnsi="Times New Roman" w:cs="Times New Roman"/>
          <w:sz w:val="24"/>
          <w:szCs w:val="24"/>
        </w:rPr>
        <w:t xml:space="preserve"> и более (с учетом возможной высоты выброса пламени);</w:t>
      </w:r>
    </w:p>
    <w:p w:rsidR="00246B2D" w:rsidRPr="00246B2D" w:rsidRDefault="00246B2D"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246B2D">
        <w:rPr>
          <w:rFonts w:ascii="Times New Roman" w:eastAsia="Times New Roman" w:hAnsi="Times New Roman" w:cs="Times New Roman"/>
          <w:sz w:val="24"/>
          <w:szCs w:val="24"/>
        </w:rPr>
        <w:t>5) промышленных и иных предприятий и сооружений, деятельность которых может привести к ухудшению видимости в районе аэродрома (вертодрома).</w:t>
      </w:r>
    </w:p>
    <w:p w:rsidR="00246B2D" w:rsidRPr="00246B2D" w:rsidRDefault="00246B2D"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246B2D">
        <w:rPr>
          <w:rFonts w:ascii="Times New Roman" w:eastAsia="Times New Roman" w:hAnsi="Times New Roman" w:cs="Times New Roman"/>
          <w:sz w:val="24"/>
          <w:szCs w:val="24"/>
        </w:rPr>
        <w:t>Размещение объектов, перечисленных в п.п. 1-5, кроме того, подлежит согласованию со штабом военного округа и штабом объединения военно-воздушных сил, на территории и в зоне ответственности которых предполагается строительство.</w:t>
      </w:r>
    </w:p>
    <w:p w:rsidR="00246B2D" w:rsidRPr="00246B2D" w:rsidRDefault="00246B2D"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246B2D">
        <w:rPr>
          <w:rFonts w:ascii="Times New Roman" w:eastAsia="Times New Roman" w:hAnsi="Times New Roman" w:cs="Times New Roman"/>
          <w:sz w:val="24"/>
          <w:szCs w:val="24"/>
        </w:rPr>
        <w:t xml:space="preserve">Запрещается размещать в полосах воздушных подходов на удалении до </w:t>
      </w:r>
      <w:smartTag w:uri="urn:schemas-microsoft-com:office:smarttags" w:element="metricconverter">
        <w:smartTagPr>
          <w:attr w:name="ProductID" w:val="30 км"/>
        </w:smartTagPr>
        <w:r w:rsidRPr="00246B2D">
          <w:rPr>
            <w:rFonts w:ascii="Times New Roman" w:eastAsia="Times New Roman" w:hAnsi="Times New Roman" w:cs="Times New Roman"/>
            <w:sz w:val="24"/>
            <w:szCs w:val="24"/>
          </w:rPr>
          <w:t>30 км</w:t>
        </w:r>
      </w:smartTag>
      <w:r w:rsidRPr="00246B2D">
        <w:rPr>
          <w:rFonts w:ascii="Times New Roman" w:eastAsia="Times New Roman" w:hAnsi="Times New Roman" w:cs="Times New Roman"/>
          <w:sz w:val="24"/>
          <w:szCs w:val="24"/>
        </w:rPr>
        <w:t xml:space="preserve">, а вне полос воздушных подходов – до </w:t>
      </w:r>
      <w:smartTag w:uri="urn:schemas-microsoft-com:office:smarttags" w:element="metricconverter">
        <w:smartTagPr>
          <w:attr w:name="ProductID" w:val="15 км"/>
        </w:smartTagPr>
        <w:r w:rsidRPr="00246B2D">
          <w:rPr>
            <w:rFonts w:ascii="Times New Roman" w:eastAsia="Times New Roman" w:hAnsi="Times New Roman" w:cs="Times New Roman"/>
            <w:sz w:val="24"/>
            <w:szCs w:val="24"/>
          </w:rPr>
          <w:t>15 км</w:t>
        </w:r>
      </w:smartTag>
      <w:r w:rsidRPr="00246B2D">
        <w:rPr>
          <w:rFonts w:ascii="Times New Roman" w:eastAsia="Times New Roman" w:hAnsi="Times New Roman" w:cs="Times New Roman"/>
          <w:sz w:val="24"/>
          <w:szCs w:val="24"/>
        </w:rPr>
        <w:t xml:space="preserve">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246B2D" w:rsidRPr="00246B2D" w:rsidRDefault="00246B2D"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246B2D">
        <w:rPr>
          <w:rFonts w:ascii="Times New Roman" w:eastAsia="Times New Roman" w:hAnsi="Times New Roman" w:cs="Times New Roman"/>
          <w:sz w:val="24"/>
          <w:szCs w:val="24"/>
        </w:rPr>
        <w:t xml:space="preserve">Строительство и размещение объектов вне района аэродрома (вертодрома), если их истинная высота превышает </w:t>
      </w:r>
      <w:smartTag w:uri="urn:schemas-microsoft-com:office:smarttags" w:element="metricconverter">
        <w:smartTagPr>
          <w:attr w:name="ProductID" w:val="50 м"/>
        </w:smartTagPr>
        <w:r w:rsidRPr="00246B2D">
          <w:rPr>
            <w:rFonts w:ascii="Times New Roman" w:eastAsia="Times New Roman" w:hAnsi="Times New Roman" w:cs="Times New Roman"/>
            <w:sz w:val="24"/>
            <w:szCs w:val="24"/>
          </w:rPr>
          <w:t>50 м</w:t>
        </w:r>
      </w:smartTag>
      <w:r w:rsidRPr="00246B2D">
        <w:rPr>
          <w:rFonts w:ascii="Times New Roman" w:eastAsia="Times New Roman" w:hAnsi="Times New Roman" w:cs="Times New Roman"/>
          <w:sz w:val="24"/>
          <w:szCs w:val="24"/>
        </w:rPr>
        <w:t>, согласовываются с территориальным органом Федерального агентства воздушного транспорта.</w:t>
      </w:r>
    </w:p>
    <w:p w:rsidR="00246B2D" w:rsidRPr="00246B2D" w:rsidRDefault="00246B2D"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246B2D">
        <w:rPr>
          <w:rFonts w:ascii="Times New Roman" w:eastAsia="Times New Roman" w:hAnsi="Times New Roman" w:cs="Times New Roman"/>
          <w:sz w:val="24"/>
          <w:szCs w:val="24"/>
        </w:rPr>
        <w:t xml:space="preserve">В целях обеспечения безопасности полетов воздушных судов для каждого аэродрома устанавливается приаэродромная территория. 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w:t>
      </w:r>
      <w:smartTag w:uri="urn:schemas-microsoft-com:office:smarttags" w:element="metricconverter">
        <w:smartTagPr>
          <w:attr w:name="ProductID" w:val="30 км"/>
        </w:smartTagPr>
        <w:r w:rsidRPr="00246B2D">
          <w:rPr>
            <w:rFonts w:ascii="Times New Roman" w:eastAsia="Times New Roman" w:hAnsi="Times New Roman" w:cs="Times New Roman"/>
            <w:sz w:val="24"/>
            <w:szCs w:val="24"/>
          </w:rPr>
          <w:t>30 км</w:t>
        </w:r>
      </w:smartTag>
      <w:r w:rsidRPr="00246B2D">
        <w:rPr>
          <w:rFonts w:ascii="Times New Roman" w:eastAsia="Times New Roman" w:hAnsi="Times New Roman" w:cs="Times New Roman"/>
          <w:sz w:val="24"/>
          <w:szCs w:val="24"/>
        </w:rPr>
        <w:t xml:space="preserve"> от контрольной точки аэродрома.</w:t>
      </w:r>
    </w:p>
    <w:p w:rsidR="00246B2D" w:rsidRPr="00246B2D" w:rsidRDefault="00246B2D"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246B2D">
        <w:rPr>
          <w:rFonts w:ascii="Times New Roman" w:eastAsia="Times New Roman" w:hAnsi="Times New Roman" w:cs="Times New Roman"/>
          <w:sz w:val="24"/>
          <w:szCs w:val="24"/>
        </w:rPr>
        <w:t>Приаэродромная территория является зоной с особыми условиями использования территории, границы которой отображаются в документах территориального планирования.</w:t>
      </w:r>
    </w:p>
    <w:p w:rsidR="00246B2D" w:rsidRPr="00246B2D" w:rsidRDefault="00246B2D"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246B2D">
        <w:rPr>
          <w:rFonts w:ascii="Times New Roman" w:eastAsia="Times New Roman" w:hAnsi="Times New Roman" w:cs="Times New Roman"/>
          <w:sz w:val="24"/>
          <w:szCs w:val="24"/>
        </w:rPr>
        <w:t>В пределах приаэродромной территории запрещается проектирование, строительство и развитие сельского поселения,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246B2D" w:rsidRPr="00246B2D" w:rsidRDefault="00246B2D" w:rsidP="00246B2D">
      <w:pPr>
        <w:widowControl w:val="0"/>
        <w:spacing w:before="120" w:after="0" w:line="239" w:lineRule="auto"/>
        <w:ind w:firstLine="720"/>
        <w:jc w:val="both"/>
        <w:rPr>
          <w:rFonts w:ascii="Times New Roman" w:eastAsia="Times New Roman" w:hAnsi="Times New Roman" w:cs="Times New Roman"/>
          <w:bCs/>
          <w:spacing w:val="40"/>
          <w:lang w:eastAsia="ru-RU"/>
        </w:rPr>
      </w:pPr>
      <w:r w:rsidRPr="00246B2D">
        <w:rPr>
          <w:rFonts w:ascii="Times New Roman" w:eastAsia="Times New Roman" w:hAnsi="Times New Roman" w:cs="Times New Roman"/>
          <w:bCs/>
          <w:i/>
          <w:iCs/>
          <w:spacing w:val="40"/>
          <w:lang w:eastAsia="ru-RU"/>
        </w:rPr>
        <w:t>Примечания:</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1. Старший авиационный начальник – должностное лицо, наделенное правами и обязанностями, определенными воздушным законодательством Российской Федерации. Для аэродромов (аэроузлов, вертодромов и посадочных площадок гражданской авиации) старшим авиационным начальником является </w:t>
      </w:r>
      <w:r w:rsidRPr="00246B2D">
        <w:rPr>
          <w:rFonts w:ascii="Times New Roman" w:eastAsia="Times New Roman" w:hAnsi="Times New Roman" w:cs="Times New Roman"/>
          <w:bCs/>
          <w:lang w:eastAsia="ru-RU"/>
        </w:rPr>
        <w:lastRenderedPageBreak/>
        <w:t>руководитель организации – главного оператора аэропорта (аэроузла, вертодрома и посадочной площадки гражданской авиации), а для аэродромов государственной и экспериментальной авиации, аэродромов совместного базирования старшим авиационным начальником аэродрома является должностное лицо, назначенное уполномоченным органом, в ведении которого находится такой аэродром.</w:t>
      </w:r>
    </w:p>
    <w:p w:rsidR="00246B2D" w:rsidRPr="00246B2D" w:rsidRDefault="00246B2D" w:rsidP="00246B2D">
      <w:pPr>
        <w:widowControl w:val="0"/>
        <w:spacing w:after="0" w:line="235"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 Указанные согласования утрачивают силу, если в течение трех лет возведение соответствующих объектов не начато.</w:t>
      </w:r>
    </w:p>
    <w:p w:rsidR="00246B2D" w:rsidRPr="00246B2D" w:rsidRDefault="00246B2D" w:rsidP="00246B2D">
      <w:pPr>
        <w:widowControl w:val="0"/>
        <w:spacing w:after="0" w:line="235" w:lineRule="auto"/>
        <w:ind w:firstLine="720"/>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3. Контрольная точка аэродромов располагается вблизи геометрического центра аэродрома:</w:t>
      </w:r>
    </w:p>
    <w:p w:rsidR="00246B2D" w:rsidRPr="00246B2D" w:rsidRDefault="00246B2D" w:rsidP="00246B2D">
      <w:pPr>
        <w:widowControl w:val="0"/>
        <w:spacing w:after="0" w:line="235"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при одной взлетно-посадочной полосе (ВПП) – в ее центре;</w:t>
      </w:r>
    </w:p>
    <w:p w:rsidR="00246B2D" w:rsidRPr="00246B2D" w:rsidRDefault="00246B2D" w:rsidP="00246B2D">
      <w:pPr>
        <w:widowControl w:val="0"/>
        <w:spacing w:after="0" w:line="235"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при двух параллельных ВПП – в середине прямой, соединяющей их центры;</w:t>
      </w:r>
    </w:p>
    <w:p w:rsidR="00246B2D" w:rsidRPr="00246B2D" w:rsidRDefault="00246B2D" w:rsidP="00246B2D">
      <w:pPr>
        <w:widowControl w:val="0"/>
        <w:spacing w:after="0" w:line="235"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при двух непараллельных ВПП – в точке пересечения перпендикуляров, восстановленных из центров ВПП.</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 При определении высоты факельных устройств учитывается максимально возможная высота выброса пламени.</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sectPr w:rsidR="00246B2D" w:rsidRPr="00246B2D" w:rsidSect="00246B2D">
          <w:footnotePr>
            <w:numFmt w:val="chicago"/>
            <w:numRestart w:val="eachPage"/>
          </w:footnotePr>
          <w:pgSz w:w="11906" w:h="16838" w:code="9"/>
          <w:pgMar w:top="1134" w:right="624" w:bottom="1134" w:left="1134" w:header="709" w:footer="658" w:gutter="0"/>
          <w:cols w:space="708"/>
          <w:docGrid w:linePitch="360"/>
        </w:sectPr>
      </w:pPr>
    </w:p>
    <w:p w:rsidR="00246B2D" w:rsidRPr="00246B2D" w:rsidRDefault="00246B2D" w:rsidP="00246B2D">
      <w:pPr>
        <w:widowControl w:val="0"/>
        <w:spacing w:after="0" w:line="240" w:lineRule="auto"/>
        <w:ind w:firstLine="221"/>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lastRenderedPageBreak/>
        <w:t>Приложение 5</w:t>
      </w:r>
    </w:p>
    <w:p w:rsidR="00246B2D" w:rsidRPr="00246B2D" w:rsidRDefault="00246B2D" w:rsidP="00246B2D">
      <w:pPr>
        <w:widowControl w:val="0"/>
        <w:spacing w:after="0" w:line="240" w:lineRule="auto"/>
        <w:ind w:firstLine="221"/>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Рекомендуемое</w:t>
      </w:r>
    </w:p>
    <w:p w:rsidR="00246B2D" w:rsidRPr="00246B2D" w:rsidRDefault="00246B2D" w:rsidP="00246B2D">
      <w:pPr>
        <w:widowControl w:val="0"/>
        <w:spacing w:after="0" w:line="240" w:lineRule="auto"/>
        <w:ind w:firstLine="221"/>
        <w:jc w:val="center"/>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ind w:firstLine="221"/>
        <w:jc w:val="center"/>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ind w:firstLine="221"/>
        <w:jc w:val="center"/>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t>Показатели минимальной плотности застройки площадок</w:t>
      </w:r>
    </w:p>
    <w:p w:rsidR="00246B2D" w:rsidRPr="00246B2D" w:rsidRDefault="00246B2D" w:rsidP="00246B2D">
      <w:pPr>
        <w:widowControl w:val="0"/>
        <w:spacing w:after="0" w:line="240" w:lineRule="auto"/>
        <w:ind w:firstLine="221"/>
        <w:jc w:val="center"/>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t>производственных объектов</w:t>
      </w:r>
    </w:p>
    <w:p w:rsidR="00246B2D" w:rsidRPr="00246B2D" w:rsidRDefault="00246B2D" w:rsidP="00246B2D">
      <w:pPr>
        <w:widowControl w:val="0"/>
        <w:spacing w:after="0" w:line="240" w:lineRule="auto"/>
        <w:ind w:firstLine="221"/>
        <w:jc w:val="center"/>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ind w:firstLine="221"/>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1</w:t>
      </w:r>
    </w:p>
    <w:tbl>
      <w:tblPr>
        <w:tblW w:w="1019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201"/>
        <w:gridCol w:w="6334"/>
        <w:gridCol w:w="1661"/>
      </w:tblGrid>
      <w:tr w:rsidR="00246B2D" w:rsidRPr="00246B2D" w:rsidTr="00246B2D">
        <w:trPr>
          <w:trHeight w:val="355"/>
          <w:jc w:val="center"/>
        </w:trPr>
        <w:tc>
          <w:tcPr>
            <w:tcW w:w="2201"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Отрасль производства</w:t>
            </w:r>
          </w:p>
        </w:tc>
        <w:tc>
          <w:tcPr>
            <w:tcW w:w="6334"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Предприятия (производства)</w:t>
            </w:r>
          </w:p>
        </w:tc>
        <w:tc>
          <w:tcPr>
            <w:tcW w:w="1661" w:type="dxa"/>
            <w:vAlign w:val="center"/>
          </w:tcPr>
          <w:p w:rsidR="00246B2D" w:rsidRPr="00246B2D" w:rsidRDefault="00246B2D" w:rsidP="00246B2D">
            <w:pPr>
              <w:widowControl w:val="0"/>
              <w:spacing w:after="0" w:line="240" w:lineRule="auto"/>
              <w:jc w:val="center"/>
              <w:rPr>
                <w:rFonts w:ascii="Times New Roman Полужирный" w:eastAsia="Times New Roman" w:hAnsi="Times New Roman Полужирный" w:cs="Times New Roman"/>
                <w:b/>
                <w:bCs/>
                <w:noProof/>
                <w:lang w:eastAsia="ru-RU"/>
              </w:rPr>
            </w:pPr>
            <w:r w:rsidRPr="00246B2D">
              <w:rPr>
                <w:rFonts w:ascii="Times New Roman Полужирный" w:eastAsia="Times New Roman" w:hAnsi="Times New Roman Полужирный" w:cs="Times New Roman"/>
                <w:b/>
                <w:bCs/>
                <w:lang w:eastAsia="ru-RU"/>
              </w:rPr>
              <w:t>Минимальная</w:t>
            </w:r>
            <w:r w:rsidRPr="00246B2D">
              <w:rPr>
                <w:rFonts w:ascii="Times New Roman Полужирный" w:eastAsia="Times New Roman" w:hAnsi="Times New Roman Полужирный" w:cs="Times New Roman"/>
                <w:b/>
                <w:bCs/>
                <w:noProof/>
                <w:lang w:eastAsia="ru-RU"/>
              </w:rPr>
              <w:t xml:space="preserve"> </w:t>
            </w:r>
          </w:p>
          <w:p w:rsidR="00246B2D" w:rsidRPr="00246B2D" w:rsidRDefault="00246B2D" w:rsidP="00246B2D">
            <w:pPr>
              <w:widowControl w:val="0"/>
              <w:spacing w:after="0" w:line="240" w:lineRule="auto"/>
              <w:jc w:val="center"/>
              <w:rPr>
                <w:rFonts w:ascii="Times New Roman" w:eastAsia="Times New Roman" w:hAnsi="Times New Roman" w:cs="Times New Roman"/>
                <w:b/>
                <w:bCs/>
                <w:noProof/>
                <w:spacing w:val="-4"/>
                <w:lang w:eastAsia="ru-RU"/>
              </w:rPr>
            </w:pPr>
            <w:r w:rsidRPr="00246B2D">
              <w:rPr>
                <w:rFonts w:ascii="Times New Roman Полужирный" w:eastAsia="Times New Roman" w:hAnsi="Times New Roman Полужирный" w:cs="Times New Roman"/>
                <w:b/>
                <w:bCs/>
                <w:noProof/>
                <w:lang w:eastAsia="ru-RU"/>
              </w:rPr>
              <w:t>плотность застройки, %</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1"/>
        <w:gridCol w:w="6334"/>
        <w:gridCol w:w="1661"/>
      </w:tblGrid>
      <w:tr w:rsidR="00246B2D" w:rsidRPr="00246B2D" w:rsidTr="00246B2D">
        <w:trPr>
          <w:trHeight w:val="20"/>
          <w:tblHeader/>
          <w:jc w:val="center"/>
        </w:trPr>
        <w:tc>
          <w:tcPr>
            <w:tcW w:w="2201" w:type="dxa"/>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1</w:t>
            </w:r>
          </w:p>
        </w:tc>
        <w:tc>
          <w:tcPr>
            <w:tcW w:w="6334"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2</w:t>
            </w:r>
          </w:p>
        </w:tc>
        <w:tc>
          <w:tcPr>
            <w:tcW w:w="1661"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3</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spacing w:val="-6"/>
                <w:lang w:eastAsia="ru-RU"/>
              </w:rPr>
            </w:pPr>
            <w:r w:rsidRPr="00246B2D">
              <w:rPr>
                <w:rFonts w:ascii="Times New Roman" w:eastAsia="Times New Roman" w:hAnsi="Times New Roman" w:cs="Times New Roman"/>
                <w:bCs/>
                <w:lang w:eastAsia="ru-RU"/>
              </w:rPr>
              <w:t>Геологоразведка</w:t>
            </w:r>
          </w:p>
        </w:tc>
        <w:tc>
          <w:tcPr>
            <w:tcW w:w="6334"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Базы производственные и материально-технического снабжения</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spacing w:val="-6"/>
                <w:lang w:eastAsia="ru-RU"/>
              </w:rPr>
            </w:pPr>
          </w:p>
        </w:tc>
        <w:tc>
          <w:tcPr>
            <w:tcW w:w="6334" w:type="dxa"/>
            <w:tcBorders>
              <w:bottom w:val="nil"/>
            </w:tcBorders>
          </w:tcPr>
          <w:p w:rsidR="00246B2D" w:rsidRPr="00246B2D" w:rsidRDefault="00246B2D" w:rsidP="00246B2D">
            <w:pPr>
              <w:widowControl w:val="0"/>
              <w:spacing w:after="0" w:line="239"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Производственные базы геологоразведочных эекспедиций с годовым объемом работ, тыс. руб.:</w:t>
            </w:r>
          </w:p>
          <w:p w:rsidR="00246B2D" w:rsidRPr="00246B2D" w:rsidRDefault="00246B2D" w:rsidP="00246B2D">
            <w:pPr>
              <w:widowControl w:val="0"/>
              <w:spacing w:after="0" w:line="239" w:lineRule="auto"/>
              <w:ind w:left="170"/>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до 500</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32</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nil"/>
              <w:bottom w:val="single" w:sz="4" w:space="0" w:color="auto"/>
            </w:tcBorders>
          </w:tcPr>
          <w:p w:rsidR="00246B2D" w:rsidRPr="00246B2D" w:rsidRDefault="00246B2D" w:rsidP="00246B2D">
            <w:pPr>
              <w:widowControl w:val="0"/>
              <w:spacing w:after="0" w:line="239" w:lineRule="auto"/>
              <w:ind w:left="170"/>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 xml:space="preserve">более 500 </w:t>
            </w:r>
          </w:p>
        </w:tc>
        <w:tc>
          <w:tcPr>
            <w:tcW w:w="1661" w:type="dxa"/>
            <w:tcBorders>
              <w:top w:val="nil"/>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35</w:t>
            </w:r>
          </w:p>
        </w:tc>
      </w:tr>
      <w:tr w:rsidR="00246B2D" w:rsidRPr="00246B2D" w:rsidTr="00246B2D">
        <w:trPr>
          <w:trHeight w:val="20"/>
          <w:jc w:val="center"/>
        </w:trPr>
        <w:tc>
          <w:tcPr>
            <w:tcW w:w="2201" w:type="dxa"/>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Горнорудная промышленность</w:t>
            </w:r>
          </w:p>
        </w:tc>
        <w:tc>
          <w:tcPr>
            <w:tcW w:w="6334" w:type="dxa"/>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Горнорудные и другие предприятия минерально-сырьевого комплекса по добыче золота, серебра, платины, цветных металлов (медь, никель, кобальт, молибден), титаномагнетитовых руд, минеральных строительных материалов, минеральных и термальных вод и др.</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 xml:space="preserve">по </w:t>
            </w: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индивидуаль-ным проектам</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Цветная металлургия</w:t>
            </w: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Медно-никелевых руд</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33</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Медеплавильные</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38</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глубокой переработке титаномагнетитовых руд</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38</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Надшахтные комплексы и другие сооружения рудников при подземном способе разработки без обогатительных фабрик мощностью, млн. т/год:</w:t>
            </w:r>
          </w:p>
          <w:p w:rsidR="00246B2D" w:rsidRPr="00246B2D" w:rsidRDefault="00246B2D" w:rsidP="00246B2D">
            <w:pPr>
              <w:widowControl w:val="0"/>
              <w:spacing w:after="0" w:line="239"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 3</w:t>
            </w:r>
          </w:p>
          <w:p w:rsidR="00246B2D" w:rsidRPr="00246B2D" w:rsidRDefault="00246B2D" w:rsidP="00246B2D">
            <w:pPr>
              <w:widowControl w:val="0"/>
              <w:spacing w:after="0" w:line="239"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более 3 </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30</w:t>
            </w: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 с обогатительными фабриками</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Обогатительные фабрики мощностью, млн. т/год:</w:t>
            </w:r>
          </w:p>
          <w:p w:rsidR="00246B2D" w:rsidRPr="00246B2D" w:rsidRDefault="00246B2D" w:rsidP="00246B2D">
            <w:pPr>
              <w:widowControl w:val="0"/>
              <w:spacing w:after="0" w:line="239"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 15</w:t>
            </w:r>
          </w:p>
          <w:p w:rsidR="00246B2D" w:rsidRPr="00246B2D" w:rsidRDefault="00246B2D" w:rsidP="00246B2D">
            <w:pPr>
              <w:widowControl w:val="0"/>
              <w:spacing w:after="0" w:line="239"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более 15</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27</w:t>
            </w: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Электродные</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обработке цветных металлов</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Аффинажные, ювелирные</w:t>
            </w:r>
          </w:p>
        </w:tc>
        <w:tc>
          <w:tcPr>
            <w:tcW w:w="1661" w:type="dxa"/>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noProof/>
                <w:spacing w:val="-2"/>
                <w:lang w:eastAsia="ru-RU"/>
              </w:rPr>
            </w:pPr>
            <w:r w:rsidRPr="00246B2D">
              <w:rPr>
                <w:rFonts w:ascii="Times New Roman" w:eastAsia="Times New Roman" w:hAnsi="Times New Roman" w:cs="Times New Roman"/>
                <w:bCs/>
                <w:noProof/>
                <w:spacing w:val="-2"/>
                <w:lang w:eastAsia="ru-RU"/>
              </w:rPr>
              <w:t>по индивидуаль-ным проектам</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Угольная и торфяная</w:t>
            </w:r>
          </w:p>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промышленность</w:t>
            </w: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Угольные и сланцевые шахты без обогатительных фабрик</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28</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 с обогатительными фабриками</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26</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Центральные (групповые) обогатительные фабрики</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Торфопереработка </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40</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Нефтяные и газовые производства </w:t>
            </w:r>
          </w:p>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перспективу)</w:t>
            </w:r>
          </w:p>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r w:rsidRPr="00246B2D">
              <w:rPr>
                <w:rFonts w:ascii="Arial" w:eastAsia="Times New Roman" w:hAnsi="Arial" w:cs="Arial"/>
                <w:b/>
                <w:bCs/>
                <w:sz w:val="18"/>
                <w:szCs w:val="18"/>
                <w:lang w:eastAsia="ru-RU"/>
              </w:rPr>
              <w:br w:type="page"/>
            </w: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t>Замерные установки</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t>Нефтенасосные станции (дожимные)</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25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Borders>
              <w:bottom w:val="nil"/>
            </w:tcBorders>
          </w:tcPr>
          <w:p w:rsidR="00246B2D" w:rsidRPr="00246B2D" w:rsidRDefault="00246B2D" w:rsidP="00246B2D">
            <w:pPr>
              <w:widowControl w:val="0"/>
              <w:spacing w:after="0" w:line="239"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t>Центральные пункты сбора и подготовки нефти, газа и воды, млн.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 год:</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Borders>
              <w:top w:val="nil"/>
              <w:bottom w:val="nil"/>
            </w:tcBorders>
          </w:tcPr>
          <w:p w:rsidR="00246B2D" w:rsidRPr="00246B2D" w:rsidRDefault="00246B2D" w:rsidP="00246B2D">
            <w:pPr>
              <w:widowControl w:val="0"/>
              <w:spacing w:after="0" w:line="239" w:lineRule="auto"/>
              <w:ind w:left="170"/>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t>до 3</w:t>
            </w:r>
          </w:p>
        </w:tc>
        <w:tc>
          <w:tcPr>
            <w:tcW w:w="1661" w:type="dxa"/>
            <w:tcBorders>
              <w:top w:val="nil"/>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Borders>
              <w:top w:val="nil"/>
            </w:tcBorders>
          </w:tcPr>
          <w:p w:rsidR="00246B2D" w:rsidRPr="00246B2D" w:rsidRDefault="00246B2D" w:rsidP="00246B2D">
            <w:pPr>
              <w:widowControl w:val="0"/>
              <w:spacing w:after="0" w:line="239" w:lineRule="auto"/>
              <w:ind w:left="170"/>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t>более 3</w:t>
            </w:r>
          </w:p>
        </w:tc>
        <w:tc>
          <w:tcPr>
            <w:tcW w:w="1661" w:type="dxa"/>
            <w:tcBorders>
              <w:top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37</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t>Установки компрессорного газлифта</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Borders>
              <w:bottom w:val="nil"/>
            </w:tcBorders>
          </w:tcPr>
          <w:p w:rsidR="00246B2D" w:rsidRPr="00246B2D" w:rsidRDefault="00246B2D" w:rsidP="00246B2D">
            <w:pPr>
              <w:widowControl w:val="0"/>
              <w:spacing w:after="0" w:line="239"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t>Компрессорные станции перекачки нефтяного газа производительностью, тыс.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/сут:</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Borders>
              <w:top w:val="nil"/>
              <w:bottom w:val="nil"/>
            </w:tcBorders>
          </w:tcPr>
          <w:p w:rsidR="00246B2D" w:rsidRPr="00246B2D" w:rsidRDefault="00246B2D" w:rsidP="00246B2D">
            <w:pPr>
              <w:widowControl w:val="0"/>
              <w:spacing w:after="0" w:line="239" w:lineRule="auto"/>
              <w:ind w:left="170"/>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200</w:t>
            </w:r>
          </w:p>
        </w:tc>
        <w:tc>
          <w:tcPr>
            <w:tcW w:w="1661" w:type="dxa"/>
            <w:tcBorders>
              <w:top w:val="nil"/>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25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Borders>
              <w:top w:val="nil"/>
            </w:tcBorders>
          </w:tcPr>
          <w:p w:rsidR="00246B2D" w:rsidRPr="00246B2D" w:rsidRDefault="00246B2D" w:rsidP="00246B2D">
            <w:pPr>
              <w:widowControl w:val="0"/>
              <w:spacing w:after="0" w:line="239" w:lineRule="auto"/>
              <w:ind w:left="170"/>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400</w:t>
            </w:r>
          </w:p>
        </w:tc>
        <w:tc>
          <w:tcPr>
            <w:tcW w:w="1661" w:type="dxa"/>
            <w:tcBorders>
              <w:top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noProof/>
                <w:spacing w:val="-2"/>
                <w:lang w:eastAsia="ru-RU"/>
              </w:rPr>
            </w:pPr>
            <w:r w:rsidRPr="00246B2D">
              <w:rPr>
                <w:rFonts w:ascii="Times New Roman" w:eastAsia="Times New Roman" w:hAnsi="Times New Roman" w:cs="Times New Roman"/>
                <w:bCs/>
                <w:spacing w:val="-2"/>
                <w:lang w:eastAsia="ru-RU"/>
              </w:rPr>
              <w:t>Кустовые насосные станции для заводнения нефтяных пластов</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25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Геофизические базы нефтяной промышленности</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30</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r w:rsidRPr="00246B2D">
              <w:rPr>
                <w:rFonts w:ascii="Arial" w:eastAsia="Times New Roman" w:hAnsi="Arial" w:cs="Arial"/>
                <w:b/>
                <w:bCs/>
                <w:sz w:val="18"/>
                <w:szCs w:val="18"/>
                <w:lang w:eastAsia="ru-RU"/>
              </w:rPr>
              <w:lastRenderedPageBreak/>
              <w:br w:type="page"/>
            </w:r>
            <w:r w:rsidRPr="00246B2D">
              <w:rPr>
                <w:rFonts w:ascii="Arial" w:eastAsia="Times New Roman" w:hAnsi="Arial" w:cs="Arial"/>
                <w:b/>
                <w:bCs/>
                <w:sz w:val="18"/>
                <w:szCs w:val="18"/>
                <w:lang w:eastAsia="ru-RU"/>
              </w:rPr>
              <w:br w:type="page"/>
            </w: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t>Базы производственного обслуживания нефтегазодобывающих предприятий и управлений буровых работ</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8"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t>Базы материально-технического снабжения нефтяной промышленности</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Газовая </w:t>
            </w:r>
          </w:p>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промышленность</w:t>
            </w:r>
          </w:p>
        </w:tc>
        <w:tc>
          <w:tcPr>
            <w:tcW w:w="6334" w:type="dxa"/>
          </w:tcPr>
          <w:p w:rsidR="00246B2D" w:rsidRPr="00246B2D" w:rsidRDefault="00246B2D" w:rsidP="00246B2D">
            <w:pPr>
              <w:widowControl w:val="0"/>
              <w:spacing w:after="0" w:line="238"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Головные промысловые сооружения, установки комплексной подготовки газа, компрессорные станции подземных хранилищ газа</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8"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t>Компрессорные станции магистральных газопроводов</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8"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t>Газораспределительные пункты подземных хранилищ газа</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25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8"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t>Ремонтно-эксплуатационные пункты</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Химическая промышленность</w:t>
            </w:r>
          </w:p>
        </w:tc>
        <w:tc>
          <w:tcPr>
            <w:tcW w:w="6334" w:type="dxa"/>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Горно-химической промышленности</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28</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Прочих продуктов основной химии</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33</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Вискозных волокон</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Синтетических волокон</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Синтетических смол и пластмасс</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32</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Изделий из пластмасс и резины</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Лакокрасочной промышленности</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34</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Продуктов органического синтеза</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32</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Электротехнические производства</w:t>
            </w:r>
          </w:p>
        </w:tc>
        <w:tc>
          <w:tcPr>
            <w:tcW w:w="6334" w:type="dxa"/>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Электроизоляционных материалов</w:t>
            </w:r>
          </w:p>
        </w:tc>
        <w:tc>
          <w:tcPr>
            <w:tcW w:w="166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57</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Производства электроинструментов</w:t>
            </w:r>
          </w:p>
        </w:tc>
        <w:tc>
          <w:tcPr>
            <w:tcW w:w="166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55</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Радиотехнические производства</w:t>
            </w:r>
          </w:p>
        </w:tc>
        <w:tc>
          <w:tcPr>
            <w:tcW w:w="6334" w:type="dxa"/>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Электронной промышленности: </w:t>
            </w:r>
          </w:p>
          <w:p w:rsidR="00246B2D" w:rsidRPr="00246B2D" w:rsidRDefault="00246B2D" w:rsidP="00246B2D">
            <w:pPr>
              <w:widowControl w:val="0"/>
              <w:spacing w:after="0" w:line="238" w:lineRule="auto"/>
              <w:ind w:left="113"/>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а) предприятия, расположенные в одном здании (корпус, завод)</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60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bottom w:val="nil"/>
            </w:tcBorders>
          </w:tcPr>
          <w:p w:rsidR="00246B2D" w:rsidRPr="00246B2D" w:rsidRDefault="00246B2D" w:rsidP="00246B2D">
            <w:pPr>
              <w:widowControl w:val="0"/>
              <w:spacing w:after="0" w:line="238" w:lineRule="auto"/>
              <w:ind w:lef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б) предприятия, расположенные в нескольких зданиях: </w:t>
            </w:r>
          </w:p>
          <w:p w:rsidR="00246B2D" w:rsidRPr="00246B2D" w:rsidRDefault="00246B2D" w:rsidP="00246B2D">
            <w:pPr>
              <w:widowControl w:val="0"/>
              <w:spacing w:after="0" w:line="238" w:lineRule="auto"/>
              <w:ind w:left="284"/>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одноэтажных</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tcBorders>
          </w:tcPr>
          <w:p w:rsidR="00246B2D" w:rsidRPr="00246B2D" w:rsidRDefault="00246B2D" w:rsidP="00246B2D">
            <w:pPr>
              <w:widowControl w:val="0"/>
              <w:spacing w:after="0" w:line="238" w:lineRule="auto"/>
              <w:ind w:left="284"/>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многоэтажных</w:t>
            </w:r>
          </w:p>
        </w:tc>
        <w:tc>
          <w:tcPr>
            <w:tcW w:w="1661" w:type="dxa"/>
            <w:tcBorders>
              <w:top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Станкостроение </w:t>
            </w:r>
          </w:p>
        </w:tc>
        <w:tc>
          <w:tcPr>
            <w:tcW w:w="6334" w:type="dxa"/>
            <w:tcBorders>
              <w:bottom w:val="nil"/>
            </w:tcBorders>
          </w:tcPr>
          <w:p w:rsidR="00246B2D" w:rsidRPr="00246B2D" w:rsidRDefault="00246B2D" w:rsidP="00246B2D">
            <w:pPr>
              <w:widowControl w:val="0"/>
              <w:spacing w:after="0" w:line="238" w:lineRule="auto"/>
              <w:ind w:right="-57"/>
              <w:rPr>
                <w:rFonts w:ascii="Times New Roman" w:eastAsia="Times New Roman" w:hAnsi="Times New Roman" w:cs="Times New Roman"/>
                <w:bCs/>
                <w:spacing w:val="-3"/>
                <w:lang w:eastAsia="ru-RU"/>
              </w:rPr>
            </w:pPr>
            <w:r w:rsidRPr="00246B2D">
              <w:rPr>
                <w:rFonts w:ascii="Times New Roman" w:eastAsia="Times New Roman" w:hAnsi="Times New Roman" w:cs="Times New Roman"/>
                <w:bCs/>
                <w:spacing w:val="-3"/>
                <w:lang w:eastAsia="ru-RU"/>
              </w:rPr>
              <w:t>Металлорежущих станков, деревообрабатывающего оборудования</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bottom w:val="nil"/>
            </w:tcBorders>
          </w:tcPr>
          <w:p w:rsidR="00246B2D" w:rsidRPr="00246B2D" w:rsidRDefault="00246B2D" w:rsidP="00246B2D">
            <w:pPr>
              <w:widowControl w:val="0"/>
              <w:spacing w:after="0" w:line="238" w:lineRule="auto"/>
              <w:rPr>
                <w:rFonts w:ascii="Times New Roman" w:eastAsia="Times New Roman" w:hAnsi="Times New Roman" w:cs="Times New Roman"/>
                <w:bCs/>
                <w:spacing w:val="-3"/>
                <w:lang w:eastAsia="ru-RU"/>
              </w:rPr>
            </w:pPr>
            <w:r w:rsidRPr="00246B2D">
              <w:rPr>
                <w:rFonts w:ascii="Times New Roman" w:eastAsia="Times New Roman" w:hAnsi="Times New Roman" w:cs="Times New Roman"/>
                <w:bCs/>
                <w:lang w:eastAsia="ru-RU"/>
              </w:rPr>
              <w:t>Инструментальные</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bottom w:val="nil"/>
            </w:tcBorders>
          </w:tcPr>
          <w:p w:rsidR="00246B2D" w:rsidRPr="00246B2D" w:rsidRDefault="00246B2D" w:rsidP="00246B2D">
            <w:pPr>
              <w:widowControl w:val="0"/>
              <w:spacing w:after="0" w:line="238" w:lineRule="auto"/>
              <w:rPr>
                <w:rFonts w:ascii="Times New Roman" w:eastAsia="Times New Roman" w:hAnsi="Times New Roman" w:cs="Times New Roman"/>
                <w:bCs/>
                <w:spacing w:val="-3"/>
                <w:lang w:eastAsia="ru-RU"/>
              </w:rPr>
            </w:pPr>
            <w:r w:rsidRPr="00246B2D">
              <w:rPr>
                <w:rFonts w:ascii="Times New Roman" w:eastAsia="Times New Roman" w:hAnsi="Times New Roman" w:cs="Times New Roman"/>
                <w:bCs/>
                <w:lang w:eastAsia="ru-RU"/>
              </w:rPr>
              <w:t>Абразивных материалов и инструментов из них</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bottom w:val="nil"/>
            </w:tcBorders>
          </w:tcPr>
          <w:p w:rsidR="00246B2D" w:rsidRPr="00246B2D" w:rsidRDefault="00246B2D" w:rsidP="00246B2D">
            <w:pPr>
              <w:widowControl w:val="0"/>
              <w:spacing w:after="0" w:line="238" w:lineRule="auto"/>
              <w:rPr>
                <w:rFonts w:ascii="Times New Roman" w:eastAsia="Times New Roman" w:hAnsi="Times New Roman" w:cs="Times New Roman"/>
                <w:bCs/>
                <w:spacing w:val="-3"/>
                <w:lang w:eastAsia="ru-RU"/>
              </w:rPr>
            </w:pPr>
            <w:r w:rsidRPr="00246B2D">
              <w:rPr>
                <w:rFonts w:ascii="Times New Roman" w:eastAsia="Times New Roman" w:hAnsi="Times New Roman" w:cs="Times New Roman"/>
                <w:bCs/>
                <w:lang w:eastAsia="ru-RU"/>
              </w:rPr>
              <w:t>Поковок и штамповок</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bottom w:val="nil"/>
            </w:tcBorders>
          </w:tcPr>
          <w:p w:rsidR="00246B2D" w:rsidRPr="00246B2D" w:rsidRDefault="00246B2D" w:rsidP="00246B2D">
            <w:pPr>
              <w:widowControl w:val="0"/>
              <w:spacing w:after="0" w:line="238" w:lineRule="auto"/>
              <w:rPr>
                <w:rFonts w:ascii="Times New Roman" w:eastAsia="Times New Roman" w:hAnsi="Times New Roman" w:cs="Times New Roman"/>
                <w:bCs/>
                <w:spacing w:val="-3"/>
                <w:lang w:eastAsia="ru-RU"/>
              </w:rPr>
            </w:pPr>
            <w:r w:rsidRPr="00246B2D">
              <w:rPr>
                <w:rFonts w:ascii="Times New Roman" w:eastAsia="Times New Roman" w:hAnsi="Times New Roman" w:cs="Times New Roman"/>
                <w:bCs/>
                <w:lang w:eastAsia="ru-RU"/>
              </w:rPr>
              <w:t>Сварных конструкций для машиностроения</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bottom w:val="nil"/>
            </w:tcBorders>
          </w:tcPr>
          <w:p w:rsidR="00246B2D" w:rsidRPr="00246B2D" w:rsidRDefault="00246B2D" w:rsidP="00246B2D">
            <w:pPr>
              <w:widowControl w:val="0"/>
              <w:spacing w:after="0" w:line="238" w:lineRule="auto"/>
              <w:rPr>
                <w:rFonts w:ascii="Times New Roman" w:eastAsia="Times New Roman" w:hAnsi="Times New Roman" w:cs="Times New Roman"/>
                <w:bCs/>
                <w:spacing w:val="-3"/>
                <w:lang w:eastAsia="ru-RU"/>
              </w:rPr>
            </w:pPr>
            <w:r w:rsidRPr="00246B2D">
              <w:rPr>
                <w:rFonts w:ascii="Times New Roman" w:eastAsia="Times New Roman" w:hAnsi="Times New Roman" w:cs="Times New Roman"/>
                <w:bCs/>
                <w:lang w:eastAsia="ru-RU"/>
              </w:rPr>
              <w:t>Изделий общемашиностроительного применения</w:t>
            </w:r>
            <w:r w:rsidRPr="00246B2D">
              <w:rPr>
                <w:rFonts w:ascii="Times New Roman" w:eastAsia="Times New Roman" w:hAnsi="Times New Roman" w:cs="Times New Roman"/>
                <w:bCs/>
                <w:spacing w:val="-3"/>
                <w:lang w:eastAsia="ru-RU"/>
              </w:rPr>
              <w:t xml:space="preserve"> </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52</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Приборостроение </w:t>
            </w:r>
          </w:p>
        </w:tc>
        <w:tc>
          <w:tcPr>
            <w:tcW w:w="6334" w:type="dxa"/>
            <w:tcBorders>
              <w:bottom w:val="nil"/>
            </w:tcBorders>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Приборостроения, в том числе навигационного оборудования, оборудования и приборов для геофизических и геологоразведочных работ, средств автоматизации и систем управления: </w:t>
            </w:r>
          </w:p>
          <w:p w:rsidR="00246B2D" w:rsidRPr="00246B2D" w:rsidRDefault="00246B2D" w:rsidP="00246B2D">
            <w:pPr>
              <w:widowControl w:val="0"/>
              <w:spacing w:after="0" w:line="238"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 при общей площади производственных зданий</w:t>
            </w:r>
            <w:r w:rsidRPr="00246B2D">
              <w:rPr>
                <w:rFonts w:ascii="Times New Roman" w:eastAsia="Times New Roman" w:hAnsi="Times New Roman" w:cs="Times New Roman"/>
                <w:bCs/>
                <w:noProof/>
                <w:lang w:eastAsia="ru-RU"/>
              </w:rPr>
              <w:t xml:space="preserve"> 100</w:t>
            </w:r>
            <w:r w:rsidRPr="00246B2D">
              <w:rPr>
                <w:rFonts w:ascii="Times New Roman" w:eastAsia="Times New Roman" w:hAnsi="Times New Roman" w:cs="Times New Roman"/>
                <w:bCs/>
                <w:lang w:eastAsia="ru-RU"/>
              </w:rPr>
              <w:t xml:space="preserve"> тыс. м</w:t>
            </w:r>
            <w:r w:rsidRPr="00246B2D">
              <w:rPr>
                <w:rFonts w:ascii="Times New Roman" w:eastAsia="Times New Roman" w:hAnsi="Times New Roman" w:cs="Times New Roman"/>
                <w:bCs/>
                <w:vertAlign w:val="superscript"/>
                <w:lang w:eastAsia="ru-RU"/>
              </w:rPr>
              <w:t>2</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0"/>
          <w:jc w:val="center"/>
        </w:trPr>
        <w:tc>
          <w:tcPr>
            <w:tcW w:w="2201" w:type="dxa"/>
            <w:vMerge/>
            <w:shd w:val="clear" w:color="auto" w:fill="auto"/>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bottom w:val="nil"/>
            </w:tcBorders>
          </w:tcPr>
          <w:p w:rsidR="00246B2D" w:rsidRPr="00246B2D" w:rsidRDefault="00246B2D" w:rsidP="00246B2D">
            <w:pPr>
              <w:widowControl w:val="0"/>
              <w:spacing w:after="0" w:line="238"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 то же, более</w:t>
            </w:r>
            <w:r w:rsidRPr="00246B2D">
              <w:rPr>
                <w:rFonts w:ascii="Times New Roman" w:eastAsia="Times New Roman" w:hAnsi="Times New Roman" w:cs="Times New Roman"/>
                <w:bCs/>
                <w:noProof/>
                <w:lang w:eastAsia="ru-RU"/>
              </w:rPr>
              <w:t xml:space="preserve"> 100</w:t>
            </w:r>
            <w:r w:rsidRPr="00246B2D">
              <w:rPr>
                <w:rFonts w:ascii="Times New Roman" w:eastAsia="Times New Roman" w:hAnsi="Times New Roman" w:cs="Times New Roman"/>
                <w:bCs/>
                <w:lang w:eastAsia="ru-RU"/>
              </w:rPr>
              <w:t xml:space="preserve"> тыс. м</w:t>
            </w:r>
            <w:r w:rsidRPr="00246B2D">
              <w:rPr>
                <w:rFonts w:ascii="Times New Roman" w:eastAsia="Times New Roman" w:hAnsi="Times New Roman" w:cs="Times New Roman"/>
                <w:bCs/>
                <w:vertAlign w:val="superscript"/>
                <w:lang w:eastAsia="ru-RU"/>
              </w:rPr>
              <w:t>2</w:t>
            </w:r>
          </w:p>
        </w:tc>
        <w:tc>
          <w:tcPr>
            <w:tcW w:w="1661" w:type="dxa"/>
            <w:tcBorders>
              <w:top w:val="nil"/>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55</w:t>
            </w:r>
          </w:p>
        </w:tc>
      </w:tr>
      <w:tr w:rsidR="00246B2D" w:rsidRPr="00246B2D" w:rsidTr="00246B2D">
        <w:trPr>
          <w:trHeight w:val="20"/>
          <w:jc w:val="center"/>
        </w:trPr>
        <w:tc>
          <w:tcPr>
            <w:tcW w:w="2201" w:type="dxa"/>
            <w:vMerge/>
            <w:shd w:val="clear" w:color="auto" w:fill="auto"/>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bottom w:val="single" w:sz="4" w:space="0" w:color="auto"/>
            </w:tcBorders>
          </w:tcPr>
          <w:p w:rsidR="00246B2D" w:rsidRPr="00246B2D" w:rsidRDefault="00246B2D" w:rsidP="00246B2D">
            <w:pPr>
              <w:widowControl w:val="0"/>
              <w:spacing w:after="0" w:line="238"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при применении ртути и стекловарения</w:t>
            </w:r>
          </w:p>
        </w:tc>
        <w:tc>
          <w:tcPr>
            <w:tcW w:w="1661" w:type="dxa"/>
            <w:tcBorders>
              <w:top w:val="nil"/>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30</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Судостроение</w:t>
            </w:r>
          </w:p>
        </w:tc>
        <w:tc>
          <w:tcPr>
            <w:tcW w:w="6334" w:type="dxa"/>
          </w:tcPr>
          <w:p w:rsidR="00246B2D" w:rsidRPr="00246B2D" w:rsidRDefault="00246B2D" w:rsidP="00246B2D">
            <w:pPr>
              <w:widowControl w:val="0"/>
              <w:spacing w:after="0" w:line="238" w:lineRule="auto"/>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Судостроительные</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52</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8" w:lineRule="auto"/>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Судоремонтные (среднетоннажных и малотоннажных судов всех типов)</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52</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Речной флот</w:t>
            </w:r>
          </w:p>
        </w:tc>
        <w:tc>
          <w:tcPr>
            <w:tcW w:w="6334" w:type="dxa"/>
          </w:tcPr>
          <w:p w:rsidR="00246B2D" w:rsidRPr="00246B2D" w:rsidRDefault="00246B2D" w:rsidP="00246B2D">
            <w:pPr>
              <w:widowControl w:val="0"/>
              <w:spacing w:after="0" w:line="238"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Судоремонтные речных судов с годовым выпуском до 20 тыс. т/год</w:t>
            </w:r>
          </w:p>
        </w:tc>
        <w:tc>
          <w:tcPr>
            <w:tcW w:w="1661" w:type="dxa"/>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42</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single" w:sz="4" w:space="0" w:color="auto"/>
              <w:bottom w:val="nil"/>
            </w:tcBorders>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Речные порты:</w:t>
            </w:r>
          </w:p>
        </w:tc>
        <w:tc>
          <w:tcPr>
            <w:tcW w:w="1661" w:type="dxa"/>
            <w:tcBorders>
              <w:top w:val="single" w:sz="4" w:space="0" w:color="auto"/>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nil"/>
              <w:bottom w:val="nil"/>
            </w:tcBorders>
          </w:tcPr>
          <w:p w:rsidR="00246B2D" w:rsidRPr="00246B2D" w:rsidRDefault="00246B2D" w:rsidP="00246B2D">
            <w:pPr>
              <w:widowControl w:val="0"/>
              <w:spacing w:after="0" w:line="238" w:lineRule="auto"/>
              <w:ind w:left="113"/>
              <w:rPr>
                <w:rFonts w:ascii="Times New Roman" w:eastAsia="Times New Roman" w:hAnsi="Times New Roman" w:cs="Times New Roman"/>
                <w:bCs/>
                <w:lang w:eastAsia="ru-RU"/>
              </w:rPr>
            </w:pPr>
            <w:r w:rsidRPr="00246B2D">
              <w:rPr>
                <w:rFonts w:ascii="Times New Roman" w:eastAsia="Times New Roman" w:hAnsi="Times New Roman" w:cs="Times New Roman"/>
                <w:bCs/>
                <w:lang w:val="en-US" w:eastAsia="ru-RU"/>
              </w:rPr>
              <w:t xml:space="preserve">I </w:t>
            </w:r>
            <w:r w:rsidRPr="00246B2D">
              <w:rPr>
                <w:rFonts w:ascii="Times New Roman" w:eastAsia="Times New Roman" w:hAnsi="Times New Roman" w:cs="Times New Roman"/>
                <w:bCs/>
                <w:lang w:eastAsia="ru-RU"/>
              </w:rPr>
              <w:t xml:space="preserve">и </w:t>
            </w:r>
            <w:r w:rsidRPr="00246B2D">
              <w:rPr>
                <w:rFonts w:ascii="Times New Roman" w:eastAsia="Times New Roman" w:hAnsi="Times New Roman" w:cs="Times New Roman"/>
                <w:bCs/>
                <w:lang w:val="en-US" w:eastAsia="ru-RU"/>
              </w:rPr>
              <w:t xml:space="preserve">II </w:t>
            </w:r>
            <w:r w:rsidRPr="00246B2D">
              <w:rPr>
                <w:rFonts w:ascii="Times New Roman" w:eastAsia="Times New Roman" w:hAnsi="Times New Roman" w:cs="Times New Roman"/>
                <w:bCs/>
                <w:lang w:eastAsia="ru-RU"/>
              </w:rPr>
              <w:t>категорий</w:t>
            </w:r>
          </w:p>
        </w:tc>
        <w:tc>
          <w:tcPr>
            <w:tcW w:w="1661" w:type="dxa"/>
            <w:tcBorders>
              <w:top w:val="nil"/>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nil"/>
              <w:bottom w:val="nil"/>
            </w:tcBorders>
          </w:tcPr>
          <w:p w:rsidR="00246B2D" w:rsidRPr="00246B2D" w:rsidRDefault="00246B2D" w:rsidP="00246B2D">
            <w:pPr>
              <w:widowControl w:val="0"/>
              <w:spacing w:after="0" w:line="238" w:lineRule="auto"/>
              <w:ind w:left="284"/>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ковшовом варианте</w:t>
            </w:r>
          </w:p>
        </w:tc>
        <w:tc>
          <w:tcPr>
            <w:tcW w:w="1661" w:type="dxa"/>
            <w:tcBorders>
              <w:top w:val="nil"/>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70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nil"/>
              <w:bottom w:val="nil"/>
            </w:tcBorders>
          </w:tcPr>
          <w:p w:rsidR="00246B2D" w:rsidRPr="00246B2D" w:rsidRDefault="00246B2D" w:rsidP="00246B2D">
            <w:pPr>
              <w:widowControl w:val="0"/>
              <w:overflowPunct w:val="0"/>
              <w:autoSpaceDE w:val="0"/>
              <w:autoSpaceDN w:val="0"/>
              <w:adjustRightInd w:val="0"/>
              <w:spacing w:after="0" w:line="238" w:lineRule="auto"/>
              <w:ind w:left="284"/>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русловом варианте</w:t>
            </w:r>
          </w:p>
        </w:tc>
        <w:tc>
          <w:tcPr>
            <w:tcW w:w="1661" w:type="dxa"/>
            <w:tcBorders>
              <w:top w:val="nil"/>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nil"/>
              <w:bottom w:val="single" w:sz="4" w:space="0" w:color="auto"/>
            </w:tcBorders>
          </w:tcPr>
          <w:p w:rsidR="00246B2D" w:rsidRPr="00246B2D" w:rsidRDefault="00246B2D" w:rsidP="00246B2D">
            <w:pPr>
              <w:widowControl w:val="0"/>
              <w:spacing w:after="0" w:line="238" w:lineRule="auto"/>
              <w:ind w:left="113"/>
              <w:rPr>
                <w:rFonts w:ascii="Times New Roman" w:eastAsia="Times New Roman" w:hAnsi="Times New Roman" w:cs="Times New Roman"/>
                <w:bCs/>
                <w:lang w:eastAsia="ru-RU"/>
              </w:rPr>
            </w:pPr>
            <w:r w:rsidRPr="00246B2D">
              <w:rPr>
                <w:rFonts w:ascii="Times New Roman" w:eastAsia="Times New Roman" w:hAnsi="Times New Roman" w:cs="Times New Roman"/>
                <w:bCs/>
                <w:lang w:val="en-US" w:eastAsia="ru-RU"/>
              </w:rPr>
              <w:t xml:space="preserve">III </w:t>
            </w:r>
            <w:r w:rsidRPr="00246B2D">
              <w:rPr>
                <w:rFonts w:ascii="Times New Roman" w:eastAsia="Times New Roman" w:hAnsi="Times New Roman" w:cs="Times New Roman"/>
                <w:bCs/>
                <w:lang w:eastAsia="ru-RU"/>
              </w:rPr>
              <w:t xml:space="preserve">и </w:t>
            </w:r>
            <w:r w:rsidRPr="00246B2D">
              <w:rPr>
                <w:rFonts w:ascii="Times New Roman" w:eastAsia="Times New Roman" w:hAnsi="Times New Roman" w:cs="Times New Roman"/>
                <w:bCs/>
                <w:lang w:val="en-US" w:eastAsia="ru-RU"/>
              </w:rPr>
              <w:t xml:space="preserve">IV </w:t>
            </w:r>
            <w:r w:rsidRPr="00246B2D">
              <w:rPr>
                <w:rFonts w:ascii="Times New Roman" w:eastAsia="Times New Roman" w:hAnsi="Times New Roman" w:cs="Times New Roman"/>
                <w:bCs/>
                <w:lang w:eastAsia="ru-RU"/>
              </w:rPr>
              <w:t>категорий</w:t>
            </w:r>
          </w:p>
        </w:tc>
        <w:tc>
          <w:tcPr>
            <w:tcW w:w="1661" w:type="dxa"/>
            <w:tcBorders>
              <w:top w:val="nil"/>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55</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Машиностроение</w:t>
            </w:r>
          </w:p>
        </w:tc>
        <w:tc>
          <w:tcPr>
            <w:tcW w:w="6334" w:type="dxa"/>
            <w:tcBorders>
              <w:top w:val="single" w:sz="4" w:space="0" w:color="auto"/>
              <w:bottom w:val="nil"/>
            </w:tcBorders>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Агрегатов, узлов, запасных частей для автомобилей</w:t>
            </w:r>
          </w:p>
        </w:tc>
        <w:tc>
          <w:tcPr>
            <w:tcW w:w="1661" w:type="dxa"/>
            <w:tcBorders>
              <w:top w:val="single" w:sz="4" w:space="0" w:color="auto"/>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single" w:sz="4" w:space="0" w:color="auto"/>
              <w:bottom w:val="nil"/>
            </w:tcBorders>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Агрегатов, узлов, деталей и запасных частей к тракторам и сельскохозяйственным машинам</w:t>
            </w:r>
          </w:p>
        </w:tc>
        <w:tc>
          <w:tcPr>
            <w:tcW w:w="1661" w:type="dxa"/>
            <w:tcBorders>
              <w:top w:val="single" w:sz="4" w:space="0" w:color="auto"/>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56</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single" w:sz="4" w:space="0" w:color="auto"/>
              <w:bottom w:val="nil"/>
            </w:tcBorders>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Бульдозеров, скреперов, экскаваторов и узлов для них</w:t>
            </w:r>
          </w:p>
        </w:tc>
        <w:tc>
          <w:tcPr>
            <w:tcW w:w="1661" w:type="dxa"/>
            <w:tcBorders>
              <w:top w:val="single" w:sz="4" w:space="0" w:color="auto"/>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single" w:sz="4" w:space="0" w:color="auto"/>
              <w:bottom w:val="single" w:sz="4" w:space="0" w:color="auto"/>
            </w:tcBorders>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Пневматического, электрического инструмента и средств малой механизации</w:t>
            </w:r>
          </w:p>
        </w:tc>
        <w:tc>
          <w:tcPr>
            <w:tcW w:w="1661" w:type="dxa"/>
            <w:tcBorders>
              <w:top w:val="single" w:sz="4" w:space="0" w:color="auto"/>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63</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single" w:sz="4" w:space="0" w:color="auto"/>
              <w:bottom w:val="single" w:sz="4" w:space="0" w:color="auto"/>
            </w:tcBorders>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Оборудования для мелиоративных работ, лесозаготовительной и </w:t>
            </w:r>
            <w:r w:rsidRPr="00246B2D">
              <w:rPr>
                <w:rFonts w:ascii="Times New Roman" w:eastAsia="Times New Roman" w:hAnsi="Times New Roman" w:cs="Times New Roman"/>
                <w:bCs/>
                <w:lang w:eastAsia="ru-RU"/>
              </w:rPr>
              <w:lastRenderedPageBreak/>
              <w:t>торфяной промышленности</w:t>
            </w:r>
          </w:p>
        </w:tc>
        <w:tc>
          <w:tcPr>
            <w:tcW w:w="1661" w:type="dxa"/>
            <w:tcBorders>
              <w:top w:val="single" w:sz="4" w:space="0" w:color="auto"/>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lastRenderedPageBreak/>
              <w:t>55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single" w:sz="4" w:space="0" w:color="auto"/>
              <w:bottom w:val="single" w:sz="4" w:space="0" w:color="auto"/>
            </w:tcBorders>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Коммунального оборудования </w:t>
            </w:r>
          </w:p>
        </w:tc>
        <w:tc>
          <w:tcPr>
            <w:tcW w:w="1661" w:type="dxa"/>
            <w:tcBorders>
              <w:top w:val="single" w:sz="4" w:space="0" w:color="auto"/>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57</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Лесная </w:t>
            </w:r>
          </w:p>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t>промышленность</w:t>
            </w:r>
          </w:p>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r w:rsidRPr="00246B2D">
              <w:rPr>
                <w:rFonts w:ascii="Arial" w:eastAsia="Times New Roman" w:hAnsi="Arial" w:cs="Arial"/>
                <w:b/>
                <w:bCs/>
                <w:sz w:val="18"/>
                <w:szCs w:val="18"/>
                <w:lang w:eastAsia="ru-RU"/>
              </w:rPr>
              <w:br w:type="page"/>
            </w:r>
          </w:p>
        </w:tc>
        <w:tc>
          <w:tcPr>
            <w:tcW w:w="6334" w:type="dxa"/>
            <w:tcBorders>
              <w:top w:val="single" w:sz="4" w:space="0" w:color="auto"/>
              <w:bottom w:val="nil"/>
            </w:tcBorders>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Лесозаготовительные с примыканием к водным транспортным путям при отправке леса в хлыстах:</w:t>
            </w:r>
          </w:p>
        </w:tc>
        <w:tc>
          <w:tcPr>
            <w:tcW w:w="1661" w:type="dxa"/>
            <w:tcBorders>
              <w:top w:val="single" w:sz="4" w:space="0" w:color="auto"/>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top w:val="nil"/>
              <w:bottom w:val="nil"/>
            </w:tcBorders>
          </w:tcPr>
          <w:p w:rsidR="00246B2D" w:rsidRPr="00246B2D" w:rsidRDefault="00246B2D" w:rsidP="00246B2D">
            <w:pPr>
              <w:widowControl w:val="0"/>
              <w:overflowPunct w:val="0"/>
              <w:autoSpaceDE w:val="0"/>
              <w:autoSpaceDN w:val="0"/>
              <w:adjustRightInd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 зимним плотбищем</w:t>
            </w:r>
          </w:p>
        </w:tc>
        <w:tc>
          <w:tcPr>
            <w:tcW w:w="1661" w:type="dxa"/>
            <w:tcBorders>
              <w:top w:val="nil"/>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17</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bottom w:val="single" w:sz="4" w:space="0" w:color="auto"/>
            </w:tcBorders>
          </w:tcPr>
          <w:p w:rsidR="00246B2D" w:rsidRPr="00246B2D" w:rsidRDefault="00246B2D" w:rsidP="00246B2D">
            <w:pPr>
              <w:widowControl w:val="0"/>
              <w:overflowPunct w:val="0"/>
              <w:autoSpaceDE w:val="0"/>
              <w:autoSpaceDN w:val="0"/>
              <w:adjustRightInd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без зимнего плотбища</w:t>
            </w:r>
          </w:p>
        </w:tc>
        <w:tc>
          <w:tcPr>
            <w:tcW w:w="1661" w:type="dxa"/>
            <w:tcBorders>
              <w:top w:val="nil"/>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44</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single" w:sz="4" w:space="0" w:color="auto"/>
              <w:bottom w:val="nil"/>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 при отправке леса в сортиментах:</w:t>
            </w:r>
          </w:p>
        </w:tc>
        <w:tc>
          <w:tcPr>
            <w:tcW w:w="1661" w:type="dxa"/>
            <w:tcBorders>
              <w:top w:val="single" w:sz="4" w:space="0" w:color="auto"/>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bottom w:val="nil"/>
            </w:tcBorders>
          </w:tcPr>
          <w:p w:rsidR="00246B2D" w:rsidRPr="00246B2D" w:rsidRDefault="00246B2D" w:rsidP="00246B2D">
            <w:pPr>
              <w:widowControl w:val="0"/>
              <w:overflowPunct w:val="0"/>
              <w:autoSpaceDE w:val="0"/>
              <w:autoSpaceDN w:val="0"/>
              <w:adjustRightInd w:val="0"/>
              <w:spacing w:after="0" w:line="239" w:lineRule="auto"/>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с зимним плотбищем производственной мощностью, тыс. м</w:t>
            </w:r>
            <w:r w:rsidRPr="00246B2D">
              <w:rPr>
                <w:rFonts w:ascii="Times New Roman" w:eastAsia="Times New Roman" w:hAnsi="Times New Roman" w:cs="Times New Roman"/>
                <w:bCs/>
                <w:spacing w:val="-2"/>
                <w:vertAlign w:val="superscript"/>
                <w:lang w:eastAsia="ru-RU"/>
              </w:rPr>
              <w:t>3</w:t>
            </w:r>
            <w:r w:rsidRPr="00246B2D">
              <w:rPr>
                <w:rFonts w:ascii="Times New Roman" w:eastAsia="Times New Roman" w:hAnsi="Times New Roman" w:cs="Times New Roman"/>
                <w:bCs/>
                <w:spacing w:val="-2"/>
                <w:lang w:eastAsia="ru-RU"/>
              </w:rPr>
              <w:t>/год</w:t>
            </w:r>
            <w:r w:rsidRPr="00246B2D">
              <w:rPr>
                <w:rFonts w:ascii="Times New Roman" w:eastAsia="Times New Roman" w:hAnsi="Times New Roman" w:cs="Times New Roman"/>
                <w:bCs/>
                <w:caps/>
                <w:spacing w:val="-2"/>
                <w:lang w:eastAsia="ru-RU"/>
              </w:rPr>
              <w:t xml:space="preserve">: </w:t>
            </w:r>
          </w:p>
        </w:tc>
        <w:tc>
          <w:tcPr>
            <w:tcW w:w="1661" w:type="dxa"/>
            <w:tcBorders>
              <w:top w:val="nil"/>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bottom w:val="nil"/>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 400</w:t>
            </w:r>
          </w:p>
        </w:tc>
        <w:tc>
          <w:tcPr>
            <w:tcW w:w="1661" w:type="dxa"/>
            <w:tcBorders>
              <w:top w:val="nil"/>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bottom w:val="single" w:sz="4" w:space="0" w:color="auto"/>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более 400</w:t>
            </w:r>
          </w:p>
        </w:tc>
        <w:tc>
          <w:tcPr>
            <w:tcW w:w="1661" w:type="dxa"/>
            <w:tcBorders>
              <w:top w:val="nil"/>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33</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single" w:sz="4" w:space="0" w:color="auto"/>
              <w:bottom w:val="nil"/>
            </w:tcBorders>
          </w:tcPr>
          <w:p w:rsidR="00246B2D" w:rsidRPr="00246B2D" w:rsidRDefault="00246B2D" w:rsidP="00246B2D">
            <w:pPr>
              <w:widowControl w:val="0"/>
              <w:overflowPunct w:val="0"/>
              <w:autoSpaceDE w:val="0"/>
              <w:autoSpaceDN w:val="0"/>
              <w:adjustRightInd w:val="0"/>
              <w:spacing w:after="0" w:line="240"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без зимнего плотбища производственной мощностью, тыс. м</w:t>
            </w:r>
            <w:r w:rsidRPr="00246B2D">
              <w:rPr>
                <w:rFonts w:ascii="Times New Roman" w:eastAsia="Times New Roman" w:hAnsi="Times New Roman" w:cs="Times New Roman"/>
                <w:bCs/>
                <w:spacing w:val="-2"/>
                <w:vertAlign w:val="superscript"/>
                <w:lang w:eastAsia="ru-RU"/>
              </w:rPr>
              <w:t>3</w:t>
            </w:r>
            <w:r w:rsidRPr="00246B2D">
              <w:rPr>
                <w:rFonts w:ascii="Times New Roman" w:eastAsia="Times New Roman" w:hAnsi="Times New Roman" w:cs="Times New Roman"/>
                <w:bCs/>
                <w:spacing w:val="-2"/>
                <w:lang w:eastAsia="ru-RU"/>
              </w:rPr>
              <w:t xml:space="preserve">/год: </w:t>
            </w:r>
          </w:p>
        </w:tc>
        <w:tc>
          <w:tcPr>
            <w:tcW w:w="1661" w:type="dxa"/>
            <w:tcBorders>
              <w:top w:val="single" w:sz="4" w:space="0" w:color="auto"/>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bottom w:val="nil"/>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 400</w:t>
            </w:r>
          </w:p>
        </w:tc>
        <w:tc>
          <w:tcPr>
            <w:tcW w:w="1661" w:type="dxa"/>
            <w:tcBorders>
              <w:top w:val="nil"/>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33</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bottom w:val="single" w:sz="4" w:space="0" w:color="auto"/>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более 400</w:t>
            </w:r>
          </w:p>
        </w:tc>
        <w:tc>
          <w:tcPr>
            <w:tcW w:w="1661" w:type="dxa"/>
            <w:tcBorders>
              <w:top w:val="nil"/>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38</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single" w:sz="4" w:space="0" w:color="auto"/>
              <w:bottom w:val="nil"/>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Деревообрабатывающие: пиломатериалов, каркасно-панельных полносборных домов, комплектов деталей, столярных изделий и заготовок: </w:t>
            </w:r>
          </w:p>
          <w:p w:rsidR="00246B2D" w:rsidRPr="00246B2D" w:rsidRDefault="00246B2D" w:rsidP="00246B2D">
            <w:pPr>
              <w:widowControl w:val="0"/>
              <w:spacing w:after="0" w:line="240" w:lineRule="auto"/>
              <w:ind w:left="170"/>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при поставке сырья и отправке продукции морским, автомобильным транспортом</w:t>
            </w:r>
          </w:p>
        </w:tc>
        <w:tc>
          <w:tcPr>
            <w:tcW w:w="1661" w:type="dxa"/>
            <w:tcBorders>
              <w:top w:val="single" w:sz="4" w:space="0" w:color="auto"/>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поставке сырья по воде</w:t>
            </w:r>
          </w:p>
        </w:tc>
        <w:tc>
          <w:tcPr>
            <w:tcW w:w="1661" w:type="dxa"/>
            <w:tcBorders>
              <w:top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Древесно-стружечных плит, в том числе плит </w:t>
            </w:r>
            <w:r w:rsidRPr="00246B2D">
              <w:rPr>
                <w:rFonts w:ascii="Times New Roman" w:eastAsia="Times New Roman" w:hAnsi="Times New Roman" w:cs="Times New Roman"/>
                <w:bCs/>
                <w:lang w:val="en-US" w:eastAsia="ru-RU"/>
              </w:rPr>
              <w:t>OSB</w:t>
            </w:r>
            <w:r w:rsidRPr="00246B2D">
              <w:rPr>
                <w:rFonts w:ascii="Times New Roman" w:eastAsia="Times New Roman" w:hAnsi="Times New Roman" w:cs="Times New Roman"/>
                <w:bCs/>
                <w:lang w:eastAsia="ru-RU"/>
              </w:rPr>
              <w:t>, МДФ</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Фанеры, фанерного шпона</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47</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Мебельные</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53</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Химико-фармацевтические производства</w:t>
            </w: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Химико-фармацевтические, в том числе переработка лекарственного, растительного сырья</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32</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Медико-инструментальные</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43</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Легкая промышленность</w:t>
            </w: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Верхнего и бельевого трикотажа</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60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Швейно-трикотажные</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60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Швейные</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bottom w:val="nil"/>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Кожгалантерейные: </w:t>
            </w:r>
          </w:p>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одноэтажные</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многоэтажные</w:t>
            </w:r>
          </w:p>
        </w:tc>
        <w:tc>
          <w:tcPr>
            <w:tcW w:w="1661" w:type="dxa"/>
            <w:tcBorders>
              <w:top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bottom w:val="nil"/>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Обувные: </w:t>
            </w:r>
          </w:p>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одноэтажные</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многоэтажные</w:t>
            </w:r>
          </w:p>
        </w:tc>
        <w:tc>
          <w:tcPr>
            <w:tcW w:w="1661" w:type="dxa"/>
            <w:tcBorders>
              <w:top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0"/>
          <w:jc w:val="center"/>
        </w:trPr>
        <w:tc>
          <w:tcPr>
            <w:tcW w:w="2201" w:type="dxa"/>
            <w:vMerge/>
            <w:tcBorders>
              <w:bottom w:val="single" w:sz="4" w:space="0" w:color="auto"/>
            </w:tcBorders>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Фурнитуры </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52</w:t>
            </w:r>
          </w:p>
        </w:tc>
      </w:tr>
      <w:tr w:rsidR="00246B2D" w:rsidRPr="00246B2D" w:rsidTr="00246B2D">
        <w:trPr>
          <w:trHeight w:val="20"/>
          <w:jc w:val="center"/>
        </w:trPr>
        <w:tc>
          <w:tcPr>
            <w:tcW w:w="2201" w:type="dxa"/>
            <w:vMerge w:val="restart"/>
            <w:shd w:val="clear" w:color="auto" w:fill="auto"/>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Пищевая промышленность</w:t>
            </w:r>
          </w:p>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br w:type="page"/>
            </w:r>
          </w:p>
        </w:tc>
        <w:tc>
          <w:tcPr>
            <w:tcW w:w="6334" w:type="dxa"/>
            <w:tcBorders>
              <w:bottom w:val="nil"/>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Хлеба и хлебобулочных изделий производственной мощностью, т/сут: </w:t>
            </w:r>
          </w:p>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w:t>
            </w:r>
            <w:r w:rsidRPr="00246B2D">
              <w:rPr>
                <w:rFonts w:ascii="Times New Roman" w:eastAsia="Times New Roman" w:hAnsi="Times New Roman" w:cs="Times New Roman"/>
                <w:bCs/>
                <w:noProof/>
                <w:lang w:eastAsia="ru-RU"/>
              </w:rPr>
              <w:t xml:space="preserve"> 45</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37</w:t>
            </w:r>
          </w:p>
        </w:tc>
      </w:tr>
      <w:tr w:rsidR="00246B2D" w:rsidRPr="00246B2D" w:rsidTr="00246B2D">
        <w:trPr>
          <w:trHeight w:val="20"/>
          <w:jc w:val="center"/>
        </w:trPr>
        <w:tc>
          <w:tcPr>
            <w:tcW w:w="2201" w:type="dxa"/>
            <w:vMerge/>
            <w:shd w:val="clear" w:color="auto" w:fill="auto"/>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nil"/>
              <w:bottom w:val="single" w:sz="4" w:space="0" w:color="auto"/>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более</w:t>
            </w:r>
            <w:r w:rsidRPr="00246B2D">
              <w:rPr>
                <w:rFonts w:ascii="Times New Roman" w:eastAsia="Times New Roman" w:hAnsi="Times New Roman" w:cs="Times New Roman"/>
                <w:bCs/>
                <w:noProof/>
                <w:lang w:eastAsia="ru-RU"/>
              </w:rPr>
              <w:t xml:space="preserve"> 45</w:t>
            </w:r>
          </w:p>
        </w:tc>
        <w:tc>
          <w:tcPr>
            <w:tcW w:w="1661" w:type="dxa"/>
            <w:tcBorders>
              <w:top w:val="nil"/>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40</w:t>
            </w:r>
          </w:p>
        </w:tc>
      </w:tr>
      <w:tr w:rsidR="00246B2D" w:rsidRPr="00246B2D" w:rsidTr="00246B2D">
        <w:trPr>
          <w:trHeight w:val="20"/>
          <w:jc w:val="center"/>
        </w:trPr>
        <w:tc>
          <w:tcPr>
            <w:tcW w:w="2201" w:type="dxa"/>
            <w:vMerge/>
            <w:shd w:val="clear" w:color="auto" w:fill="auto"/>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tcBorders>
          </w:tcPr>
          <w:p w:rsidR="00246B2D" w:rsidRPr="00246B2D" w:rsidRDefault="00246B2D" w:rsidP="00246B2D">
            <w:pPr>
              <w:widowControl w:val="0"/>
              <w:spacing w:after="0" w:line="239"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t>Кондитерских и макаронных изделий</w:t>
            </w:r>
          </w:p>
        </w:tc>
        <w:tc>
          <w:tcPr>
            <w:tcW w:w="1661" w:type="dxa"/>
            <w:tcBorders>
              <w:top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0"/>
          <w:jc w:val="center"/>
        </w:trPr>
        <w:tc>
          <w:tcPr>
            <w:tcW w:w="2201" w:type="dxa"/>
            <w:vMerge/>
            <w:shd w:val="clear" w:color="auto" w:fill="auto"/>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Маргариновой продукции</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40</w:t>
            </w:r>
          </w:p>
        </w:tc>
      </w:tr>
      <w:tr w:rsidR="00246B2D" w:rsidRPr="00246B2D" w:rsidTr="00246B2D">
        <w:trPr>
          <w:trHeight w:val="20"/>
          <w:jc w:val="center"/>
        </w:trPr>
        <w:tc>
          <w:tcPr>
            <w:tcW w:w="2201" w:type="dxa"/>
            <w:vMerge/>
            <w:shd w:val="clear" w:color="auto" w:fill="auto"/>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Плодоовощных консервов, в том числе грибов и ягод</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0"/>
          <w:jc w:val="center"/>
        </w:trPr>
        <w:tc>
          <w:tcPr>
            <w:tcW w:w="2201" w:type="dxa"/>
            <w:vMerge/>
            <w:shd w:val="clear" w:color="auto" w:fill="auto"/>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Пива, солода, минеральной воды, безалкогольных напитков</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Мясомолочная промышленность</w:t>
            </w:r>
          </w:p>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br w:type="page"/>
            </w: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Мяса (с цехами убоя и обескровливания)</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t xml:space="preserve">Мясных консервов, колбас, копченостей и других мясных продуктов </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 xml:space="preserve">42 </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переработке молока производственной мощностью до</w:t>
            </w:r>
            <w:r w:rsidRPr="00246B2D">
              <w:rPr>
                <w:rFonts w:ascii="Times New Roman" w:eastAsia="Times New Roman" w:hAnsi="Times New Roman" w:cs="Times New Roman"/>
                <w:bCs/>
                <w:noProof/>
                <w:lang w:eastAsia="ru-RU"/>
              </w:rPr>
              <w:t xml:space="preserve"> 100</w:t>
            </w:r>
            <w:r w:rsidRPr="00246B2D">
              <w:rPr>
                <w:rFonts w:ascii="Times New Roman" w:eastAsia="Times New Roman" w:hAnsi="Times New Roman" w:cs="Times New Roman"/>
                <w:bCs/>
                <w:lang w:eastAsia="ru-RU"/>
              </w:rPr>
              <w:t xml:space="preserve"> т в смену</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43</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Сухого обезжиренного молока производственной мощностью до</w:t>
            </w:r>
            <w:r w:rsidRPr="00246B2D">
              <w:rPr>
                <w:rFonts w:ascii="Times New Roman" w:eastAsia="Times New Roman" w:hAnsi="Times New Roman" w:cs="Times New Roman"/>
                <w:bCs/>
                <w:noProof/>
                <w:lang w:eastAsia="ru-RU"/>
              </w:rPr>
              <w:t xml:space="preserve"> 5</w:t>
            </w:r>
            <w:r w:rsidRPr="00246B2D">
              <w:rPr>
                <w:rFonts w:ascii="Times New Roman" w:eastAsia="Times New Roman" w:hAnsi="Times New Roman" w:cs="Times New Roman"/>
                <w:bCs/>
                <w:lang w:eastAsia="ru-RU"/>
              </w:rPr>
              <w:t xml:space="preserve"> т в смену</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36</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Молочных консервов</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tcBorders>
              <w:bottom w:val="single" w:sz="4" w:space="0" w:color="auto"/>
            </w:tcBorders>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Сыра</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37</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Рыбопереработка</w:t>
            </w:r>
          </w:p>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br w:type="page"/>
            </w:r>
          </w:p>
        </w:tc>
        <w:tc>
          <w:tcPr>
            <w:tcW w:w="6334" w:type="dxa"/>
            <w:tcBorders>
              <w:bottom w:val="nil"/>
            </w:tcBorders>
          </w:tcPr>
          <w:p w:rsidR="00246B2D" w:rsidRPr="00246B2D" w:rsidRDefault="00246B2D" w:rsidP="00246B2D">
            <w:pPr>
              <w:widowControl w:val="0"/>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Рыбоперерабатывающие производственной мощностью, т/сут:</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nil"/>
              <w:bottom w:val="single" w:sz="4" w:space="0" w:color="auto"/>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до</w:t>
            </w:r>
            <w:r w:rsidRPr="00246B2D">
              <w:rPr>
                <w:rFonts w:ascii="Times New Roman" w:eastAsia="Times New Roman" w:hAnsi="Times New Roman" w:cs="Times New Roman"/>
                <w:bCs/>
                <w:lang w:eastAsia="ru-RU"/>
              </w:rPr>
              <w:t xml:space="preserve"> 10</w:t>
            </w:r>
          </w:p>
        </w:tc>
        <w:tc>
          <w:tcPr>
            <w:tcW w:w="1661" w:type="dxa"/>
            <w:tcBorders>
              <w:top w:val="nil"/>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nil"/>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более 10</w:t>
            </w:r>
          </w:p>
        </w:tc>
        <w:tc>
          <w:tcPr>
            <w:tcW w:w="1661" w:type="dxa"/>
            <w:tcBorders>
              <w:top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переработке тюленей (кожевенно-меховое, фармакологическое, косметического сырья)</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40</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Arial" w:eastAsia="Times New Roman" w:hAnsi="Arial" w:cs="Arial"/>
                <w:b/>
                <w:bCs/>
                <w:sz w:val="18"/>
                <w:szCs w:val="18"/>
                <w:lang w:eastAsia="ru-RU"/>
              </w:rPr>
              <w:br w:type="page"/>
            </w: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Биотехнологического комплекса по переработке ценных морских продуктов</w:t>
            </w:r>
          </w:p>
        </w:tc>
        <w:tc>
          <w:tcPr>
            <w:tcW w:w="1661" w:type="dxa"/>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noProof/>
                <w:spacing w:val="-2"/>
                <w:lang w:eastAsia="ru-RU"/>
              </w:rPr>
            </w:pPr>
            <w:r w:rsidRPr="00246B2D">
              <w:rPr>
                <w:rFonts w:ascii="Times New Roman" w:eastAsia="Times New Roman" w:hAnsi="Times New Roman" w:cs="Times New Roman"/>
                <w:bCs/>
                <w:noProof/>
                <w:spacing w:val="-2"/>
                <w:lang w:eastAsia="ru-RU"/>
              </w:rPr>
              <w:t>по индивидуаль-ным проектам</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Рыбные порты, портово-рыбные комплексы</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Заготовки</w:t>
            </w: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Мелькомбинаты, крупозаводы, комбинированные кормовые заводы, хлебоприемные предприятия</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41</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Комбинаты хлебопродуктов</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42</w:t>
            </w:r>
          </w:p>
        </w:tc>
      </w:tr>
      <w:tr w:rsidR="00246B2D" w:rsidRPr="00246B2D" w:rsidTr="00246B2D">
        <w:trPr>
          <w:trHeight w:val="20"/>
          <w:jc w:val="center"/>
        </w:trPr>
        <w:tc>
          <w:tcPr>
            <w:tcW w:w="2201" w:type="dxa"/>
            <w:vMerge w:val="restart"/>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noProof/>
                <w:lang w:eastAsia="ru-RU"/>
              </w:rPr>
              <w:t>Ремонт техники</w:t>
            </w: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ремонту грузовых автомобилей</w:t>
            </w:r>
          </w:p>
        </w:tc>
        <w:tc>
          <w:tcPr>
            <w:tcW w:w="166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60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ремонту тракторов</w:t>
            </w:r>
          </w:p>
        </w:tc>
        <w:tc>
          <w:tcPr>
            <w:tcW w:w="166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56</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Станции технического обслуживания грузовых автомобилей</w:t>
            </w:r>
          </w:p>
        </w:tc>
        <w:tc>
          <w:tcPr>
            <w:tcW w:w="166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Станции технического обслуживания тракторов, бульдозеров и других спецмашин</w:t>
            </w:r>
          </w:p>
        </w:tc>
        <w:tc>
          <w:tcPr>
            <w:tcW w:w="166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52</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Базы торговые </w:t>
            </w:r>
          </w:p>
        </w:tc>
        <w:tc>
          <w:tcPr>
            <w:tcW w:w="166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57</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Базы минеральных удобрений, ядохимикатов</w:t>
            </w:r>
          </w:p>
        </w:tc>
        <w:tc>
          <w:tcPr>
            <w:tcW w:w="166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35</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Местная промышленность</w:t>
            </w: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Художественной керамики</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56</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Художественных изделий из металла и камня</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52</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Игрушек и сувениров из дерева, оленьих рогов и меха</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53</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Игрушек из металла</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61</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bottom w:val="nil"/>
            </w:tcBorders>
          </w:tcPr>
          <w:p w:rsidR="00246B2D" w:rsidRPr="00246B2D" w:rsidRDefault="00246B2D" w:rsidP="00246B2D">
            <w:pPr>
              <w:widowControl w:val="0"/>
              <w:spacing w:after="0" w:line="239"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Швейных изделий:</w:t>
            </w:r>
          </w:p>
          <w:p w:rsidR="00246B2D" w:rsidRPr="00246B2D" w:rsidRDefault="00246B2D" w:rsidP="00246B2D">
            <w:pPr>
              <w:widowControl w:val="0"/>
              <w:spacing w:after="0" w:line="240" w:lineRule="auto"/>
              <w:ind w:left="170"/>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в зданиях до двух этажей</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74</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bottom w:val="single" w:sz="4" w:space="0" w:color="auto"/>
            </w:tcBorders>
          </w:tcPr>
          <w:p w:rsidR="00246B2D" w:rsidRPr="00246B2D" w:rsidRDefault="00246B2D" w:rsidP="00246B2D">
            <w:pPr>
              <w:widowControl w:val="0"/>
              <w:spacing w:after="0" w:line="240" w:lineRule="auto"/>
              <w:ind w:left="170"/>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в зданиях более двух этажей</w:t>
            </w:r>
          </w:p>
        </w:tc>
        <w:tc>
          <w:tcPr>
            <w:tcW w:w="1661" w:type="dxa"/>
            <w:tcBorders>
              <w:top w:val="nil"/>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60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Промышленные предприятия службы быта при общей площади производственных зданий более</w:t>
            </w:r>
            <w:r w:rsidRPr="00246B2D">
              <w:rPr>
                <w:rFonts w:ascii="Times New Roman" w:eastAsia="Times New Roman" w:hAnsi="Times New Roman" w:cs="Times New Roman"/>
                <w:bCs/>
                <w:noProof/>
                <w:lang w:eastAsia="ru-RU"/>
              </w:rPr>
              <w:t xml:space="preserve"> 2000</w:t>
            </w:r>
            <w:r w:rsidRPr="00246B2D">
              <w:rPr>
                <w:rFonts w:ascii="Times New Roman" w:eastAsia="Times New Roman" w:hAnsi="Times New Roman" w:cs="Times New Roman"/>
                <w:bCs/>
                <w:lang w:eastAsia="ru-RU"/>
              </w:rPr>
              <w:t xml:space="preserve">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 xml:space="preserve">: </w:t>
            </w:r>
          </w:p>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изготовлению и ремонту одежды, ремонту телерадиоаппаратуры</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60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изготовлению и ремонту обуви, ремонту сложной бытовой техники, химчистки и крашения</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ремонту и изготовлению мебели</w:t>
            </w:r>
          </w:p>
        </w:tc>
        <w:tc>
          <w:tcPr>
            <w:tcW w:w="1661" w:type="dxa"/>
            <w:tcBorders>
              <w:top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60</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Производство строительных материалов</w:t>
            </w:r>
            <w:r w:rsidRPr="00246B2D">
              <w:rPr>
                <w:rFonts w:ascii="Times New Roman" w:eastAsia="Times New Roman" w:hAnsi="Times New Roman" w:cs="Times New Roman"/>
                <w:bCs/>
                <w:lang w:eastAsia="ru-RU"/>
              </w:rPr>
              <w:br w:type="page"/>
            </w:r>
          </w:p>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r w:rsidRPr="00246B2D">
              <w:rPr>
                <w:rFonts w:ascii="Arial" w:eastAsia="Times New Roman" w:hAnsi="Arial" w:cs="Arial"/>
                <w:b/>
                <w:bCs/>
                <w:sz w:val="18"/>
                <w:szCs w:val="18"/>
                <w:lang w:eastAsia="ru-RU"/>
              </w:rPr>
              <w:br w:type="page"/>
            </w:r>
          </w:p>
        </w:tc>
        <w:tc>
          <w:tcPr>
            <w:tcW w:w="6334" w:type="dxa"/>
            <w:tcBorders>
              <w:bottom w:val="nil"/>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Цементные:</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Borders>
              <w:top w:val="nil"/>
              <w:bottom w:val="nil"/>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сухим способом производства</w:t>
            </w:r>
          </w:p>
        </w:tc>
        <w:tc>
          <w:tcPr>
            <w:tcW w:w="1661" w:type="dxa"/>
            <w:tcBorders>
              <w:top w:val="nil"/>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Borders>
              <w:top w:val="nil"/>
              <w:bottom w:val="single" w:sz="4" w:space="0" w:color="auto"/>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 мокрым способом производства</w:t>
            </w:r>
          </w:p>
        </w:tc>
        <w:tc>
          <w:tcPr>
            <w:tcW w:w="1661" w:type="dxa"/>
            <w:tcBorders>
              <w:top w:val="nil"/>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37</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Borders>
              <w:top w:val="single" w:sz="4" w:space="0" w:color="auto"/>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Изделий из габбро</w:t>
            </w:r>
          </w:p>
        </w:tc>
        <w:tc>
          <w:tcPr>
            <w:tcW w:w="1661" w:type="dxa"/>
            <w:tcBorders>
              <w:top w:val="single" w:sz="4" w:space="0" w:color="auto"/>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42</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Borders>
              <w:top w:val="single" w:sz="4" w:space="0" w:color="auto"/>
              <w:bottom w:val="nil"/>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Крупных блоков, сэндвич-панелей и других конструкций из ячеистого, плотного силикатобетона, пеногазобетона и полимербетона производственной мощностью, тыс.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 xml:space="preserve">/год: </w:t>
            </w:r>
          </w:p>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noProof/>
                <w:lang w:eastAsia="ru-RU"/>
              </w:rPr>
              <w:t>120</w:t>
            </w:r>
          </w:p>
        </w:tc>
        <w:tc>
          <w:tcPr>
            <w:tcW w:w="1661" w:type="dxa"/>
            <w:tcBorders>
              <w:top w:val="single" w:sz="4" w:space="0" w:color="auto"/>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top w:val="nil"/>
            </w:tcBorders>
          </w:tcPr>
          <w:p w:rsidR="00246B2D" w:rsidRPr="00246B2D" w:rsidRDefault="00246B2D" w:rsidP="00246B2D">
            <w:pPr>
              <w:widowControl w:val="0"/>
              <w:spacing w:after="0" w:line="240" w:lineRule="auto"/>
              <w:ind w:left="170"/>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200</w:t>
            </w:r>
          </w:p>
        </w:tc>
        <w:tc>
          <w:tcPr>
            <w:tcW w:w="1661" w:type="dxa"/>
            <w:tcBorders>
              <w:top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Железобетонных конструкций производственной мощностью 150 тыс.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/год</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Обожженного глиняного кирпича и керамических блоков</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42</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Силикатного кирпича</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Керамических плиток для полов, облицовочных глазурованных плиток, керамических изделий для облицовки фасадов зданий</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Керамических канализационных и дренажных труб</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Аглопоритового гравия из зол ТЭЦ и керамзита</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bottom w:val="nil"/>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Гравийно-сортировочные пои разработке месторождений способом гидромеханизации производственной мощностью:</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top w:val="nil"/>
              <w:bottom w:val="nil"/>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50-1000 тыс.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/год</w:t>
            </w:r>
          </w:p>
        </w:tc>
        <w:tc>
          <w:tcPr>
            <w:tcW w:w="1661" w:type="dxa"/>
            <w:tcBorders>
              <w:top w:val="nil"/>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top w:val="nil"/>
              <w:bottom w:val="single" w:sz="4" w:space="0" w:color="auto"/>
            </w:tcBorders>
          </w:tcPr>
          <w:p w:rsidR="00246B2D" w:rsidRPr="00246B2D" w:rsidRDefault="00246B2D" w:rsidP="00246B2D">
            <w:pPr>
              <w:widowControl w:val="0"/>
              <w:tabs>
                <w:tab w:val="left" w:pos="3325"/>
              </w:tabs>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200 тыс.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/год (сборно-разборные)</w:t>
            </w:r>
          </w:p>
        </w:tc>
        <w:tc>
          <w:tcPr>
            <w:tcW w:w="1661" w:type="dxa"/>
            <w:tcBorders>
              <w:top w:val="nil"/>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Гравийно-сортировочные при разработке месторождений экскаваторным способом производственной мощностью 500-1000 тыс.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/год</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27</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top w:val="single" w:sz="4" w:space="0" w:color="auto"/>
              <w:bottom w:val="nil"/>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Дробильно-сортировочные по переработке прочных однородных пород производственной мощностью, тыс.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/год:</w:t>
            </w:r>
          </w:p>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600-1600</w:t>
            </w:r>
          </w:p>
        </w:tc>
        <w:tc>
          <w:tcPr>
            <w:tcW w:w="1661" w:type="dxa"/>
            <w:tcBorders>
              <w:top w:val="single" w:sz="4" w:space="0" w:color="auto"/>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lastRenderedPageBreak/>
              <w:t>27</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bottom w:val="single" w:sz="4" w:space="0" w:color="auto"/>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200 (сборно-разборные)</w:t>
            </w:r>
          </w:p>
        </w:tc>
        <w:tc>
          <w:tcPr>
            <w:tcW w:w="1661" w:type="dxa"/>
            <w:tcBorders>
              <w:top w:val="nil"/>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30</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r w:rsidRPr="00246B2D">
              <w:rPr>
                <w:rFonts w:ascii="Arial" w:eastAsia="Times New Roman" w:hAnsi="Arial" w:cs="Arial"/>
                <w:b/>
                <w:bCs/>
                <w:sz w:val="18"/>
                <w:szCs w:val="18"/>
                <w:lang w:eastAsia="ru-RU"/>
              </w:rPr>
              <w:br w:type="page"/>
            </w:r>
          </w:p>
        </w:tc>
        <w:tc>
          <w:tcPr>
            <w:tcW w:w="6334"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Вспученного перлита (с производством перлитобитумных плит) при применении в качестве топлива мазута</w:t>
            </w:r>
            <w:r w:rsidRPr="00246B2D">
              <w:rPr>
                <w:rFonts w:ascii="Times New Roman" w:eastAsia="Times New Roman" w:hAnsi="Times New Roman" w:cs="Times New Roman"/>
                <w:bCs/>
                <w:noProof/>
                <w:lang w:eastAsia="ru-RU"/>
              </w:rPr>
              <w:t xml:space="preserve"> (угля)</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Минеральной ваты и изделий из нее, вермикулитовых и перлитовых тепло- и звукоизоляционных изделий</w:t>
            </w:r>
          </w:p>
        </w:tc>
        <w:tc>
          <w:tcPr>
            <w:tcW w:w="1661" w:type="dxa"/>
            <w:tcBorders>
              <w:top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Пемзы, пемзовых песков</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Цеолитовых туфов, вулканических шлаков</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33</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Базальтовой нити, тканых материалов и арматуры</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38</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Строительного, технического, санитарно-технического фаянса, фарфора и полуфарфора</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Асфальтобетона и шлакобетона</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ремонту строительных машин</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63</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Опорные базы общестроительных организаций</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Опорные базы специализированных организаций</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Автотранспортные предприятия строительных организаций на 100 специализированных большегрузных автомобилей и автопоездов</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Стоянки (гаражи) на 150 автомобилей</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40</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t>Услуги по обслуживанию и ремонту транспортных средств</w:t>
            </w:r>
          </w:p>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br w:type="page"/>
            </w: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капитальному ремонту грузовых автомобилей мощностью 2-10 тыс. капитальных ремонтов в год</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60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ремонту автобусов с применением готовых агрегатов мощностью 1-2 тыс. ремонтов в год</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60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ремонту агрегатов легковых автомобилей мощностью 30-60 тыс. капитальных ремонтов в год</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65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Централизованного восстановления двигателей</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65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выпуску деталей для судоремонтных предприятий</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60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производству запасных частей и ремонту транспортных средств, дорожной, лесной и строительной техники</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60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bottom w:val="nil"/>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Грузовые автотранспортные до 200 автомобилей при независимом выезде, %:</w:t>
            </w:r>
          </w:p>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100</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top w:val="nil"/>
              <w:bottom w:val="single" w:sz="4" w:space="0" w:color="auto"/>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50</w:t>
            </w:r>
          </w:p>
        </w:tc>
        <w:tc>
          <w:tcPr>
            <w:tcW w:w="1661" w:type="dxa"/>
            <w:tcBorders>
              <w:top w:val="nil"/>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51</w:t>
            </w:r>
          </w:p>
        </w:tc>
      </w:tr>
      <w:tr w:rsidR="00246B2D" w:rsidRPr="00246B2D" w:rsidTr="00246B2D">
        <w:trPr>
          <w:trHeight w:val="20"/>
          <w:jc w:val="center"/>
        </w:trPr>
        <w:tc>
          <w:tcPr>
            <w:tcW w:w="2201" w:type="dxa"/>
            <w:vMerge/>
            <w:shd w:val="clear" w:color="auto" w:fill="auto"/>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Borders>
              <w:bottom w:val="nil"/>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Автобусные парки до </w:t>
            </w:r>
            <w:r w:rsidRPr="00246B2D">
              <w:rPr>
                <w:rFonts w:ascii="Times New Roman" w:eastAsia="Times New Roman" w:hAnsi="Times New Roman" w:cs="Times New Roman"/>
                <w:bCs/>
                <w:noProof/>
                <w:lang w:eastAsia="ru-RU"/>
              </w:rPr>
              <w:t>100</w:t>
            </w:r>
            <w:r w:rsidRPr="00246B2D">
              <w:rPr>
                <w:rFonts w:ascii="Times New Roman" w:eastAsia="Times New Roman" w:hAnsi="Times New Roman" w:cs="Times New Roman"/>
                <w:bCs/>
                <w:lang w:eastAsia="ru-RU"/>
              </w:rPr>
              <w:t xml:space="preserve"> автобусов</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Таксомоторные парки при количестве автомобилей до </w:t>
            </w:r>
            <w:r w:rsidRPr="00246B2D">
              <w:rPr>
                <w:rFonts w:ascii="Times New Roman" w:eastAsia="Times New Roman" w:hAnsi="Times New Roman" w:cs="Times New Roman"/>
                <w:bCs/>
                <w:noProof/>
                <w:lang w:eastAsia="ru-RU"/>
              </w:rPr>
              <w:t>300</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52</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Грузовые автостанции при отправке грузов</w:t>
            </w:r>
            <w:r w:rsidRPr="00246B2D">
              <w:rPr>
                <w:rFonts w:ascii="Times New Roman" w:eastAsia="Times New Roman" w:hAnsi="Times New Roman" w:cs="Times New Roman"/>
                <w:bCs/>
                <w:noProof/>
                <w:lang w:eastAsia="ru-RU"/>
              </w:rPr>
              <w:t xml:space="preserve"> 500 - 1500</w:t>
            </w:r>
            <w:r w:rsidRPr="00246B2D">
              <w:rPr>
                <w:rFonts w:ascii="Times New Roman" w:eastAsia="Times New Roman" w:hAnsi="Times New Roman" w:cs="Times New Roman"/>
                <w:bCs/>
                <w:lang w:eastAsia="ru-RU"/>
              </w:rPr>
              <w:t xml:space="preserve"> т/сут</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Автозаправочные станции при количестве заправок в сутки: </w:t>
            </w:r>
          </w:p>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noProof/>
                <w:lang w:eastAsia="ru-RU"/>
              </w:rPr>
              <w:t>до 200</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13</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более</w:t>
            </w:r>
            <w:r w:rsidRPr="00246B2D">
              <w:rPr>
                <w:rFonts w:ascii="Times New Roman" w:eastAsia="Times New Roman" w:hAnsi="Times New Roman" w:cs="Times New Roman"/>
                <w:bCs/>
                <w:noProof/>
                <w:lang w:eastAsia="ru-RU"/>
              </w:rPr>
              <w:t xml:space="preserve"> 200</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16</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Станции технического обслуживания легковых автомобилей при количестве постов:</w:t>
            </w:r>
          </w:p>
          <w:p w:rsidR="00246B2D" w:rsidRPr="00246B2D" w:rsidRDefault="00246B2D" w:rsidP="00246B2D">
            <w:pPr>
              <w:widowControl w:val="0"/>
              <w:spacing w:after="0" w:line="240" w:lineRule="auto"/>
              <w:ind w:left="170"/>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w:t>
            </w:r>
          </w:p>
          <w:p w:rsidR="00246B2D" w:rsidRPr="00246B2D" w:rsidRDefault="00246B2D" w:rsidP="00246B2D">
            <w:pPr>
              <w:widowControl w:val="0"/>
              <w:spacing w:after="0" w:line="240" w:lineRule="auto"/>
              <w:ind w:left="170"/>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10</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20</w:t>
            </w: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28</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Дорожно-ремонтные пункты </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29</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Дорожные участки </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 xml:space="preserve">32 </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Дорожные участки с дорожно-ремонтным пунктом</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32</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Дорожные участки с дорожно-ремонтным пунктом технической помощи</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34</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Дорожно-строительное управление</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Шлакобетонные производительностью до 30 тыс.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/год</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42</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Асфальтобетонные производительностью до 30 тыс. т/год </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i/>
                <w:lang w:eastAsia="ru-RU"/>
              </w:rPr>
            </w:pPr>
          </w:p>
        </w:tc>
        <w:tc>
          <w:tcPr>
            <w:tcW w:w="6334" w:type="dxa"/>
            <w:tcBorders>
              <w:bottom w:val="nil"/>
            </w:tcBorders>
          </w:tcPr>
          <w:p w:rsidR="00246B2D" w:rsidRPr="00246B2D" w:rsidRDefault="00246B2D" w:rsidP="00246B2D">
            <w:pPr>
              <w:widowControl w:val="0"/>
              <w:spacing w:after="0" w:line="239"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Битумные базы притрассовые</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27</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i/>
                <w:lang w:eastAsia="ru-RU"/>
              </w:rPr>
            </w:pPr>
          </w:p>
        </w:tc>
        <w:tc>
          <w:tcPr>
            <w:tcW w:w="6334"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Базы песка, гравия</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48</w:t>
            </w:r>
          </w:p>
        </w:tc>
      </w:tr>
      <w:tr w:rsidR="00246B2D" w:rsidRPr="00246B2D" w:rsidTr="00246B2D">
        <w:trPr>
          <w:trHeight w:val="20"/>
          <w:jc w:val="center"/>
        </w:trPr>
        <w:tc>
          <w:tcPr>
            <w:tcW w:w="2201" w:type="dxa"/>
            <w:vMerge/>
            <w:tcBorders>
              <w:bottom w:val="single" w:sz="4" w:space="0" w:color="auto"/>
            </w:tcBorders>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i/>
                <w:lang w:eastAsia="ru-RU"/>
              </w:rPr>
            </w:pPr>
          </w:p>
        </w:tc>
        <w:tc>
          <w:tcPr>
            <w:tcW w:w="6334"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Полигоны для изготовления железобетонных конструкций мощностью 4 тыс.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/год</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35</w:t>
            </w:r>
          </w:p>
        </w:tc>
      </w:tr>
      <w:tr w:rsidR="00246B2D" w:rsidRPr="00246B2D" w:rsidTr="00246B2D">
        <w:trPr>
          <w:trHeight w:val="20"/>
          <w:jc w:val="center"/>
        </w:trPr>
        <w:tc>
          <w:tcPr>
            <w:tcW w:w="2201" w:type="dxa"/>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Издательская деятельность</w:t>
            </w: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Газетно-книжно-журнальные, газетно-журнальные, книжные</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51"/>
          <w:jc w:val="center"/>
        </w:trPr>
        <w:tc>
          <w:tcPr>
            <w:tcW w:w="2201" w:type="dxa"/>
            <w:vMerge w:val="restart"/>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Предприятия по поставкам продукции</w:t>
            </w: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Предприятия по поставкам продукции</w:t>
            </w:r>
          </w:p>
        </w:tc>
        <w:tc>
          <w:tcPr>
            <w:tcW w:w="166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40</w:t>
            </w:r>
          </w:p>
        </w:tc>
      </w:tr>
      <w:tr w:rsidR="00246B2D" w:rsidRPr="00246B2D" w:rsidTr="00246B2D">
        <w:trPr>
          <w:trHeight w:val="250"/>
          <w:jc w:val="center"/>
        </w:trPr>
        <w:tc>
          <w:tcPr>
            <w:tcW w:w="2201" w:type="dxa"/>
            <w:vMerge/>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Предприятия по поставкам металлопродукции</w:t>
            </w:r>
          </w:p>
        </w:tc>
        <w:tc>
          <w:tcPr>
            <w:tcW w:w="166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35</w:t>
            </w:r>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bCs/>
          <w:i/>
          <w:noProof/>
          <w:spacing w:val="40"/>
          <w:lang w:eastAsia="ru-RU"/>
        </w:rPr>
      </w:pPr>
      <w:r w:rsidRPr="00246B2D">
        <w:rPr>
          <w:rFonts w:ascii="Times New Roman" w:eastAsia="Times New Roman" w:hAnsi="Times New Roman" w:cs="Times New Roman"/>
          <w:bCs/>
          <w:i/>
          <w:spacing w:val="40"/>
          <w:lang w:eastAsia="ru-RU"/>
        </w:rPr>
        <w:t>Примечания:</w:t>
      </w:r>
      <w:r w:rsidRPr="00246B2D">
        <w:rPr>
          <w:rFonts w:ascii="Times New Roman" w:eastAsia="Times New Roman" w:hAnsi="Times New Roman" w:cs="Times New Roman"/>
          <w:bCs/>
          <w:i/>
          <w:noProof/>
          <w:spacing w:val="40"/>
          <w:lang w:eastAsia="ru-RU"/>
        </w:rPr>
        <w:t xml:space="preserve">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noProof/>
          <w:lang w:eastAsia="ru-RU"/>
        </w:rPr>
        <w:t>1.</w:t>
      </w:r>
      <w:r w:rsidRPr="00246B2D">
        <w:rPr>
          <w:rFonts w:ascii="Times New Roman" w:eastAsia="Times New Roman" w:hAnsi="Times New Roman" w:cs="Times New Roman"/>
          <w:bCs/>
          <w:lang w:eastAsia="ru-RU"/>
        </w:rPr>
        <w:t xml:space="preserve"> Плотность застройки площадки производственного объекта определяется в процентах как</w:t>
      </w:r>
      <w:r w:rsidRPr="00246B2D">
        <w:rPr>
          <w:rFonts w:ascii="Times New Roman" w:eastAsia="Times New Roman" w:hAnsi="Times New Roman" w:cs="Times New Roman"/>
          <w:bCs/>
          <w:noProof/>
          <w:lang w:eastAsia="ru-RU"/>
        </w:rPr>
        <w:t xml:space="preserve"> </w:t>
      </w:r>
      <w:r w:rsidRPr="00246B2D">
        <w:rPr>
          <w:rFonts w:ascii="Times New Roman" w:eastAsia="Times New Roman" w:hAnsi="Times New Roman" w:cs="Times New Roman"/>
          <w:bCs/>
          <w:lang w:eastAsia="ru-RU"/>
        </w:rPr>
        <w:t>отношение площади застройки к площади объекта в ограде (или при отсутствии ограды</w:t>
      </w:r>
      <w:r w:rsidRPr="00246B2D">
        <w:rPr>
          <w:rFonts w:ascii="Times New Roman" w:eastAsia="Times New Roman" w:hAnsi="Times New Roman" w:cs="Times New Roman"/>
          <w:bCs/>
          <w:noProof/>
          <w:lang w:eastAsia="ru-RU"/>
        </w:rPr>
        <w:t xml:space="preserve"> –</w:t>
      </w:r>
      <w:r w:rsidRPr="00246B2D">
        <w:rPr>
          <w:rFonts w:ascii="Times New Roman" w:eastAsia="Times New Roman" w:hAnsi="Times New Roman" w:cs="Times New Roman"/>
          <w:bCs/>
          <w:lang w:eastAsia="ru-RU"/>
        </w:rPr>
        <w:t xml:space="preserve"> в соответствующих</w:t>
      </w:r>
      <w:r w:rsidRPr="00246B2D">
        <w:rPr>
          <w:rFonts w:ascii="Times New Roman" w:eastAsia="Times New Roman" w:hAnsi="Times New Roman" w:cs="Times New Roman"/>
          <w:bCs/>
          <w:noProof/>
          <w:lang w:eastAsia="ru-RU"/>
        </w:rPr>
        <w:t xml:space="preserve"> </w:t>
      </w:r>
      <w:r w:rsidRPr="00246B2D">
        <w:rPr>
          <w:rFonts w:ascii="Times New Roman" w:eastAsia="Times New Roman" w:hAnsi="Times New Roman" w:cs="Times New Roman"/>
          <w:bCs/>
          <w:lang w:eastAsia="ru-RU"/>
        </w:rPr>
        <w:t>ей условных границах).</w:t>
      </w:r>
      <w:r w:rsidRPr="00246B2D">
        <w:rPr>
          <w:rFonts w:ascii="Times New Roman" w:eastAsia="Times New Roman" w:hAnsi="Times New Roman" w:cs="Times New Roman"/>
          <w:bCs/>
          <w:noProof/>
          <w:lang w:eastAsia="ru-RU"/>
        </w:rPr>
        <w:t xml:space="preserve">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noProof/>
          <w:lang w:eastAsia="ru-RU"/>
        </w:rPr>
        <w:t>2</w:t>
      </w:r>
      <w:r w:rsidRPr="00246B2D">
        <w:rPr>
          <w:rFonts w:ascii="Times New Roman" w:eastAsia="Times New Roman" w:hAnsi="Times New Roman" w:cs="Times New Roman"/>
          <w:bCs/>
          <w:lang w:eastAsia="ru-RU"/>
        </w:rPr>
        <w:t>.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 энергетические и другие установки эстакады и</w:t>
      </w:r>
      <w:r w:rsidRPr="00246B2D">
        <w:rPr>
          <w:rFonts w:ascii="Times New Roman" w:eastAsia="Times New Roman" w:hAnsi="Times New Roman" w:cs="Times New Roman"/>
          <w:bCs/>
          <w:noProof/>
          <w:lang w:eastAsia="ru-RU"/>
        </w:rPr>
        <w:t xml:space="preserve"> </w:t>
      </w:r>
      <w:r w:rsidRPr="00246B2D">
        <w:rPr>
          <w:rFonts w:ascii="Times New Roman" w:eastAsia="Times New Roman" w:hAnsi="Times New Roman" w:cs="Times New Roman"/>
          <w:bCs/>
          <w:lang w:eastAsia="ru-RU"/>
        </w:rPr>
        <w:t>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w:t>
      </w:r>
      <w:r w:rsidRPr="00246B2D">
        <w:rPr>
          <w:rFonts w:ascii="Times New Roman" w:eastAsia="Times New Roman" w:hAnsi="Times New Roman" w:cs="Times New Roman"/>
          <w:bCs/>
          <w:noProof/>
          <w:lang w:eastAsia="ru-RU"/>
        </w:rPr>
        <w:t xml:space="preserve">, </w:t>
      </w:r>
      <w:r w:rsidRPr="00246B2D">
        <w:rPr>
          <w:rFonts w:ascii="Times New Roman" w:eastAsia="Times New Roman" w:hAnsi="Times New Roman" w:cs="Times New Roman"/>
          <w:bCs/>
          <w:lang w:eastAsia="ru-RU"/>
        </w:rPr>
        <w:t xml:space="preserve">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В площадь застройки на включаются площади, занятые отмостками вокруг зданий и сооружений, тротуарами, автомобильными дорогами,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noProof/>
          <w:lang w:eastAsia="ru-RU"/>
        </w:rPr>
        <w:t>3</w:t>
      </w:r>
      <w:r w:rsidRPr="00246B2D">
        <w:rPr>
          <w:rFonts w:ascii="Times New Roman" w:eastAsia="Times New Roman" w:hAnsi="Times New Roman" w:cs="Times New Roman"/>
          <w:bCs/>
          <w:lang w:eastAsia="ru-RU"/>
        </w:rPr>
        <w:t xml:space="preserve">. Подсчет площадей занимаемых зданиями и сооружениями производится по внешнему контуру их наружных стен, на уровне планировочных отметок земли.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 При строительстве объектов на участках с уклонами 2 % и более минимальную плотность застройки допускается уменьшать в соответствии с таблицей 2.</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firstLine="709"/>
        <w:jc w:val="right"/>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Таблица 2</w:t>
      </w:r>
    </w:p>
    <w:tbl>
      <w:tblPr>
        <w:tblW w:w="0" w:type="auto"/>
        <w:jc w:val="center"/>
        <w:tblLayout w:type="fixed"/>
        <w:tblCellMar>
          <w:left w:w="90" w:type="dxa"/>
          <w:right w:w="90" w:type="dxa"/>
        </w:tblCellMar>
        <w:tblLook w:val="0000"/>
      </w:tblPr>
      <w:tblGrid>
        <w:gridCol w:w="3429"/>
        <w:gridCol w:w="6758"/>
      </w:tblGrid>
      <w:tr w:rsidR="00246B2D" w:rsidRPr="00246B2D" w:rsidTr="00246B2D">
        <w:trPr>
          <w:trHeight w:val="312"/>
          <w:jc w:val="center"/>
        </w:trPr>
        <w:tc>
          <w:tcPr>
            <w:tcW w:w="3429" w:type="dxa"/>
            <w:tcBorders>
              <w:top w:val="single" w:sz="6" w:space="0" w:color="auto"/>
              <w:left w:val="single" w:sz="6" w:space="0" w:color="auto"/>
              <w:bottom w:val="single" w:sz="6" w:space="0" w:color="auto"/>
              <w:right w:val="single" w:sz="6" w:space="0" w:color="auto"/>
            </w:tcBorders>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Уклон местности, %</w:t>
            </w:r>
          </w:p>
        </w:tc>
        <w:tc>
          <w:tcPr>
            <w:tcW w:w="6758" w:type="dxa"/>
            <w:tcBorders>
              <w:top w:val="single" w:sz="6" w:space="0" w:color="auto"/>
              <w:left w:val="single" w:sz="6" w:space="0" w:color="auto"/>
              <w:bottom w:val="single" w:sz="6" w:space="0" w:color="auto"/>
              <w:right w:val="single" w:sz="6" w:space="0" w:color="auto"/>
            </w:tcBorders>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Поправочный коэффициент понижения плотности застройки</w:t>
            </w:r>
          </w:p>
        </w:tc>
      </w:tr>
      <w:tr w:rsidR="00246B2D" w:rsidRPr="00246B2D" w:rsidTr="00246B2D">
        <w:trPr>
          <w:jc w:val="center"/>
        </w:trPr>
        <w:tc>
          <w:tcPr>
            <w:tcW w:w="3429"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2 - 5 </w:t>
            </w:r>
          </w:p>
        </w:tc>
        <w:tc>
          <w:tcPr>
            <w:tcW w:w="675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0,95 - 0,90 </w:t>
            </w:r>
          </w:p>
        </w:tc>
      </w:tr>
      <w:tr w:rsidR="00246B2D" w:rsidRPr="00246B2D" w:rsidTr="00246B2D">
        <w:trPr>
          <w:jc w:val="center"/>
        </w:trPr>
        <w:tc>
          <w:tcPr>
            <w:tcW w:w="3429"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5 - 10 </w:t>
            </w:r>
          </w:p>
        </w:tc>
        <w:tc>
          <w:tcPr>
            <w:tcW w:w="675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0,90 - 0,85 </w:t>
            </w:r>
          </w:p>
        </w:tc>
      </w:tr>
      <w:tr w:rsidR="00246B2D" w:rsidRPr="00246B2D" w:rsidTr="00246B2D">
        <w:trPr>
          <w:jc w:val="center"/>
        </w:trPr>
        <w:tc>
          <w:tcPr>
            <w:tcW w:w="3429"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10 - 15 </w:t>
            </w:r>
          </w:p>
        </w:tc>
        <w:tc>
          <w:tcPr>
            <w:tcW w:w="675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0,85 - 0,80 </w:t>
            </w:r>
          </w:p>
        </w:tc>
      </w:tr>
      <w:tr w:rsidR="00246B2D" w:rsidRPr="00246B2D" w:rsidTr="00246B2D">
        <w:trPr>
          <w:jc w:val="center"/>
        </w:trPr>
        <w:tc>
          <w:tcPr>
            <w:tcW w:w="3429"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15 - 20 </w:t>
            </w:r>
          </w:p>
        </w:tc>
        <w:tc>
          <w:tcPr>
            <w:tcW w:w="675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0,80 - 0,70 </w:t>
            </w:r>
          </w:p>
        </w:tc>
      </w:tr>
    </w:tbl>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noProof/>
          <w:lang w:eastAsia="ru-RU"/>
        </w:rPr>
        <w:t>5.</w:t>
      </w:r>
      <w:r w:rsidRPr="00246B2D">
        <w:rPr>
          <w:rFonts w:ascii="Times New Roman" w:eastAsia="Times New Roman" w:hAnsi="Times New Roman" w:cs="Times New Roman"/>
          <w:bCs/>
          <w:lang w:eastAsia="ru-RU"/>
        </w:rPr>
        <w:t xml:space="preserve">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настоящим приложением:</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при расширении и реконструкции объектов; </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для предприятий машиностроения, имеющих в своем заготовительные цехи (литейные, кузнечно-прессовые, копровые); </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при строительстве предприятий на участках со сложными инженерно-геологическими или другими неблагоприятными естественными условиями; </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для предприятий по ремонту речных судов, имеющих бассейновые цехи лесопиления;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lang w:eastAsia="ru-RU"/>
        </w:rPr>
        <w:t>- для объектов при необходимости строительства собственных энергетических и водозаборных сооружений.</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sectPr w:rsidR="00246B2D" w:rsidRPr="00246B2D" w:rsidSect="00246B2D">
          <w:footnotePr>
            <w:numFmt w:val="chicago"/>
            <w:numRestart w:val="eachPage"/>
          </w:footnotePr>
          <w:pgSz w:w="11906" w:h="16838" w:code="9"/>
          <w:pgMar w:top="1134" w:right="624" w:bottom="1134" w:left="1134" w:header="709" w:footer="658" w:gutter="0"/>
          <w:cols w:space="708"/>
          <w:docGrid w:linePitch="360"/>
        </w:sectPr>
      </w:pPr>
    </w:p>
    <w:p w:rsidR="00246B2D" w:rsidRPr="00246B2D" w:rsidRDefault="00246B2D" w:rsidP="00246B2D">
      <w:pPr>
        <w:widowControl w:val="0"/>
        <w:spacing w:after="0" w:line="240" w:lineRule="auto"/>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lastRenderedPageBreak/>
        <w:t>Приложение 6</w:t>
      </w:r>
    </w:p>
    <w:p w:rsidR="00246B2D" w:rsidRPr="00246B2D" w:rsidRDefault="00246B2D" w:rsidP="00246B2D">
      <w:pPr>
        <w:widowControl w:val="0"/>
        <w:spacing w:after="0" w:line="240" w:lineRule="auto"/>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Справочное</w:t>
      </w:r>
    </w:p>
    <w:p w:rsidR="00246B2D" w:rsidRPr="00246B2D" w:rsidRDefault="00246B2D" w:rsidP="00246B2D">
      <w:pPr>
        <w:widowControl w:val="0"/>
        <w:spacing w:after="0" w:line="240" w:lineRule="auto"/>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39" w:lineRule="auto"/>
        <w:ind w:firstLine="220"/>
        <w:jc w:val="center"/>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Термины и определения</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bCs/>
          <w:lang w:eastAsia="ru-RU"/>
        </w:rPr>
      </w:pP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t>Автомобильная дорога</w:t>
      </w:r>
      <w:r w:rsidRPr="00246B2D">
        <w:rPr>
          <w:rFonts w:ascii="Times New Roman" w:eastAsia="Times New Roman" w:hAnsi="Times New Roman" w:cs="Times New Roman"/>
          <w:sz w:val="24"/>
          <w:szCs w:val="24"/>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spacing w:val="-3"/>
          <w:sz w:val="24"/>
          <w:szCs w:val="24"/>
          <w:lang w:eastAsia="ru-RU"/>
        </w:rPr>
      </w:pPr>
      <w:r w:rsidRPr="00246B2D">
        <w:rPr>
          <w:rFonts w:ascii="Times New Roman" w:eastAsia="Times New Roman" w:hAnsi="Times New Roman" w:cs="Times New Roman"/>
          <w:b/>
          <w:bCs/>
          <w:spacing w:val="-3"/>
          <w:sz w:val="24"/>
          <w:szCs w:val="24"/>
          <w:lang w:eastAsia="ru-RU"/>
        </w:rPr>
        <w:t>Автостоянка</w:t>
      </w:r>
      <w:r w:rsidRPr="00246B2D">
        <w:rPr>
          <w:rFonts w:ascii="Times New Roman" w:eastAsia="Times New Roman" w:hAnsi="Times New Roman" w:cs="Times New Roman"/>
          <w:spacing w:val="-3"/>
          <w:sz w:val="24"/>
          <w:szCs w:val="24"/>
          <w:lang w:eastAsia="ru-RU"/>
        </w:rPr>
        <w:t xml:space="preserve"> - здание, сооружение (часть здания, сооружения) или специальная открытая площадка, предназначенная только для хранения (стоянки) автомобилей. </w:t>
      </w:r>
    </w:p>
    <w:p w:rsidR="00246B2D" w:rsidRPr="00246B2D" w:rsidRDefault="00246B2D" w:rsidP="00246B2D">
      <w:pPr>
        <w:widowControl w:val="0"/>
        <w:overflowPunct w:val="0"/>
        <w:autoSpaceDE w:val="0"/>
        <w:autoSpaceDN w:val="0"/>
        <w:adjustRightInd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Береговая полоса</w:t>
      </w:r>
      <w:r w:rsidRPr="00246B2D">
        <w:rPr>
          <w:rFonts w:ascii="Times New Roman" w:eastAsia="Times New Roman" w:hAnsi="Times New Roman" w:cs="Times New Roman"/>
          <w:b/>
          <w:bCs/>
          <w:sz w:val="24"/>
          <w:szCs w:val="24"/>
          <w:lang w:eastAsia="ru-RU"/>
        </w:rPr>
        <w:t xml:space="preserve"> </w:t>
      </w:r>
      <w:r w:rsidRPr="00246B2D">
        <w:rPr>
          <w:rFonts w:ascii="Times New Roman" w:eastAsia="Times New Roman" w:hAnsi="Times New Roman" w:cs="Times New Roman"/>
          <w:bCs/>
          <w:sz w:val="24"/>
          <w:szCs w:val="24"/>
          <w:lang w:eastAsia="ru-RU"/>
        </w:rPr>
        <w:t>- полоса земли вдоль береговой линии водного объекта общего пользования, которая предназначена для общего пользования.</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bCs/>
          <w:sz w:val="24"/>
          <w:szCs w:val="24"/>
          <w:lang w:eastAsia="ru-RU"/>
        </w:rPr>
        <w:t>Гараж</w:t>
      </w:r>
      <w:r w:rsidRPr="00246B2D">
        <w:rPr>
          <w:rFonts w:ascii="Times New Roman" w:eastAsia="Times New Roman" w:hAnsi="Times New Roman" w:cs="Times New Roman"/>
          <w:bCs/>
          <w:sz w:val="24"/>
          <w:szCs w:val="24"/>
          <w:lang w:eastAsia="ru-RU"/>
        </w:rPr>
        <w:t xml:space="preserve"> - здание или сооружение, предназначенное для постоянного или временного хранения, технического обслуживания автомобилей.</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
          <w:sz w:val="24"/>
          <w:szCs w:val="24"/>
          <w:lang w:eastAsia="ru-RU"/>
        </w:rPr>
        <w:t>Генеральный план поселения</w:t>
      </w:r>
      <w:r w:rsidRPr="00246B2D">
        <w:rPr>
          <w:rFonts w:ascii="Times New Roman" w:eastAsia="Times New Roman" w:hAnsi="Times New Roman" w:cs="Times New Roman"/>
          <w:bCs/>
          <w:sz w:val="24"/>
          <w:szCs w:val="24"/>
          <w:lang w:eastAsia="ru-RU"/>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Градостроительная деятельность</w:t>
      </w:r>
      <w:r w:rsidRPr="00246B2D">
        <w:rPr>
          <w:rFonts w:ascii="Times New Roman" w:eastAsia="Times New Roman" w:hAnsi="Times New Roman" w:cs="Times New Roman"/>
          <w:bCs/>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Градостроительная ценность</w:t>
      </w:r>
      <w:r w:rsidRPr="00246B2D">
        <w:rPr>
          <w:rFonts w:ascii="Times New Roman" w:eastAsia="Times New Roman" w:hAnsi="Times New Roman" w:cs="Times New Roman"/>
          <w:b/>
          <w:bCs/>
          <w:sz w:val="24"/>
          <w:szCs w:val="24"/>
          <w:lang w:eastAsia="ru-RU"/>
        </w:rPr>
        <w:t xml:space="preserve"> </w:t>
      </w:r>
      <w:r w:rsidRPr="00246B2D">
        <w:rPr>
          <w:rFonts w:ascii="Times New Roman" w:eastAsia="Times New Roman" w:hAnsi="Times New Roman" w:cs="Times New Roman"/>
          <w:b/>
          <w:sz w:val="24"/>
          <w:szCs w:val="24"/>
          <w:lang w:eastAsia="ru-RU"/>
        </w:rPr>
        <w:t>территории</w:t>
      </w:r>
      <w:r w:rsidRPr="00246B2D">
        <w:rPr>
          <w:rFonts w:ascii="Times New Roman" w:eastAsia="Times New Roman" w:hAnsi="Times New Roman" w:cs="Times New Roman"/>
          <w:bCs/>
          <w:sz w:val="24"/>
          <w:szCs w:val="24"/>
          <w:lang w:eastAsia="ru-RU"/>
        </w:rPr>
        <w:t xml:space="preserve"> - мера способности территории удовлетворять определенные общественные требования к ее состоянию и использованию.</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
          <w:sz w:val="24"/>
          <w:szCs w:val="24"/>
          <w:lang w:eastAsia="ru-RU"/>
        </w:rPr>
        <w:t>Градостроительное зонирование</w:t>
      </w:r>
      <w:r w:rsidRPr="00246B2D">
        <w:rPr>
          <w:rFonts w:ascii="Times New Roman" w:eastAsia="Times New Roman" w:hAnsi="Times New Roman" w:cs="Times New Roman"/>
          <w:bCs/>
          <w:sz w:val="24"/>
          <w:szCs w:val="24"/>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r w:rsidRPr="00246B2D">
        <w:rPr>
          <w:rFonts w:ascii="Times New Roman" w:eastAsia="Times New Roman" w:hAnsi="Times New Roman" w:cs="Times New Roman"/>
          <w:sz w:val="24"/>
          <w:szCs w:val="24"/>
          <w:lang w:eastAsia="ru-RU"/>
        </w:rPr>
        <w:t xml:space="preserve"> </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
          <w:bCs/>
          <w:sz w:val="24"/>
          <w:szCs w:val="24"/>
          <w:lang w:eastAsia="ru-RU"/>
        </w:rPr>
        <w:t>Градостроительное проектирование</w:t>
      </w:r>
      <w:r w:rsidRPr="00246B2D">
        <w:rPr>
          <w:rFonts w:ascii="Times New Roman" w:eastAsia="Times New Roman" w:hAnsi="Times New Roman" w:cs="Times New Roman"/>
          <w:bCs/>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Градостроительный регламент</w:t>
      </w:r>
      <w:r w:rsidRPr="00246B2D">
        <w:rPr>
          <w:rFonts w:ascii="Times New Roman" w:eastAsia="Times New Roman" w:hAnsi="Times New Roman" w:cs="Times New Roman"/>
          <w:bCs/>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46B2D" w:rsidRPr="00246B2D" w:rsidRDefault="00246B2D" w:rsidP="00246B2D">
      <w:pPr>
        <w:widowControl w:val="0"/>
        <w:autoSpaceDE w:val="0"/>
        <w:autoSpaceDN w:val="0"/>
        <w:adjustRightInd w:val="0"/>
        <w:spacing w:before="60" w:after="0" w:line="239" w:lineRule="auto"/>
        <w:ind w:firstLine="709"/>
        <w:jc w:val="both"/>
        <w:rPr>
          <w:rFonts w:ascii="Times New Roman" w:eastAsia="Times New Roman" w:hAnsi="Times New Roman" w:cs="Times New Roman"/>
          <w:bCs/>
          <w:spacing w:val="-2"/>
          <w:sz w:val="24"/>
          <w:szCs w:val="24"/>
          <w:lang w:eastAsia="ru-RU"/>
        </w:rPr>
      </w:pPr>
      <w:r w:rsidRPr="00246B2D">
        <w:rPr>
          <w:rFonts w:ascii="Times New Roman" w:eastAsia="Times New Roman" w:hAnsi="Times New Roman" w:cs="Times New Roman"/>
          <w:b/>
          <w:spacing w:val="-2"/>
          <w:sz w:val="24"/>
          <w:szCs w:val="24"/>
          <w:lang w:eastAsia="ru-RU"/>
        </w:rPr>
        <w:t>Граница населенного пункта</w:t>
      </w:r>
      <w:r w:rsidRPr="00246B2D">
        <w:rPr>
          <w:rFonts w:ascii="Times New Roman" w:eastAsia="Times New Roman" w:hAnsi="Times New Roman" w:cs="Times New Roman"/>
          <w:bCs/>
          <w:spacing w:val="-2"/>
          <w:sz w:val="24"/>
          <w:szCs w:val="24"/>
          <w:lang w:eastAsia="ru-RU"/>
        </w:rPr>
        <w:t xml:space="preserve"> - законодательно установленная линия, отделяющая земли населенного пункта от земель иных категорий.</w:t>
      </w:r>
    </w:p>
    <w:p w:rsidR="00246B2D" w:rsidRPr="00246B2D" w:rsidRDefault="00246B2D" w:rsidP="00246B2D">
      <w:pPr>
        <w:widowControl w:val="0"/>
        <w:autoSpaceDE w:val="0"/>
        <w:autoSpaceDN w:val="0"/>
        <w:adjustRightInd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Документация по планировке территории</w:t>
      </w:r>
      <w:r w:rsidRPr="00246B2D">
        <w:rPr>
          <w:rFonts w:ascii="Times New Roman" w:eastAsia="Times New Roman" w:hAnsi="Times New Roman" w:cs="Times New Roman"/>
          <w:bCs/>
          <w:sz w:val="24"/>
          <w:szCs w:val="24"/>
          <w:lang w:eastAsia="ru-RU"/>
        </w:rPr>
        <w:t xml:space="preserve"> - проекты планировки территории, проекты межевания территории, градостроительные планы земельных участков.</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
          <w:bCs/>
          <w:sz w:val="24"/>
          <w:szCs w:val="24"/>
          <w:lang w:eastAsia="ru-RU"/>
        </w:rPr>
        <w:t>Дом жилой блокированный</w:t>
      </w:r>
      <w:r w:rsidRPr="00246B2D">
        <w:rPr>
          <w:rFonts w:ascii="Times New Roman" w:eastAsia="Times New Roman" w:hAnsi="Times New Roman" w:cs="Times New Roman"/>
          <w:bCs/>
          <w:sz w:val="24"/>
          <w:szCs w:val="24"/>
          <w:lang w:eastAsia="ru-RU"/>
        </w:rPr>
        <w:t xml:space="preserve"> - </w:t>
      </w:r>
      <w:r w:rsidRPr="00246B2D">
        <w:rPr>
          <w:rFonts w:ascii="Times New Roman" w:eastAsia="Times New Roman" w:hAnsi="Times New Roman" w:cs="Times New Roman"/>
          <w:sz w:val="24"/>
          <w:szCs w:val="24"/>
          <w:lang w:eastAsia="ru-RU"/>
        </w:rPr>
        <w:t xml:space="preserve">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w:t>
      </w:r>
      <w:r w:rsidRPr="00246B2D">
        <w:rPr>
          <w:rFonts w:ascii="Times New Roman" w:eastAsia="Times New Roman" w:hAnsi="Times New Roman" w:cs="Times New Roman"/>
          <w:sz w:val="24"/>
          <w:szCs w:val="24"/>
          <w:lang w:eastAsia="ru-RU"/>
        </w:rPr>
        <w:lastRenderedPageBreak/>
        <w:t>чердаки, подполья, шахты коммуникаций, инженерные системы.</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bCs/>
          <w:sz w:val="24"/>
          <w:szCs w:val="24"/>
          <w:lang w:eastAsia="ru-RU"/>
        </w:rPr>
        <w:t>Дом жилой многоквартирный</w:t>
      </w:r>
      <w:r w:rsidRPr="00246B2D">
        <w:rPr>
          <w:rFonts w:ascii="Times New Roman" w:eastAsia="Times New Roman" w:hAnsi="Times New Roman" w:cs="Times New Roman"/>
          <w:bCs/>
          <w:sz w:val="24"/>
          <w:szCs w:val="24"/>
          <w:lang w:eastAsia="ru-RU"/>
        </w:rPr>
        <w:t xml:space="preserve"> - </w:t>
      </w:r>
      <w:r w:rsidRPr="00246B2D">
        <w:rPr>
          <w:rFonts w:ascii="Times New Roman" w:eastAsia="Times New Roman" w:hAnsi="Times New Roman" w:cs="Times New Roman"/>
          <w:sz w:val="24"/>
          <w:szCs w:val="24"/>
          <w:lang w:eastAsia="ru-RU"/>
        </w:rPr>
        <w:t>жилое здание, в котором квартиры имеют общие внеквартирные помещения и инженерные системы.</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
          <w:bCs/>
          <w:sz w:val="24"/>
          <w:szCs w:val="24"/>
          <w:lang w:eastAsia="ru-RU"/>
        </w:rPr>
        <w:t>Дом жилой одноквартирный (индивидуальный жилой дом)</w:t>
      </w:r>
      <w:r w:rsidRPr="00246B2D">
        <w:rPr>
          <w:rFonts w:ascii="Times New Roman" w:eastAsia="Times New Roman" w:hAnsi="Times New Roman" w:cs="Times New Roman"/>
          <w:bCs/>
          <w:sz w:val="24"/>
          <w:szCs w:val="24"/>
          <w:lang w:eastAsia="ru-RU"/>
        </w:rPr>
        <w:t xml:space="preserve"> - </w:t>
      </w:r>
      <w:r w:rsidRPr="00246B2D">
        <w:rPr>
          <w:rFonts w:ascii="Times New Roman" w:eastAsia="Times New Roman" w:hAnsi="Times New Roman" w:cs="Times New Roman"/>
          <w:sz w:val="24"/>
          <w:szCs w:val="24"/>
          <w:lang w:eastAsia="ru-RU"/>
        </w:rPr>
        <w:t xml:space="preserve">отдельно стоящий жилой </w:t>
      </w:r>
      <w:r w:rsidRPr="00246B2D">
        <w:rPr>
          <w:rFonts w:ascii="Times New Roman" w:eastAsia="Times New Roman" w:hAnsi="Times New Roman" w:cs="Times New Roman"/>
          <w:spacing w:val="-2"/>
          <w:sz w:val="24"/>
          <w:szCs w:val="24"/>
          <w:lang w:eastAsia="ru-RU"/>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w:t>
      </w:r>
      <w:r w:rsidRPr="00246B2D">
        <w:rPr>
          <w:rFonts w:ascii="Times New Roman" w:eastAsia="Times New Roman" w:hAnsi="Times New Roman" w:cs="Times New Roman"/>
          <w:sz w:val="24"/>
          <w:szCs w:val="24"/>
          <w:lang w:eastAsia="ru-RU"/>
        </w:rPr>
        <w:t>ном, длительном или кратковременном проживании (в том числе сезонном, отпускном и т. п.).</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bCs/>
          <w:sz w:val="24"/>
          <w:szCs w:val="24"/>
          <w:lang w:eastAsia="ru-RU"/>
        </w:rPr>
        <w:t>Дорога</w:t>
      </w:r>
      <w:r w:rsidRPr="00246B2D">
        <w:rPr>
          <w:rFonts w:ascii="Times New Roman" w:eastAsia="Times New Roman" w:hAnsi="Times New Roman" w:cs="Times New Roman"/>
          <w:bCs/>
          <w:sz w:val="24"/>
          <w:szCs w:val="24"/>
          <w:lang w:eastAsia="ru-RU"/>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246B2D" w:rsidRPr="00246B2D" w:rsidRDefault="00246B2D" w:rsidP="00246B2D">
      <w:pPr>
        <w:widowControl w:val="0"/>
        <w:spacing w:before="60" w:after="0" w:line="239" w:lineRule="auto"/>
        <w:ind w:firstLine="720"/>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Защита населения</w:t>
      </w:r>
      <w:r w:rsidRPr="00246B2D">
        <w:rPr>
          <w:rFonts w:ascii="Times New Roman" w:eastAsia="Times New Roman" w:hAnsi="Times New Roman" w:cs="Times New Roman"/>
          <w:bCs/>
          <w:sz w:val="24"/>
          <w:szCs w:val="24"/>
          <w:lang w:eastAsia="ru-RU"/>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Жилой район</w:t>
      </w: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Cs/>
          <w:sz w:val="24"/>
          <w:szCs w:val="24"/>
          <w:lang w:eastAsia="ru-RU"/>
        </w:rPr>
        <w:t>- планировочный элемент жилой зоны, формируемый в виде группы кварталов (микрорайонов).</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
          <w:bCs/>
          <w:sz w:val="24"/>
          <w:szCs w:val="24"/>
          <w:lang w:eastAsia="ru-RU"/>
        </w:rPr>
        <w:t>Земельный участок</w:t>
      </w:r>
      <w:r w:rsidRPr="00246B2D">
        <w:rPr>
          <w:rFonts w:ascii="Times New Roman" w:eastAsia="Times New Roman" w:hAnsi="Times New Roman" w:cs="Times New Roman"/>
          <w:sz w:val="24"/>
          <w:szCs w:val="24"/>
          <w:lang w:eastAsia="ru-RU"/>
        </w:rPr>
        <w:t xml:space="preserve"> - часть земной поверхности, границы которой определены в соответствии с федеральными законами.</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Зоны застройки индивидуальными жилыми домами</w:t>
      </w:r>
      <w:r w:rsidRPr="00246B2D">
        <w:rPr>
          <w:rFonts w:ascii="Times New Roman" w:eastAsia="Times New Roman" w:hAnsi="Times New Roman" w:cs="Times New Roman"/>
          <w:bCs/>
          <w:sz w:val="24"/>
          <w:szCs w:val="24"/>
          <w:lang w:eastAsia="ru-RU"/>
        </w:rPr>
        <w:t xml:space="preserve"> - территории для размещения отдельно стоящих жилых домов с количеством этажей не более чем три, предназначенных для проживания одной семьи.</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Зоны застройки малоэтажными жилыми домами</w:t>
      </w:r>
      <w:r w:rsidRPr="00246B2D">
        <w:rPr>
          <w:rFonts w:ascii="Times New Roman" w:eastAsia="Times New Roman" w:hAnsi="Times New Roman" w:cs="Times New Roman"/>
          <w:bCs/>
          <w:sz w:val="24"/>
          <w:szCs w:val="24"/>
          <w:lang w:eastAsia="ru-RU"/>
        </w:rPr>
        <w:t xml:space="preserve"> - территория для размещения жилых домов этажностью до 4 этажей (включая мансардный) с обеспечен</w:t>
      </w:r>
      <w:r w:rsidRPr="00246B2D">
        <w:rPr>
          <w:rFonts w:ascii="Times New Roman" w:eastAsia="Times New Roman" w:hAnsi="Times New Roman" w:cs="Times New Roman"/>
          <w:bCs/>
          <w:spacing w:val="-2"/>
          <w:sz w:val="24"/>
          <w:szCs w:val="24"/>
          <w:lang w:eastAsia="ru-RU"/>
        </w:rPr>
        <w:t>ием, как правило, непосредственной связи квартир с земельным участком.</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bCs/>
          <w:sz w:val="24"/>
          <w:szCs w:val="24"/>
          <w:lang w:eastAsia="ru-RU"/>
        </w:rPr>
        <w:t>Зоны затопления, подтопления</w:t>
      </w:r>
      <w:r w:rsidRPr="00246B2D">
        <w:rPr>
          <w:rFonts w:ascii="Times New Roman" w:eastAsia="Times New Roman" w:hAnsi="Times New Roman" w:cs="Times New Roman"/>
          <w:bCs/>
          <w:sz w:val="24"/>
          <w:szCs w:val="24"/>
          <w:lang w:eastAsia="ru-RU"/>
        </w:rPr>
        <w:t xml:space="preserve"> - зоны с особыми условиями использования территорий, подверженные риску наводнения, в которых запрещается размещение объектов жилой, садовой и дачной застройки, объектов производственного и социального назначения, транспортной и энергетической инфраструктуры.</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Зоны с особыми условиями использования территорий</w:t>
      </w:r>
      <w:r w:rsidRPr="00246B2D">
        <w:rPr>
          <w:rFonts w:ascii="Times New Roman" w:eastAsia="Times New Roman" w:hAnsi="Times New Roman" w:cs="Times New Roman"/>
          <w:bCs/>
          <w:sz w:val="24"/>
          <w:szCs w:val="24"/>
          <w:lang w:eastAsia="ru-RU"/>
        </w:rPr>
        <w:t xml:space="preserve">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инструкции о порядке осуществления государственного контроля за использованием и охраной земель в городских и сельских поселениях.</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Маломобильные</w:t>
      </w:r>
      <w:r w:rsidRPr="00246B2D">
        <w:rPr>
          <w:rFonts w:ascii="Times New Roman" w:eastAsia="Times New Roman" w:hAnsi="Times New Roman" w:cs="Times New Roman"/>
          <w:b/>
          <w:bCs/>
          <w:sz w:val="24"/>
          <w:szCs w:val="24"/>
          <w:lang w:eastAsia="ru-RU"/>
        </w:rPr>
        <w:t xml:space="preserve"> </w:t>
      </w:r>
      <w:r w:rsidRPr="00246B2D">
        <w:rPr>
          <w:rFonts w:ascii="Times New Roman" w:eastAsia="Times New Roman" w:hAnsi="Times New Roman" w:cs="Times New Roman"/>
          <w:b/>
          <w:sz w:val="24"/>
          <w:szCs w:val="24"/>
          <w:lang w:eastAsia="ru-RU"/>
        </w:rPr>
        <w:t>группы</w:t>
      </w:r>
      <w:r w:rsidRPr="00246B2D">
        <w:rPr>
          <w:rFonts w:ascii="Times New Roman" w:eastAsia="Times New Roman" w:hAnsi="Times New Roman" w:cs="Times New Roman"/>
          <w:b/>
          <w:bCs/>
          <w:sz w:val="24"/>
          <w:szCs w:val="24"/>
          <w:lang w:eastAsia="ru-RU"/>
        </w:rPr>
        <w:t xml:space="preserve"> </w:t>
      </w:r>
      <w:r w:rsidRPr="00246B2D">
        <w:rPr>
          <w:rFonts w:ascii="Times New Roman" w:eastAsia="Times New Roman" w:hAnsi="Times New Roman" w:cs="Times New Roman"/>
          <w:b/>
          <w:sz w:val="24"/>
          <w:szCs w:val="24"/>
          <w:lang w:eastAsia="ru-RU"/>
        </w:rPr>
        <w:t>населения</w:t>
      </w:r>
      <w:r w:rsidRPr="00246B2D">
        <w:rPr>
          <w:rFonts w:ascii="Times New Roman" w:eastAsia="Times New Roman" w:hAnsi="Times New Roman" w:cs="Times New Roman"/>
          <w:bCs/>
          <w:sz w:val="24"/>
          <w:szCs w:val="24"/>
          <w:lang w:eastAsia="ru-RU"/>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246B2D" w:rsidRPr="00246B2D" w:rsidRDefault="00246B2D" w:rsidP="00246B2D">
      <w:pPr>
        <w:widowControl w:val="0"/>
        <w:autoSpaceDE w:val="0"/>
        <w:autoSpaceDN w:val="0"/>
        <w:adjustRightInd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bCs/>
          <w:sz w:val="24"/>
          <w:szCs w:val="24"/>
          <w:lang w:eastAsia="ru-RU"/>
        </w:rPr>
        <w:t>Населенный пункт</w:t>
      </w:r>
      <w:r w:rsidRPr="00246B2D">
        <w:rPr>
          <w:rFonts w:ascii="Times New Roman" w:eastAsia="Times New Roman" w:hAnsi="Times New Roman" w:cs="Times New Roman"/>
          <w:bCs/>
          <w:sz w:val="24"/>
          <w:szCs w:val="24"/>
          <w:lang w:eastAsia="ru-RU"/>
        </w:rPr>
        <w:t xml:space="preserve"> - </w:t>
      </w:r>
      <w:r w:rsidRPr="00246B2D">
        <w:rPr>
          <w:rFonts w:ascii="Times New Roman" w:eastAsia="Times New Roman" w:hAnsi="Times New Roman" w:cs="Times New Roman"/>
          <w:sz w:val="24"/>
          <w:szCs w:val="24"/>
          <w:lang w:eastAsia="ru-RU"/>
        </w:rPr>
        <w:t>административно-территориальная единица Камчатского края,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r w:rsidRPr="00246B2D">
        <w:rPr>
          <w:rFonts w:ascii="Times New Roman" w:eastAsia="Times New Roman" w:hAnsi="Times New Roman" w:cs="Times New Roman"/>
          <w:bCs/>
          <w:sz w:val="24"/>
          <w:szCs w:val="24"/>
          <w:lang w:eastAsia="ru-RU"/>
        </w:rPr>
        <w:t xml:space="preserve"> </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bCs/>
          <w:sz w:val="24"/>
          <w:szCs w:val="24"/>
          <w:lang w:eastAsia="ru-RU"/>
        </w:rPr>
        <w:t>Общественный центр</w:t>
      </w:r>
      <w:r w:rsidRPr="00246B2D">
        <w:rPr>
          <w:rFonts w:ascii="Times New Roman" w:eastAsia="Times New Roman" w:hAnsi="Times New Roman" w:cs="Times New Roman"/>
          <w:bCs/>
          <w:sz w:val="24"/>
          <w:szCs w:val="24"/>
          <w:lang w:eastAsia="ru-RU"/>
        </w:rPr>
        <w:t xml:space="preserve"> - 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lastRenderedPageBreak/>
        <w:t>Озелененные территории</w:t>
      </w:r>
      <w:r w:rsidRPr="00246B2D">
        <w:rPr>
          <w:rFonts w:ascii="Times New Roman" w:eastAsia="Times New Roman" w:hAnsi="Times New Roman" w:cs="Times New Roman"/>
          <w:bCs/>
          <w:sz w:val="24"/>
          <w:szCs w:val="24"/>
          <w:lang w:eastAsia="ru-RU"/>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bCs/>
          <w:sz w:val="24"/>
          <w:szCs w:val="24"/>
          <w:lang w:eastAsia="ru-RU"/>
        </w:rPr>
        <w:t>Окружающая среда</w:t>
      </w:r>
      <w:r w:rsidRPr="00246B2D">
        <w:rPr>
          <w:rFonts w:ascii="Times New Roman" w:eastAsia="Times New Roman" w:hAnsi="Times New Roman" w:cs="Times New Roman"/>
          <w:bCs/>
          <w:sz w:val="24"/>
          <w:szCs w:val="24"/>
          <w:lang w:eastAsia="ru-RU"/>
        </w:rPr>
        <w:t xml:space="preserve"> - совокупность компонентов природной среды, природных и природно-антропогенных объектов, а также антропогенных объектов.</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bCs/>
          <w:sz w:val="24"/>
          <w:szCs w:val="24"/>
          <w:lang w:eastAsia="ru-RU"/>
        </w:rPr>
        <w:t>Особо охраняемые природные территории</w:t>
      </w:r>
      <w:r w:rsidRPr="00246B2D">
        <w:rPr>
          <w:rFonts w:ascii="Times New Roman" w:eastAsia="Times New Roman" w:hAnsi="Times New Roman" w:cs="Times New Roman"/>
          <w:bCs/>
          <w:sz w:val="24"/>
          <w:szCs w:val="24"/>
          <w:lang w:eastAsia="ru-RU"/>
        </w:rPr>
        <w:t xml:space="preserve"> -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или частично из хозяйственного использования, для которых установлен режим особой охраны.</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
          <w:sz w:val="24"/>
          <w:szCs w:val="24"/>
          <w:lang w:eastAsia="ru-RU"/>
        </w:rPr>
        <w:t>Парковка</w:t>
      </w:r>
      <w:r w:rsidRPr="00246B2D">
        <w:rPr>
          <w:rFonts w:ascii="Times New Roman" w:eastAsia="Times New Roman" w:hAnsi="Times New Roman" w:cs="Times New Roman"/>
          <w:sz w:val="24"/>
          <w:szCs w:val="24"/>
          <w:lang w:eastAsia="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
          <w:sz w:val="24"/>
          <w:szCs w:val="24"/>
          <w:lang w:eastAsia="ru-RU"/>
        </w:rPr>
        <w:t>Пожарная безопасность</w:t>
      </w:r>
      <w:r w:rsidRPr="00246B2D">
        <w:rPr>
          <w:rFonts w:ascii="Times New Roman" w:eastAsia="Times New Roman" w:hAnsi="Times New Roman" w:cs="Times New Roman"/>
          <w:sz w:val="24"/>
          <w:szCs w:val="24"/>
          <w:lang w:eastAsia="ru-RU"/>
        </w:rPr>
        <w:t xml:space="preserve">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Правила землепользования и застройки</w:t>
      </w:r>
      <w:r w:rsidRPr="00246B2D">
        <w:rPr>
          <w:rFonts w:ascii="Times New Roman" w:eastAsia="Times New Roman" w:hAnsi="Times New Roman" w:cs="Times New Roman"/>
          <w:bCs/>
          <w:sz w:val="24"/>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bCs/>
          <w:sz w:val="24"/>
          <w:szCs w:val="24"/>
          <w:lang w:eastAsia="ru-RU"/>
        </w:rPr>
        <w:t>Приаэродромная территория</w:t>
      </w:r>
      <w:r w:rsidRPr="00246B2D">
        <w:rPr>
          <w:rFonts w:ascii="Times New Roman" w:eastAsia="Times New Roman" w:hAnsi="Times New Roman" w:cs="Times New Roman"/>
          <w:bCs/>
          <w:sz w:val="24"/>
          <w:szCs w:val="24"/>
          <w:lang w:eastAsia="ru-RU"/>
        </w:rPr>
        <w:t xml:space="preserve">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Прибрежные защитные полосы</w:t>
      </w:r>
      <w:r w:rsidRPr="00246B2D">
        <w:rPr>
          <w:rFonts w:ascii="Times New Roman" w:eastAsia="Times New Roman" w:hAnsi="Times New Roman" w:cs="Times New Roman"/>
          <w:bCs/>
          <w:sz w:val="24"/>
          <w:szCs w:val="24"/>
          <w:lang w:eastAsia="ru-RU"/>
        </w:rPr>
        <w:t xml:space="preserve"> - территории, которые устанавливаются в границах водоохранных зон, примыкают к береговой линии морей, рек, ручьев, каналов, озер, водохранилищ и на которых вводятся дополнительные ограничения хозяйственной и иной деятельности.</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
          <w:bCs/>
          <w:sz w:val="24"/>
          <w:szCs w:val="24"/>
          <w:lang w:eastAsia="ru-RU"/>
        </w:rPr>
        <w:t>Придомовая территория</w:t>
      </w:r>
      <w:r w:rsidRPr="00246B2D">
        <w:rPr>
          <w:rFonts w:ascii="Times New Roman" w:eastAsia="Times New Roman" w:hAnsi="Times New Roman" w:cs="Times New Roman"/>
          <w:bCs/>
          <w:sz w:val="24"/>
          <w:szCs w:val="24"/>
          <w:lang w:eastAsia="ru-RU"/>
        </w:rPr>
        <w:t xml:space="preserve"> - земельный участок жилого здания в границах, определяемых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стоянки автомобилей (гостевые автостоянки)), тротуары, пешеходные дорожки и дворовые проезды</w:t>
      </w:r>
      <w:r w:rsidRPr="00246B2D">
        <w:rPr>
          <w:rFonts w:ascii="Times New Roman" w:eastAsia="Times New Roman" w:hAnsi="Times New Roman" w:cs="Times New Roman"/>
          <w:sz w:val="24"/>
          <w:szCs w:val="24"/>
          <w:lang w:eastAsia="ru-RU"/>
        </w:rPr>
        <w:t>.</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bCs/>
          <w:sz w:val="24"/>
          <w:szCs w:val="24"/>
          <w:lang w:eastAsia="ru-RU"/>
        </w:rPr>
        <w:t>Район аэродрома</w:t>
      </w:r>
      <w:r w:rsidRPr="00246B2D">
        <w:rPr>
          <w:rFonts w:ascii="Times New Roman" w:eastAsia="Times New Roman" w:hAnsi="Times New Roman" w:cs="Times New Roman"/>
          <w:bCs/>
          <w:sz w:val="24"/>
          <w:szCs w:val="24"/>
          <w:lang w:eastAsia="ru-RU"/>
        </w:rPr>
        <w:t xml:space="preserve"> - часть воздушного пространства установленных размеров, предназначенная для организации выполнения аэродромных полетов, а также расположенный под ней участок земной или водной поверхности.</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Санитарно-защитная зона</w:t>
      </w: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Cs/>
          <w:sz w:val="24"/>
          <w:szCs w:val="24"/>
          <w:lang w:eastAsia="ru-RU"/>
        </w:rPr>
        <w:t xml:space="preserve">-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246B2D" w:rsidRPr="00246B2D" w:rsidRDefault="00246B2D" w:rsidP="00246B2D">
      <w:pPr>
        <w:widowControl w:val="0"/>
        <w:autoSpaceDE w:val="0"/>
        <w:autoSpaceDN w:val="0"/>
        <w:adjustRightInd w:val="0"/>
        <w:spacing w:before="60"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
          <w:sz w:val="24"/>
          <w:szCs w:val="24"/>
          <w:lang w:eastAsia="ru-RU"/>
        </w:rPr>
        <w:t>Сельское</w:t>
      </w:r>
      <w:r w:rsidRPr="00246B2D">
        <w:rPr>
          <w:rFonts w:ascii="Times New Roman" w:eastAsia="Times New Roman" w:hAnsi="Times New Roman" w:cs="Times New Roman"/>
          <w:b/>
          <w:bCs/>
          <w:sz w:val="24"/>
          <w:szCs w:val="24"/>
          <w:lang w:eastAsia="ru-RU"/>
        </w:rPr>
        <w:t xml:space="preserve"> </w:t>
      </w:r>
      <w:r w:rsidRPr="00246B2D">
        <w:rPr>
          <w:rFonts w:ascii="Times New Roman" w:eastAsia="Times New Roman" w:hAnsi="Times New Roman" w:cs="Times New Roman"/>
          <w:b/>
          <w:sz w:val="24"/>
          <w:szCs w:val="24"/>
          <w:lang w:eastAsia="ru-RU"/>
        </w:rPr>
        <w:t>поселение</w:t>
      </w:r>
      <w:r w:rsidRPr="00246B2D">
        <w:rPr>
          <w:rFonts w:ascii="Times New Roman" w:eastAsia="Times New Roman" w:hAnsi="Times New Roman" w:cs="Times New Roman"/>
          <w:bCs/>
          <w:sz w:val="24"/>
          <w:szCs w:val="24"/>
          <w:lang w:eastAsia="ru-RU"/>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w:t>
      </w:r>
      <w:r w:rsidRPr="00246B2D">
        <w:rPr>
          <w:rFonts w:ascii="Times New Roman" w:eastAsia="Times New Roman" w:hAnsi="Times New Roman" w:cs="Times New Roman"/>
          <w:bCs/>
          <w:sz w:val="24"/>
          <w:szCs w:val="24"/>
          <w:lang w:eastAsia="ru-RU"/>
        </w:rPr>
        <w:lastRenderedPageBreak/>
        <w:t>местное самоуправление осуществляется населением непосредственно и (или) через выборные и иные органы местного самоуправления.</w:t>
      </w:r>
    </w:p>
    <w:p w:rsidR="00246B2D" w:rsidRPr="00246B2D" w:rsidRDefault="00246B2D" w:rsidP="00246B2D">
      <w:pPr>
        <w:widowControl w:val="0"/>
        <w:autoSpaceDE w:val="0"/>
        <w:autoSpaceDN w:val="0"/>
        <w:adjustRightInd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Система расселения</w:t>
      </w: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Cs/>
          <w:sz w:val="24"/>
          <w:szCs w:val="24"/>
          <w:lang w:eastAsia="ru-RU"/>
        </w:rPr>
        <w:t>-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
          <w:sz w:val="24"/>
          <w:szCs w:val="24"/>
          <w:lang w:eastAsia="ru-RU"/>
        </w:rPr>
        <w:t>Социально-гарантированные условия жизнедеятельности</w:t>
      </w:r>
      <w:r w:rsidRPr="00246B2D">
        <w:rPr>
          <w:rFonts w:ascii="Times New Roman" w:eastAsia="Times New Roman" w:hAnsi="Times New Roman" w:cs="Times New Roman"/>
          <w:bCs/>
          <w:sz w:val="24"/>
          <w:szCs w:val="24"/>
          <w:lang w:eastAsia="ru-RU"/>
        </w:rPr>
        <w:t xml:space="preserve">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
          <w:sz w:val="24"/>
          <w:szCs w:val="24"/>
          <w:lang w:eastAsia="ru-RU"/>
        </w:rPr>
        <w:t>Среда обитания</w:t>
      </w:r>
      <w:r w:rsidRPr="00246B2D">
        <w:rPr>
          <w:rFonts w:ascii="Times New Roman" w:eastAsia="Times New Roman" w:hAnsi="Times New Roman" w:cs="Times New Roman"/>
          <w:sz w:val="24"/>
          <w:szCs w:val="24"/>
          <w:lang w:eastAsia="ru-RU"/>
        </w:rPr>
        <w:t xml:space="preserve"> - совокупность объектов, явлений и факторов окружающей (природной и искусственной) среды, определяющая условия жизнедеятельности человека.</w:t>
      </w:r>
    </w:p>
    <w:p w:rsidR="00246B2D" w:rsidRPr="00246B2D" w:rsidRDefault="00246B2D" w:rsidP="00246B2D">
      <w:pPr>
        <w:widowControl w:val="0"/>
        <w:autoSpaceDE w:val="0"/>
        <w:autoSpaceDN w:val="0"/>
        <w:adjustRightInd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Статус населенного пункта</w:t>
      </w:r>
      <w:r w:rsidRPr="00246B2D">
        <w:rPr>
          <w:rFonts w:ascii="Times New Roman" w:eastAsia="Times New Roman" w:hAnsi="Times New Roman" w:cs="Times New Roman"/>
          <w:bCs/>
          <w:sz w:val="24"/>
          <w:szCs w:val="24"/>
          <w:lang w:eastAsia="ru-RU"/>
        </w:rPr>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Территориальное планирование</w:t>
      </w:r>
      <w:r w:rsidRPr="00246B2D">
        <w:rPr>
          <w:rFonts w:ascii="Times New Roman" w:eastAsia="Times New Roman" w:hAnsi="Times New Roman" w:cs="Times New Roman"/>
          <w:bCs/>
          <w:sz w:val="24"/>
          <w:szCs w:val="24"/>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46B2D" w:rsidRPr="00246B2D" w:rsidRDefault="00246B2D" w:rsidP="00246B2D">
      <w:pPr>
        <w:widowControl w:val="0"/>
        <w:adjustRightInd w:val="0"/>
        <w:spacing w:before="60" w:after="0" w:line="239" w:lineRule="auto"/>
        <w:ind w:firstLine="709"/>
        <w:jc w:val="both"/>
        <w:rPr>
          <w:rFonts w:ascii="Times New Roman" w:eastAsia="Times New Roman" w:hAnsi="Times New Roman" w:cs="Times New Roman"/>
          <w:bCs/>
          <w:spacing w:val="-2"/>
          <w:sz w:val="24"/>
          <w:szCs w:val="24"/>
          <w:lang w:eastAsia="ru-RU"/>
        </w:rPr>
      </w:pPr>
      <w:r w:rsidRPr="00246B2D">
        <w:rPr>
          <w:rFonts w:ascii="Times New Roman" w:eastAsia="Times New Roman" w:hAnsi="Times New Roman" w:cs="Times New Roman"/>
          <w:b/>
          <w:spacing w:val="-2"/>
          <w:sz w:val="24"/>
          <w:szCs w:val="24"/>
          <w:lang w:eastAsia="ru-RU"/>
        </w:rPr>
        <w:t>Территории общего пользования</w:t>
      </w:r>
      <w:r w:rsidRPr="00246B2D">
        <w:rPr>
          <w:rFonts w:ascii="Times New Roman" w:eastAsia="Times New Roman" w:hAnsi="Times New Roman" w:cs="Times New Roman"/>
          <w:bCs/>
          <w:spacing w:val="-2"/>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Улица, площадь</w:t>
      </w:r>
      <w:r w:rsidRPr="00246B2D">
        <w:rPr>
          <w:rFonts w:ascii="Times New Roman" w:eastAsia="Times New Roman" w:hAnsi="Times New Roman" w:cs="Times New Roman"/>
          <w:bCs/>
          <w:sz w:val="24"/>
          <w:szCs w:val="24"/>
          <w:lang w:eastAsia="ru-RU"/>
        </w:rPr>
        <w:t xml:space="preserve"> - территория общего пользования, ограниченная красными линиями улично-дорожной сети.</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Устойчивое развитие территорий</w:t>
      </w:r>
      <w:r w:rsidRPr="00246B2D">
        <w:rPr>
          <w:rFonts w:ascii="Times New Roman" w:eastAsia="Times New Roman" w:hAnsi="Times New Roman" w:cs="Times New Roman"/>
          <w:bCs/>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Функциональное зонирование территории</w:t>
      </w: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Cs/>
          <w:sz w:val="24"/>
          <w:szCs w:val="24"/>
          <w:lang w:eastAsia="ru-RU"/>
        </w:rPr>
        <w:t>- 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Функциональные зоны</w:t>
      </w:r>
      <w:r w:rsidRPr="00246B2D">
        <w:rPr>
          <w:rFonts w:ascii="Times New Roman" w:eastAsia="Times New Roman" w:hAnsi="Times New Roman" w:cs="Times New Roman"/>
          <w:bCs/>
          <w:sz w:val="24"/>
          <w:szCs w:val="24"/>
          <w:lang w:eastAsia="ru-RU"/>
        </w:rPr>
        <w:t xml:space="preserve"> - зоны, для которых документами территориального планирования определены границы и функциональное назначение.</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Чрезвычайная ситуация</w:t>
      </w:r>
      <w:r w:rsidRPr="00246B2D">
        <w:rPr>
          <w:rFonts w:ascii="Times New Roman" w:eastAsia="Times New Roman" w:hAnsi="Times New Roman" w:cs="Times New Roman"/>
          <w:bCs/>
          <w:sz w:val="24"/>
          <w:szCs w:val="24"/>
          <w:lang w:eastAsia="ru-RU"/>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3A6648" w:rsidRDefault="003A6648" w:rsidP="00246B2D"/>
    <w:p w:rsidR="00415C44" w:rsidRDefault="00415C44" w:rsidP="00246B2D"/>
    <w:p w:rsidR="00415C44" w:rsidRDefault="00415C44" w:rsidP="00246B2D"/>
    <w:p w:rsidR="00415C44" w:rsidRDefault="00415C44" w:rsidP="00246B2D"/>
    <w:p w:rsidR="00415C44" w:rsidRDefault="00415C44" w:rsidP="00246B2D"/>
    <w:p w:rsidR="00415C44" w:rsidRDefault="00415C44" w:rsidP="00246B2D"/>
    <w:p w:rsidR="00415C44" w:rsidRDefault="00415C44" w:rsidP="00246B2D"/>
    <w:p w:rsidR="009F069A" w:rsidRDefault="00924077" w:rsidP="00415C44">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ГЛАВА</w:t>
      </w:r>
      <w:r w:rsidR="00415C44">
        <w:rPr>
          <w:rFonts w:ascii="Times New Roman" w:eastAsia="Times New Roman" w:hAnsi="Times New Roman" w:cs="Times New Roman"/>
          <w:b/>
          <w:bCs/>
          <w:sz w:val="24"/>
          <w:szCs w:val="24"/>
          <w:lang w:eastAsia="ru-RU"/>
        </w:rPr>
        <w:t xml:space="preserve"> 2. </w:t>
      </w:r>
      <w:r>
        <w:rPr>
          <w:rFonts w:ascii="Times New Roman" w:eastAsia="Times New Roman" w:hAnsi="Times New Roman" w:cs="Times New Roman"/>
          <w:b/>
          <w:bCs/>
          <w:sz w:val="24"/>
          <w:szCs w:val="24"/>
          <w:lang w:eastAsia="ru-RU"/>
        </w:rPr>
        <w:t xml:space="preserve"> </w:t>
      </w:r>
      <w:r w:rsidR="009F069A">
        <w:rPr>
          <w:rFonts w:ascii="Times New Roman" w:eastAsia="Times New Roman" w:hAnsi="Times New Roman" w:cs="Times New Roman"/>
          <w:b/>
          <w:bCs/>
          <w:sz w:val="24"/>
          <w:szCs w:val="24"/>
          <w:lang w:eastAsia="ru-RU"/>
        </w:rPr>
        <w:t xml:space="preserve">МАТЕРИАЛЫ ПО ОБОСНОВАНИЮ РАСЧЕТНЫХ ПОКАЗАТЕЛЕЙ, СОДЕРЖАЩИХСЯ В ОСНОВНОЙ ЧАСТИ НОРМАТИВОВ ГРАДОСТРОИТЕЛЬНОГО ПРОЕКТИРОВАНИЯ </w:t>
      </w:r>
    </w:p>
    <w:p w:rsidR="00924077" w:rsidRDefault="00924077" w:rsidP="00415C44">
      <w:pPr>
        <w:widowControl w:val="0"/>
        <w:tabs>
          <w:tab w:val="left" w:pos="5387"/>
        </w:tabs>
        <w:spacing w:after="0" w:line="240" w:lineRule="auto"/>
        <w:jc w:val="center"/>
        <w:rPr>
          <w:rFonts w:ascii="Times New Roman" w:eastAsia="Times New Roman" w:hAnsi="Times New Roman" w:cs="Times New Roman"/>
          <w:b/>
          <w:sz w:val="26"/>
          <w:szCs w:val="26"/>
          <w:lang w:eastAsia="ru-RU"/>
        </w:rPr>
      </w:pPr>
    </w:p>
    <w:p w:rsidR="00415C44" w:rsidRPr="00013279" w:rsidRDefault="00415C44" w:rsidP="00415C44">
      <w:pPr>
        <w:widowControl w:val="0"/>
        <w:tabs>
          <w:tab w:val="left" w:pos="5387"/>
        </w:tabs>
        <w:spacing w:after="0" w:line="240" w:lineRule="auto"/>
        <w:jc w:val="center"/>
        <w:rPr>
          <w:rFonts w:ascii="Times New Roman" w:eastAsia="Times New Roman" w:hAnsi="Times New Roman" w:cs="Times New Roman"/>
          <w:b/>
          <w:sz w:val="26"/>
          <w:szCs w:val="26"/>
          <w:lang w:eastAsia="ru-RU"/>
        </w:rPr>
      </w:pPr>
      <w:r w:rsidRPr="00013279">
        <w:rPr>
          <w:rFonts w:ascii="Times New Roman" w:eastAsia="Times New Roman" w:hAnsi="Times New Roman" w:cs="Times New Roman"/>
          <w:b/>
          <w:sz w:val="26"/>
          <w:szCs w:val="26"/>
          <w:lang w:eastAsia="ru-RU"/>
        </w:rPr>
        <w:t>ВВЕДЕНИЕ</w:t>
      </w:r>
    </w:p>
    <w:p w:rsidR="00415C44" w:rsidRPr="00013279" w:rsidRDefault="00415C44" w:rsidP="00415C44">
      <w:pPr>
        <w:widowControl w:val="0"/>
        <w:spacing w:after="0" w:line="240" w:lineRule="auto"/>
        <w:rPr>
          <w:rFonts w:ascii="Times New Roman" w:eastAsia="Times New Roman" w:hAnsi="Times New Roman" w:cs="Times New Roman"/>
          <w:sz w:val="26"/>
          <w:szCs w:val="26"/>
          <w:lang w:eastAsia="ru-RU"/>
        </w:rPr>
      </w:pPr>
    </w:p>
    <w:p w:rsidR="00415C44" w:rsidRPr="00415C44" w:rsidRDefault="00415C44" w:rsidP="00415C44">
      <w:pPr>
        <w:widowControl w:val="0"/>
        <w:spacing w:after="0" w:line="240" w:lineRule="auto"/>
        <w:ind w:firstLine="720"/>
        <w:jc w:val="both"/>
        <w:rPr>
          <w:rFonts w:ascii="Times New Roman" w:eastAsia="Times New Roman" w:hAnsi="Times New Roman" w:cs="Times New Roman"/>
          <w:sz w:val="24"/>
          <w:szCs w:val="24"/>
          <w:lang w:eastAsia="ru-RU"/>
        </w:rPr>
      </w:pPr>
      <w:proofErr w:type="gramStart"/>
      <w:r w:rsidRPr="00415C44">
        <w:rPr>
          <w:rFonts w:ascii="Times New Roman" w:eastAsia="Times New Roman" w:hAnsi="Times New Roman" w:cs="Times New Roman"/>
          <w:sz w:val="24"/>
          <w:szCs w:val="24"/>
          <w:lang w:eastAsia="ru-RU"/>
        </w:rPr>
        <w:t>Местные нормативы градостроительного проектирования Корякского сельского поселения Елизовского муниципального района Камчатского края (далее – нормативы) разработаны в соответствии с требованиями статьи 29.4 Градостроительного кодекса Российской Федерации от 29 декабря 2004 года № 190-ФЗ (в редакции Федерального закона от 5 мая 2014 года № 131-ФЗ), Закона Камчатского края от 14 ноября 2012 года № 160 «О регулировании отдельных вопросов градостроительной деятельности в Камчатском крае» (в</w:t>
      </w:r>
      <w:proofErr w:type="gramEnd"/>
      <w:r w:rsidRPr="00415C44">
        <w:rPr>
          <w:rFonts w:ascii="Times New Roman" w:eastAsia="Times New Roman" w:hAnsi="Times New Roman" w:cs="Times New Roman"/>
          <w:sz w:val="24"/>
          <w:szCs w:val="24"/>
          <w:lang w:eastAsia="ru-RU"/>
        </w:rPr>
        <w:t xml:space="preserve"> ред. Закона Камчатского края от 23.09.2014 № 512)</w:t>
      </w:r>
      <w:r w:rsidRPr="00415C44">
        <w:rPr>
          <w:rFonts w:ascii="Calibri" w:eastAsia="Times New Roman" w:hAnsi="Calibri" w:cs="Times New Roman"/>
          <w:sz w:val="24"/>
          <w:szCs w:val="24"/>
        </w:rPr>
        <w:t xml:space="preserve"> </w:t>
      </w:r>
      <w:r w:rsidRPr="00415C44">
        <w:rPr>
          <w:rFonts w:ascii="Times New Roman" w:eastAsia="Times New Roman" w:hAnsi="Times New Roman" w:cs="Times New Roman"/>
          <w:sz w:val="24"/>
          <w:szCs w:val="24"/>
          <w:lang w:eastAsia="ru-RU"/>
        </w:rPr>
        <w:t>и Федерального закона № 131-ФЗ от 6 октября 2003 года «Об общих принципах организации местного самоуправления в Российской Федерации».</w:t>
      </w:r>
    </w:p>
    <w:p w:rsidR="00415C44" w:rsidRPr="00415C44" w:rsidRDefault="00415C44" w:rsidP="00415C44">
      <w:pPr>
        <w:widowControl w:val="0"/>
        <w:spacing w:after="0" w:line="240" w:lineRule="auto"/>
        <w:ind w:firstLine="720"/>
        <w:jc w:val="both"/>
        <w:rPr>
          <w:rFonts w:ascii="Times New Roman" w:eastAsia="Times New Roman" w:hAnsi="Times New Roman" w:cs="Times New Roman"/>
          <w:sz w:val="24"/>
          <w:szCs w:val="24"/>
          <w:lang w:eastAsia="ru-RU"/>
        </w:rPr>
      </w:pPr>
      <w:r w:rsidRPr="00415C44">
        <w:rPr>
          <w:rFonts w:ascii="Times New Roman" w:eastAsia="Times New Roman" w:hAnsi="Times New Roman" w:cs="Times New Roman"/>
          <w:sz w:val="24"/>
          <w:szCs w:val="24"/>
          <w:lang w:eastAsia="ru-RU"/>
        </w:rPr>
        <w:t xml:space="preserve">Разработка нормативов осуществлена в соответствии со статьей 8 Градостроительного кодекса Российской Федерации в целях </w:t>
      </w:r>
      <w:proofErr w:type="gramStart"/>
      <w:r w:rsidRPr="00415C44">
        <w:rPr>
          <w:rFonts w:ascii="Times New Roman" w:eastAsia="Times New Roman" w:hAnsi="Times New Roman" w:cs="Times New Roman"/>
          <w:sz w:val="24"/>
          <w:szCs w:val="24"/>
          <w:lang w:eastAsia="ru-RU"/>
        </w:rPr>
        <w:t>реализации полномочий органов местного самоуправления сельского поселения Камчатского края</w:t>
      </w:r>
      <w:proofErr w:type="gramEnd"/>
      <w:r w:rsidRPr="00415C44">
        <w:rPr>
          <w:rFonts w:ascii="Times New Roman" w:eastAsia="Times New Roman" w:hAnsi="Times New Roman" w:cs="Times New Roman"/>
          <w:sz w:val="24"/>
          <w:szCs w:val="24"/>
          <w:lang w:eastAsia="ru-RU"/>
        </w:rPr>
        <w:t xml:space="preserve"> и включения нормативов в систему нормативных документов, регламентирующих градостроительную деятельность на территории сельского поселения.</w:t>
      </w:r>
    </w:p>
    <w:p w:rsidR="00415C44" w:rsidRPr="00415C44" w:rsidRDefault="00415C44" w:rsidP="00415C44">
      <w:pPr>
        <w:widowControl w:val="0"/>
        <w:spacing w:after="0" w:line="240" w:lineRule="auto"/>
        <w:ind w:firstLine="720"/>
        <w:jc w:val="both"/>
        <w:rPr>
          <w:rFonts w:ascii="Times New Roman" w:eastAsia="Times New Roman" w:hAnsi="Times New Roman" w:cs="Times New Roman"/>
          <w:spacing w:val="-2"/>
          <w:sz w:val="24"/>
          <w:szCs w:val="24"/>
          <w:lang w:eastAsia="ru-RU"/>
        </w:rPr>
      </w:pPr>
      <w:r w:rsidRPr="00415C44">
        <w:rPr>
          <w:rFonts w:ascii="Times New Roman" w:eastAsia="Times New Roman" w:hAnsi="Times New Roman" w:cs="Times New Roman"/>
          <w:spacing w:val="-2"/>
          <w:sz w:val="24"/>
          <w:szCs w:val="24"/>
          <w:lang w:eastAsia="ru-RU"/>
        </w:rPr>
        <w:t>Нормативы градостроительного проектирования и входящие в них расчетные показатели минимально допустимого уровня обеспеченности объектами и максимально допустимого уровня территориальной доступности таких объектов (далее расчетные показатели) для населения сельского поселения разработаны на основании статистических и демографических данных с учетом:</w:t>
      </w:r>
    </w:p>
    <w:p w:rsidR="00415C44" w:rsidRPr="00415C44" w:rsidRDefault="00415C44" w:rsidP="00415C44">
      <w:pPr>
        <w:widowControl w:val="0"/>
        <w:spacing w:after="0" w:line="240" w:lineRule="auto"/>
        <w:ind w:firstLine="720"/>
        <w:jc w:val="both"/>
        <w:rPr>
          <w:rFonts w:ascii="Times New Roman" w:eastAsia="Times New Roman" w:hAnsi="Times New Roman" w:cs="Times New Roman"/>
          <w:sz w:val="24"/>
          <w:szCs w:val="24"/>
          <w:lang w:eastAsia="ru-RU"/>
        </w:rPr>
      </w:pPr>
      <w:r w:rsidRPr="00415C44">
        <w:rPr>
          <w:rFonts w:ascii="Times New Roman" w:eastAsia="Times New Roman" w:hAnsi="Times New Roman" w:cs="Times New Roman"/>
          <w:sz w:val="24"/>
          <w:szCs w:val="24"/>
          <w:lang w:eastAsia="ru-RU"/>
        </w:rPr>
        <w:t>- социально-демографического состава и плотности населения на территории сельского поселения;</w:t>
      </w:r>
    </w:p>
    <w:p w:rsidR="00415C44" w:rsidRPr="00415C44" w:rsidRDefault="00415C44" w:rsidP="00415C44">
      <w:pPr>
        <w:widowControl w:val="0"/>
        <w:spacing w:after="0" w:line="240" w:lineRule="auto"/>
        <w:ind w:firstLine="720"/>
        <w:jc w:val="both"/>
        <w:rPr>
          <w:rFonts w:ascii="Times New Roman" w:eastAsia="Times New Roman" w:hAnsi="Times New Roman" w:cs="Times New Roman"/>
          <w:sz w:val="24"/>
          <w:szCs w:val="24"/>
          <w:lang w:eastAsia="ru-RU"/>
        </w:rPr>
      </w:pPr>
      <w:r w:rsidRPr="00415C44">
        <w:rPr>
          <w:rFonts w:ascii="Times New Roman" w:eastAsia="Times New Roman" w:hAnsi="Times New Roman" w:cs="Times New Roman"/>
          <w:sz w:val="24"/>
          <w:szCs w:val="24"/>
          <w:lang w:eastAsia="ru-RU"/>
        </w:rPr>
        <w:t>- планов и программ комплексного социально-экономического развития сельского поселения;</w:t>
      </w:r>
    </w:p>
    <w:p w:rsidR="00415C44" w:rsidRPr="00415C44" w:rsidRDefault="00415C44" w:rsidP="00415C44">
      <w:pPr>
        <w:widowControl w:val="0"/>
        <w:spacing w:after="0" w:line="240" w:lineRule="auto"/>
        <w:ind w:firstLine="720"/>
        <w:jc w:val="both"/>
        <w:rPr>
          <w:rFonts w:ascii="Times New Roman" w:eastAsia="Times New Roman" w:hAnsi="Times New Roman" w:cs="Times New Roman"/>
          <w:sz w:val="24"/>
          <w:szCs w:val="24"/>
          <w:lang w:eastAsia="ru-RU"/>
        </w:rPr>
      </w:pPr>
      <w:r w:rsidRPr="00415C44">
        <w:rPr>
          <w:rFonts w:ascii="Times New Roman" w:eastAsia="Times New Roman" w:hAnsi="Times New Roman" w:cs="Times New Roman"/>
          <w:sz w:val="24"/>
          <w:szCs w:val="24"/>
          <w:lang w:eastAsia="ru-RU"/>
        </w:rPr>
        <w:t>- предложений органов местного самоуправления сельского поселения и заинтересованных лиц.</w:t>
      </w:r>
    </w:p>
    <w:p w:rsidR="00415C44" w:rsidRPr="00415C44" w:rsidRDefault="00415C44" w:rsidP="00415C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15C44">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местного значения населения сельского поселения, устанавливаемые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установленных в Региональных нормативах градостроительного проектирования Камчатского края.</w:t>
      </w:r>
      <w:proofErr w:type="gramEnd"/>
    </w:p>
    <w:p w:rsidR="00415C44" w:rsidRPr="00415C44" w:rsidRDefault="00415C44" w:rsidP="00415C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C44">
        <w:rPr>
          <w:rFonts w:ascii="Times New Roman" w:eastAsia="Times New Roman" w:hAnsi="Times New Roman" w:cs="Times New Roman"/>
          <w:sz w:val="24"/>
          <w:szCs w:val="24"/>
          <w:lang w:eastAsia="ru-RU"/>
        </w:rPr>
        <w:t>Расчетные показатели максимально допустимого уровня территориальной доступности объектов местного значения для населения сельского поселения, не могут превышать предельные значения расчетных показателей максимально допустимого уровня территориальной доступности, установленных в Региональных нормативах градостроительного проектирования Камчатского края.</w:t>
      </w:r>
    </w:p>
    <w:p w:rsidR="00415C44" w:rsidRPr="00415C44" w:rsidRDefault="00415C44" w:rsidP="00415C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5C44" w:rsidRPr="00415C44" w:rsidRDefault="00415C44" w:rsidP="00415C44">
      <w:pPr>
        <w:widowControl w:val="0"/>
        <w:spacing w:before="60" w:after="0" w:line="240" w:lineRule="auto"/>
        <w:jc w:val="center"/>
        <w:rPr>
          <w:rFonts w:ascii="Times New Roman" w:eastAsia="Times New Roman" w:hAnsi="Times New Roman" w:cs="Times New Roman"/>
          <w:b/>
          <w:caps/>
          <w:sz w:val="24"/>
          <w:szCs w:val="24"/>
          <w:lang w:eastAsia="ru-RU"/>
        </w:rPr>
      </w:pPr>
      <w:r w:rsidRPr="00415C44">
        <w:rPr>
          <w:rFonts w:ascii="Times New Roman" w:eastAsia="Times New Roman" w:hAnsi="Times New Roman" w:cs="Times New Roman"/>
          <w:b/>
          <w:caps/>
          <w:sz w:val="24"/>
          <w:szCs w:val="24"/>
        </w:rPr>
        <w:t xml:space="preserve">1. </w:t>
      </w:r>
      <w:r w:rsidRPr="00415C44">
        <w:rPr>
          <w:rFonts w:ascii="Times New Roman" w:eastAsia="Times New Roman" w:hAnsi="Times New Roman" w:cs="Times New Roman"/>
          <w:b/>
          <w:caps/>
          <w:sz w:val="24"/>
          <w:szCs w:val="24"/>
          <w:lang w:eastAsia="ru-RU"/>
        </w:rPr>
        <w:t>Социально-демографический состав и плотность</w:t>
      </w:r>
    </w:p>
    <w:p w:rsidR="00415C44" w:rsidRPr="00415C44" w:rsidRDefault="00415C44" w:rsidP="00415C44">
      <w:pPr>
        <w:spacing w:after="0" w:line="240" w:lineRule="auto"/>
        <w:jc w:val="center"/>
        <w:rPr>
          <w:rFonts w:ascii="Times New Roman" w:eastAsia="Times New Roman" w:hAnsi="Times New Roman" w:cs="Times New Roman"/>
          <w:b/>
          <w:caps/>
          <w:sz w:val="24"/>
          <w:szCs w:val="24"/>
          <w:lang w:eastAsia="ru-RU"/>
        </w:rPr>
      </w:pPr>
      <w:r w:rsidRPr="00415C44">
        <w:rPr>
          <w:rFonts w:ascii="Times New Roman" w:eastAsia="Times New Roman" w:hAnsi="Times New Roman" w:cs="Times New Roman"/>
          <w:b/>
          <w:caps/>
          <w:sz w:val="24"/>
          <w:szCs w:val="24"/>
          <w:lang w:eastAsia="ru-RU"/>
        </w:rPr>
        <w:t>населения СЕЛЬСКОГО ПОСЕЛЕНИЯ</w:t>
      </w:r>
    </w:p>
    <w:p w:rsidR="00415C44" w:rsidRPr="00415C44" w:rsidRDefault="00415C44" w:rsidP="00415C44">
      <w:pPr>
        <w:spacing w:after="0" w:line="240" w:lineRule="auto"/>
        <w:ind w:firstLine="709"/>
        <w:jc w:val="both"/>
        <w:rPr>
          <w:rFonts w:ascii="Times New Roman" w:eastAsia="Times New Roman" w:hAnsi="Times New Roman" w:cs="Times New Roman"/>
          <w:sz w:val="24"/>
          <w:szCs w:val="24"/>
          <w:lang w:eastAsia="ru-RU"/>
        </w:rPr>
      </w:pPr>
    </w:p>
    <w:p w:rsidR="00415C44" w:rsidRPr="00415C44" w:rsidRDefault="00415C44" w:rsidP="00415C44">
      <w:pPr>
        <w:spacing w:after="0" w:line="240" w:lineRule="auto"/>
        <w:ind w:firstLine="709"/>
        <w:jc w:val="both"/>
        <w:rPr>
          <w:rFonts w:ascii="Times New Roman" w:eastAsia="Times New Roman" w:hAnsi="Times New Roman" w:cs="Times New Roman"/>
          <w:sz w:val="24"/>
          <w:szCs w:val="24"/>
          <w:lang w:eastAsia="ru-RU"/>
        </w:rPr>
      </w:pPr>
      <w:r w:rsidRPr="00415C44">
        <w:rPr>
          <w:rFonts w:ascii="Times New Roman" w:eastAsia="Times New Roman" w:hAnsi="Times New Roman" w:cs="Times New Roman"/>
          <w:sz w:val="24"/>
          <w:szCs w:val="24"/>
          <w:lang w:eastAsia="ru-RU"/>
        </w:rPr>
        <w:t>Демографический потенциал сельского поселения во многом определяет перспективы его развития, экономическое, социальное благополучие и стабильность.</w:t>
      </w:r>
    </w:p>
    <w:p w:rsidR="00415C44" w:rsidRPr="00415C44" w:rsidRDefault="00415C44" w:rsidP="00415C44">
      <w:pPr>
        <w:spacing w:after="0" w:line="240" w:lineRule="auto"/>
        <w:ind w:firstLine="720"/>
        <w:jc w:val="both"/>
        <w:rPr>
          <w:rFonts w:ascii="Times New Roman" w:eastAsia="Times New Roman" w:hAnsi="Times New Roman" w:cs="Times New Roman"/>
          <w:sz w:val="24"/>
          <w:szCs w:val="24"/>
          <w:lang w:eastAsia="ru-RU"/>
        </w:rPr>
      </w:pPr>
      <w:r w:rsidRPr="00415C44">
        <w:rPr>
          <w:rFonts w:ascii="Times New Roman" w:eastAsia="Times New Roman" w:hAnsi="Times New Roman" w:cs="Times New Roman"/>
          <w:sz w:val="24"/>
          <w:szCs w:val="24"/>
          <w:lang w:eastAsia="ru-RU"/>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415C44" w:rsidRPr="00415C44" w:rsidRDefault="00415C44" w:rsidP="00415C44">
      <w:pPr>
        <w:spacing w:after="0" w:line="240" w:lineRule="auto"/>
        <w:ind w:firstLine="720"/>
        <w:jc w:val="both"/>
        <w:rPr>
          <w:rFonts w:ascii="Times New Roman" w:eastAsia="Times New Roman" w:hAnsi="Times New Roman" w:cs="Times New Roman"/>
          <w:sz w:val="24"/>
          <w:szCs w:val="24"/>
          <w:lang w:eastAsia="ru-RU"/>
        </w:rPr>
      </w:pPr>
      <w:r w:rsidRPr="00415C44">
        <w:rPr>
          <w:rFonts w:ascii="Times New Roman" w:eastAsia="Times New Roman" w:hAnsi="Times New Roman" w:cs="Times New Roman"/>
          <w:sz w:val="24"/>
          <w:szCs w:val="24"/>
          <w:lang w:eastAsia="ru-RU"/>
        </w:rPr>
        <w:lastRenderedPageBreak/>
        <w:t>В последние годы на территории сельского поселения отмечена негативная динамика численности населения. В условиях негативного развития процессов естественного воспроизводства сельское поселение имеет постоянную небольшую естественную убыль населения, не перекрываемую миграционным приростом населения.</w:t>
      </w:r>
    </w:p>
    <w:p w:rsidR="00415C44" w:rsidRPr="00415C44" w:rsidRDefault="00415C44" w:rsidP="00415C44">
      <w:pPr>
        <w:spacing w:after="0" w:line="240" w:lineRule="auto"/>
        <w:ind w:firstLine="720"/>
        <w:jc w:val="both"/>
        <w:rPr>
          <w:rFonts w:ascii="Times New Roman" w:eastAsia="Times New Roman" w:hAnsi="Times New Roman" w:cs="Times New Roman"/>
          <w:sz w:val="24"/>
          <w:szCs w:val="24"/>
          <w:lang w:eastAsia="ru-RU"/>
        </w:rPr>
      </w:pPr>
      <w:r w:rsidRPr="00415C44">
        <w:rPr>
          <w:rFonts w:ascii="Times New Roman" w:eastAsia="Times New Roman" w:hAnsi="Times New Roman" w:cs="Times New Roman"/>
          <w:sz w:val="24"/>
          <w:szCs w:val="24"/>
          <w:lang w:eastAsia="ru-RU"/>
        </w:rPr>
        <w:t>Изменение численности населения по годам отражено в таблице 1.</w:t>
      </w:r>
    </w:p>
    <w:p w:rsidR="00415C44" w:rsidRPr="00A154D2" w:rsidRDefault="00415C44" w:rsidP="00415C44">
      <w:pPr>
        <w:spacing w:before="120" w:after="0" w:line="240" w:lineRule="auto"/>
        <w:ind w:firstLine="720"/>
        <w:jc w:val="right"/>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Таблица 1</w:t>
      </w: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9"/>
        <w:gridCol w:w="1436"/>
        <w:gridCol w:w="1437"/>
        <w:gridCol w:w="1436"/>
        <w:gridCol w:w="1436"/>
      </w:tblGrid>
      <w:tr w:rsidR="00415C44" w:rsidRPr="00013279" w:rsidTr="00415C44">
        <w:trPr>
          <w:trHeight w:val="211"/>
          <w:tblHeader/>
          <w:jc w:val="center"/>
        </w:trPr>
        <w:tc>
          <w:tcPr>
            <w:tcW w:w="4339" w:type="dxa"/>
            <w:vMerge w:val="restart"/>
            <w:vAlign w:val="center"/>
          </w:tcPr>
          <w:p w:rsidR="00415C44" w:rsidRPr="00013279" w:rsidRDefault="00415C44" w:rsidP="00415C44">
            <w:pPr>
              <w:widowControl w:val="0"/>
              <w:autoSpaceDE w:val="0"/>
              <w:autoSpaceDN w:val="0"/>
              <w:adjustRightInd w:val="0"/>
              <w:spacing w:after="0" w:line="288"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b/>
                <w:bCs/>
                <w:lang w:eastAsia="ru-RU"/>
              </w:rPr>
              <w:t>Наименование</w:t>
            </w:r>
          </w:p>
        </w:tc>
        <w:tc>
          <w:tcPr>
            <w:tcW w:w="5745" w:type="dxa"/>
            <w:gridSpan w:val="4"/>
            <w:vAlign w:val="center"/>
          </w:tcPr>
          <w:p w:rsidR="00415C44" w:rsidRPr="00013279" w:rsidRDefault="00415C44" w:rsidP="00415C44">
            <w:pPr>
              <w:widowControl w:val="0"/>
              <w:autoSpaceDE w:val="0"/>
              <w:autoSpaceDN w:val="0"/>
              <w:adjustRightInd w:val="0"/>
              <w:spacing w:after="0" w:line="288" w:lineRule="auto"/>
              <w:ind w:left="-57" w:right="-57"/>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Численность населения по годам (на 1 января), чел.</w:t>
            </w:r>
          </w:p>
        </w:tc>
      </w:tr>
      <w:tr w:rsidR="00415C44" w:rsidRPr="00013279" w:rsidTr="00415C44">
        <w:trPr>
          <w:tblHeader/>
          <w:jc w:val="center"/>
        </w:trPr>
        <w:tc>
          <w:tcPr>
            <w:tcW w:w="4339" w:type="dxa"/>
            <w:vMerge/>
            <w:vAlign w:val="center"/>
          </w:tcPr>
          <w:p w:rsidR="00415C44" w:rsidRPr="00013279" w:rsidRDefault="00415C44" w:rsidP="00415C44">
            <w:pPr>
              <w:spacing w:after="0" w:line="240" w:lineRule="auto"/>
              <w:rPr>
                <w:rFonts w:ascii="Times New Roman" w:eastAsia="Times New Roman" w:hAnsi="Times New Roman" w:cs="Times New Roman"/>
                <w:lang w:eastAsia="ru-RU"/>
              </w:rPr>
            </w:pPr>
          </w:p>
        </w:tc>
        <w:tc>
          <w:tcPr>
            <w:tcW w:w="1436" w:type="dxa"/>
            <w:vAlign w:val="center"/>
          </w:tcPr>
          <w:p w:rsidR="00415C44" w:rsidRPr="00013279" w:rsidRDefault="00415C44" w:rsidP="00415C44">
            <w:pPr>
              <w:widowControl w:val="0"/>
              <w:autoSpaceDE w:val="0"/>
              <w:autoSpaceDN w:val="0"/>
              <w:adjustRightInd w:val="0"/>
              <w:spacing w:after="0" w:line="288"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2012</w:t>
            </w:r>
          </w:p>
        </w:tc>
        <w:tc>
          <w:tcPr>
            <w:tcW w:w="1437" w:type="dxa"/>
            <w:vAlign w:val="center"/>
          </w:tcPr>
          <w:p w:rsidR="00415C44" w:rsidRPr="00013279" w:rsidRDefault="00415C44" w:rsidP="00415C44">
            <w:pPr>
              <w:widowControl w:val="0"/>
              <w:autoSpaceDE w:val="0"/>
              <w:autoSpaceDN w:val="0"/>
              <w:adjustRightInd w:val="0"/>
              <w:spacing w:after="0" w:line="288"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2013</w:t>
            </w:r>
          </w:p>
        </w:tc>
        <w:tc>
          <w:tcPr>
            <w:tcW w:w="1436" w:type="dxa"/>
            <w:vAlign w:val="center"/>
          </w:tcPr>
          <w:p w:rsidR="00415C44" w:rsidRPr="00013279" w:rsidRDefault="00415C44" w:rsidP="00415C44">
            <w:pPr>
              <w:widowControl w:val="0"/>
              <w:autoSpaceDE w:val="0"/>
              <w:autoSpaceDN w:val="0"/>
              <w:adjustRightInd w:val="0"/>
              <w:spacing w:after="0" w:line="288"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2014</w:t>
            </w:r>
          </w:p>
        </w:tc>
        <w:tc>
          <w:tcPr>
            <w:tcW w:w="1436" w:type="dxa"/>
            <w:vAlign w:val="center"/>
          </w:tcPr>
          <w:p w:rsidR="00415C44" w:rsidRPr="00013279" w:rsidRDefault="00415C44" w:rsidP="00415C44">
            <w:pPr>
              <w:widowControl w:val="0"/>
              <w:autoSpaceDE w:val="0"/>
              <w:autoSpaceDN w:val="0"/>
              <w:adjustRightInd w:val="0"/>
              <w:spacing w:after="0" w:line="288"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2015</w:t>
            </w:r>
          </w:p>
        </w:tc>
      </w:tr>
      <w:tr w:rsidR="00415C44" w:rsidRPr="00013279" w:rsidTr="00415C44">
        <w:trPr>
          <w:jc w:val="center"/>
        </w:trPr>
        <w:tc>
          <w:tcPr>
            <w:tcW w:w="4339" w:type="dxa"/>
            <w:vAlign w:val="center"/>
          </w:tcPr>
          <w:p w:rsidR="00415C44" w:rsidRPr="00013279" w:rsidRDefault="00415C44" w:rsidP="00415C44">
            <w:pPr>
              <w:spacing w:after="0" w:line="240"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Численность населения Камчатского края</w:t>
            </w:r>
          </w:p>
        </w:tc>
        <w:tc>
          <w:tcPr>
            <w:tcW w:w="1436" w:type="dxa"/>
            <w:vAlign w:val="center"/>
          </w:tcPr>
          <w:p w:rsidR="00415C44" w:rsidRPr="00013279" w:rsidRDefault="00415C44" w:rsidP="00415C44">
            <w:pPr>
              <w:widowControl w:val="0"/>
              <w:autoSpaceDE w:val="0"/>
              <w:autoSpaceDN w:val="0"/>
              <w:adjustRightInd w:val="0"/>
              <w:spacing w:after="0" w:line="288"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320 156 </w:t>
            </w:r>
          </w:p>
        </w:tc>
        <w:tc>
          <w:tcPr>
            <w:tcW w:w="1437" w:type="dxa"/>
            <w:vAlign w:val="center"/>
          </w:tcPr>
          <w:p w:rsidR="00415C44" w:rsidRPr="00013279" w:rsidRDefault="00415C44" w:rsidP="00415C44">
            <w:pPr>
              <w:widowControl w:val="0"/>
              <w:autoSpaceDE w:val="0"/>
              <w:autoSpaceDN w:val="0"/>
              <w:adjustRightInd w:val="0"/>
              <w:spacing w:after="0" w:line="288" w:lineRule="auto"/>
              <w:ind w:left="-85" w:right="-85"/>
              <w:jc w:val="center"/>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 xml:space="preserve">320 549 </w:t>
            </w:r>
          </w:p>
        </w:tc>
        <w:tc>
          <w:tcPr>
            <w:tcW w:w="1436" w:type="dxa"/>
          </w:tcPr>
          <w:p w:rsidR="00415C44" w:rsidRPr="00013279" w:rsidRDefault="00415C44" w:rsidP="00415C44">
            <w:pPr>
              <w:spacing w:after="0" w:line="276" w:lineRule="auto"/>
              <w:jc w:val="center"/>
              <w:rPr>
                <w:rFonts w:ascii="Times New Roman" w:eastAsia="Times New Roman" w:hAnsi="Times New Roman" w:cs="Times New Roman"/>
              </w:rPr>
            </w:pPr>
            <w:r w:rsidRPr="00013279">
              <w:rPr>
                <w:rFonts w:ascii="Times New Roman" w:eastAsia="Times New Roman" w:hAnsi="Times New Roman" w:cs="Times New Roman"/>
              </w:rPr>
              <w:t>319 864</w:t>
            </w:r>
          </w:p>
        </w:tc>
        <w:tc>
          <w:tcPr>
            <w:tcW w:w="1436" w:type="dxa"/>
            <w:vAlign w:val="center"/>
          </w:tcPr>
          <w:p w:rsidR="00415C44" w:rsidRPr="00013279" w:rsidRDefault="00415C44" w:rsidP="00415C44">
            <w:pPr>
              <w:widowControl w:val="0"/>
              <w:autoSpaceDE w:val="0"/>
              <w:autoSpaceDN w:val="0"/>
              <w:adjustRightInd w:val="0"/>
              <w:spacing w:after="0" w:line="288" w:lineRule="auto"/>
              <w:ind w:left="-85" w:right="-85"/>
              <w:jc w:val="center"/>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 xml:space="preserve">317 269 </w:t>
            </w:r>
          </w:p>
        </w:tc>
      </w:tr>
      <w:tr w:rsidR="00415C44" w:rsidRPr="00013279" w:rsidTr="00415C44">
        <w:trPr>
          <w:jc w:val="center"/>
        </w:trPr>
        <w:tc>
          <w:tcPr>
            <w:tcW w:w="4339" w:type="dxa"/>
            <w:vAlign w:val="center"/>
          </w:tcPr>
          <w:p w:rsidR="00415C44" w:rsidRPr="00013279" w:rsidRDefault="00415C44" w:rsidP="00415C44">
            <w:pPr>
              <w:widowControl w:val="0"/>
              <w:autoSpaceDE w:val="0"/>
              <w:autoSpaceDN w:val="0"/>
              <w:adjustRightInd w:val="0"/>
              <w:spacing w:after="0" w:line="288" w:lineRule="auto"/>
              <w:ind w:right="-113"/>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Численность сельского </w:t>
            </w:r>
            <w:r w:rsidRPr="00013279">
              <w:rPr>
                <w:rFonts w:ascii="Times New Roman" w:eastAsia="Times New Roman" w:hAnsi="Times New Roman" w:cs="Times New Roman"/>
                <w:spacing w:val="-2"/>
                <w:lang w:eastAsia="ru-RU"/>
              </w:rPr>
              <w:t>населения,</w:t>
            </w:r>
          </w:p>
        </w:tc>
        <w:tc>
          <w:tcPr>
            <w:tcW w:w="1436" w:type="dxa"/>
            <w:vAlign w:val="center"/>
          </w:tcPr>
          <w:p w:rsidR="00415C44" w:rsidRPr="00013279" w:rsidRDefault="00415C44" w:rsidP="00415C44">
            <w:pPr>
              <w:widowControl w:val="0"/>
              <w:autoSpaceDE w:val="0"/>
              <w:autoSpaceDN w:val="0"/>
              <w:adjustRightInd w:val="0"/>
              <w:spacing w:after="0" w:line="288"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72 085 </w:t>
            </w:r>
          </w:p>
        </w:tc>
        <w:tc>
          <w:tcPr>
            <w:tcW w:w="1437" w:type="dxa"/>
            <w:vAlign w:val="center"/>
          </w:tcPr>
          <w:p w:rsidR="00415C44" w:rsidRPr="00013279" w:rsidRDefault="00415C44" w:rsidP="00415C44">
            <w:pPr>
              <w:widowControl w:val="0"/>
              <w:autoSpaceDE w:val="0"/>
              <w:autoSpaceDN w:val="0"/>
              <w:adjustRightInd w:val="0"/>
              <w:spacing w:after="0" w:line="288" w:lineRule="auto"/>
              <w:ind w:left="-85" w:right="-85"/>
              <w:jc w:val="center"/>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 xml:space="preserve">73 362 </w:t>
            </w:r>
          </w:p>
        </w:tc>
        <w:tc>
          <w:tcPr>
            <w:tcW w:w="1436" w:type="dxa"/>
          </w:tcPr>
          <w:p w:rsidR="00415C44" w:rsidRPr="00013279" w:rsidRDefault="00415C44" w:rsidP="00415C44">
            <w:pPr>
              <w:spacing w:after="0" w:line="276" w:lineRule="auto"/>
              <w:jc w:val="center"/>
              <w:rPr>
                <w:rFonts w:ascii="Times New Roman" w:eastAsia="Times New Roman" w:hAnsi="Times New Roman" w:cs="Times New Roman"/>
              </w:rPr>
            </w:pPr>
            <w:r w:rsidRPr="00013279">
              <w:rPr>
                <w:rFonts w:ascii="Times New Roman" w:eastAsia="Times New Roman" w:hAnsi="Times New Roman" w:cs="Times New Roman"/>
              </w:rPr>
              <w:t>72 339</w:t>
            </w:r>
          </w:p>
        </w:tc>
        <w:tc>
          <w:tcPr>
            <w:tcW w:w="1436" w:type="dxa"/>
            <w:vAlign w:val="center"/>
          </w:tcPr>
          <w:p w:rsidR="00415C44" w:rsidRPr="00013279" w:rsidRDefault="00415C44" w:rsidP="00415C44">
            <w:pPr>
              <w:widowControl w:val="0"/>
              <w:autoSpaceDE w:val="0"/>
              <w:autoSpaceDN w:val="0"/>
              <w:adjustRightInd w:val="0"/>
              <w:spacing w:after="0" w:line="288" w:lineRule="auto"/>
              <w:ind w:left="-85" w:right="-85"/>
              <w:jc w:val="center"/>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 xml:space="preserve">71 328 </w:t>
            </w:r>
          </w:p>
        </w:tc>
      </w:tr>
      <w:tr w:rsidR="00415C44" w:rsidRPr="00013279" w:rsidTr="00415C44">
        <w:trPr>
          <w:jc w:val="center"/>
        </w:trPr>
        <w:tc>
          <w:tcPr>
            <w:tcW w:w="4339" w:type="dxa"/>
            <w:vAlign w:val="center"/>
          </w:tcPr>
          <w:p w:rsidR="00415C44" w:rsidRPr="00013279" w:rsidRDefault="00415C44" w:rsidP="00415C44">
            <w:pPr>
              <w:widowControl w:val="0"/>
              <w:autoSpaceDE w:val="0"/>
              <w:autoSpaceDN w:val="0"/>
              <w:adjustRightInd w:val="0"/>
              <w:spacing w:after="0" w:line="288" w:lineRule="auto"/>
              <w:ind w:right="-113"/>
              <w:rPr>
                <w:rFonts w:ascii="Times New Roman" w:eastAsia="Times New Roman" w:hAnsi="Times New Roman" w:cs="Times New Roman"/>
                <w:b/>
                <w:i/>
                <w:lang w:eastAsia="ru-RU"/>
              </w:rPr>
            </w:pPr>
            <w:r w:rsidRPr="00013279">
              <w:rPr>
                <w:rFonts w:ascii="Times New Roman" w:eastAsia="Times New Roman" w:hAnsi="Times New Roman" w:cs="Times New Roman"/>
                <w:b/>
                <w:i/>
                <w:lang w:eastAsia="ru-RU"/>
              </w:rPr>
              <w:t>в том числе по сельским поселениям:</w:t>
            </w:r>
          </w:p>
        </w:tc>
        <w:tc>
          <w:tcPr>
            <w:tcW w:w="5745" w:type="dxa"/>
            <w:gridSpan w:val="4"/>
            <w:vAlign w:val="center"/>
          </w:tcPr>
          <w:p w:rsidR="00415C44" w:rsidRPr="00013279" w:rsidRDefault="00415C44" w:rsidP="00415C44">
            <w:pPr>
              <w:widowControl w:val="0"/>
              <w:autoSpaceDE w:val="0"/>
              <w:autoSpaceDN w:val="0"/>
              <w:adjustRightInd w:val="0"/>
              <w:spacing w:after="0" w:line="288" w:lineRule="auto"/>
              <w:ind w:left="-85" w:right="-85"/>
              <w:jc w:val="center"/>
              <w:rPr>
                <w:rFonts w:ascii="Times New Roman" w:eastAsia="Times New Roman" w:hAnsi="Times New Roman" w:cs="Times New Roman"/>
                <w:spacing w:val="-2"/>
                <w:lang w:eastAsia="ru-RU"/>
              </w:rPr>
            </w:pPr>
          </w:p>
        </w:tc>
      </w:tr>
      <w:tr w:rsidR="00415C44" w:rsidRPr="00013279" w:rsidTr="00415C44">
        <w:trPr>
          <w:jc w:val="center"/>
        </w:trPr>
        <w:tc>
          <w:tcPr>
            <w:tcW w:w="4339"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i/>
                <w:lang w:eastAsia="ru-RU"/>
              </w:rPr>
            </w:pPr>
            <w:r w:rsidRPr="00013279">
              <w:rPr>
                <w:rFonts w:ascii="Times New Roman" w:eastAsia="Times New Roman" w:hAnsi="Times New Roman" w:cs="Times New Roman"/>
                <w:i/>
                <w:lang w:eastAsia="ru-RU"/>
              </w:rPr>
              <w:t>Елизовский муниципальный район:</w:t>
            </w:r>
          </w:p>
        </w:tc>
        <w:tc>
          <w:tcPr>
            <w:tcW w:w="5745" w:type="dxa"/>
            <w:gridSpan w:val="4"/>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p>
        </w:tc>
      </w:tr>
      <w:tr w:rsidR="00415C44" w:rsidRPr="00013279" w:rsidTr="00415C44">
        <w:trPr>
          <w:jc w:val="center"/>
        </w:trPr>
        <w:tc>
          <w:tcPr>
            <w:tcW w:w="4339" w:type="dxa"/>
            <w:vAlign w:val="center"/>
          </w:tcPr>
          <w:p w:rsidR="00415C44" w:rsidRPr="00951A4E" w:rsidRDefault="00415C44" w:rsidP="00415C44">
            <w:pPr>
              <w:widowControl w:val="0"/>
              <w:autoSpaceDE w:val="0"/>
              <w:autoSpaceDN w:val="0"/>
              <w:adjustRightInd w:val="0"/>
              <w:spacing w:after="0"/>
              <w:rPr>
                <w:rFonts w:ascii="Times New Roman" w:hAnsi="Times New Roman"/>
                <w:bCs/>
                <w:lang w:eastAsia="ru-RU"/>
              </w:rPr>
            </w:pPr>
            <w:r w:rsidRPr="00951A4E">
              <w:rPr>
                <w:rFonts w:ascii="Times New Roman" w:hAnsi="Times New Roman"/>
                <w:bCs/>
                <w:lang w:eastAsia="ru-RU"/>
              </w:rPr>
              <w:t xml:space="preserve">Корякское </w:t>
            </w:r>
          </w:p>
        </w:tc>
        <w:tc>
          <w:tcPr>
            <w:tcW w:w="1436" w:type="dxa"/>
            <w:vAlign w:val="center"/>
          </w:tcPr>
          <w:p w:rsidR="00415C44" w:rsidRPr="00951A4E" w:rsidRDefault="00415C44" w:rsidP="00415C44">
            <w:pPr>
              <w:widowControl w:val="0"/>
              <w:autoSpaceDE w:val="0"/>
              <w:autoSpaceDN w:val="0"/>
              <w:adjustRightInd w:val="0"/>
              <w:spacing w:after="0" w:line="240" w:lineRule="auto"/>
              <w:jc w:val="center"/>
              <w:rPr>
                <w:rFonts w:ascii="Times New Roman" w:hAnsi="Times New Roman"/>
                <w:lang w:eastAsia="ru-RU"/>
              </w:rPr>
            </w:pPr>
            <w:r w:rsidRPr="00951A4E">
              <w:rPr>
                <w:rFonts w:ascii="Times New Roman" w:hAnsi="Times New Roman"/>
                <w:lang w:eastAsia="ru-RU"/>
              </w:rPr>
              <w:t xml:space="preserve">3 648 </w:t>
            </w:r>
          </w:p>
        </w:tc>
        <w:tc>
          <w:tcPr>
            <w:tcW w:w="1437" w:type="dxa"/>
            <w:vAlign w:val="center"/>
          </w:tcPr>
          <w:p w:rsidR="00415C44" w:rsidRPr="00951A4E" w:rsidRDefault="00415C44" w:rsidP="00415C44">
            <w:pPr>
              <w:widowControl w:val="0"/>
              <w:autoSpaceDE w:val="0"/>
              <w:autoSpaceDN w:val="0"/>
              <w:adjustRightInd w:val="0"/>
              <w:spacing w:after="0" w:line="240" w:lineRule="auto"/>
              <w:jc w:val="center"/>
              <w:rPr>
                <w:rFonts w:ascii="Times New Roman" w:hAnsi="Times New Roman"/>
                <w:spacing w:val="-2"/>
                <w:lang w:eastAsia="ru-RU"/>
              </w:rPr>
            </w:pPr>
            <w:r w:rsidRPr="00951A4E">
              <w:rPr>
                <w:rFonts w:ascii="Times New Roman" w:hAnsi="Times New Roman"/>
                <w:spacing w:val="-2"/>
                <w:lang w:eastAsia="ru-RU"/>
              </w:rPr>
              <w:t xml:space="preserve">3 622 </w:t>
            </w:r>
          </w:p>
        </w:tc>
        <w:tc>
          <w:tcPr>
            <w:tcW w:w="1436" w:type="dxa"/>
            <w:vAlign w:val="center"/>
          </w:tcPr>
          <w:p w:rsidR="00415C44" w:rsidRPr="00951A4E" w:rsidRDefault="00415C44" w:rsidP="00415C44">
            <w:pPr>
              <w:spacing w:after="0" w:line="240" w:lineRule="auto"/>
              <w:jc w:val="center"/>
              <w:rPr>
                <w:rFonts w:ascii="Times New Roman" w:hAnsi="Times New Roman"/>
              </w:rPr>
            </w:pPr>
            <w:r w:rsidRPr="00951A4E">
              <w:rPr>
                <w:rFonts w:ascii="Times New Roman" w:hAnsi="Times New Roman"/>
              </w:rPr>
              <w:t xml:space="preserve">3 635 </w:t>
            </w:r>
          </w:p>
        </w:tc>
        <w:tc>
          <w:tcPr>
            <w:tcW w:w="1436" w:type="dxa"/>
            <w:vAlign w:val="center"/>
          </w:tcPr>
          <w:p w:rsidR="00415C44" w:rsidRPr="00951A4E" w:rsidRDefault="00415C44" w:rsidP="00415C44">
            <w:pPr>
              <w:widowControl w:val="0"/>
              <w:autoSpaceDE w:val="0"/>
              <w:autoSpaceDN w:val="0"/>
              <w:adjustRightInd w:val="0"/>
              <w:spacing w:after="0" w:line="240" w:lineRule="auto"/>
              <w:jc w:val="center"/>
              <w:rPr>
                <w:rFonts w:ascii="Times New Roman" w:hAnsi="Times New Roman"/>
                <w:spacing w:val="-2"/>
                <w:lang w:eastAsia="ru-RU"/>
              </w:rPr>
            </w:pPr>
            <w:r w:rsidRPr="00951A4E">
              <w:rPr>
                <w:rFonts w:ascii="Times New Roman" w:hAnsi="Times New Roman"/>
                <w:spacing w:val="-2"/>
                <w:lang w:eastAsia="ru-RU"/>
              </w:rPr>
              <w:t xml:space="preserve">3 629 </w:t>
            </w:r>
          </w:p>
        </w:tc>
      </w:tr>
    </w:tbl>
    <w:p w:rsidR="00415C44" w:rsidRPr="00013279" w:rsidRDefault="00415C44" w:rsidP="00415C44">
      <w:pPr>
        <w:widowControl w:val="0"/>
        <w:spacing w:after="0" w:line="240" w:lineRule="auto"/>
        <w:ind w:firstLine="709"/>
        <w:jc w:val="both"/>
        <w:rPr>
          <w:rFonts w:ascii="Times New Roman" w:eastAsia="Times New Roman" w:hAnsi="Times New Roman" w:cs="Times New Roman"/>
          <w:sz w:val="26"/>
          <w:szCs w:val="26"/>
          <w:lang w:eastAsia="ru-RU"/>
        </w:rPr>
      </w:pP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Камчатский край относится к числу наименее заселенных регионов Российской Федерации. Плотность населения Камчатского края крайне низкая и составляет 0,7 чел./км</w:t>
      </w:r>
      <w:proofErr w:type="gramStart"/>
      <w:r w:rsidRPr="00A154D2">
        <w:rPr>
          <w:rFonts w:ascii="Times New Roman" w:eastAsia="Times New Roman" w:hAnsi="Times New Roman" w:cs="Times New Roman"/>
          <w:sz w:val="24"/>
          <w:szCs w:val="24"/>
          <w:vertAlign w:val="superscript"/>
          <w:lang w:eastAsia="ru-RU"/>
        </w:rPr>
        <w:t>2</w:t>
      </w:r>
      <w:proofErr w:type="gramEnd"/>
      <w:r w:rsidRPr="00A154D2">
        <w:rPr>
          <w:rFonts w:ascii="Times New Roman" w:eastAsia="Times New Roman" w:hAnsi="Times New Roman" w:cs="Times New Roman"/>
          <w:sz w:val="24"/>
          <w:szCs w:val="24"/>
          <w:lang w:eastAsia="ru-RU"/>
        </w:rPr>
        <w:t>.</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В пределах края население размещается неравномерно</w:t>
      </w:r>
      <w:r w:rsidRPr="00A154D2">
        <w:rPr>
          <w:rFonts w:ascii="Calibri" w:eastAsia="Times New Roman" w:hAnsi="Calibri" w:cs="Times New Roman"/>
          <w:sz w:val="24"/>
          <w:szCs w:val="24"/>
        </w:rPr>
        <w:t xml:space="preserve"> </w:t>
      </w:r>
      <w:r w:rsidRPr="00A154D2">
        <w:rPr>
          <w:rFonts w:ascii="Times New Roman" w:eastAsia="Times New Roman" w:hAnsi="Times New Roman" w:cs="Times New Roman"/>
          <w:sz w:val="24"/>
          <w:szCs w:val="24"/>
          <w:lang w:eastAsia="ru-RU"/>
        </w:rPr>
        <w:t>и его концентрация в отдельных очагах – характерная черта расселения на Камчатке.</w:t>
      </w:r>
      <w:r w:rsidRPr="00A154D2">
        <w:rPr>
          <w:rFonts w:ascii="Calibri" w:eastAsia="Times New Roman" w:hAnsi="Calibri" w:cs="Times New Roman"/>
          <w:sz w:val="24"/>
          <w:szCs w:val="24"/>
        </w:rPr>
        <w:t xml:space="preserve"> </w:t>
      </w:r>
      <w:r w:rsidRPr="00A154D2">
        <w:rPr>
          <w:rFonts w:ascii="Times New Roman" w:eastAsia="Times New Roman" w:hAnsi="Times New Roman" w:cs="Times New Roman"/>
          <w:sz w:val="24"/>
          <w:szCs w:val="24"/>
          <w:lang w:eastAsia="ru-RU"/>
        </w:rPr>
        <w:t xml:space="preserve">Населенные пункты, расположены в основном в устьях нерестовых рек по побережьям полуострова Камчатка и в долине р. Камчатки. </w:t>
      </w:r>
    </w:p>
    <w:p w:rsidR="00415C44" w:rsidRPr="00A154D2" w:rsidRDefault="00415C44" w:rsidP="00A154D2">
      <w:pPr>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Плотность населения на территории сельского поселения приведена в таблице 2.</w:t>
      </w:r>
    </w:p>
    <w:p w:rsidR="00415C44" w:rsidRPr="00A154D2" w:rsidRDefault="00415C44" w:rsidP="00415C44">
      <w:pPr>
        <w:widowControl w:val="0"/>
        <w:tabs>
          <w:tab w:val="left" w:pos="8732"/>
        </w:tabs>
        <w:autoSpaceDE w:val="0"/>
        <w:autoSpaceDN w:val="0"/>
        <w:adjustRightInd w:val="0"/>
        <w:spacing w:before="120" w:after="0" w:line="240" w:lineRule="auto"/>
        <w:ind w:firstLine="709"/>
        <w:jc w:val="right"/>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Таблица 2</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2"/>
        <w:gridCol w:w="4043"/>
      </w:tblGrid>
      <w:tr w:rsidR="00415C44" w:rsidRPr="00013279" w:rsidTr="00415C44">
        <w:trPr>
          <w:trHeight w:val="340"/>
          <w:tblHeader/>
          <w:jc w:val="center"/>
        </w:trPr>
        <w:tc>
          <w:tcPr>
            <w:tcW w:w="5982" w:type="dxa"/>
            <w:vAlign w:val="center"/>
          </w:tcPr>
          <w:p w:rsidR="00415C44" w:rsidRPr="00013279" w:rsidRDefault="00415C44" w:rsidP="00415C44">
            <w:pPr>
              <w:widowControl w:val="0"/>
              <w:tabs>
                <w:tab w:val="left" w:pos="8732"/>
              </w:tabs>
              <w:autoSpaceDE w:val="0"/>
              <w:autoSpaceDN w:val="0"/>
              <w:adjustRightInd w:val="0"/>
              <w:spacing w:after="0" w:line="288" w:lineRule="auto"/>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Наименование муниципального образования</w:t>
            </w:r>
          </w:p>
        </w:tc>
        <w:tc>
          <w:tcPr>
            <w:tcW w:w="4043" w:type="dxa"/>
            <w:vAlign w:val="center"/>
          </w:tcPr>
          <w:p w:rsidR="00415C44" w:rsidRPr="00013279" w:rsidRDefault="00415C44" w:rsidP="00415C44">
            <w:pPr>
              <w:widowControl w:val="0"/>
              <w:tabs>
                <w:tab w:val="left" w:pos="8732"/>
              </w:tabs>
              <w:autoSpaceDE w:val="0"/>
              <w:autoSpaceDN w:val="0"/>
              <w:adjustRightInd w:val="0"/>
              <w:spacing w:after="0" w:line="288" w:lineRule="auto"/>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Плотность населения, чел./</w:t>
            </w:r>
            <w:proofErr w:type="gramStart"/>
            <w:r w:rsidRPr="00013279">
              <w:rPr>
                <w:rFonts w:ascii="Times New Roman" w:eastAsia="Times New Roman" w:hAnsi="Times New Roman" w:cs="Times New Roman"/>
                <w:b/>
                <w:lang w:eastAsia="ru-RU"/>
              </w:rPr>
              <w:t>км</w:t>
            </w:r>
            <w:proofErr w:type="gramEnd"/>
            <w:r w:rsidRPr="00013279">
              <w:rPr>
                <w:rFonts w:ascii="Times New Roman" w:eastAsia="Times New Roman" w:hAnsi="Times New Roman" w:cs="Times New Roman"/>
                <w:b/>
                <w:lang w:eastAsia="ru-RU"/>
              </w:rPr>
              <w:t xml:space="preserve">² </w:t>
            </w:r>
          </w:p>
        </w:tc>
      </w:tr>
      <w:tr w:rsidR="00415C44" w:rsidRPr="00013279" w:rsidTr="00415C44">
        <w:trPr>
          <w:jc w:val="center"/>
        </w:trPr>
        <w:tc>
          <w:tcPr>
            <w:tcW w:w="5982"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i/>
                <w:lang w:eastAsia="ru-RU"/>
              </w:rPr>
            </w:pPr>
            <w:r w:rsidRPr="00013279">
              <w:rPr>
                <w:rFonts w:ascii="Times New Roman" w:eastAsia="Times New Roman" w:hAnsi="Times New Roman" w:cs="Times New Roman"/>
                <w:i/>
                <w:lang w:eastAsia="ru-RU"/>
              </w:rPr>
              <w:t>Елизовский муниципальный район:</w:t>
            </w:r>
          </w:p>
        </w:tc>
        <w:tc>
          <w:tcPr>
            <w:tcW w:w="4043" w:type="dxa"/>
            <w:vAlign w:val="center"/>
          </w:tcPr>
          <w:p w:rsidR="00415C44" w:rsidRPr="00013279" w:rsidRDefault="00415C44" w:rsidP="00415C44">
            <w:pPr>
              <w:widowControl w:val="0"/>
              <w:tabs>
                <w:tab w:val="left" w:pos="8732"/>
              </w:tabs>
              <w:autoSpaceDE w:val="0"/>
              <w:autoSpaceDN w:val="0"/>
              <w:adjustRightInd w:val="0"/>
              <w:spacing w:after="0" w:line="288" w:lineRule="auto"/>
              <w:jc w:val="center"/>
              <w:rPr>
                <w:rFonts w:ascii="Times New Roman" w:eastAsia="Times New Roman" w:hAnsi="Times New Roman" w:cs="Times New Roman"/>
                <w:lang w:eastAsia="ru-RU"/>
              </w:rPr>
            </w:pPr>
          </w:p>
        </w:tc>
      </w:tr>
      <w:tr w:rsidR="00415C44" w:rsidRPr="00013279" w:rsidTr="00415C44">
        <w:trPr>
          <w:jc w:val="center"/>
        </w:trPr>
        <w:tc>
          <w:tcPr>
            <w:tcW w:w="5982" w:type="dxa"/>
            <w:vAlign w:val="center"/>
          </w:tcPr>
          <w:p w:rsidR="00415C44" w:rsidRPr="00951A4E" w:rsidRDefault="00415C44" w:rsidP="00415C44">
            <w:pPr>
              <w:widowControl w:val="0"/>
              <w:autoSpaceDE w:val="0"/>
              <w:autoSpaceDN w:val="0"/>
              <w:adjustRightInd w:val="0"/>
              <w:spacing w:after="0"/>
              <w:rPr>
                <w:rFonts w:ascii="Times New Roman" w:hAnsi="Times New Roman"/>
                <w:bCs/>
                <w:lang w:eastAsia="ru-RU"/>
              </w:rPr>
            </w:pPr>
            <w:r w:rsidRPr="00951A4E">
              <w:rPr>
                <w:rFonts w:ascii="Times New Roman" w:hAnsi="Times New Roman"/>
                <w:bCs/>
                <w:lang w:eastAsia="ru-RU"/>
              </w:rPr>
              <w:t>Корякское сельское поселение</w:t>
            </w:r>
          </w:p>
        </w:tc>
        <w:tc>
          <w:tcPr>
            <w:tcW w:w="4043" w:type="dxa"/>
            <w:vAlign w:val="center"/>
          </w:tcPr>
          <w:p w:rsidR="00415C44" w:rsidRPr="00951A4E" w:rsidRDefault="00415C44" w:rsidP="00415C44">
            <w:pPr>
              <w:widowControl w:val="0"/>
              <w:tabs>
                <w:tab w:val="left" w:pos="8732"/>
              </w:tabs>
              <w:autoSpaceDE w:val="0"/>
              <w:autoSpaceDN w:val="0"/>
              <w:adjustRightInd w:val="0"/>
              <w:spacing w:after="0" w:line="288" w:lineRule="auto"/>
              <w:jc w:val="center"/>
              <w:rPr>
                <w:rFonts w:ascii="Times New Roman" w:hAnsi="Times New Roman"/>
                <w:lang w:eastAsia="ru-RU"/>
              </w:rPr>
            </w:pPr>
            <w:r w:rsidRPr="00951A4E">
              <w:rPr>
                <w:rFonts w:ascii="Times New Roman" w:hAnsi="Times New Roman"/>
                <w:lang w:eastAsia="ru-RU"/>
              </w:rPr>
              <w:t>31,96</w:t>
            </w:r>
          </w:p>
        </w:tc>
      </w:tr>
    </w:tbl>
    <w:p w:rsidR="00415C44" w:rsidRPr="00013279" w:rsidRDefault="00415C44" w:rsidP="00415C44">
      <w:pPr>
        <w:widowControl w:val="0"/>
        <w:spacing w:after="0" w:line="240" w:lineRule="auto"/>
        <w:ind w:firstLine="709"/>
        <w:jc w:val="both"/>
        <w:rPr>
          <w:rFonts w:ascii="Times New Roman" w:eastAsia="Times New Roman" w:hAnsi="Times New Roman" w:cs="Times New Roman"/>
          <w:sz w:val="26"/>
          <w:szCs w:val="26"/>
          <w:lang w:eastAsia="ru-RU"/>
        </w:rPr>
      </w:pP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Прогноз перспективной численности населения основывается на тенденциях демографического развития с учетом принятых на государственном и муниципальном уровнях решений, влияющих на рост показателей рождаемости и снижение уровня смертности.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rPr>
        <w:t xml:space="preserve">Демографическая ситуация сельского поселения на первую очередь (2020 год) и расчетный срок (2030 год), характеризуется продолжающимся процессом убыли населения, что является следствием превышения числа </w:t>
      </w:r>
      <w:proofErr w:type="gramStart"/>
      <w:r w:rsidRPr="00A154D2">
        <w:rPr>
          <w:rFonts w:ascii="Times New Roman" w:eastAsia="Times New Roman" w:hAnsi="Times New Roman" w:cs="Times New Roman"/>
          <w:sz w:val="24"/>
          <w:szCs w:val="24"/>
        </w:rPr>
        <w:t>умерших</w:t>
      </w:r>
      <w:proofErr w:type="gramEnd"/>
      <w:r w:rsidRPr="00A154D2">
        <w:rPr>
          <w:rFonts w:ascii="Times New Roman" w:eastAsia="Times New Roman" w:hAnsi="Times New Roman" w:cs="Times New Roman"/>
          <w:sz w:val="24"/>
          <w:szCs w:val="24"/>
        </w:rPr>
        <w:t xml:space="preserve"> над числом родившихся и оттоком трудоспособного населения в городские населенные пункты.</w:t>
      </w:r>
    </w:p>
    <w:p w:rsidR="00415C44" w:rsidRPr="00A154D2" w:rsidRDefault="00415C44" w:rsidP="00A154D2">
      <w:pPr>
        <w:widowControl w:val="0"/>
        <w:autoSpaceDE w:val="0"/>
        <w:autoSpaceDN w:val="0"/>
        <w:adjustRightInd w:val="0"/>
        <w:spacing w:before="120" w:after="0" w:line="240" w:lineRule="auto"/>
        <w:ind w:firstLine="720"/>
        <w:jc w:val="right"/>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Таблица 3</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2"/>
        <w:gridCol w:w="946"/>
        <w:gridCol w:w="945"/>
        <w:gridCol w:w="945"/>
        <w:gridCol w:w="945"/>
        <w:gridCol w:w="945"/>
        <w:gridCol w:w="945"/>
      </w:tblGrid>
      <w:tr w:rsidR="00415C44" w:rsidRPr="00013279" w:rsidTr="00415C44">
        <w:trPr>
          <w:trHeight w:val="211"/>
          <w:tblHeader/>
          <w:jc w:val="center"/>
        </w:trPr>
        <w:tc>
          <w:tcPr>
            <w:tcW w:w="4262" w:type="dxa"/>
            <w:vMerge w:val="restart"/>
            <w:vAlign w:val="center"/>
          </w:tcPr>
          <w:p w:rsidR="00415C44" w:rsidRPr="00013279" w:rsidRDefault="00415C44" w:rsidP="00415C44">
            <w:pPr>
              <w:widowControl w:val="0"/>
              <w:autoSpaceDE w:val="0"/>
              <w:autoSpaceDN w:val="0"/>
              <w:adjustRightInd w:val="0"/>
              <w:spacing w:after="0" w:line="288"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b/>
                <w:bCs/>
                <w:lang w:eastAsia="ru-RU"/>
              </w:rPr>
              <w:t>Наименование</w:t>
            </w:r>
          </w:p>
        </w:tc>
        <w:tc>
          <w:tcPr>
            <w:tcW w:w="5671" w:type="dxa"/>
            <w:gridSpan w:val="6"/>
            <w:vAlign w:val="center"/>
          </w:tcPr>
          <w:p w:rsidR="00415C44" w:rsidRPr="00013279" w:rsidRDefault="00415C44" w:rsidP="00415C44">
            <w:pPr>
              <w:widowControl w:val="0"/>
              <w:autoSpaceDE w:val="0"/>
              <w:autoSpaceDN w:val="0"/>
              <w:adjustRightInd w:val="0"/>
              <w:spacing w:after="0" w:line="288" w:lineRule="auto"/>
              <w:ind w:left="-57" w:right="-57"/>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Численность населения по годам (на 1 января), чел.</w:t>
            </w:r>
          </w:p>
        </w:tc>
      </w:tr>
      <w:tr w:rsidR="00415C44" w:rsidRPr="00013279" w:rsidTr="00415C44">
        <w:trPr>
          <w:tblHeader/>
          <w:jc w:val="center"/>
        </w:trPr>
        <w:tc>
          <w:tcPr>
            <w:tcW w:w="4262" w:type="dxa"/>
            <w:vMerge/>
            <w:vAlign w:val="center"/>
          </w:tcPr>
          <w:p w:rsidR="00415C44" w:rsidRPr="00013279" w:rsidRDefault="00415C44" w:rsidP="00415C44">
            <w:pPr>
              <w:spacing w:after="0" w:line="240" w:lineRule="auto"/>
              <w:rPr>
                <w:rFonts w:ascii="Times New Roman" w:eastAsia="Times New Roman" w:hAnsi="Times New Roman" w:cs="Times New Roman"/>
                <w:lang w:eastAsia="ru-RU"/>
              </w:rPr>
            </w:pPr>
          </w:p>
        </w:tc>
        <w:tc>
          <w:tcPr>
            <w:tcW w:w="3781" w:type="dxa"/>
            <w:gridSpan w:val="4"/>
            <w:vAlign w:val="center"/>
          </w:tcPr>
          <w:p w:rsidR="00415C44" w:rsidRPr="00013279" w:rsidRDefault="00415C44" w:rsidP="00415C44">
            <w:pPr>
              <w:widowControl w:val="0"/>
              <w:autoSpaceDE w:val="0"/>
              <w:autoSpaceDN w:val="0"/>
              <w:adjustRightInd w:val="0"/>
              <w:spacing w:after="0" w:line="288" w:lineRule="auto"/>
              <w:ind w:left="-85" w:right="-85"/>
              <w:jc w:val="center"/>
              <w:rPr>
                <w:rFonts w:ascii="Times New Roman" w:eastAsia="Calibri" w:hAnsi="Times New Roman" w:cs="Times New Roman"/>
                <w:b/>
                <w:bCs/>
                <w:spacing w:val="-2"/>
                <w:lang w:eastAsia="ru-RU"/>
              </w:rPr>
            </w:pPr>
            <w:r w:rsidRPr="00013279">
              <w:rPr>
                <w:rFonts w:ascii="Times New Roman" w:eastAsia="Calibri" w:hAnsi="Times New Roman" w:cs="Times New Roman"/>
                <w:b/>
                <w:bCs/>
                <w:lang w:eastAsia="ru-RU"/>
              </w:rPr>
              <w:t>фактическая</w:t>
            </w:r>
          </w:p>
        </w:tc>
        <w:tc>
          <w:tcPr>
            <w:tcW w:w="1890" w:type="dxa"/>
            <w:gridSpan w:val="2"/>
            <w:vAlign w:val="center"/>
          </w:tcPr>
          <w:p w:rsidR="00415C44" w:rsidRPr="00013279" w:rsidRDefault="00415C44" w:rsidP="00415C44">
            <w:pPr>
              <w:widowControl w:val="0"/>
              <w:autoSpaceDE w:val="0"/>
              <w:autoSpaceDN w:val="0"/>
              <w:adjustRightInd w:val="0"/>
              <w:spacing w:after="0" w:line="288" w:lineRule="auto"/>
              <w:ind w:left="-85" w:right="-85"/>
              <w:jc w:val="center"/>
              <w:rPr>
                <w:rFonts w:ascii="Times New Roman Полужирный" w:eastAsia="Calibri" w:hAnsi="Times New Roman Полужирный" w:cs="Times New Roman"/>
                <w:b/>
                <w:bCs/>
                <w:spacing w:val="-6"/>
                <w:lang w:eastAsia="ru-RU"/>
              </w:rPr>
            </w:pPr>
            <w:r w:rsidRPr="00013279">
              <w:rPr>
                <w:rFonts w:ascii="Times New Roman Полужирный" w:eastAsia="Calibri" w:hAnsi="Times New Roman Полужирный" w:cs="Times New Roman"/>
                <w:b/>
                <w:bCs/>
                <w:spacing w:val="-6"/>
                <w:lang w:eastAsia="ru-RU"/>
              </w:rPr>
              <w:t>перспективная</w:t>
            </w:r>
          </w:p>
        </w:tc>
      </w:tr>
      <w:tr w:rsidR="00415C44" w:rsidRPr="00013279" w:rsidTr="00415C44">
        <w:trPr>
          <w:tblHeader/>
          <w:jc w:val="center"/>
        </w:trPr>
        <w:tc>
          <w:tcPr>
            <w:tcW w:w="4262" w:type="dxa"/>
            <w:vMerge/>
            <w:vAlign w:val="center"/>
          </w:tcPr>
          <w:p w:rsidR="00415C44" w:rsidRPr="00013279" w:rsidRDefault="00415C44" w:rsidP="00415C44">
            <w:pPr>
              <w:spacing w:after="0" w:line="240" w:lineRule="auto"/>
              <w:rPr>
                <w:rFonts w:ascii="Times New Roman" w:eastAsia="Times New Roman" w:hAnsi="Times New Roman" w:cs="Times New Roman"/>
                <w:lang w:eastAsia="ru-RU"/>
              </w:rPr>
            </w:pPr>
          </w:p>
        </w:tc>
        <w:tc>
          <w:tcPr>
            <w:tcW w:w="946" w:type="dxa"/>
            <w:vAlign w:val="center"/>
          </w:tcPr>
          <w:p w:rsidR="00415C44" w:rsidRPr="00013279" w:rsidRDefault="00415C44" w:rsidP="00415C44">
            <w:pPr>
              <w:widowControl w:val="0"/>
              <w:autoSpaceDE w:val="0"/>
              <w:autoSpaceDN w:val="0"/>
              <w:adjustRightInd w:val="0"/>
              <w:spacing w:after="0" w:line="288"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2012</w:t>
            </w:r>
          </w:p>
        </w:tc>
        <w:tc>
          <w:tcPr>
            <w:tcW w:w="945" w:type="dxa"/>
            <w:vAlign w:val="center"/>
          </w:tcPr>
          <w:p w:rsidR="00415C44" w:rsidRPr="00013279" w:rsidRDefault="00415C44" w:rsidP="00415C44">
            <w:pPr>
              <w:widowControl w:val="0"/>
              <w:autoSpaceDE w:val="0"/>
              <w:autoSpaceDN w:val="0"/>
              <w:adjustRightInd w:val="0"/>
              <w:spacing w:after="0" w:line="288"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2013</w:t>
            </w:r>
          </w:p>
        </w:tc>
        <w:tc>
          <w:tcPr>
            <w:tcW w:w="945" w:type="dxa"/>
            <w:vAlign w:val="center"/>
          </w:tcPr>
          <w:p w:rsidR="00415C44" w:rsidRPr="00013279" w:rsidRDefault="00415C44" w:rsidP="00415C44">
            <w:pPr>
              <w:widowControl w:val="0"/>
              <w:autoSpaceDE w:val="0"/>
              <w:autoSpaceDN w:val="0"/>
              <w:adjustRightInd w:val="0"/>
              <w:spacing w:after="0" w:line="288"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2014</w:t>
            </w:r>
          </w:p>
        </w:tc>
        <w:tc>
          <w:tcPr>
            <w:tcW w:w="945" w:type="dxa"/>
            <w:vAlign w:val="center"/>
          </w:tcPr>
          <w:p w:rsidR="00415C44" w:rsidRPr="00013279" w:rsidRDefault="00415C44" w:rsidP="00415C44">
            <w:pPr>
              <w:widowControl w:val="0"/>
              <w:autoSpaceDE w:val="0"/>
              <w:autoSpaceDN w:val="0"/>
              <w:adjustRightInd w:val="0"/>
              <w:spacing w:after="0" w:line="288"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2015</w:t>
            </w:r>
          </w:p>
        </w:tc>
        <w:tc>
          <w:tcPr>
            <w:tcW w:w="945" w:type="dxa"/>
          </w:tcPr>
          <w:p w:rsidR="00415C44" w:rsidRPr="00013279" w:rsidRDefault="00415C44" w:rsidP="00415C44">
            <w:pPr>
              <w:widowControl w:val="0"/>
              <w:autoSpaceDE w:val="0"/>
              <w:autoSpaceDN w:val="0"/>
              <w:adjustRightInd w:val="0"/>
              <w:spacing w:after="0" w:line="288"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2020</w:t>
            </w:r>
          </w:p>
        </w:tc>
        <w:tc>
          <w:tcPr>
            <w:tcW w:w="945" w:type="dxa"/>
          </w:tcPr>
          <w:p w:rsidR="00415C44" w:rsidRPr="00013279" w:rsidRDefault="00415C44" w:rsidP="00415C44">
            <w:pPr>
              <w:widowControl w:val="0"/>
              <w:autoSpaceDE w:val="0"/>
              <w:autoSpaceDN w:val="0"/>
              <w:adjustRightInd w:val="0"/>
              <w:spacing w:after="0" w:line="288"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2030</w:t>
            </w:r>
          </w:p>
        </w:tc>
      </w:tr>
      <w:tr w:rsidR="00415C44" w:rsidRPr="00013279" w:rsidTr="00415C44">
        <w:trPr>
          <w:jc w:val="center"/>
        </w:trPr>
        <w:tc>
          <w:tcPr>
            <w:tcW w:w="4262" w:type="dxa"/>
            <w:vAlign w:val="center"/>
          </w:tcPr>
          <w:p w:rsidR="00415C44" w:rsidRPr="00013279" w:rsidRDefault="00415C44" w:rsidP="00415C44">
            <w:pPr>
              <w:spacing w:after="0" w:line="240"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Численность населения Камчатского края</w:t>
            </w:r>
          </w:p>
        </w:tc>
        <w:tc>
          <w:tcPr>
            <w:tcW w:w="946" w:type="dxa"/>
            <w:vAlign w:val="center"/>
          </w:tcPr>
          <w:p w:rsidR="00415C44" w:rsidRPr="00013279" w:rsidRDefault="00415C44" w:rsidP="00415C44">
            <w:pPr>
              <w:widowControl w:val="0"/>
              <w:autoSpaceDE w:val="0"/>
              <w:autoSpaceDN w:val="0"/>
              <w:adjustRightInd w:val="0"/>
              <w:spacing w:after="0" w:line="288"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320 156</w:t>
            </w:r>
          </w:p>
        </w:tc>
        <w:tc>
          <w:tcPr>
            <w:tcW w:w="945" w:type="dxa"/>
            <w:vAlign w:val="center"/>
          </w:tcPr>
          <w:p w:rsidR="00415C44" w:rsidRPr="00013279" w:rsidRDefault="00415C44" w:rsidP="00415C44">
            <w:pPr>
              <w:widowControl w:val="0"/>
              <w:autoSpaceDE w:val="0"/>
              <w:autoSpaceDN w:val="0"/>
              <w:adjustRightInd w:val="0"/>
              <w:spacing w:after="0" w:line="288" w:lineRule="auto"/>
              <w:ind w:left="-85" w:right="-85"/>
              <w:jc w:val="center"/>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320 549</w:t>
            </w:r>
          </w:p>
        </w:tc>
        <w:tc>
          <w:tcPr>
            <w:tcW w:w="945" w:type="dxa"/>
            <w:vAlign w:val="center"/>
          </w:tcPr>
          <w:p w:rsidR="00415C44" w:rsidRPr="00013279" w:rsidRDefault="00415C44" w:rsidP="00415C44">
            <w:pPr>
              <w:spacing w:after="0" w:line="276" w:lineRule="auto"/>
              <w:jc w:val="center"/>
              <w:rPr>
                <w:rFonts w:ascii="Times New Roman" w:eastAsia="Times New Roman" w:hAnsi="Times New Roman" w:cs="Times New Roman"/>
              </w:rPr>
            </w:pPr>
            <w:r w:rsidRPr="00013279">
              <w:rPr>
                <w:rFonts w:ascii="Times New Roman" w:eastAsia="Times New Roman" w:hAnsi="Times New Roman" w:cs="Times New Roman"/>
              </w:rPr>
              <w:t>319 864</w:t>
            </w:r>
          </w:p>
        </w:tc>
        <w:tc>
          <w:tcPr>
            <w:tcW w:w="945" w:type="dxa"/>
            <w:vAlign w:val="center"/>
          </w:tcPr>
          <w:p w:rsidR="00415C44" w:rsidRPr="00013279" w:rsidRDefault="00415C44" w:rsidP="00415C44">
            <w:pPr>
              <w:widowControl w:val="0"/>
              <w:autoSpaceDE w:val="0"/>
              <w:autoSpaceDN w:val="0"/>
              <w:adjustRightInd w:val="0"/>
              <w:spacing w:after="0" w:line="288" w:lineRule="auto"/>
              <w:ind w:left="-85" w:right="-85"/>
              <w:jc w:val="center"/>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317 269</w:t>
            </w:r>
          </w:p>
        </w:tc>
        <w:tc>
          <w:tcPr>
            <w:tcW w:w="945" w:type="dxa"/>
            <w:vAlign w:val="center"/>
          </w:tcPr>
          <w:p w:rsidR="00415C44" w:rsidRPr="00013279" w:rsidRDefault="00415C44" w:rsidP="00415C44">
            <w:pPr>
              <w:widowControl w:val="0"/>
              <w:autoSpaceDE w:val="0"/>
              <w:autoSpaceDN w:val="0"/>
              <w:adjustRightInd w:val="0"/>
              <w:spacing w:after="0" w:line="288" w:lineRule="auto"/>
              <w:ind w:left="-85" w:right="-85"/>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318,0</w:t>
            </w:r>
          </w:p>
        </w:tc>
        <w:tc>
          <w:tcPr>
            <w:tcW w:w="945" w:type="dxa"/>
            <w:vAlign w:val="center"/>
          </w:tcPr>
          <w:p w:rsidR="00415C44" w:rsidRPr="00013279" w:rsidRDefault="00415C44" w:rsidP="00415C44">
            <w:pPr>
              <w:widowControl w:val="0"/>
              <w:autoSpaceDE w:val="0"/>
              <w:autoSpaceDN w:val="0"/>
              <w:adjustRightInd w:val="0"/>
              <w:spacing w:after="0" w:line="288" w:lineRule="auto"/>
              <w:ind w:left="-85" w:right="-85"/>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334,0</w:t>
            </w:r>
          </w:p>
        </w:tc>
      </w:tr>
      <w:tr w:rsidR="00415C44" w:rsidRPr="00013279" w:rsidTr="00415C44">
        <w:trPr>
          <w:jc w:val="center"/>
        </w:trPr>
        <w:tc>
          <w:tcPr>
            <w:tcW w:w="4262" w:type="dxa"/>
            <w:vAlign w:val="center"/>
          </w:tcPr>
          <w:p w:rsidR="00415C44" w:rsidRPr="00013279" w:rsidRDefault="00415C44" w:rsidP="00415C44">
            <w:pPr>
              <w:widowControl w:val="0"/>
              <w:autoSpaceDE w:val="0"/>
              <w:autoSpaceDN w:val="0"/>
              <w:adjustRightInd w:val="0"/>
              <w:spacing w:after="0" w:line="288" w:lineRule="auto"/>
              <w:ind w:right="-113"/>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Численность сельского </w:t>
            </w:r>
            <w:r w:rsidRPr="00013279">
              <w:rPr>
                <w:rFonts w:ascii="Times New Roman" w:eastAsia="Times New Roman" w:hAnsi="Times New Roman" w:cs="Times New Roman"/>
                <w:spacing w:val="-2"/>
                <w:lang w:eastAsia="ru-RU"/>
              </w:rPr>
              <w:t>населения,</w:t>
            </w:r>
          </w:p>
        </w:tc>
        <w:tc>
          <w:tcPr>
            <w:tcW w:w="946" w:type="dxa"/>
            <w:vAlign w:val="center"/>
          </w:tcPr>
          <w:p w:rsidR="00415C44" w:rsidRPr="00013279" w:rsidRDefault="00415C44" w:rsidP="00415C44">
            <w:pPr>
              <w:widowControl w:val="0"/>
              <w:autoSpaceDE w:val="0"/>
              <w:autoSpaceDN w:val="0"/>
              <w:adjustRightInd w:val="0"/>
              <w:spacing w:after="0" w:line="288"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72 085</w:t>
            </w:r>
          </w:p>
        </w:tc>
        <w:tc>
          <w:tcPr>
            <w:tcW w:w="945" w:type="dxa"/>
            <w:vAlign w:val="center"/>
          </w:tcPr>
          <w:p w:rsidR="00415C44" w:rsidRPr="00013279" w:rsidRDefault="00415C44" w:rsidP="00415C44">
            <w:pPr>
              <w:widowControl w:val="0"/>
              <w:autoSpaceDE w:val="0"/>
              <w:autoSpaceDN w:val="0"/>
              <w:adjustRightInd w:val="0"/>
              <w:spacing w:after="0" w:line="288" w:lineRule="auto"/>
              <w:ind w:left="-85" w:right="-85"/>
              <w:jc w:val="center"/>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73 362</w:t>
            </w:r>
          </w:p>
        </w:tc>
        <w:tc>
          <w:tcPr>
            <w:tcW w:w="945" w:type="dxa"/>
            <w:vAlign w:val="center"/>
          </w:tcPr>
          <w:p w:rsidR="00415C44" w:rsidRPr="00013279" w:rsidRDefault="00415C44" w:rsidP="00415C44">
            <w:pPr>
              <w:spacing w:after="0" w:line="276" w:lineRule="auto"/>
              <w:jc w:val="center"/>
              <w:rPr>
                <w:rFonts w:ascii="Times New Roman" w:eastAsia="Times New Roman" w:hAnsi="Times New Roman" w:cs="Times New Roman"/>
              </w:rPr>
            </w:pPr>
            <w:r w:rsidRPr="00013279">
              <w:rPr>
                <w:rFonts w:ascii="Times New Roman" w:eastAsia="Times New Roman" w:hAnsi="Times New Roman" w:cs="Times New Roman"/>
              </w:rPr>
              <w:t>72 339</w:t>
            </w:r>
          </w:p>
        </w:tc>
        <w:tc>
          <w:tcPr>
            <w:tcW w:w="945" w:type="dxa"/>
            <w:vAlign w:val="center"/>
          </w:tcPr>
          <w:p w:rsidR="00415C44" w:rsidRPr="00013279" w:rsidRDefault="00415C44" w:rsidP="00415C44">
            <w:pPr>
              <w:widowControl w:val="0"/>
              <w:autoSpaceDE w:val="0"/>
              <w:autoSpaceDN w:val="0"/>
              <w:adjustRightInd w:val="0"/>
              <w:spacing w:after="0" w:line="288" w:lineRule="auto"/>
              <w:ind w:left="-85" w:right="-85"/>
              <w:jc w:val="center"/>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71 328</w:t>
            </w:r>
          </w:p>
        </w:tc>
        <w:tc>
          <w:tcPr>
            <w:tcW w:w="945" w:type="dxa"/>
            <w:vAlign w:val="center"/>
          </w:tcPr>
          <w:p w:rsidR="00415C44" w:rsidRPr="00013279" w:rsidRDefault="00415C44" w:rsidP="00415C44">
            <w:pPr>
              <w:widowControl w:val="0"/>
              <w:autoSpaceDE w:val="0"/>
              <w:autoSpaceDN w:val="0"/>
              <w:adjustRightInd w:val="0"/>
              <w:spacing w:after="0" w:line="288" w:lineRule="auto"/>
              <w:ind w:left="-85" w:right="-85"/>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70,0</w:t>
            </w:r>
          </w:p>
        </w:tc>
        <w:tc>
          <w:tcPr>
            <w:tcW w:w="945" w:type="dxa"/>
            <w:vAlign w:val="center"/>
          </w:tcPr>
          <w:p w:rsidR="00415C44" w:rsidRPr="00013279" w:rsidRDefault="00415C44" w:rsidP="00415C44">
            <w:pPr>
              <w:widowControl w:val="0"/>
              <w:autoSpaceDE w:val="0"/>
              <w:autoSpaceDN w:val="0"/>
              <w:adjustRightInd w:val="0"/>
              <w:spacing w:after="0" w:line="288" w:lineRule="auto"/>
              <w:ind w:left="-85" w:right="-85"/>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67,0</w:t>
            </w:r>
          </w:p>
        </w:tc>
      </w:tr>
      <w:tr w:rsidR="00415C44" w:rsidRPr="00013279" w:rsidTr="00415C44">
        <w:trPr>
          <w:jc w:val="center"/>
        </w:trPr>
        <w:tc>
          <w:tcPr>
            <w:tcW w:w="4262" w:type="dxa"/>
            <w:vAlign w:val="center"/>
          </w:tcPr>
          <w:p w:rsidR="00415C44" w:rsidRPr="00013279" w:rsidRDefault="00415C44" w:rsidP="00415C44">
            <w:pPr>
              <w:widowControl w:val="0"/>
              <w:autoSpaceDE w:val="0"/>
              <w:autoSpaceDN w:val="0"/>
              <w:adjustRightInd w:val="0"/>
              <w:spacing w:after="0" w:line="288" w:lineRule="auto"/>
              <w:ind w:right="-113"/>
              <w:rPr>
                <w:rFonts w:ascii="Times New Roman" w:eastAsia="Times New Roman" w:hAnsi="Times New Roman" w:cs="Times New Roman"/>
                <w:b/>
                <w:i/>
                <w:lang w:eastAsia="ru-RU"/>
              </w:rPr>
            </w:pPr>
            <w:r w:rsidRPr="00013279">
              <w:rPr>
                <w:rFonts w:ascii="Times New Roman" w:eastAsia="Times New Roman" w:hAnsi="Times New Roman" w:cs="Times New Roman"/>
                <w:b/>
                <w:i/>
                <w:lang w:eastAsia="ru-RU"/>
              </w:rPr>
              <w:t>в том числе по сельским поседениям:</w:t>
            </w:r>
          </w:p>
        </w:tc>
        <w:tc>
          <w:tcPr>
            <w:tcW w:w="5671" w:type="dxa"/>
            <w:gridSpan w:val="6"/>
            <w:vAlign w:val="center"/>
          </w:tcPr>
          <w:p w:rsidR="00415C44" w:rsidRPr="00013279" w:rsidRDefault="00415C44" w:rsidP="00415C44">
            <w:pPr>
              <w:widowControl w:val="0"/>
              <w:autoSpaceDE w:val="0"/>
              <w:autoSpaceDN w:val="0"/>
              <w:adjustRightInd w:val="0"/>
              <w:spacing w:after="0" w:line="288" w:lineRule="auto"/>
              <w:jc w:val="center"/>
              <w:rPr>
                <w:rFonts w:ascii="Times New Roman" w:eastAsia="Times New Roman" w:hAnsi="Times New Roman" w:cs="Times New Roman"/>
                <w:b/>
                <w:bCs/>
                <w:lang w:eastAsia="ru-RU"/>
              </w:rPr>
            </w:pPr>
          </w:p>
        </w:tc>
      </w:tr>
      <w:tr w:rsidR="00415C44" w:rsidRPr="00013279" w:rsidTr="00415C44">
        <w:trPr>
          <w:jc w:val="center"/>
        </w:trPr>
        <w:tc>
          <w:tcPr>
            <w:tcW w:w="4262"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i/>
                <w:lang w:eastAsia="ru-RU"/>
              </w:rPr>
            </w:pPr>
            <w:r w:rsidRPr="00013279">
              <w:rPr>
                <w:rFonts w:ascii="Times New Roman" w:eastAsia="Times New Roman" w:hAnsi="Times New Roman" w:cs="Times New Roman"/>
                <w:i/>
                <w:lang w:eastAsia="ru-RU"/>
              </w:rPr>
              <w:t>Елизовский муниципальный район:</w:t>
            </w:r>
          </w:p>
        </w:tc>
        <w:tc>
          <w:tcPr>
            <w:tcW w:w="5671" w:type="dxa"/>
            <w:gridSpan w:val="6"/>
            <w:vAlign w:val="center"/>
          </w:tcPr>
          <w:p w:rsidR="00415C44" w:rsidRPr="00013279" w:rsidRDefault="00415C44" w:rsidP="00415C44">
            <w:pPr>
              <w:widowControl w:val="0"/>
              <w:autoSpaceDE w:val="0"/>
              <w:autoSpaceDN w:val="0"/>
              <w:adjustRightInd w:val="0"/>
              <w:spacing w:after="0" w:line="288" w:lineRule="auto"/>
              <w:jc w:val="center"/>
              <w:rPr>
                <w:rFonts w:ascii="Times New Roman" w:eastAsia="Times New Roman" w:hAnsi="Times New Roman" w:cs="Times New Roman"/>
                <w:b/>
                <w:bCs/>
                <w:lang w:eastAsia="ru-RU"/>
              </w:rPr>
            </w:pPr>
          </w:p>
        </w:tc>
      </w:tr>
      <w:tr w:rsidR="00415C44" w:rsidRPr="00013279" w:rsidTr="00415C44">
        <w:trPr>
          <w:jc w:val="center"/>
        </w:trPr>
        <w:tc>
          <w:tcPr>
            <w:tcW w:w="4262" w:type="dxa"/>
            <w:vAlign w:val="center"/>
          </w:tcPr>
          <w:p w:rsidR="00415C44" w:rsidRPr="00951A4E" w:rsidRDefault="00415C44" w:rsidP="00415C44">
            <w:pPr>
              <w:widowControl w:val="0"/>
              <w:autoSpaceDE w:val="0"/>
              <w:autoSpaceDN w:val="0"/>
              <w:adjustRightInd w:val="0"/>
              <w:spacing w:after="0"/>
              <w:rPr>
                <w:rFonts w:ascii="Times New Roman" w:hAnsi="Times New Roman"/>
                <w:bCs/>
                <w:lang w:eastAsia="ru-RU"/>
              </w:rPr>
            </w:pPr>
            <w:r w:rsidRPr="00951A4E">
              <w:rPr>
                <w:rFonts w:ascii="Times New Roman" w:hAnsi="Times New Roman"/>
                <w:bCs/>
                <w:lang w:eastAsia="ru-RU"/>
              </w:rPr>
              <w:t xml:space="preserve">Корякское </w:t>
            </w:r>
          </w:p>
        </w:tc>
        <w:tc>
          <w:tcPr>
            <w:tcW w:w="946" w:type="dxa"/>
            <w:vAlign w:val="center"/>
          </w:tcPr>
          <w:p w:rsidR="00415C44" w:rsidRPr="00951A4E" w:rsidRDefault="00415C44" w:rsidP="00415C44">
            <w:pPr>
              <w:widowControl w:val="0"/>
              <w:autoSpaceDE w:val="0"/>
              <w:autoSpaceDN w:val="0"/>
              <w:adjustRightInd w:val="0"/>
              <w:spacing w:after="0" w:line="240" w:lineRule="auto"/>
              <w:jc w:val="center"/>
              <w:rPr>
                <w:rFonts w:ascii="Times New Roman" w:hAnsi="Times New Roman"/>
                <w:lang w:eastAsia="ru-RU"/>
              </w:rPr>
            </w:pPr>
            <w:r w:rsidRPr="00951A4E">
              <w:rPr>
                <w:rFonts w:ascii="Times New Roman" w:hAnsi="Times New Roman"/>
                <w:lang w:eastAsia="ru-RU"/>
              </w:rPr>
              <w:t xml:space="preserve">3 648 </w:t>
            </w:r>
          </w:p>
        </w:tc>
        <w:tc>
          <w:tcPr>
            <w:tcW w:w="945" w:type="dxa"/>
            <w:vAlign w:val="center"/>
          </w:tcPr>
          <w:p w:rsidR="00415C44" w:rsidRPr="00951A4E" w:rsidRDefault="00415C44" w:rsidP="00415C44">
            <w:pPr>
              <w:widowControl w:val="0"/>
              <w:autoSpaceDE w:val="0"/>
              <w:autoSpaceDN w:val="0"/>
              <w:adjustRightInd w:val="0"/>
              <w:spacing w:after="0" w:line="240" w:lineRule="auto"/>
              <w:jc w:val="center"/>
              <w:rPr>
                <w:rFonts w:ascii="Times New Roman" w:hAnsi="Times New Roman"/>
                <w:spacing w:val="-2"/>
                <w:lang w:eastAsia="ru-RU"/>
              </w:rPr>
            </w:pPr>
            <w:r w:rsidRPr="00951A4E">
              <w:rPr>
                <w:rFonts w:ascii="Times New Roman" w:hAnsi="Times New Roman"/>
                <w:spacing w:val="-2"/>
                <w:lang w:eastAsia="ru-RU"/>
              </w:rPr>
              <w:t xml:space="preserve">3 622 </w:t>
            </w:r>
          </w:p>
        </w:tc>
        <w:tc>
          <w:tcPr>
            <w:tcW w:w="945" w:type="dxa"/>
            <w:vAlign w:val="center"/>
          </w:tcPr>
          <w:p w:rsidR="00415C44" w:rsidRPr="00951A4E" w:rsidRDefault="00415C44" w:rsidP="00415C44">
            <w:pPr>
              <w:spacing w:after="0" w:line="240" w:lineRule="auto"/>
              <w:jc w:val="center"/>
              <w:rPr>
                <w:rFonts w:ascii="Times New Roman" w:hAnsi="Times New Roman"/>
              </w:rPr>
            </w:pPr>
            <w:r w:rsidRPr="00951A4E">
              <w:rPr>
                <w:rFonts w:ascii="Times New Roman" w:hAnsi="Times New Roman"/>
              </w:rPr>
              <w:t xml:space="preserve">3 635 </w:t>
            </w:r>
          </w:p>
        </w:tc>
        <w:tc>
          <w:tcPr>
            <w:tcW w:w="945" w:type="dxa"/>
            <w:vAlign w:val="center"/>
          </w:tcPr>
          <w:p w:rsidR="00415C44" w:rsidRPr="00951A4E" w:rsidRDefault="00415C44" w:rsidP="00415C44">
            <w:pPr>
              <w:widowControl w:val="0"/>
              <w:autoSpaceDE w:val="0"/>
              <w:autoSpaceDN w:val="0"/>
              <w:adjustRightInd w:val="0"/>
              <w:spacing w:after="0" w:line="240" w:lineRule="auto"/>
              <w:jc w:val="center"/>
              <w:rPr>
                <w:rFonts w:ascii="Times New Roman" w:hAnsi="Times New Roman"/>
                <w:spacing w:val="-2"/>
                <w:lang w:eastAsia="ru-RU"/>
              </w:rPr>
            </w:pPr>
            <w:r w:rsidRPr="00951A4E">
              <w:rPr>
                <w:rFonts w:ascii="Times New Roman" w:hAnsi="Times New Roman"/>
                <w:spacing w:val="-2"/>
                <w:lang w:eastAsia="ru-RU"/>
              </w:rPr>
              <w:t xml:space="preserve">3 629 </w:t>
            </w:r>
          </w:p>
        </w:tc>
        <w:tc>
          <w:tcPr>
            <w:tcW w:w="1890" w:type="dxa"/>
            <w:gridSpan w:val="2"/>
          </w:tcPr>
          <w:p w:rsidR="00415C44" w:rsidRPr="00951A4E" w:rsidRDefault="00415C44" w:rsidP="00415C44">
            <w:pPr>
              <w:widowControl w:val="0"/>
              <w:autoSpaceDE w:val="0"/>
              <w:autoSpaceDN w:val="0"/>
              <w:adjustRightInd w:val="0"/>
              <w:spacing w:after="0" w:line="288" w:lineRule="auto"/>
              <w:jc w:val="center"/>
              <w:rPr>
                <w:rFonts w:ascii="Times New Roman" w:hAnsi="Times New Roman"/>
                <w:b/>
                <w:bCs/>
                <w:lang w:eastAsia="ru-RU"/>
              </w:rPr>
            </w:pPr>
            <w:r w:rsidRPr="00951A4E">
              <w:rPr>
                <w:rFonts w:ascii="Times New Roman" w:hAnsi="Times New Roman"/>
                <w:b/>
                <w:bCs/>
                <w:lang w:eastAsia="ru-RU"/>
              </w:rPr>
              <w:t>*</w:t>
            </w:r>
          </w:p>
        </w:tc>
      </w:tr>
    </w:tbl>
    <w:p w:rsidR="00415C44" w:rsidRPr="00013279" w:rsidRDefault="00415C44" w:rsidP="00415C44">
      <w:pPr>
        <w:widowControl w:val="0"/>
        <w:autoSpaceDE w:val="0"/>
        <w:autoSpaceDN w:val="0"/>
        <w:adjustRightInd w:val="0"/>
        <w:spacing w:before="120" w:after="0" w:line="264" w:lineRule="auto"/>
        <w:ind w:firstLine="709"/>
        <w:jc w:val="both"/>
        <w:rPr>
          <w:rFonts w:ascii="Times New Roman" w:eastAsia="Times New Roman" w:hAnsi="Times New Roman" w:cs="Times New Roman"/>
          <w:lang w:eastAsia="ar-SA"/>
        </w:rPr>
      </w:pPr>
      <w:r w:rsidRPr="00013279">
        <w:rPr>
          <w:rFonts w:ascii="Times New Roman" w:eastAsia="Times New Roman" w:hAnsi="Times New Roman" w:cs="Times New Roman"/>
          <w:lang w:eastAsia="ar-SA"/>
        </w:rPr>
        <w:t>* Перспективная численность населения сельского поселения определяется с учетом динамики демографического развития поселения.</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154D2">
        <w:rPr>
          <w:rFonts w:ascii="Times New Roman" w:eastAsia="Times New Roman" w:hAnsi="Times New Roman" w:cs="Times New Roman"/>
          <w:sz w:val="24"/>
          <w:szCs w:val="24"/>
          <w:lang w:eastAsia="ar-SA"/>
        </w:rPr>
        <w:t>На момент подготовки (корректировки) генерального плана сельского поселения расчет осуществляется по удельным показателям (на 1 чел., 1000 чел., 10000 чел.) с учетом фактической численности населения сельского поселения.</w:t>
      </w:r>
    </w:p>
    <w:p w:rsidR="00415C44" w:rsidRPr="00A154D2" w:rsidRDefault="00415C44" w:rsidP="00A154D2">
      <w:pPr>
        <w:widowControl w:val="0"/>
        <w:tabs>
          <w:tab w:val="left" w:pos="873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При определении расчетных показателей в местных нормативах градостроительного проектирования сельского поселения учитываются сельские населенные пункты, входящие в его состав, которые в зависимости от численности населения подразделяются на группы в </w:t>
      </w:r>
      <w:r w:rsidRPr="00A154D2">
        <w:rPr>
          <w:rFonts w:ascii="Times New Roman" w:eastAsia="Times New Roman" w:hAnsi="Times New Roman" w:cs="Times New Roman"/>
          <w:sz w:val="24"/>
          <w:szCs w:val="24"/>
          <w:lang w:eastAsia="ru-RU"/>
        </w:rPr>
        <w:lastRenderedPageBreak/>
        <w:t>соответствии с таблицей 4.</w:t>
      </w:r>
    </w:p>
    <w:p w:rsidR="00415C44" w:rsidRPr="00A154D2" w:rsidRDefault="00415C44" w:rsidP="00A154D2">
      <w:pPr>
        <w:spacing w:before="120" w:after="0" w:line="240" w:lineRule="auto"/>
        <w:ind w:firstLine="709"/>
        <w:jc w:val="right"/>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Таблица 4</w:t>
      </w: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4A0"/>
      </w:tblPr>
      <w:tblGrid>
        <w:gridCol w:w="3346"/>
        <w:gridCol w:w="6720"/>
      </w:tblGrid>
      <w:tr w:rsidR="00415C44" w:rsidRPr="00013279" w:rsidTr="00415C44">
        <w:trPr>
          <w:trHeight w:val="340"/>
          <w:jc w:val="center"/>
        </w:trPr>
        <w:tc>
          <w:tcPr>
            <w:tcW w:w="3346"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 xml:space="preserve">Группы </w:t>
            </w:r>
          </w:p>
        </w:tc>
        <w:tc>
          <w:tcPr>
            <w:tcW w:w="6720" w:type="dxa"/>
            <w:tcBorders>
              <w:top w:val="single" w:sz="4" w:space="0" w:color="auto"/>
              <w:left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Население (тысяч человек)</w:t>
            </w:r>
          </w:p>
        </w:tc>
      </w:tr>
      <w:tr w:rsidR="00415C44" w:rsidRPr="00013279" w:rsidTr="00415C44">
        <w:trPr>
          <w:trHeight w:val="227"/>
          <w:jc w:val="center"/>
        </w:trPr>
        <w:tc>
          <w:tcPr>
            <w:tcW w:w="3346"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ind w:left="93"/>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Крупнейшие </w:t>
            </w:r>
          </w:p>
        </w:tc>
        <w:tc>
          <w:tcPr>
            <w:tcW w:w="6720"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b/>
                <w:bCs/>
                <w:lang w:eastAsia="ru-RU"/>
              </w:rPr>
            </w:pPr>
          </w:p>
        </w:tc>
      </w:tr>
      <w:tr w:rsidR="00415C44" w:rsidRPr="00013279" w:rsidTr="00415C44">
        <w:trPr>
          <w:trHeight w:val="227"/>
          <w:jc w:val="center"/>
        </w:trPr>
        <w:tc>
          <w:tcPr>
            <w:tcW w:w="3346" w:type="dxa"/>
            <w:vMerge w:val="restart"/>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ind w:left="93"/>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Крупные</w:t>
            </w:r>
          </w:p>
        </w:tc>
        <w:tc>
          <w:tcPr>
            <w:tcW w:w="6720"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Свыше 5</w:t>
            </w:r>
          </w:p>
        </w:tc>
      </w:tr>
      <w:tr w:rsidR="00415C44" w:rsidRPr="00013279" w:rsidTr="00415C44">
        <w:trPr>
          <w:trHeight w:val="227"/>
          <w:jc w:val="center"/>
        </w:trPr>
        <w:tc>
          <w:tcPr>
            <w:tcW w:w="3346" w:type="dxa"/>
            <w:vMerge/>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rPr>
                <w:rFonts w:ascii="Times New Roman" w:eastAsia="Times New Roman" w:hAnsi="Times New Roman" w:cs="Times New Roman"/>
                <w:bCs/>
                <w:lang w:eastAsia="ru-RU"/>
              </w:rPr>
            </w:pPr>
          </w:p>
        </w:tc>
        <w:tc>
          <w:tcPr>
            <w:tcW w:w="6720"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Свыше 3 до 5</w:t>
            </w:r>
          </w:p>
        </w:tc>
      </w:tr>
      <w:tr w:rsidR="00415C44" w:rsidRPr="00013279" w:rsidTr="00415C44">
        <w:trPr>
          <w:trHeight w:val="227"/>
          <w:jc w:val="center"/>
        </w:trPr>
        <w:tc>
          <w:tcPr>
            <w:tcW w:w="3346"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ind w:left="93"/>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Большие</w:t>
            </w:r>
          </w:p>
        </w:tc>
        <w:tc>
          <w:tcPr>
            <w:tcW w:w="6720"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Свыше 1 до 3</w:t>
            </w:r>
          </w:p>
        </w:tc>
      </w:tr>
      <w:tr w:rsidR="00415C44" w:rsidRPr="00013279" w:rsidTr="00415C44">
        <w:trPr>
          <w:trHeight w:val="221"/>
          <w:jc w:val="center"/>
        </w:trPr>
        <w:tc>
          <w:tcPr>
            <w:tcW w:w="3346"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ind w:left="93"/>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Средние</w:t>
            </w:r>
          </w:p>
        </w:tc>
        <w:tc>
          <w:tcPr>
            <w:tcW w:w="6720"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Свыше 0,2 до 1</w:t>
            </w:r>
          </w:p>
        </w:tc>
      </w:tr>
      <w:tr w:rsidR="00415C44" w:rsidRPr="00013279" w:rsidTr="00415C44">
        <w:trPr>
          <w:trHeight w:val="227"/>
          <w:jc w:val="center"/>
        </w:trPr>
        <w:tc>
          <w:tcPr>
            <w:tcW w:w="3346" w:type="dxa"/>
            <w:vMerge w:val="restart"/>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ind w:left="93"/>
              <w:rPr>
                <w:rFonts w:ascii="Times New Roman" w:eastAsia="Times New Roman" w:hAnsi="Times New Roman" w:cs="Times New Roman"/>
                <w:bCs/>
                <w:lang w:val="en-US" w:eastAsia="ru-RU"/>
              </w:rPr>
            </w:pPr>
            <w:r w:rsidRPr="00013279">
              <w:rPr>
                <w:rFonts w:ascii="Times New Roman" w:eastAsia="Times New Roman" w:hAnsi="Times New Roman" w:cs="Times New Roman"/>
                <w:bCs/>
                <w:lang w:eastAsia="ru-RU"/>
              </w:rPr>
              <w:t>Малые</w:t>
            </w:r>
          </w:p>
        </w:tc>
        <w:tc>
          <w:tcPr>
            <w:tcW w:w="6720"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Свыше 0,05 до 0,2</w:t>
            </w:r>
          </w:p>
        </w:tc>
      </w:tr>
      <w:tr w:rsidR="00415C44" w:rsidRPr="00013279" w:rsidTr="00415C44">
        <w:trPr>
          <w:trHeight w:val="258"/>
          <w:jc w:val="center"/>
        </w:trPr>
        <w:tc>
          <w:tcPr>
            <w:tcW w:w="3346" w:type="dxa"/>
            <w:vMerge/>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rPr>
                <w:rFonts w:ascii="Times New Roman" w:eastAsia="Times New Roman" w:hAnsi="Times New Roman" w:cs="Times New Roman"/>
                <w:bCs/>
                <w:lang w:val="en-US" w:eastAsia="ru-RU"/>
              </w:rPr>
            </w:pPr>
          </w:p>
        </w:tc>
        <w:tc>
          <w:tcPr>
            <w:tcW w:w="6720" w:type="dxa"/>
            <w:tcBorders>
              <w:top w:val="single" w:sz="4" w:space="0" w:color="auto"/>
              <w:left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До 0,05</w:t>
            </w:r>
          </w:p>
        </w:tc>
      </w:tr>
    </w:tbl>
    <w:p w:rsidR="00415C44" w:rsidRPr="00013279" w:rsidRDefault="00415C44" w:rsidP="00415C44">
      <w:pPr>
        <w:widowControl w:val="0"/>
        <w:adjustRightInd w:val="0"/>
        <w:spacing w:after="0" w:line="360" w:lineRule="auto"/>
        <w:ind w:firstLine="709"/>
        <w:jc w:val="both"/>
        <w:rPr>
          <w:rFonts w:ascii="Times New Roman" w:eastAsia="Times New Roman" w:hAnsi="Times New Roman" w:cs="Times New Roman"/>
          <w:sz w:val="26"/>
          <w:szCs w:val="26"/>
          <w:lang w:eastAsia="ru-RU"/>
        </w:rPr>
      </w:pPr>
    </w:p>
    <w:p w:rsidR="00415C44" w:rsidRPr="00A154D2" w:rsidRDefault="00415C44" w:rsidP="00A154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Сельские поселения в составе муниципального района размещаются в определенных зонах системы расселения Камчатского края (макрорайонах), которые выделены на основе территориального, экономического развития и приведены в таблице 5.</w:t>
      </w:r>
    </w:p>
    <w:p w:rsidR="00415C44" w:rsidRPr="00013279" w:rsidRDefault="00415C44" w:rsidP="00415C44">
      <w:pPr>
        <w:widowControl w:val="0"/>
        <w:adjustRightInd w:val="0"/>
        <w:spacing w:before="120" w:after="0" w:line="240" w:lineRule="auto"/>
        <w:ind w:firstLine="709"/>
        <w:jc w:val="right"/>
        <w:rPr>
          <w:rFonts w:ascii="Times New Roman" w:eastAsia="Times New Roman" w:hAnsi="Times New Roman" w:cs="Times New Roman"/>
          <w:sz w:val="26"/>
          <w:szCs w:val="26"/>
          <w:shd w:val="clear" w:color="auto" w:fill="FFFFFF"/>
          <w:lang w:eastAsia="ru-RU"/>
        </w:rPr>
      </w:pPr>
      <w:r w:rsidRPr="00013279">
        <w:rPr>
          <w:rFonts w:ascii="Times New Roman" w:eastAsia="Times New Roman" w:hAnsi="Times New Roman" w:cs="Times New Roman"/>
          <w:sz w:val="26"/>
          <w:szCs w:val="26"/>
          <w:shd w:val="clear" w:color="auto" w:fill="FFFFFF"/>
          <w:lang w:eastAsia="ru-RU"/>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880"/>
        <w:gridCol w:w="2481"/>
      </w:tblGrid>
      <w:tr w:rsidR="00415C44" w:rsidRPr="00013279" w:rsidTr="00415C44">
        <w:trPr>
          <w:trHeight w:val="312"/>
          <w:tblHeader/>
          <w:jc w:val="center"/>
        </w:trPr>
        <w:tc>
          <w:tcPr>
            <w:tcW w:w="3652" w:type="dxa"/>
            <w:shd w:val="clear" w:color="auto" w:fill="auto"/>
            <w:vAlign w:val="center"/>
          </w:tcPr>
          <w:p w:rsidR="00415C44" w:rsidRPr="00013279" w:rsidRDefault="00415C44" w:rsidP="00415C44">
            <w:pPr>
              <w:adjustRightInd w:val="0"/>
              <w:spacing w:after="0" w:line="264" w:lineRule="auto"/>
              <w:jc w:val="center"/>
              <w:rPr>
                <w:rFonts w:ascii="Times New Roman" w:eastAsia="Times New Roman" w:hAnsi="Times New Roman" w:cs="Times New Roman"/>
                <w:b/>
                <w:bCs/>
                <w:spacing w:val="-2"/>
              </w:rPr>
            </w:pPr>
            <w:r w:rsidRPr="00013279">
              <w:rPr>
                <w:rFonts w:ascii="Times New Roman" w:eastAsia="Times New Roman" w:hAnsi="Times New Roman" w:cs="Times New Roman"/>
                <w:b/>
                <w:bCs/>
                <w:spacing w:val="-2"/>
              </w:rPr>
              <w:t>Зона (внутрикраевой макрорайон)</w:t>
            </w:r>
          </w:p>
        </w:tc>
        <w:tc>
          <w:tcPr>
            <w:tcW w:w="6361" w:type="dxa"/>
            <w:gridSpan w:val="2"/>
            <w:shd w:val="clear" w:color="auto" w:fill="auto"/>
            <w:vAlign w:val="center"/>
          </w:tcPr>
          <w:p w:rsidR="00415C44" w:rsidRPr="00013279" w:rsidRDefault="00415C44" w:rsidP="00415C44">
            <w:pPr>
              <w:adjustRightInd w:val="0"/>
              <w:spacing w:after="0" w:line="264" w:lineRule="auto"/>
              <w:jc w:val="center"/>
              <w:rPr>
                <w:rFonts w:ascii="Times New Roman" w:eastAsia="Times New Roman" w:hAnsi="Times New Roman" w:cs="Times New Roman"/>
                <w:b/>
                <w:bCs/>
                <w:spacing w:val="-2"/>
              </w:rPr>
            </w:pPr>
            <w:r w:rsidRPr="00013279">
              <w:rPr>
                <w:rFonts w:ascii="Times New Roman" w:eastAsia="Times New Roman" w:hAnsi="Times New Roman" w:cs="Times New Roman"/>
                <w:b/>
                <w:bCs/>
                <w:spacing w:val="-2"/>
              </w:rPr>
              <w:t>Наименования сельских поселений</w:t>
            </w:r>
          </w:p>
        </w:tc>
      </w:tr>
      <w:tr w:rsidR="00415C44" w:rsidRPr="00013279" w:rsidTr="00415C44">
        <w:trPr>
          <w:jc w:val="center"/>
        </w:trPr>
        <w:tc>
          <w:tcPr>
            <w:tcW w:w="3652" w:type="dxa"/>
            <w:vMerge w:val="restart"/>
            <w:shd w:val="clear" w:color="auto" w:fill="auto"/>
          </w:tcPr>
          <w:p w:rsidR="00415C44" w:rsidRPr="00013279" w:rsidRDefault="00415C44" w:rsidP="00415C44">
            <w:pPr>
              <w:adjustRightInd w:val="0"/>
              <w:spacing w:after="0" w:line="264" w:lineRule="auto"/>
              <w:jc w:val="center"/>
              <w:rPr>
                <w:rFonts w:ascii="Times New Roman" w:eastAsia="Times New Roman" w:hAnsi="Times New Roman" w:cs="Times New Roman"/>
                <w:bCs/>
                <w:spacing w:val="-2"/>
              </w:rPr>
            </w:pPr>
            <w:r w:rsidRPr="00013279">
              <w:rPr>
                <w:rFonts w:ascii="Times New Roman" w:eastAsia="Times New Roman" w:hAnsi="Times New Roman" w:cs="Times New Roman"/>
                <w:bCs/>
                <w:spacing w:val="-2"/>
              </w:rPr>
              <w:t>Зона</w:t>
            </w:r>
            <w:proofErr w:type="gramStart"/>
            <w:r w:rsidRPr="00013279">
              <w:rPr>
                <w:rFonts w:ascii="Times New Roman" w:eastAsia="Times New Roman" w:hAnsi="Times New Roman" w:cs="Times New Roman"/>
                <w:bCs/>
                <w:spacing w:val="-2"/>
              </w:rPr>
              <w:t xml:space="preserve"> А</w:t>
            </w:r>
            <w:proofErr w:type="gramEnd"/>
          </w:p>
          <w:p w:rsidR="00415C44" w:rsidRPr="00013279" w:rsidRDefault="00415C44" w:rsidP="00415C44">
            <w:pPr>
              <w:adjustRightInd w:val="0"/>
              <w:spacing w:after="0" w:line="264" w:lineRule="auto"/>
              <w:jc w:val="center"/>
              <w:rPr>
                <w:rFonts w:ascii="Times New Roman" w:eastAsia="Times New Roman" w:hAnsi="Times New Roman" w:cs="Times New Roman"/>
                <w:bCs/>
                <w:spacing w:val="-2"/>
              </w:rPr>
            </w:pPr>
            <w:r w:rsidRPr="00013279">
              <w:rPr>
                <w:rFonts w:ascii="Times New Roman" w:eastAsia="Times New Roman" w:hAnsi="Times New Roman" w:cs="Times New Roman"/>
                <w:bCs/>
                <w:spacing w:val="-2"/>
              </w:rPr>
              <w:t>(Южный макрорайон)</w:t>
            </w:r>
          </w:p>
        </w:tc>
        <w:tc>
          <w:tcPr>
            <w:tcW w:w="3880" w:type="dxa"/>
            <w:shd w:val="clear" w:color="auto" w:fill="auto"/>
          </w:tcPr>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rPr>
              <w:t>в составе Елизовского муниципального района</w:t>
            </w:r>
          </w:p>
        </w:tc>
        <w:tc>
          <w:tcPr>
            <w:tcW w:w="2481" w:type="dxa"/>
            <w:shd w:val="clear" w:color="auto" w:fill="auto"/>
          </w:tcPr>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xml:space="preserve">- Корякское; </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xml:space="preserve">- Начикинское; </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xml:space="preserve">- Николаевское; </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xml:space="preserve">- Новоавачинское; </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xml:space="preserve">- Новолесновское; </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xml:space="preserve">- Паратунское; </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xml:space="preserve">- Пионерское; </w:t>
            </w:r>
          </w:p>
          <w:p w:rsidR="00415C44" w:rsidRPr="00013279" w:rsidRDefault="00415C44" w:rsidP="00415C44">
            <w:pPr>
              <w:adjustRightInd w:val="0"/>
              <w:spacing w:after="0" w:line="264" w:lineRule="auto"/>
              <w:rPr>
                <w:rFonts w:ascii="Times New Roman" w:eastAsia="Times New Roman" w:hAnsi="Times New Roman" w:cs="Times New Roman"/>
              </w:rPr>
            </w:pPr>
            <w:r w:rsidRPr="00013279">
              <w:rPr>
                <w:rFonts w:ascii="Times New Roman" w:eastAsia="Times New Roman" w:hAnsi="Times New Roman" w:cs="Times New Roman"/>
                <w:bCs/>
              </w:rPr>
              <w:t>- Раздольненское;</w:t>
            </w:r>
          </w:p>
        </w:tc>
      </w:tr>
      <w:tr w:rsidR="00415C44" w:rsidRPr="00013279" w:rsidTr="00415C44">
        <w:trPr>
          <w:jc w:val="center"/>
        </w:trPr>
        <w:tc>
          <w:tcPr>
            <w:tcW w:w="3652" w:type="dxa"/>
            <w:vMerge/>
            <w:shd w:val="clear" w:color="auto" w:fill="auto"/>
          </w:tcPr>
          <w:p w:rsidR="00415C44" w:rsidRPr="00013279" w:rsidRDefault="00415C44" w:rsidP="00415C44">
            <w:pPr>
              <w:adjustRightInd w:val="0"/>
              <w:spacing w:after="0" w:line="264" w:lineRule="auto"/>
              <w:jc w:val="center"/>
              <w:rPr>
                <w:rFonts w:ascii="Times New Roman" w:eastAsia="Times New Roman" w:hAnsi="Times New Roman" w:cs="Times New Roman"/>
                <w:bCs/>
                <w:spacing w:val="-2"/>
              </w:rPr>
            </w:pPr>
          </w:p>
        </w:tc>
        <w:tc>
          <w:tcPr>
            <w:tcW w:w="3880" w:type="dxa"/>
            <w:shd w:val="clear" w:color="auto" w:fill="auto"/>
          </w:tcPr>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rPr>
              <w:t>в составе Соболевского муниципального района</w:t>
            </w:r>
          </w:p>
        </w:tc>
        <w:tc>
          <w:tcPr>
            <w:tcW w:w="2481" w:type="dxa"/>
            <w:shd w:val="clear" w:color="auto" w:fill="auto"/>
          </w:tcPr>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Крутогоровское;</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xml:space="preserve">- Соболевское; </w:t>
            </w:r>
          </w:p>
          <w:p w:rsidR="00415C44" w:rsidRPr="00013279" w:rsidRDefault="00415C44" w:rsidP="00415C44">
            <w:pPr>
              <w:adjustRightInd w:val="0"/>
              <w:spacing w:after="0" w:line="264" w:lineRule="auto"/>
              <w:rPr>
                <w:rFonts w:ascii="Times New Roman" w:eastAsia="Times New Roman" w:hAnsi="Times New Roman" w:cs="Times New Roman"/>
              </w:rPr>
            </w:pPr>
            <w:r w:rsidRPr="00013279">
              <w:rPr>
                <w:rFonts w:ascii="Times New Roman" w:eastAsia="Times New Roman" w:hAnsi="Times New Roman" w:cs="Times New Roman"/>
                <w:bCs/>
              </w:rPr>
              <w:t>- Устьевое;</w:t>
            </w:r>
          </w:p>
        </w:tc>
      </w:tr>
      <w:tr w:rsidR="00415C44" w:rsidRPr="00013279" w:rsidTr="00415C44">
        <w:trPr>
          <w:jc w:val="center"/>
        </w:trPr>
        <w:tc>
          <w:tcPr>
            <w:tcW w:w="3652" w:type="dxa"/>
            <w:vMerge/>
            <w:shd w:val="clear" w:color="auto" w:fill="auto"/>
          </w:tcPr>
          <w:p w:rsidR="00415C44" w:rsidRPr="00013279" w:rsidRDefault="00415C44" w:rsidP="00415C44">
            <w:pPr>
              <w:adjustRightInd w:val="0"/>
              <w:spacing w:after="0" w:line="264" w:lineRule="auto"/>
              <w:jc w:val="center"/>
              <w:rPr>
                <w:rFonts w:ascii="Times New Roman" w:eastAsia="Times New Roman" w:hAnsi="Times New Roman" w:cs="Times New Roman"/>
                <w:bCs/>
                <w:spacing w:val="-2"/>
              </w:rPr>
            </w:pPr>
          </w:p>
        </w:tc>
        <w:tc>
          <w:tcPr>
            <w:tcW w:w="3880" w:type="dxa"/>
            <w:shd w:val="clear" w:color="auto" w:fill="auto"/>
          </w:tcPr>
          <w:p w:rsidR="00415C44" w:rsidRPr="00013279" w:rsidRDefault="00415C44" w:rsidP="00415C44">
            <w:pPr>
              <w:adjustRightInd w:val="0"/>
              <w:spacing w:after="0" w:line="264" w:lineRule="auto"/>
              <w:rPr>
                <w:rFonts w:ascii="Times New Roman" w:eastAsia="Times New Roman" w:hAnsi="Times New Roman" w:cs="Times New Roman"/>
              </w:rPr>
            </w:pPr>
            <w:r w:rsidRPr="00013279">
              <w:rPr>
                <w:rFonts w:ascii="Times New Roman" w:eastAsia="Times New Roman" w:hAnsi="Times New Roman" w:cs="Times New Roman"/>
              </w:rPr>
              <w:t>в составе Усть-Большерецкого муниципального района</w:t>
            </w:r>
          </w:p>
        </w:tc>
        <w:tc>
          <w:tcPr>
            <w:tcW w:w="2481" w:type="dxa"/>
            <w:shd w:val="clear" w:color="auto" w:fill="auto"/>
          </w:tcPr>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Апачинское;</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Запорожское;</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Кавалерское;</w:t>
            </w:r>
          </w:p>
          <w:p w:rsidR="00415C44" w:rsidRPr="00013279" w:rsidRDefault="00415C44" w:rsidP="00415C44">
            <w:pPr>
              <w:adjustRightInd w:val="0"/>
              <w:spacing w:after="0" w:line="264" w:lineRule="auto"/>
              <w:rPr>
                <w:rFonts w:ascii="Times New Roman" w:eastAsia="Times New Roman" w:hAnsi="Times New Roman" w:cs="Times New Roman"/>
              </w:rPr>
            </w:pPr>
            <w:r w:rsidRPr="00013279">
              <w:rPr>
                <w:rFonts w:ascii="Times New Roman" w:eastAsia="Times New Roman" w:hAnsi="Times New Roman" w:cs="Times New Roman"/>
                <w:bCs/>
              </w:rPr>
              <w:t>- Усть-Большерецкое;</w:t>
            </w:r>
          </w:p>
        </w:tc>
      </w:tr>
      <w:tr w:rsidR="00415C44" w:rsidRPr="00013279" w:rsidTr="00415C44">
        <w:trPr>
          <w:jc w:val="center"/>
        </w:trPr>
        <w:tc>
          <w:tcPr>
            <w:tcW w:w="3652" w:type="dxa"/>
            <w:vMerge/>
            <w:shd w:val="clear" w:color="auto" w:fill="auto"/>
          </w:tcPr>
          <w:p w:rsidR="00415C44" w:rsidRPr="00013279" w:rsidRDefault="00415C44" w:rsidP="00415C44">
            <w:pPr>
              <w:adjustRightInd w:val="0"/>
              <w:spacing w:after="0" w:line="264" w:lineRule="auto"/>
              <w:jc w:val="center"/>
              <w:rPr>
                <w:rFonts w:ascii="Times New Roman" w:eastAsia="Times New Roman" w:hAnsi="Times New Roman" w:cs="Times New Roman"/>
                <w:bCs/>
                <w:spacing w:val="-2"/>
              </w:rPr>
            </w:pPr>
          </w:p>
        </w:tc>
        <w:tc>
          <w:tcPr>
            <w:tcW w:w="3880" w:type="dxa"/>
            <w:shd w:val="clear" w:color="auto" w:fill="auto"/>
          </w:tcPr>
          <w:p w:rsidR="00415C44" w:rsidRPr="00013279" w:rsidRDefault="00415C44" w:rsidP="00415C44">
            <w:pPr>
              <w:adjustRightInd w:val="0"/>
              <w:spacing w:after="0" w:line="264" w:lineRule="auto"/>
              <w:rPr>
                <w:rFonts w:ascii="Times New Roman" w:eastAsia="Times New Roman" w:hAnsi="Times New Roman" w:cs="Times New Roman"/>
              </w:rPr>
            </w:pPr>
            <w:r w:rsidRPr="00013279">
              <w:rPr>
                <w:rFonts w:ascii="Times New Roman" w:eastAsia="Times New Roman" w:hAnsi="Times New Roman" w:cs="Times New Roman"/>
              </w:rPr>
              <w:t>в составе Быстринского муниципального района</w:t>
            </w:r>
          </w:p>
        </w:tc>
        <w:tc>
          <w:tcPr>
            <w:tcW w:w="2481" w:type="dxa"/>
            <w:shd w:val="clear" w:color="auto" w:fill="auto"/>
          </w:tcPr>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Анавгайское;</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Эссовское;</w:t>
            </w:r>
          </w:p>
        </w:tc>
      </w:tr>
      <w:tr w:rsidR="00415C44" w:rsidRPr="00013279" w:rsidTr="00415C44">
        <w:trPr>
          <w:jc w:val="center"/>
        </w:trPr>
        <w:tc>
          <w:tcPr>
            <w:tcW w:w="3652" w:type="dxa"/>
            <w:vMerge/>
            <w:shd w:val="clear" w:color="auto" w:fill="auto"/>
          </w:tcPr>
          <w:p w:rsidR="00415C44" w:rsidRPr="00013279" w:rsidRDefault="00415C44" w:rsidP="00415C44">
            <w:pPr>
              <w:adjustRightInd w:val="0"/>
              <w:spacing w:after="0" w:line="264" w:lineRule="auto"/>
              <w:jc w:val="center"/>
              <w:rPr>
                <w:rFonts w:ascii="Times New Roman" w:eastAsia="Times New Roman" w:hAnsi="Times New Roman" w:cs="Times New Roman"/>
                <w:bCs/>
                <w:spacing w:val="-2"/>
              </w:rPr>
            </w:pPr>
          </w:p>
        </w:tc>
        <w:tc>
          <w:tcPr>
            <w:tcW w:w="3880" w:type="dxa"/>
            <w:shd w:val="clear" w:color="auto" w:fill="auto"/>
          </w:tcPr>
          <w:p w:rsidR="00415C44" w:rsidRPr="00013279" w:rsidRDefault="00415C44" w:rsidP="00415C44">
            <w:pPr>
              <w:adjustRightInd w:val="0"/>
              <w:spacing w:after="0" w:line="264" w:lineRule="auto"/>
              <w:rPr>
                <w:rFonts w:ascii="Times New Roman" w:eastAsia="Times New Roman" w:hAnsi="Times New Roman" w:cs="Times New Roman"/>
              </w:rPr>
            </w:pPr>
            <w:r w:rsidRPr="00013279">
              <w:rPr>
                <w:rFonts w:ascii="Times New Roman" w:eastAsia="Times New Roman" w:hAnsi="Times New Roman" w:cs="Times New Roman"/>
              </w:rPr>
              <w:t>в составе Мильковского муниципального района</w:t>
            </w:r>
          </w:p>
        </w:tc>
        <w:tc>
          <w:tcPr>
            <w:tcW w:w="2481" w:type="dxa"/>
            <w:shd w:val="clear" w:color="auto" w:fill="auto"/>
          </w:tcPr>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Атласовское;</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Мильковское;</w:t>
            </w:r>
          </w:p>
        </w:tc>
      </w:tr>
      <w:tr w:rsidR="00415C44" w:rsidRPr="00013279" w:rsidTr="00415C44">
        <w:trPr>
          <w:jc w:val="center"/>
        </w:trPr>
        <w:tc>
          <w:tcPr>
            <w:tcW w:w="3652" w:type="dxa"/>
            <w:vMerge/>
            <w:shd w:val="clear" w:color="auto" w:fill="auto"/>
          </w:tcPr>
          <w:p w:rsidR="00415C44" w:rsidRPr="00013279" w:rsidRDefault="00415C44" w:rsidP="00415C44">
            <w:pPr>
              <w:adjustRightInd w:val="0"/>
              <w:spacing w:after="0" w:line="264" w:lineRule="auto"/>
              <w:jc w:val="center"/>
              <w:rPr>
                <w:rFonts w:ascii="Times New Roman" w:eastAsia="Times New Roman" w:hAnsi="Times New Roman" w:cs="Times New Roman"/>
                <w:bCs/>
                <w:spacing w:val="-2"/>
              </w:rPr>
            </w:pPr>
          </w:p>
        </w:tc>
        <w:tc>
          <w:tcPr>
            <w:tcW w:w="3880" w:type="dxa"/>
            <w:shd w:val="clear" w:color="auto" w:fill="auto"/>
          </w:tcPr>
          <w:p w:rsidR="00415C44" w:rsidRPr="00013279" w:rsidRDefault="00415C44" w:rsidP="00415C44">
            <w:pPr>
              <w:adjustRightInd w:val="0"/>
              <w:spacing w:after="0" w:line="264" w:lineRule="auto"/>
              <w:rPr>
                <w:rFonts w:ascii="Times New Roman" w:eastAsia="Times New Roman" w:hAnsi="Times New Roman" w:cs="Times New Roman"/>
              </w:rPr>
            </w:pPr>
            <w:r w:rsidRPr="00013279">
              <w:rPr>
                <w:rFonts w:ascii="Times New Roman" w:eastAsia="Times New Roman" w:hAnsi="Times New Roman" w:cs="Times New Roman"/>
              </w:rPr>
              <w:t>в составе Усть-Камчатского муниципального района</w:t>
            </w:r>
          </w:p>
        </w:tc>
        <w:tc>
          <w:tcPr>
            <w:tcW w:w="2481" w:type="dxa"/>
            <w:shd w:val="clear" w:color="auto" w:fill="auto"/>
          </w:tcPr>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Ключевское;</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Козыревское;</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Усть-Камчатское;</w:t>
            </w:r>
          </w:p>
        </w:tc>
      </w:tr>
      <w:tr w:rsidR="00415C44" w:rsidRPr="00013279" w:rsidTr="00415C44">
        <w:trPr>
          <w:jc w:val="center"/>
        </w:trPr>
        <w:tc>
          <w:tcPr>
            <w:tcW w:w="3652" w:type="dxa"/>
            <w:vMerge/>
            <w:shd w:val="clear" w:color="auto" w:fill="auto"/>
          </w:tcPr>
          <w:p w:rsidR="00415C44" w:rsidRPr="00013279" w:rsidRDefault="00415C44" w:rsidP="00415C44">
            <w:pPr>
              <w:adjustRightInd w:val="0"/>
              <w:spacing w:after="0" w:line="264" w:lineRule="auto"/>
              <w:jc w:val="center"/>
              <w:rPr>
                <w:rFonts w:ascii="Times New Roman" w:eastAsia="Times New Roman" w:hAnsi="Times New Roman" w:cs="Times New Roman"/>
                <w:bCs/>
                <w:spacing w:val="-2"/>
              </w:rPr>
            </w:pPr>
          </w:p>
        </w:tc>
        <w:tc>
          <w:tcPr>
            <w:tcW w:w="3880" w:type="dxa"/>
            <w:shd w:val="clear" w:color="auto" w:fill="auto"/>
          </w:tcPr>
          <w:p w:rsidR="00415C44" w:rsidRPr="00013279" w:rsidRDefault="00415C44" w:rsidP="00415C44">
            <w:pPr>
              <w:adjustRightInd w:val="0"/>
              <w:spacing w:after="0" w:line="264" w:lineRule="auto"/>
              <w:rPr>
                <w:rFonts w:ascii="Times New Roman" w:eastAsia="Times New Roman" w:hAnsi="Times New Roman" w:cs="Times New Roman"/>
              </w:rPr>
            </w:pPr>
            <w:r w:rsidRPr="00013279">
              <w:rPr>
                <w:rFonts w:ascii="Times New Roman" w:eastAsia="Times New Roman" w:hAnsi="Times New Roman" w:cs="Times New Roman"/>
              </w:rPr>
              <w:t>в составе Тигильского муниципального района Корякского округа</w:t>
            </w:r>
          </w:p>
        </w:tc>
        <w:tc>
          <w:tcPr>
            <w:tcW w:w="2481" w:type="dxa"/>
            <w:shd w:val="clear" w:color="auto" w:fill="auto"/>
          </w:tcPr>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село Воямполка;</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село Ковран;</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xml:space="preserve">- село </w:t>
            </w:r>
            <w:proofErr w:type="gramStart"/>
            <w:r w:rsidRPr="00013279">
              <w:rPr>
                <w:rFonts w:ascii="Times New Roman" w:eastAsia="Times New Roman" w:hAnsi="Times New Roman" w:cs="Times New Roman"/>
                <w:bCs/>
              </w:rPr>
              <w:t>Лесная</w:t>
            </w:r>
            <w:proofErr w:type="gramEnd"/>
            <w:r w:rsidRPr="00013279">
              <w:rPr>
                <w:rFonts w:ascii="Times New Roman" w:eastAsia="Times New Roman" w:hAnsi="Times New Roman" w:cs="Times New Roman"/>
                <w:bCs/>
              </w:rPr>
              <w:t>;</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село Седанка;</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село Тигиль;</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село Хайрюзово;</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село Усть-Хайрюзово;</w:t>
            </w:r>
          </w:p>
        </w:tc>
      </w:tr>
      <w:tr w:rsidR="00415C44" w:rsidRPr="00013279" w:rsidTr="00415C44">
        <w:trPr>
          <w:jc w:val="center"/>
        </w:trPr>
        <w:tc>
          <w:tcPr>
            <w:tcW w:w="3652" w:type="dxa"/>
            <w:vMerge/>
            <w:shd w:val="clear" w:color="auto" w:fill="auto"/>
          </w:tcPr>
          <w:p w:rsidR="00415C44" w:rsidRPr="00013279" w:rsidRDefault="00415C44" w:rsidP="00415C44">
            <w:pPr>
              <w:adjustRightInd w:val="0"/>
              <w:spacing w:after="0" w:line="264" w:lineRule="auto"/>
              <w:jc w:val="center"/>
              <w:rPr>
                <w:rFonts w:ascii="Times New Roman" w:eastAsia="Times New Roman" w:hAnsi="Times New Roman" w:cs="Times New Roman"/>
                <w:bCs/>
                <w:spacing w:val="-2"/>
              </w:rPr>
            </w:pPr>
          </w:p>
        </w:tc>
        <w:tc>
          <w:tcPr>
            <w:tcW w:w="3880" w:type="dxa"/>
            <w:shd w:val="clear" w:color="auto" w:fill="auto"/>
          </w:tcPr>
          <w:p w:rsidR="00415C44" w:rsidRPr="00013279" w:rsidRDefault="00415C44" w:rsidP="00415C44">
            <w:pPr>
              <w:adjustRightInd w:val="0"/>
              <w:spacing w:after="0" w:line="264" w:lineRule="auto"/>
              <w:rPr>
                <w:rFonts w:ascii="Times New Roman" w:eastAsia="Times New Roman" w:hAnsi="Times New Roman" w:cs="Times New Roman"/>
              </w:rPr>
            </w:pPr>
            <w:r w:rsidRPr="00013279">
              <w:rPr>
                <w:rFonts w:ascii="Times New Roman" w:eastAsia="Times New Roman" w:hAnsi="Times New Roman" w:cs="Times New Roman"/>
              </w:rPr>
              <w:t>в составе Пенжинского муниципального района Корякского округа</w:t>
            </w:r>
          </w:p>
        </w:tc>
        <w:tc>
          <w:tcPr>
            <w:tcW w:w="2481" w:type="dxa"/>
            <w:shd w:val="clear" w:color="auto" w:fill="auto"/>
          </w:tcPr>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село Аянка;</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село Каменское;</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село Манилы;</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село Слаутное;</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lastRenderedPageBreak/>
              <w:t>- село Таловка.</w:t>
            </w:r>
          </w:p>
        </w:tc>
      </w:tr>
    </w:tbl>
    <w:p w:rsidR="00415C44" w:rsidRPr="00013279" w:rsidRDefault="00415C44" w:rsidP="00415C44">
      <w:pPr>
        <w:widowControl w:val="0"/>
        <w:adjustRightInd w:val="0"/>
        <w:spacing w:after="0" w:line="239" w:lineRule="auto"/>
        <w:ind w:firstLine="709"/>
        <w:jc w:val="both"/>
        <w:rPr>
          <w:rFonts w:ascii="Times New Roman" w:eastAsia="Times New Roman" w:hAnsi="Times New Roman" w:cs="Times New Roman"/>
          <w:sz w:val="24"/>
          <w:szCs w:val="24"/>
          <w:lang w:eastAsia="ru-RU"/>
        </w:rPr>
      </w:pPr>
    </w:p>
    <w:p w:rsidR="00415C44" w:rsidRPr="00A154D2" w:rsidRDefault="00415C44" w:rsidP="00A154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Типологическая характеристика сельских поселений Камчатского края по численности населения, значению в системе расселения и другим характеристикам приведена в таблице 6.</w:t>
      </w:r>
    </w:p>
    <w:p w:rsidR="00415C44" w:rsidRPr="00A154D2" w:rsidRDefault="00415C44" w:rsidP="00A154D2">
      <w:pPr>
        <w:widowControl w:val="0"/>
        <w:tabs>
          <w:tab w:val="left" w:pos="1063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Структура и типология центров и объектов обслуживания приведена в таблице 7.</w:t>
      </w:r>
    </w:p>
    <w:p w:rsidR="00415C44" w:rsidRPr="00A154D2" w:rsidRDefault="00415C44" w:rsidP="00A1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pacing w:val="-2"/>
          <w:sz w:val="24"/>
          <w:szCs w:val="24"/>
          <w:lang w:eastAsia="ru-RU"/>
        </w:rPr>
        <w:t xml:space="preserve">Историко-культурное значение населенных пунктов определяется наличием объектов культурного наследия (памятников истории и культуры). </w:t>
      </w:r>
      <w:r w:rsidRPr="00A154D2">
        <w:rPr>
          <w:rFonts w:ascii="Times New Roman" w:eastAsia="Times New Roman" w:hAnsi="Times New Roman" w:cs="Times New Roman"/>
          <w:sz w:val="24"/>
          <w:szCs w:val="24"/>
          <w:lang w:eastAsia="ru-RU"/>
        </w:rPr>
        <w:t>Историко-культурный потенциал сельских поселений</w:t>
      </w:r>
      <w:r w:rsidRPr="00A154D2">
        <w:rPr>
          <w:rFonts w:ascii="Times New Roman" w:eastAsia="Times New Roman" w:hAnsi="Times New Roman" w:cs="Times New Roman"/>
          <w:bCs/>
          <w:sz w:val="24"/>
          <w:szCs w:val="24"/>
          <w:lang w:eastAsia="ru-RU"/>
        </w:rPr>
        <w:t xml:space="preserve"> Камчатского края</w:t>
      </w:r>
      <w:r w:rsidRPr="00A154D2">
        <w:rPr>
          <w:rFonts w:ascii="Times New Roman" w:eastAsia="Times New Roman" w:hAnsi="Times New Roman" w:cs="Times New Roman"/>
          <w:sz w:val="24"/>
          <w:szCs w:val="24"/>
          <w:lang w:eastAsia="ru-RU"/>
        </w:rPr>
        <w:t xml:space="preserve"> приведен в таблице 8.</w:t>
      </w:r>
    </w:p>
    <w:p w:rsidR="00415C44" w:rsidRPr="00013279" w:rsidRDefault="00415C44" w:rsidP="0041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6"/>
          <w:szCs w:val="26"/>
          <w:lang w:eastAsia="ru-RU"/>
        </w:rPr>
        <w:sectPr w:rsidR="00415C44" w:rsidRPr="00013279" w:rsidSect="00415C44">
          <w:footerReference w:type="even" r:id="rId19"/>
          <w:footerReference w:type="default" r:id="rId20"/>
          <w:pgSz w:w="11906" w:h="16838" w:code="9"/>
          <w:pgMar w:top="1134" w:right="624" w:bottom="1134" w:left="1134" w:header="709" w:footer="709" w:gutter="0"/>
          <w:cols w:space="720"/>
        </w:sectPr>
      </w:pPr>
    </w:p>
    <w:p w:rsidR="00415C44" w:rsidRPr="00013279" w:rsidRDefault="00415C44" w:rsidP="00415C44">
      <w:pPr>
        <w:widowControl w:val="0"/>
        <w:tabs>
          <w:tab w:val="left" w:pos="10630"/>
        </w:tabs>
        <w:autoSpaceDE w:val="0"/>
        <w:autoSpaceDN w:val="0"/>
        <w:adjustRightInd w:val="0"/>
        <w:spacing w:after="0" w:line="240" w:lineRule="auto"/>
        <w:jc w:val="right"/>
        <w:rPr>
          <w:rFonts w:ascii="Times New Roman" w:eastAsia="Times New Roman" w:hAnsi="Times New Roman" w:cs="Times New Roman"/>
          <w:bCs/>
          <w:sz w:val="26"/>
          <w:szCs w:val="26"/>
          <w:lang w:eastAsia="ru-RU"/>
        </w:rPr>
      </w:pPr>
      <w:r w:rsidRPr="00013279">
        <w:rPr>
          <w:rFonts w:ascii="Times New Roman" w:eastAsia="Times New Roman" w:hAnsi="Times New Roman" w:cs="Times New Roman"/>
          <w:bCs/>
          <w:sz w:val="26"/>
          <w:szCs w:val="26"/>
          <w:lang w:eastAsia="ru-RU"/>
        </w:rPr>
        <w:lastRenderedPageBreak/>
        <w:t>Таблица 6</w:t>
      </w:r>
    </w:p>
    <w:p w:rsidR="00415C44" w:rsidRPr="00013279" w:rsidRDefault="00415C44" w:rsidP="00415C44">
      <w:pPr>
        <w:widowControl w:val="0"/>
        <w:tabs>
          <w:tab w:val="left" w:pos="10630"/>
        </w:tabs>
        <w:autoSpaceDE w:val="0"/>
        <w:autoSpaceDN w:val="0"/>
        <w:adjustRightInd w:val="0"/>
        <w:spacing w:after="120" w:line="240" w:lineRule="auto"/>
        <w:jc w:val="right"/>
        <w:rPr>
          <w:rFonts w:ascii="Times New Roman" w:eastAsia="Times New Roman" w:hAnsi="Times New Roman" w:cs="Times New Roman"/>
          <w:bCs/>
          <w:sz w:val="26"/>
          <w:szCs w:val="26"/>
          <w:lang w:eastAsia="ru-RU"/>
        </w:rPr>
      </w:pPr>
    </w:p>
    <w:p w:rsidR="00415C44" w:rsidRPr="00013279" w:rsidRDefault="00415C44" w:rsidP="00415C44">
      <w:pPr>
        <w:widowControl w:val="0"/>
        <w:autoSpaceDE w:val="0"/>
        <w:autoSpaceDN w:val="0"/>
        <w:adjustRightInd w:val="0"/>
        <w:spacing w:after="80" w:line="360" w:lineRule="auto"/>
        <w:ind w:firstLine="709"/>
        <w:jc w:val="center"/>
        <w:rPr>
          <w:rFonts w:ascii="Times New Roman" w:eastAsia="Times New Roman" w:hAnsi="Times New Roman" w:cs="Times New Roman"/>
          <w:sz w:val="26"/>
          <w:szCs w:val="26"/>
          <w:lang w:eastAsia="ru-RU"/>
        </w:rPr>
      </w:pPr>
      <w:r w:rsidRPr="00013279">
        <w:rPr>
          <w:rFonts w:ascii="Times New Roman" w:eastAsia="Times New Roman" w:hAnsi="Times New Roman" w:cs="Times New Roman"/>
          <w:b/>
          <w:sz w:val="26"/>
          <w:szCs w:val="26"/>
          <w:lang w:eastAsia="ru-RU"/>
        </w:rPr>
        <w:t>Типологическая характеристика сельских поселений Камчатского края</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3"/>
        <w:gridCol w:w="543"/>
        <w:gridCol w:w="543"/>
        <w:gridCol w:w="543"/>
        <w:gridCol w:w="543"/>
        <w:gridCol w:w="1290"/>
        <w:gridCol w:w="1290"/>
        <w:gridCol w:w="1802"/>
        <w:gridCol w:w="1059"/>
        <w:gridCol w:w="850"/>
        <w:gridCol w:w="1290"/>
        <w:gridCol w:w="435"/>
        <w:gridCol w:w="435"/>
        <w:gridCol w:w="435"/>
        <w:gridCol w:w="435"/>
      </w:tblGrid>
      <w:tr w:rsidR="00415C44" w:rsidRPr="00013279" w:rsidTr="00415C44">
        <w:trPr>
          <w:trHeight w:val="407"/>
          <w:tblHeader/>
          <w:jc w:val="center"/>
        </w:trPr>
        <w:tc>
          <w:tcPr>
            <w:tcW w:w="3103" w:type="dxa"/>
            <w:vMerge w:val="restart"/>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Наименование</w:t>
            </w:r>
          </w:p>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поселения</w:t>
            </w:r>
          </w:p>
        </w:tc>
        <w:tc>
          <w:tcPr>
            <w:tcW w:w="2172" w:type="dxa"/>
            <w:gridSpan w:val="4"/>
            <w:vAlign w:val="center"/>
          </w:tcPr>
          <w:p w:rsidR="00415C44" w:rsidRPr="00013279" w:rsidRDefault="00415C44" w:rsidP="00415C44">
            <w:pPr>
              <w:widowControl w:val="0"/>
              <w:autoSpaceDE w:val="0"/>
              <w:autoSpaceDN w:val="0"/>
              <w:adjustRightInd w:val="0"/>
              <w:spacing w:after="0" w:line="240" w:lineRule="auto"/>
              <w:ind w:left="-57" w:right="-57"/>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По численности</w:t>
            </w:r>
          </w:p>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населения</w:t>
            </w:r>
          </w:p>
        </w:tc>
        <w:tc>
          <w:tcPr>
            <w:tcW w:w="7581" w:type="dxa"/>
            <w:gridSpan w:val="6"/>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Роль в системе расселения</w:t>
            </w:r>
          </w:p>
        </w:tc>
        <w:tc>
          <w:tcPr>
            <w:tcW w:w="1740" w:type="dxa"/>
            <w:gridSpan w:val="4"/>
            <w:vMerge w:val="restart"/>
            <w:vAlign w:val="center"/>
          </w:tcPr>
          <w:p w:rsidR="00415C44" w:rsidRPr="00013279" w:rsidRDefault="00415C44" w:rsidP="00415C44">
            <w:pPr>
              <w:widowControl w:val="0"/>
              <w:autoSpaceDE w:val="0"/>
              <w:autoSpaceDN w:val="0"/>
              <w:adjustRightInd w:val="0"/>
              <w:spacing w:after="0" w:line="240" w:lineRule="auto"/>
              <w:ind w:left="-57" w:right="-57"/>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Зона</w:t>
            </w:r>
          </w:p>
          <w:p w:rsidR="00415C44" w:rsidRPr="00013279" w:rsidRDefault="00415C44" w:rsidP="00415C44">
            <w:pPr>
              <w:widowControl w:val="0"/>
              <w:autoSpaceDE w:val="0"/>
              <w:autoSpaceDN w:val="0"/>
              <w:adjustRightInd w:val="0"/>
              <w:spacing w:after="0" w:line="240" w:lineRule="auto"/>
              <w:ind w:left="-57" w:right="-57"/>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экономического макрорайонирования</w:t>
            </w:r>
          </w:p>
        </w:tc>
      </w:tr>
      <w:tr w:rsidR="00415C44" w:rsidRPr="00013279" w:rsidTr="00415C44">
        <w:trPr>
          <w:trHeight w:val="212"/>
          <w:tblHeader/>
          <w:jc w:val="center"/>
        </w:trPr>
        <w:tc>
          <w:tcPr>
            <w:tcW w:w="3103" w:type="dxa"/>
            <w:vMerge/>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43" w:type="dxa"/>
            <w:vMerge w:val="restart"/>
            <w:textDirection w:val="btLr"/>
            <w:vAlign w:val="center"/>
          </w:tcPr>
          <w:p w:rsidR="00415C44" w:rsidRPr="00013279" w:rsidRDefault="00415C44" w:rsidP="00415C44">
            <w:pPr>
              <w:spacing w:after="0" w:line="240" w:lineRule="auto"/>
              <w:ind w:left="-57"/>
              <w:jc w:val="center"/>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крупные</w:t>
            </w:r>
          </w:p>
        </w:tc>
        <w:tc>
          <w:tcPr>
            <w:tcW w:w="543" w:type="dxa"/>
            <w:vMerge w:val="restart"/>
            <w:textDirection w:val="btLr"/>
            <w:vAlign w:val="center"/>
          </w:tcPr>
          <w:p w:rsidR="00415C44" w:rsidRPr="00013279" w:rsidRDefault="00415C44" w:rsidP="00415C44">
            <w:pPr>
              <w:spacing w:after="0" w:line="240" w:lineRule="auto"/>
              <w:ind w:left="-57"/>
              <w:jc w:val="center"/>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большие</w:t>
            </w:r>
          </w:p>
        </w:tc>
        <w:tc>
          <w:tcPr>
            <w:tcW w:w="543" w:type="dxa"/>
            <w:vMerge w:val="restart"/>
            <w:textDirection w:val="btLr"/>
            <w:vAlign w:val="center"/>
          </w:tcPr>
          <w:p w:rsidR="00415C44" w:rsidRPr="00013279" w:rsidRDefault="00415C44" w:rsidP="00415C44">
            <w:pPr>
              <w:spacing w:after="0" w:line="240" w:lineRule="auto"/>
              <w:ind w:left="-57"/>
              <w:jc w:val="center"/>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средние</w:t>
            </w:r>
          </w:p>
        </w:tc>
        <w:tc>
          <w:tcPr>
            <w:tcW w:w="543" w:type="dxa"/>
            <w:vMerge w:val="restart"/>
            <w:textDirection w:val="btLr"/>
            <w:vAlign w:val="center"/>
          </w:tcPr>
          <w:p w:rsidR="00415C44" w:rsidRPr="00013279" w:rsidRDefault="00415C44" w:rsidP="00415C44">
            <w:pPr>
              <w:spacing w:after="0" w:line="240" w:lineRule="auto"/>
              <w:ind w:left="-57"/>
              <w:jc w:val="center"/>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малые</w:t>
            </w:r>
          </w:p>
        </w:tc>
        <w:tc>
          <w:tcPr>
            <w:tcW w:w="2580" w:type="dxa"/>
            <w:gridSpan w:val="2"/>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административный центр</w:t>
            </w:r>
          </w:p>
        </w:tc>
        <w:tc>
          <w:tcPr>
            <w:tcW w:w="5001" w:type="dxa"/>
            <w:gridSpan w:val="4"/>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центр обслуживания</w:t>
            </w:r>
          </w:p>
        </w:tc>
        <w:tc>
          <w:tcPr>
            <w:tcW w:w="1740" w:type="dxa"/>
            <w:gridSpan w:val="4"/>
            <w:vMerge/>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spacing w:val="-2"/>
                <w:lang w:eastAsia="ru-RU"/>
              </w:rPr>
            </w:pPr>
          </w:p>
        </w:tc>
      </w:tr>
      <w:tr w:rsidR="00415C44" w:rsidRPr="00013279" w:rsidTr="00415C44">
        <w:trPr>
          <w:trHeight w:val="273"/>
          <w:tblHeader/>
          <w:jc w:val="center"/>
        </w:trPr>
        <w:tc>
          <w:tcPr>
            <w:tcW w:w="3103" w:type="dxa"/>
            <w:vMerge/>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43" w:type="dxa"/>
            <w:vMerge/>
            <w:textDirection w:val="btLr"/>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43" w:type="dxa"/>
            <w:vMerge/>
            <w:textDirection w:val="btLr"/>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43" w:type="dxa"/>
            <w:vMerge/>
            <w:textDirection w:val="btLr"/>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43" w:type="dxa"/>
            <w:vMerge/>
            <w:textDirection w:val="btLr"/>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90" w:type="dxa"/>
            <w:vMerge w:val="restart"/>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краевой</w:t>
            </w:r>
          </w:p>
        </w:tc>
        <w:tc>
          <w:tcPr>
            <w:tcW w:w="1290" w:type="dxa"/>
            <w:vMerge w:val="restart"/>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муниципального района</w:t>
            </w:r>
          </w:p>
        </w:tc>
        <w:tc>
          <w:tcPr>
            <w:tcW w:w="1802" w:type="dxa"/>
            <w:vMerge w:val="restart"/>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краевой опорный (межрегиональный)</w:t>
            </w:r>
          </w:p>
        </w:tc>
        <w:tc>
          <w:tcPr>
            <w:tcW w:w="1059" w:type="dxa"/>
            <w:vMerge w:val="restart"/>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spacing w:val="-3"/>
                <w:lang w:eastAsia="ru-RU"/>
              </w:rPr>
            </w:pPr>
            <w:r w:rsidRPr="00013279">
              <w:rPr>
                <w:rFonts w:ascii="Times New Roman" w:eastAsia="Times New Roman" w:hAnsi="Times New Roman" w:cs="Times New Roman"/>
                <w:spacing w:val="-3"/>
                <w:lang w:eastAsia="ru-RU"/>
              </w:rPr>
              <w:t>межрайонный</w:t>
            </w:r>
          </w:p>
        </w:tc>
        <w:tc>
          <w:tcPr>
            <w:tcW w:w="850" w:type="dxa"/>
            <w:vMerge w:val="restart"/>
            <w:vAlign w:val="center"/>
          </w:tcPr>
          <w:p w:rsidR="00415C44" w:rsidRPr="00013279" w:rsidRDefault="00415C44" w:rsidP="00415C44">
            <w:pPr>
              <w:spacing w:after="0" w:line="240" w:lineRule="auto"/>
              <w:jc w:val="center"/>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районный</w:t>
            </w:r>
          </w:p>
        </w:tc>
        <w:tc>
          <w:tcPr>
            <w:tcW w:w="1290" w:type="dxa"/>
            <w:vMerge w:val="restart"/>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spacing w:val="-4"/>
                <w:lang w:eastAsia="ru-RU"/>
              </w:rPr>
            </w:pPr>
            <w:r w:rsidRPr="00013279">
              <w:rPr>
                <w:rFonts w:ascii="Times New Roman" w:eastAsia="Times New Roman" w:hAnsi="Times New Roman" w:cs="Times New Roman"/>
                <w:spacing w:val="-4"/>
                <w:lang w:eastAsia="ru-RU"/>
              </w:rPr>
              <w:t>городской, сельский, подцентр</w:t>
            </w:r>
          </w:p>
        </w:tc>
        <w:tc>
          <w:tcPr>
            <w:tcW w:w="1740" w:type="dxa"/>
            <w:gridSpan w:val="4"/>
            <w:vMerge/>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415C44" w:rsidRPr="00013279" w:rsidTr="00415C44">
        <w:trPr>
          <w:trHeight w:val="382"/>
          <w:tblHeader/>
          <w:jc w:val="center"/>
        </w:trPr>
        <w:tc>
          <w:tcPr>
            <w:tcW w:w="3103" w:type="dxa"/>
            <w:vMerge/>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43" w:type="dxa"/>
            <w:vMerge/>
            <w:textDirection w:val="btLr"/>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43" w:type="dxa"/>
            <w:vMerge/>
            <w:textDirection w:val="btLr"/>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43" w:type="dxa"/>
            <w:vMerge/>
            <w:textDirection w:val="btLr"/>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43" w:type="dxa"/>
            <w:vMerge/>
            <w:textDirection w:val="btLr"/>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90" w:type="dxa"/>
            <w:vMerge/>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spacing w:val="-2"/>
                <w:lang w:eastAsia="ru-RU"/>
              </w:rPr>
            </w:pPr>
          </w:p>
        </w:tc>
        <w:tc>
          <w:tcPr>
            <w:tcW w:w="1290" w:type="dxa"/>
            <w:vMerge/>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spacing w:val="-2"/>
                <w:lang w:eastAsia="ru-RU"/>
              </w:rPr>
            </w:pPr>
          </w:p>
        </w:tc>
        <w:tc>
          <w:tcPr>
            <w:tcW w:w="1802" w:type="dxa"/>
            <w:vMerge/>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spacing w:val="-2"/>
                <w:lang w:eastAsia="ru-RU"/>
              </w:rPr>
            </w:pPr>
          </w:p>
        </w:tc>
        <w:tc>
          <w:tcPr>
            <w:tcW w:w="1059" w:type="dxa"/>
            <w:vMerge/>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spacing w:val="-3"/>
                <w:lang w:eastAsia="ru-RU"/>
              </w:rPr>
            </w:pPr>
          </w:p>
        </w:tc>
        <w:tc>
          <w:tcPr>
            <w:tcW w:w="850" w:type="dxa"/>
            <w:vMerge/>
            <w:vAlign w:val="center"/>
          </w:tcPr>
          <w:p w:rsidR="00415C44" w:rsidRPr="00013279" w:rsidRDefault="00415C44" w:rsidP="00415C44">
            <w:pPr>
              <w:spacing w:after="0" w:line="240" w:lineRule="auto"/>
              <w:jc w:val="center"/>
              <w:rPr>
                <w:rFonts w:ascii="Times New Roman" w:eastAsia="Times New Roman" w:hAnsi="Times New Roman" w:cs="Times New Roman"/>
                <w:spacing w:val="-2"/>
                <w:lang w:eastAsia="ru-RU"/>
              </w:rPr>
            </w:pPr>
          </w:p>
        </w:tc>
        <w:tc>
          <w:tcPr>
            <w:tcW w:w="1290" w:type="dxa"/>
            <w:vMerge/>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spacing w:val="-4"/>
                <w:lang w:eastAsia="ru-RU"/>
              </w:rPr>
            </w:pPr>
          </w:p>
        </w:tc>
        <w:tc>
          <w:tcPr>
            <w:tcW w:w="435"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А</w:t>
            </w:r>
          </w:p>
        </w:tc>
        <w:tc>
          <w:tcPr>
            <w:tcW w:w="435" w:type="dxa"/>
            <w:shd w:val="clear" w:color="auto" w:fill="auto"/>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Б</w:t>
            </w:r>
          </w:p>
        </w:tc>
        <w:tc>
          <w:tcPr>
            <w:tcW w:w="435" w:type="dxa"/>
            <w:shd w:val="clear" w:color="auto" w:fill="auto"/>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В</w:t>
            </w:r>
          </w:p>
        </w:tc>
        <w:tc>
          <w:tcPr>
            <w:tcW w:w="435" w:type="dxa"/>
            <w:shd w:val="clear" w:color="auto" w:fill="auto"/>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Г</w:t>
            </w: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Никольское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Анавгайское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Эссовское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Корякское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r w:rsidRPr="00013279">
              <w:rPr>
                <w:rFonts w:ascii="Times New Roman" w:eastAsia="Times New Roman" w:hAnsi="Times New Roman" w:cs="Times New Roman"/>
                <w:b/>
                <w:bCs/>
                <w:spacing w:val="-2"/>
                <w:lang w:eastAsia="ru-RU"/>
              </w:rPr>
              <w:t>**</w:t>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Начикинское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r w:rsidRPr="00013279">
              <w:rPr>
                <w:rFonts w:ascii="Times New Roman" w:eastAsia="Times New Roman" w:hAnsi="Times New Roman" w:cs="Times New Roman"/>
                <w:b/>
                <w:bCs/>
                <w:spacing w:val="-2"/>
                <w:lang w:eastAsia="ru-RU"/>
              </w:rPr>
              <w:t>**</w:t>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Новоавачинское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Новолесновское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Николаевское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Паратунское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r w:rsidRPr="00013279">
              <w:rPr>
                <w:rFonts w:ascii="Times New Roman" w:eastAsia="Times New Roman" w:hAnsi="Times New Roman" w:cs="Times New Roman"/>
                <w:b/>
                <w:bCs/>
                <w:spacing w:val="-2"/>
                <w:lang w:eastAsia="ru-RU"/>
              </w:rPr>
              <w:t>**</w:t>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Пионерское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Раздольненское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Атласовское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r w:rsidRPr="00013279">
              <w:rPr>
                <w:rFonts w:ascii="Times New Roman" w:eastAsia="Times New Roman" w:hAnsi="Times New Roman" w:cs="Times New Roman"/>
                <w:b/>
                <w:bCs/>
                <w:spacing w:val="-2"/>
                <w:lang w:eastAsia="ru-RU"/>
              </w:rPr>
              <w:t>**</w:t>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Мильковское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Ичинское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Крутогоровское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Соболевское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Устьевое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Апачинское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Запорожское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Кавалерское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Усть-Большерецкое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Козыревское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Ключевское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Усть-Камчатское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lastRenderedPageBreak/>
              <w:t>Село Ивашка</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Ильпырское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Карага</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Кострома</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Тымлат</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Апука</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Ачайваям</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Вывенка</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Село </w:t>
            </w:r>
            <w:proofErr w:type="gramStart"/>
            <w:r w:rsidRPr="00013279">
              <w:rPr>
                <w:rFonts w:ascii="Times New Roman" w:eastAsia="Times New Roman" w:hAnsi="Times New Roman" w:cs="Times New Roman"/>
                <w:bCs/>
                <w:lang w:eastAsia="ru-RU"/>
              </w:rPr>
              <w:t>Средние</w:t>
            </w:r>
            <w:proofErr w:type="gramEnd"/>
            <w:r w:rsidRPr="00013279">
              <w:rPr>
                <w:rFonts w:ascii="Times New Roman" w:eastAsia="Times New Roman" w:hAnsi="Times New Roman" w:cs="Times New Roman"/>
                <w:bCs/>
                <w:lang w:eastAsia="ru-RU"/>
              </w:rPr>
              <w:t xml:space="preserve"> Пахачи</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Тиличики</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Пахачи</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Хаилино</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Аянка</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Каменское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Манилы</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Слаутное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Таловка</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Воямполка</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Ковран</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Село </w:t>
            </w:r>
            <w:proofErr w:type="gramStart"/>
            <w:r w:rsidRPr="00013279">
              <w:rPr>
                <w:rFonts w:ascii="Times New Roman" w:eastAsia="Times New Roman" w:hAnsi="Times New Roman" w:cs="Times New Roman"/>
                <w:bCs/>
                <w:lang w:eastAsia="ru-RU"/>
              </w:rPr>
              <w:t>Лесная</w:t>
            </w:r>
            <w:proofErr w:type="gramEnd"/>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Седанка</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Тигиль</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ind w:right="-57"/>
              <w:rPr>
                <w:rFonts w:ascii="Times New Roman" w:eastAsia="Times New Roman" w:hAnsi="Times New Roman" w:cs="Times New Roman"/>
                <w:bCs/>
                <w:spacing w:val="-2"/>
                <w:lang w:eastAsia="ru-RU"/>
              </w:rPr>
            </w:pPr>
            <w:r w:rsidRPr="00013279">
              <w:rPr>
                <w:rFonts w:ascii="Times New Roman" w:eastAsia="Times New Roman" w:hAnsi="Times New Roman" w:cs="Times New Roman"/>
                <w:bCs/>
                <w:spacing w:val="-2"/>
                <w:lang w:eastAsia="ru-RU"/>
              </w:rPr>
              <w:t>Село Усть-Хайрюзово</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Хайрюзово</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bl>
    <w:p w:rsidR="00415C44" w:rsidRPr="00013279" w:rsidRDefault="00415C44" w:rsidP="00415C44">
      <w:pPr>
        <w:widowControl w:val="0"/>
        <w:spacing w:before="120" w:after="0" w:line="264" w:lineRule="auto"/>
        <w:ind w:firstLine="709"/>
        <w:jc w:val="both"/>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 Статус муниципальных образований приведен в соответствии с Законами Камчатской области от 22.10.2004 № 224, от 22.10.2004 № 227, от 17.12.2004 № 236, 17.12.2004 № 238, 17.12.2004 № 243, от 29.12.2004 № 255, от 25.02.2005 №295, Законом Корякского автономного округа </w:t>
      </w:r>
      <w:proofErr w:type="gramStart"/>
      <w:r w:rsidRPr="00013279">
        <w:rPr>
          <w:rFonts w:ascii="Times New Roman" w:eastAsia="Times New Roman" w:hAnsi="Times New Roman" w:cs="Times New Roman"/>
          <w:lang w:eastAsia="ru-RU"/>
        </w:rPr>
        <w:t>от</w:t>
      </w:r>
      <w:proofErr w:type="gramEnd"/>
      <w:r w:rsidRPr="00013279">
        <w:rPr>
          <w:rFonts w:ascii="Times New Roman" w:eastAsia="Times New Roman" w:hAnsi="Times New Roman" w:cs="Times New Roman"/>
          <w:lang w:eastAsia="ru-RU"/>
        </w:rPr>
        <w:t xml:space="preserve"> 02.12.2004 № 365-оз. </w:t>
      </w:r>
    </w:p>
    <w:p w:rsidR="00415C44" w:rsidRPr="00013279" w:rsidRDefault="00415C44" w:rsidP="00415C44">
      <w:pPr>
        <w:widowControl w:val="0"/>
        <w:spacing w:after="0" w:line="264" w:lineRule="auto"/>
        <w:ind w:firstLine="709"/>
        <w:jc w:val="both"/>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Знаком «</w:t>
      </w:r>
      <w:r w:rsidRPr="00013279">
        <w:rPr>
          <w:rFonts w:ascii="Times New Roman" w:eastAsia="Times New Roman" w:hAnsi="Times New Roman" w:cs="Times New Roman"/>
          <w:lang w:eastAsia="ru-RU"/>
        </w:rPr>
        <w:sym w:font="Wingdings 2" w:char="F0C9"/>
      </w:r>
      <w:r w:rsidRPr="00013279">
        <w:rPr>
          <w:rFonts w:ascii="Times New Roman" w:eastAsia="Times New Roman" w:hAnsi="Times New Roman" w:cs="Times New Roman"/>
          <w:b/>
          <w:bCs/>
          <w:spacing w:val="-2"/>
          <w:lang w:eastAsia="ru-RU"/>
        </w:rPr>
        <w:t>**</w:t>
      </w:r>
      <w:r w:rsidRPr="00013279">
        <w:rPr>
          <w:rFonts w:ascii="Times New Roman" w:eastAsia="Times New Roman" w:hAnsi="Times New Roman" w:cs="Times New Roman"/>
          <w:lang w:eastAsia="ru-RU"/>
        </w:rPr>
        <w:t>» обозначены поселения, являющиеся подцентрами системы обслуживания.</w:t>
      </w:r>
    </w:p>
    <w:p w:rsidR="00415C44" w:rsidRPr="00013279" w:rsidRDefault="00415C44" w:rsidP="0041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013279">
        <w:rPr>
          <w:rFonts w:ascii="Arial" w:eastAsia="Times New Roman" w:hAnsi="Arial" w:cs="Arial"/>
          <w:lang w:eastAsia="ru-RU"/>
        </w:rPr>
        <w:br w:type="page"/>
      </w:r>
      <w:r w:rsidRPr="00013279">
        <w:rPr>
          <w:rFonts w:ascii="Times New Roman" w:eastAsia="Times New Roman" w:hAnsi="Times New Roman" w:cs="Times New Roman"/>
          <w:sz w:val="26"/>
          <w:szCs w:val="26"/>
          <w:lang w:eastAsia="ru-RU"/>
        </w:rPr>
        <w:lastRenderedPageBreak/>
        <w:t>Таблица 7</w:t>
      </w:r>
    </w:p>
    <w:p w:rsidR="00415C44" w:rsidRPr="00013279" w:rsidRDefault="00415C44" w:rsidP="0041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415C44" w:rsidRPr="00013279" w:rsidRDefault="00415C44" w:rsidP="0041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center"/>
        <w:rPr>
          <w:rFonts w:ascii="Times New Roman" w:eastAsia="Times New Roman" w:hAnsi="Times New Roman" w:cs="Times New Roman"/>
          <w:b/>
          <w:sz w:val="26"/>
          <w:szCs w:val="26"/>
          <w:lang w:eastAsia="ru-RU"/>
        </w:rPr>
      </w:pPr>
      <w:r w:rsidRPr="00013279">
        <w:rPr>
          <w:rFonts w:ascii="Times New Roman" w:eastAsia="Times New Roman" w:hAnsi="Times New Roman" w:cs="Times New Roman"/>
          <w:b/>
          <w:bCs/>
          <w:sz w:val="26"/>
          <w:szCs w:val="26"/>
          <w:lang w:eastAsia="ru-RU"/>
        </w:rPr>
        <w:t xml:space="preserve">Структура и типология </w:t>
      </w:r>
      <w:r w:rsidRPr="00013279">
        <w:rPr>
          <w:rFonts w:ascii="Times New Roman" w:eastAsia="Times New Roman" w:hAnsi="Times New Roman" w:cs="Times New Roman"/>
          <w:b/>
          <w:sz w:val="26"/>
          <w:szCs w:val="26"/>
          <w:lang w:eastAsia="ru-RU"/>
        </w:rPr>
        <w:t xml:space="preserve">общественных центров по видам обслуживания и объектов общественно-деловой зоны </w:t>
      </w:r>
    </w:p>
    <w:tbl>
      <w:tblPr>
        <w:tblW w:w="1456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951"/>
        <w:gridCol w:w="3609"/>
        <w:gridCol w:w="4147"/>
        <w:gridCol w:w="2609"/>
        <w:gridCol w:w="2252"/>
      </w:tblGrid>
      <w:tr w:rsidR="00415C44" w:rsidRPr="00013279" w:rsidTr="00415C44">
        <w:trPr>
          <w:trHeight w:val="312"/>
          <w:jc w:val="center"/>
        </w:trPr>
        <w:tc>
          <w:tcPr>
            <w:tcW w:w="1951" w:type="dxa"/>
            <w:vMerge w:val="restart"/>
            <w:vAlign w:val="center"/>
          </w:tcPr>
          <w:p w:rsidR="00415C44" w:rsidRPr="00013279" w:rsidRDefault="00415C44" w:rsidP="00415C44">
            <w:pPr>
              <w:widowControl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 xml:space="preserve">Объекты </w:t>
            </w:r>
            <w:proofErr w:type="gramStart"/>
            <w:r w:rsidRPr="00013279">
              <w:rPr>
                <w:rFonts w:ascii="Times New Roman" w:eastAsia="Times New Roman" w:hAnsi="Times New Roman" w:cs="Times New Roman"/>
                <w:b/>
                <w:bCs/>
                <w:lang w:eastAsia="ru-RU"/>
              </w:rPr>
              <w:t>по</w:t>
            </w:r>
            <w:proofErr w:type="gramEnd"/>
            <w:r w:rsidRPr="00013279">
              <w:rPr>
                <w:rFonts w:ascii="Times New Roman" w:eastAsia="Times New Roman" w:hAnsi="Times New Roman" w:cs="Times New Roman"/>
                <w:b/>
                <w:bCs/>
                <w:lang w:eastAsia="ru-RU"/>
              </w:rPr>
              <w:t xml:space="preserve"> </w:t>
            </w:r>
          </w:p>
          <w:p w:rsidR="00415C44" w:rsidRPr="00013279" w:rsidRDefault="00415C44" w:rsidP="00415C44">
            <w:pPr>
              <w:widowControl w:val="0"/>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
                <w:bCs/>
                <w:lang w:eastAsia="ru-RU"/>
              </w:rPr>
              <w:t>направлениям</w:t>
            </w:r>
          </w:p>
        </w:tc>
        <w:tc>
          <w:tcPr>
            <w:tcW w:w="12617" w:type="dxa"/>
            <w:gridSpan w:val="4"/>
            <w:vAlign w:val="center"/>
          </w:tcPr>
          <w:p w:rsidR="00415C44" w:rsidRPr="00013279" w:rsidRDefault="00415C44" w:rsidP="00415C44">
            <w:pPr>
              <w:widowControl w:val="0"/>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
                <w:bCs/>
                <w:lang w:eastAsia="ru-RU"/>
              </w:rPr>
              <w:t>Общественные центры по видам обслуживания и объекты общественно-деловой зоны</w:t>
            </w:r>
          </w:p>
        </w:tc>
      </w:tr>
      <w:tr w:rsidR="00415C44" w:rsidRPr="00013279" w:rsidTr="00415C44">
        <w:trPr>
          <w:trHeight w:val="300"/>
          <w:jc w:val="center"/>
        </w:trPr>
        <w:tc>
          <w:tcPr>
            <w:tcW w:w="1951" w:type="dxa"/>
            <w:vMerge/>
            <w:vAlign w:val="center"/>
          </w:tcPr>
          <w:p w:rsidR="00415C44" w:rsidRPr="00013279" w:rsidRDefault="00415C44" w:rsidP="00415C44">
            <w:pPr>
              <w:widowControl w:val="0"/>
              <w:spacing w:after="0" w:line="240" w:lineRule="auto"/>
              <w:jc w:val="center"/>
              <w:rPr>
                <w:rFonts w:ascii="Times New Roman" w:eastAsia="Times New Roman" w:hAnsi="Times New Roman" w:cs="Times New Roman"/>
                <w:bCs/>
                <w:lang w:eastAsia="ru-RU"/>
              </w:rPr>
            </w:pPr>
          </w:p>
        </w:tc>
        <w:tc>
          <w:tcPr>
            <w:tcW w:w="3609" w:type="dxa"/>
            <w:vAlign w:val="center"/>
          </w:tcPr>
          <w:p w:rsidR="00415C44" w:rsidRPr="00013279" w:rsidRDefault="00415C44" w:rsidP="00415C44">
            <w:pPr>
              <w:widowControl w:val="0"/>
              <w:suppressAutoHyphens/>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эпизодического обслуживания</w:t>
            </w:r>
          </w:p>
        </w:tc>
        <w:tc>
          <w:tcPr>
            <w:tcW w:w="6756" w:type="dxa"/>
            <w:gridSpan w:val="2"/>
            <w:vAlign w:val="center"/>
          </w:tcPr>
          <w:p w:rsidR="00415C44" w:rsidRPr="00013279" w:rsidRDefault="00415C44" w:rsidP="00415C44">
            <w:pPr>
              <w:widowControl w:val="0"/>
              <w:suppressAutoHyphens/>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периодического обслуживания</w:t>
            </w:r>
          </w:p>
        </w:tc>
        <w:tc>
          <w:tcPr>
            <w:tcW w:w="2252" w:type="dxa"/>
            <w:vAlign w:val="center"/>
          </w:tcPr>
          <w:p w:rsidR="00415C44" w:rsidRPr="00013279" w:rsidRDefault="00415C44" w:rsidP="00415C44">
            <w:pPr>
              <w:widowControl w:val="0"/>
              <w:suppressAutoHyphens/>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повседневного обслуживания </w:t>
            </w:r>
          </w:p>
        </w:tc>
      </w:tr>
      <w:tr w:rsidR="00415C44" w:rsidRPr="00013279" w:rsidTr="00415C44">
        <w:trPr>
          <w:trHeight w:val="370"/>
          <w:jc w:val="center"/>
        </w:trPr>
        <w:tc>
          <w:tcPr>
            <w:tcW w:w="1951" w:type="dxa"/>
            <w:vMerge/>
            <w:vAlign w:val="center"/>
          </w:tcPr>
          <w:p w:rsidR="00415C44" w:rsidRPr="00013279" w:rsidRDefault="00415C44" w:rsidP="00415C44">
            <w:pPr>
              <w:widowControl w:val="0"/>
              <w:spacing w:after="0" w:line="240" w:lineRule="auto"/>
              <w:jc w:val="center"/>
              <w:rPr>
                <w:rFonts w:ascii="Times New Roman" w:eastAsia="Times New Roman" w:hAnsi="Times New Roman" w:cs="Times New Roman"/>
                <w:bCs/>
                <w:lang w:eastAsia="ru-RU"/>
              </w:rPr>
            </w:pPr>
          </w:p>
        </w:tc>
        <w:tc>
          <w:tcPr>
            <w:tcW w:w="3609" w:type="dxa"/>
            <w:vMerge w:val="restart"/>
            <w:vAlign w:val="center"/>
          </w:tcPr>
          <w:p w:rsidR="00415C44" w:rsidRPr="00013279" w:rsidRDefault="00415C44" w:rsidP="00415C44">
            <w:pPr>
              <w:widowControl w:val="0"/>
              <w:spacing w:after="0" w:line="240" w:lineRule="auto"/>
              <w:ind w:left="-57"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Краевой опорный центр </w:t>
            </w:r>
          </w:p>
          <w:p w:rsidR="00415C44" w:rsidRPr="00013279" w:rsidRDefault="00415C44" w:rsidP="00415C44">
            <w:pPr>
              <w:widowControl w:val="0"/>
              <w:spacing w:after="0" w:line="240" w:lineRule="auto"/>
              <w:ind w:left="-57"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w:t>
            </w:r>
            <w:proofErr w:type="gramStart"/>
            <w:r w:rsidRPr="00013279">
              <w:rPr>
                <w:rFonts w:ascii="Times New Roman" w:eastAsia="Times New Roman" w:hAnsi="Times New Roman" w:cs="Times New Roman"/>
                <w:bCs/>
                <w:lang w:eastAsia="ru-RU"/>
              </w:rPr>
              <w:t>г</w:t>
            </w:r>
            <w:proofErr w:type="gramEnd"/>
            <w:r w:rsidRPr="00013279">
              <w:rPr>
                <w:rFonts w:ascii="Times New Roman" w:eastAsia="Times New Roman" w:hAnsi="Times New Roman" w:cs="Times New Roman"/>
                <w:bCs/>
                <w:lang w:eastAsia="ru-RU"/>
              </w:rPr>
              <w:t>. Петропавловск-Камчатский), межрайонные центры</w:t>
            </w:r>
          </w:p>
        </w:tc>
        <w:tc>
          <w:tcPr>
            <w:tcW w:w="6756" w:type="dxa"/>
            <w:gridSpan w:val="2"/>
            <w:vAlign w:val="center"/>
          </w:tcPr>
          <w:p w:rsidR="00415C44" w:rsidRPr="00013279" w:rsidRDefault="00415C44" w:rsidP="00415C44">
            <w:pPr>
              <w:widowControl w:val="0"/>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районный центр, подцентр</w:t>
            </w:r>
          </w:p>
        </w:tc>
        <w:tc>
          <w:tcPr>
            <w:tcW w:w="2252" w:type="dxa"/>
            <w:vMerge w:val="restart"/>
            <w:vAlign w:val="center"/>
          </w:tcPr>
          <w:p w:rsidR="00415C44" w:rsidRPr="00013279" w:rsidRDefault="00415C44" w:rsidP="00415C44">
            <w:pPr>
              <w:widowControl w:val="0"/>
              <w:suppressAutoHyphens/>
              <w:spacing w:after="0" w:line="240" w:lineRule="auto"/>
              <w:ind w:left="-57"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центр сельского поселения, среднего сельского населенного пункта</w:t>
            </w:r>
          </w:p>
        </w:tc>
      </w:tr>
      <w:tr w:rsidR="00415C44" w:rsidRPr="00013279" w:rsidTr="00415C44">
        <w:trPr>
          <w:trHeight w:val="507"/>
          <w:jc w:val="center"/>
        </w:trPr>
        <w:tc>
          <w:tcPr>
            <w:tcW w:w="1951" w:type="dxa"/>
            <w:vMerge/>
            <w:vAlign w:val="center"/>
          </w:tcPr>
          <w:p w:rsidR="00415C44" w:rsidRPr="00013279" w:rsidRDefault="00415C44" w:rsidP="00415C44">
            <w:pPr>
              <w:widowControl w:val="0"/>
              <w:spacing w:after="0" w:line="240" w:lineRule="auto"/>
              <w:jc w:val="center"/>
              <w:rPr>
                <w:rFonts w:ascii="Times New Roman" w:eastAsia="Times New Roman" w:hAnsi="Times New Roman" w:cs="Times New Roman"/>
                <w:bCs/>
                <w:lang w:eastAsia="ru-RU"/>
              </w:rPr>
            </w:pPr>
          </w:p>
        </w:tc>
        <w:tc>
          <w:tcPr>
            <w:tcW w:w="3609" w:type="dxa"/>
            <w:vMerge/>
            <w:vAlign w:val="center"/>
          </w:tcPr>
          <w:p w:rsidR="00415C44" w:rsidRPr="00013279" w:rsidRDefault="00415C44" w:rsidP="00415C44">
            <w:pPr>
              <w:widowControl w:val="0"/>
              <w:spacing w:after="0" w:line="240" w:lineRule="auto"/>
              <w:ind w:left="-57" w:right="-57"/>
              <w:jc w:val="center"/>
              <w:rPr>
                <w:rFonts w:ascii="Times New Roman" w:eastAsia="Times New Roman" w:hAnsi="Times New Roman" w:cs="Times New Roman"/>
                <w:bCs/>
                <w:lang w:eastAsia="ru-RU"/>
              </w:rPr>
            </w:pPr>
          </w:p>
        </w:tc>
        <w:tc>
          <w:tcPr>
            <w:tcW w:w="4147" w:type="dxa"/>
            <w:vAlign w:val="center"/>
          </w:tcPr>
          <w:p w:rsidR="00415C44" w:rsidRPr="00013279" w:rsidRDefault="00415C44" w:rsidP="00415C44">
            <w:pPr>
              <w:widowControl w:val="0"/>
              <w:suppressAutoHyphens/>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административный центр муниципального района</w:t>
            </w:r>
          </w:p>
        </w:tc>
        <w:tc>
          <w:tcPr>
            <w:tcW w:w="2609" w:type="dxa"/>
            <w:shd w:val="clear" w:color="auto" w:fill="auto"/>
            <w:vAlign w:val="center"/>
          </w:tcPr>
          <w:p w:rsidR="00415C44" w:rsidRPr="00013279" w:rsidRDefault="00415C44" w:rsidP="00415C44">
            <w:pPr>
              <w:widowControl w:val="0"/>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центр крупного </w:t>
            </w:r>
          </w:p>
          <w:p w:rsidR="00415C44" w:rsidRPr="00013279" w:rsidRDefault="00415C44" w:rsidP="00415C44">
            <w:pPr>
              <w:widowControl w:val="0"/>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сельского поселения</w:t>
            </w:r>
          </w:p>
        </w:tc>
        <w:tc>
          <w:tcPr>
            <w:tcW w:w="2252" w:type="dxa"/>
            <w:vMerge/>
            <w:vAlign w:val="center"/>
          </w:tcPr>
          <w:p w:rsidR="00415C44" w:rsidRPr="00013279" w:rsidRDefault="00415C44" w:rsidP="00415C44">
            <w:pPr>
              <w:widowControl w:val="0"/>
              <w:suppressAutoHyphens/>
              <w:spacing w:after="0" w:line="240" w:lineRule="auto"/>
              <w:ind w:left="-57" w:right="-57"/>
              <w:jc w:val="center"/>
              <w:rPr>
                <w:rFonts w:ascii="Times New Roman" w:eastAsia="Times New Roman" w:hAnsi="Times New Roman" w:cs="Times New Roman"/>
                <w:bCs/>
                <w:lang w:eastAsia="ru-RU"/>
              </w:rPr>
            </w:pPr>
          </w:p>
        </w:tc>
      </w:tr>
      <w:tr w:rsidR="00415C44" w:rsidRPr="00013279" w:rsidTr="00415C44">
        <w:tblPrEx>
          <w:tblBorders>
            <w:bottom w:val="single" w:sz="4" w:space="0" w:color="auto"/>
          </w:tblBorders>
        </w:tblPrEx>
        <w:trPr>
          <w:jc w:val="center"/>
        </w:trPr>
        <w:tc>
          <w:tcPr>
            <w:tcW w:w="1951" w:type="dxa"/>
          </w:tcPr>
          <w:p w:rsidR="00415C44" w:rsidRPr="00013279" w:rsidRDefault="00415C44" w:rsidP="00415C44">
            <w:pPr>
              <w:widowControl w:val="0"/>
              <w:suppressAutoHyphens/>
              <w:spacing w:after="0" w:line="240" w:lineRule="auto"/>
              <w:ind w:right="-57"/>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Объекты административно-делового и хозяйственного назначения</w:t>
            </w:r>
          </w:p>
        </w:tc>
        <w:tc>
          <w:tcPr>
            <w:tcW w:w="3609"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Административно-управленческие комплексы, деловые и банковские структуры, структуры связи, юстиции, управления внутренних дел, научно-исследовательские, проектные и конструкторские институты, жилищно-коммунальные организации и др.</w:t>
            </w:r>
          </w:p>
        </w:tc>
        <w:tc>
          <w:tcPr>
            <w:tcW w:w="4147"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proofErr w:type="gramStart"/>
            <w:r w:rsidRPr="00013279">
              <w:rPr>
                <w:rFonts w:ascii="Times New Roman" w:eastAsia="Times New Roman" w:hAnsi="Times New Roman" w:cs="Times New Roman"/>
                <w:bCs/>
                <w:lang w:eastAsia="ru-RU"/>
              </w:rPr>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 и др.</w:t>
            </w:r>
            <w:proofErr w:type="gramEnd"/>
          </w:p>
        </w:tc>
        <w:tc>
          <w:tcPr>
            <w:tcW w:w="2609"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proofErr w:type="gramStart"/>
            <w:r w:rsidRPr="00013279">
              <w:rPr>
                <w:rFonts w:ascii="Times New Roman" w:eastAsia="Times New Roman" w:hAnsi="Times New Roman" w:cs="Times New Roman"/>
                <w:bCs/>
                <w:lang w:eastAsia="ru-RU"/>
              </w:rPr>
              <w:t>Административно-хозяй-ственная</w:t>
            </w:r>
            <w:proofErr w:type="gramEnd"/>
            <w:r w:rsidRPr="00013279">
              <w:rPr>
                <w:rFonts w:ascii="Times New Roman" w:eastAsia="Times New Roman" w:hAnsi="Times New Roman" w:cs="Times New Roman"/>
                <w:bCs/>
                <w:lang w:eastAsia="ru-RU"/>
              </w:rPr>
              <w:t xml:space="preserve"> служба, отделения связи, милиции, банков, юридические и нотариальные конторы, ремонтно-эксплуатацион-ные организации</w:t>
            </w:r>
          </w:p>
        </w:tc>
        <w:tc>
          <w:tcPr>
            <w:tcW w:w="2252" w:type="dxa"/>
          </w:tcPr>
          <w:p w:rsidR="00415C44" w:rsidRPr="00013279" w:rsidRDefault="00415C44" w:rsidP="00415C44">
            <w:pPr>
              <w:widowControl w:val="0"/>
              <w:spacing w:after="0" w:line="240" w:lineRule="auto"/>
              <w:ind w:right="-57"/>
              <w:jc w:val="both"/>
              <w:rPr>
                <w:rFonts w:ascii="Times New Roman" w:eastAsia="Times New Roman" w:hAnsi="Times New Roman" w:cs="Times New Roman"/>
                <w:bCs/>
                <w:lang w:eastAsia="ru-RU"/>
              </w:rPr>
            </w:pPr>
            <w:proofErr w:type="gramStart"/>
            <w:r w:rsidRPr="00013279">
              <w:rPr>
                <w:rFonts w:ascii="Times New Roman" w:eastAsia="Times New Roman" w:hAnsi="Times New Roman" w:cs="Times New Roman"/>
                <w:bCs/>
                <w:spacing w:val="-2"/>
                <w:lang w:eastAsia="ru-RU"/>
              </w:rPr>
              <w:t>Административно-хо-</w:t>
            </w:r>
            <w:r w:rsidRPr="00013279">
              <w:rPr>
                <w:rFonts w:ascii="Times New Roman" w:eastAsia="Times New Roman" w:hAnsi="Times New Roman" w:cs="Times New Roman"/>
                <w:bCs/>
                <w:lang w:eastAsia="ru-RU"/>
              </w:rPr>
              <w:t>зяйственное</w:t>
            </w:r>
            <w:proofErr w:type="gramEnd"/>
            <w:r w:rsidRPr="00013279">
              <w:rPr>
                <w:rFonts w:ascii="Times New Roman" w:eastAsia="Times New Roman" w:hAnsi="Times New Roman" w:cs="Times New Roman"/>
                <w:bCs/>
                <w:lang w:eastAsia="ru-RU"/>
              </w:rPr>
              <w:t xml:space="preserve"> здание, отделение связи, банка, жилищно-комму-нальные организации, опорный пункт охраны порядка</w:t>
            </w:r>
          </w:p>
        </w:tc>
      </w:tr>
      <w:tr w:rsidR="00415C44" w:rsidRPr="00013279" w:rsidTr="00415C44">
        <w:tblPrEx>
          <w:tblBorders>
            <w:bottom w:val="single" w:sz="4" w:space="0" w:color="auto"/>
          </w:tblBorders>
        </w:tblPrEx>
        <w:trPr>
          <w:jc w:val="center"/>
        </w:trPr>
        <w:tc>
          <w:tcPr>
            <w:tcW w:w="1951" w:type="dxa"/>
          </w:tcPr>
          <w:p w:rsidR="00415C44" w:rsidRPr="00013279" w:rsidRDefault="00415C44" w:rsidP="00415C44">
            <w:pPr>
              <w:widowControl w:val="0"/>
              <w:suppressAutoHyphens/>
              <w:spacing w:after="0" w:line="240" w:lineRule="auto"/>
              <w:ind w:right="-57"/>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Объекты образования</w:t>
            </w:r>
          </w:p>
        </w:tc>
        <w:tc>
          <w:tcPr>
            <w:tcW w:w="3609"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Организации высшего и среднего профессионального образования,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4147"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proofErr w:type="gramStart"/>
            <w:r w:rsidRPr="00013279">
              <w:rPr>
                <w:rFonts w:ascii="Times New Roman" w:eastAsia="Times New Roman" w:hAnsi="Times New Roman" w:cs="Times New Roman"/>
                <w:bCs/>
                <w:lang w:eastAsia="ru-RU"/>
              </w:rPr>
              <w:t xml:space="preserve">Специализированные дошкольные и общеобразовательные </w:t>
            </w:r>
            <w:r w:rsidRPr="00013279">
              <w:rPr>
                <w:rFonts w:ascii="Times New Roman" w:eastAsia="Times New Roman" w:hAnsi="Times New Roman" w:cs="Times New Roman"/>
                <w:lang w:eastAsia="ru-RU"/>
              </w:rPr>
              <w:t>организации</w:t>
            </w:r>
            <w:r w:rsidRPr="00013279">
              <w:rPr>
                <w:rFonts w:ascii="Times New Roman" w:eastAsia="Times New Roman" w:hAnsi="Times New Roman" w:cs="Times New Roman"/>
                <w:bCs/>
                <w:lang w:eastAsia="ru-RU"/>
              </w:rPr>
              <w:t xml:space="preserve">, </w:t>
            </w:r>
            <w:r w:rsidRPr="00013279">
              <w:rPr>
                <w:rFonts w:ascii="Times New Roman" w:eastAsia="Times New Roman" w:hAnsi="Times New Roman" w:cs="Times New Roman"/>
                <w:lang w:eastAsia="ru-RU"/>
              </w:rPr>
              <w:t>организации</w:t>
            </w:r>
            <w:r w:rsidRPr="00013279">
              <w:rPr>
                <w:rFonts w:ascii="Times New Roman" w:eastAsia="Times New Roman" w:hAnsi="Times New Roman" w:cs="Times New Roman"/>
                <w:bCs/>
                <w:lang w:eastAsia="ru-RU"/>
              </w:rPr>
              <w:t xml:space="preserve"> среднего профессионального образования,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roofErr w:type="gramEnd"/>
          </w:p>
        </w:tc>
        <w:tc>
          <w:tcPr>
            <w:tcW w:w="2609"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Дошкольные и общеобразовательные </w:t>
            </w:r>
            <w:r w:rsidRPr="00013279">
              <w:rPr>
                <w:rFonts w:ascii="Times New Roman" w:eastAsia="Times New Roman" w:hAnsi="Times New Roman" w:cs="Times New Roman"/>
                <w:lang w:eastAsia="ru-RU"/>
              </w:rPr>
              <w:t>организации</w:t>
            </w:r>
            <w:r w:rsidRPr="00013279">
              <w:rPr>
                <w:rFonts w:ascii="Times New Roman" w:eastAsia="Times New Roman" w:hAnsi="Times New Roman" w:cs="Times New Roman"/>
                <w:bCs/>
                <w:lang w:eastAsia="ru-RU"/>
              </w:rPr>
              <w:t>, детские школы искусств и творчества и др.</w:t>
            </w:r>
          </w:p>
        </w:tc>
        <w:tc>
          <w:tcPr>
            <w:tcW w:w="2252"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Дошкольные и общеобразовательные </w:t>
            </w:r>
            <w:r w:rsidRPr="00013279">
              <w:rPr>
                <w:rFonts w:ascii="Times New Roman" w:eastAsia="Times New Roman" w:hAnsi="Times New Roman" w:cs="Times New Roman"/>
                <w:lang w:eastAsia="ru-RU"/>
              </w:rPr>
              <w:t>организации</w:t>
            </w:r>
            <w:r w:rsidRPr="00013279">
              <w:rPr>
                <w:rFonts w:ascii="Times New Roman" w:eastAsia="Times New Roman" w:hAnsi="Times New Roman" w:cs="Times New Roman"/>
                <w:bCs/>
                <w:lang w:eastAsia="ru-RU"/>
              </w:rPr>
              <w:t>, детские школы творчества</w:t>
            </w:r>
          </w:p>
        </w:tc>
      </w:tr>
      <w:tr w:rsidR="00415C44" w:rsidRPr="00013279" w:rsidTr="00415C44">
        <w:tblPrEx>
          <w:tblBorders>
            <w:bottom w:val="single" w:sz="4" w:space="0" w:color="auto"/>
          </w:tblBorders>
        </w:tblPrEx>
        <w:trPr>
          <w:jc w:val="center"/>
        </w:trPr>
        <w:tc>
          <w:tcPr>
            <w:tcW w:w="1951" w:type="dxa"/>
          </w:tcPr>
          <w:p w:rsidR="00415C44" w:rsidRPr="00013279" w:rsidRDefault="00415C44" w:rsidP="00415C44">
            <w:pPr>
              <w:widowControl w:val="0"/>
              <w:suppressAutoHyphens/>
              <w:spacing w:after="0" w:line="240" w:lineRule="auto"/>
              <w:ind w:right="-57"/>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Объекты культуры и искусства</w:t>
            </w:r>
          </w:p>
        </w:tc>
        <w:tc>
          <w:tcPr>
            <w:tcW w:w="3609"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Музейно-выставочные центры, театры и театральные студии, </w:t>
            </w:r>
            <w:r w:rsidRPr="00013279">
              <w:rPr>
                <w:rFonts w:ascii="Times New Roman" w:eastAsia="Times New Roman" w:hAnsi="Times New Roman" w:cs="Times New Roman"/>
                <w:bCs/>
                <w:spacing w:val="-2"/>
                <w:lang w:eastAsia="ru-RU"/>
              </w:rPr>
              <w:t>филармонии, многофункциональные куль-</w:t>
            </w:r>
            <w:r w:rsidRPr="00013279">
              <w:rPr>
                <w:rFonts w:ascii="Times New Roman" w:eastAsia="Times New Roman" w:hAnsi="Times New Roman" w:cs="Times New Roman"/>
                <w:bCs/>
                <w:lang w:eastAsia="ru-RU"/>
              </w:rPr>
              <w:t xml:space="preserve">турно-зрелищные </w:t>
            </w:r>
            <w:r w:rsidRPr="00013279">
              <w:rPr>
                <w:rFonts w:ascii="Times New Roman" w:eastAsia="Times New Roman" w:hAnsi="Times New Roman" w:cs="Times New Roman"/>
                <w:bCs/>
                <w:spacing w:val="-2"/>
                <w:lang w:eastAsia="ru-RU"/>
              </w:rPr>
              <w:t>центры, концертные залы, цирк, специализи</w:t>
            </w:r>
            <w:r w:rsidRPr="00013279">
              <w:rPr>
                <w:rFonts w:ascii="Times New Roman" w:eastAsia="Times New Roman" w:hAnsi="Times New Roman" w:cs="Times New Roman"/>
                <w:bCs/>
                <w:lang w:eastAsia="ru-RU"/>
              </w:rPr>
              <w:t>рованные и ведомственные библиотеки, картинные галереи, зоопарк</w:t>
            </w:r>
          </w:p>
        </w:tc>
        <w:tc>
          <w:tcPr>
            <w:tcW w:w="4147"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Центры искусств, эстетического воспитания, многопрофильные центры, объекты клубного типа, кинотеатры, музейно-выставочные залы, районные библиотеки, залы аттракционов</w:t>
            </w:r>
          </w:p>
        </w:tc>
        <w:tc>
          <w:tcPr>
            <w:tcW w:w="2609"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Объекты клубного типа, клубы по интересам, досуговые центры, библитеки для взрослых и детей</w:t>
            </w:r>
          </w:p>
        </w:tc>
        <w:tc>
          <w:tcPr>
            <w:tcW w:w="2252"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Объекты клубного типа с киноустановками, филиалы библиотек для, взрослых и детей</w:t>
            </w:r>
          </w:p>
        </w:tc>
      </w:tr>
    </w:tbl>
    <w:p w:rsidR="00415C44" w:rsidRPr="00013279" w:rsidRDefault="00415C44" w:rsidP="00415C44">
      <w:pPr>
        <w:spacing w:after="0" w:line="276" w:lineRule="auto"/>
        <w:rPr>
          <w:rFonts w:ascii="Calibri" w:eastAsia="Times New Roman" w:hAnsi="Calibri" w:cs="Times New Roman"/>
          <w:sz w:val="2"/>
          <w:szCs w:val="2"/>
        </w:rPr>
      </w:pPr>
      <w:r w:rsidRPr="00013279">
        <w:rPr>
          <w:rFonts w:ascii="Calibri" w:eastAsia="Times New Roman" w:hAnsi="Calibri" w:cs="Times New Roman"/>
        </w:rPr>
        <w:br w:type="page"/>
      </w:r>
    </w:p>
    <w:tbl>
      <w:tblPr>
        <w:tblW w:w="1456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951"/>
        <w:gridCol w:w="3609"/>
        <w:gridCol w:w="4147"/>
        <w:gridCol w:w="2609"/>
        <w:gridCol w:w="2252"/>
      </w:tblGrid>
      <w:tr w:rsidR="00415C44" w:rsidRPr="00013279" w:rsidTr="00415C44">
        <w:trPr>
          <w:trHeight w:val="312"/>
          <w:jc w:val="center"/>
        </w:trPr>
        <w:tc>
          <w:tcPr>
            <w:tcW w:w="1951" w:type="dxa"/>
            <w:vMerge w:val="restart"/>
            <w:vAlign w:val="center"/>
          </w:tcPr>
          <w:p w:rsidR="00415C44" w:rsidRPr="00013279" w:rsidRDefault="00415C44" w:rsidP="00415C44">
            <w:pPr>
              <w:widowControl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lastRenderedPageBreak/>
              <w:t xml:space="preserve">Объекты </w:t>
            </w:r>
            <w:proofErr w:type="gramStart"/>
            <w:r w:rsidRPr="00013279">
              <w:rPr>
                <w:rFonts w:ascii="Times New Roman" w:eastAsia="Times New Roman" w:hAnsi="Times New Roman" w:cs="Times New Roman"/>
                <w:b/>
                <w:bCs/>
                <w:lang w:eastAsia="ru-RU"/>
              </w:rPr>
              <w:t>по</w:t>
            </w:r>
            <w:proofErr w:type="gramEnd"/>
            <w:r w:rsidRPr="00013279">
              <w:rPr>
                <w:rFonts w:ascii="Times New Roman" w:eastAsia="Times New Roman" w:hAnsi="Times New Roman" w:cs="Times New Roman"/>
                <w:b/>
                <w:bCs/>
                <w:lang w:eastAsia="ru-RU"/>
              </w:rPr>
              <w:t xml:space="preserve"> </w:t>
            </w:r>
          </w:p>
          <w:p w:rsidR="00415C44" w:rsidRPr="00013279" w:rsidRDefault="00415C44" w:rsidP="00415C44">
            <w:pPr>
              <w:widowControl w:val="0"/>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
                <w:bCs/>
                <w:lang w:eastAsia="ru-RU"/>
              </w:rPr>
              <w:t>направлениям</w:t>
            </w:r>
          </w:p>
        </w:tc>
        <w:tc>
          <w:tcPr>
            <w:tcW w:w="12617" w:type="dxa"/>
            <w:gridSpan w:val="4"/>
            <w:vAlign w:val="center"/>
          </w:tcPr>
          <w:p w:rsidR="00415C44" w:rsidRPr="00013279" w:rsidRDefault="00415C44" w:rsidP="00415C44">
            <w:pPr>
              <w:widowControl w:val="0"/>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
                <w:bCs/>
                <w:lang w:eastAsia="ru-RU"/>
              </w:rPr>
              <w:t>Общественные центры по видам обслуживания и объекты общественно-деловой зоны</w:t>
            </w:r>
          </w:p>
        </w:tc>
      </w:tr>
      <w:tr w:rsidR="00415C44" w:rsidRPr="00013279" w:rsidTr="00415C44">
        <w:trPr>
          <w:trHeight w:val="300"/>
          <w:jc w:val="center"/>
        </w:trPr>
        <w:tc>
          <w:tcPr>
            <w:tcW w:w="1951" w:type="dxa"/>
            <w:vMerge/>
            <w:vAlign w:val="center"/>
          </w:tcPr>
          <w:p w:rsidR="00415C44" w:rsidRPr="00013279" w:rsidRDefault="00415C44" w:rsidP="00415C44">
            <w:pPr>
              <w:widowControl w:val="0"/>
              <w:spacing w:after="0" w:line="240" w:lineRule="auto"/>
              <w:jc w:val="center"/>
              <w:rPr>
                <w:rFonts w:ascii="Times New Roman" w:eastAsia="Times New Roman" w:hAnsi="Times New Roman" w:cs="Times New Roman"/>
                <w:bCs/>
                <w:lang w:eastAsia="ru-RU"/>
              </w:rPr>
            </w:pPr>
          </w:p>
        </w:tc>
        <w:tc>
          <w:tcPr>
            <w:tcW w:w="3609" w:type="dxa"/>
            <w:vAlign w:val="center"/>
          </w:tcPr>
          <w:p w:rsidR="00415C44" w:rsidRPr="00013279" w:rsidRDefault="00415C44" w:rsidP="00415C44">
            <w:pPr>
              <w:widowControl w:val="0"/>
              <w:suppressAutoHyphens/>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эпизодического обслуживания</w:t>
            </w:r>
          </w:p>
        </w:tc>
        <w:tc>
          <w:tcPr>
            <w:tcW w:w="6756" w:type="dxa"/>
            <w:gridSpan w:val="2"/>
            <w:vAlign w:val="center"/>
          </w:tcPr>
          <w:p w:rsidR="00415C44" w:rsidRPr="00013279" w:rsidRDefault="00415C44" w:rsidP="00415C44">
            <w:pPr>
              <w:widowControl w:val="0"/>
              <w:suppressAutoHyphens/>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периодического обслуживания</w:t>
            </w:r>
          </w:p>
        </w:tc>
        <w:tc>
          <w:tcPr>
            <w:tcW w:w="2252" w:type="dxa"/>
            <w:vAlign w:val="center"/>
          </w:tcPr>
          <w:p w:rsidR="00415C44" w:rsidRPr="00013279" w:rsidRDefault="00415C44" w:rsidP="00415C44">
            <w:pPr>
              <w:widowControl w:val="0"/>
              <w:suppressAutoHyphens/>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повседневного обслуживания </w:t>
            </w:r>
          </w:p>
        </w:tc>
      </w:tr>
      <w:tr w:rsidR="00415C44" w:rsidRPr="00013279" w:rsidTr="00415C44">
        <w:trPr>
          <w:trHeight w:val="370"/>
          <w:jc w:val="center"/>
        </w:trPr>
        <w:tc>
          <w:tcPr>
            <w:tcW w:w="1951" w:type="dxa"/>
            <w:vMerge/>
            <w:vAlign w:val="center"/>
          </w:tcPr>
          <w:p w:rsidR="00415C44" w:rsidRPr="00013279" w:rsidRDefault="00415C44" w:rsidP="00415C44">
            <w:pPr>
              <w:widowControl w:val="0"/>
              <w:spacing w:after="0" w:line="240" w:lineRule="auto"/>
              <w:jc w:val="center"/>
              <w:rPr>
                <w:rFonts w:ascii="Times New Roman" w:eastAsia="Times New Roman" w:hAnsi="Times New Roman" w:cs="Times New Roman"/>
                <w:bCs/>
                <w:lang w:eastAsia="ru-RU"/>
              </w:rPr>
            </w:pPr>
          </w:p>
        </w:tc>
        <w:tc>
          <w:tcPr>
            <w:tcW w:w="3609" w:type="dxa"/>
            <w:vMerge w:val="restart"/>
            <w:vAlign w:val="center"/>
          </w:tcPr>
          <w:p w:rsidR="00415C44" w:rsidRPr="00013279" w:rsidRDefault="00415C44" w:rsidP="00415C44">
            <w:pPr>
              <w:widowControl w:val="0"/>
              <w:spacing w:after="0" w:line="240" w:lineRule="auto"/>
              <w:ind w:left="-57"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Краевой опорный центр </w:t>
            </w:r>
          </w:p>
          <w:p w:rsidR="00415C44" w:rsidRPr="00013279" w:rsidRDefault="00415C44" w:rsidP="00415C44">
            <w:pPr>
              <w:widowControl w:val="0"/>
              <w:spacing w:after="0" w:line="240" w:lineRule="auto"/>
              <w:ind w:left="-57"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w:t>
            </w:r>
            <w:proofErr w:type="gramStart"/>
            <w:r w:rsidRPr="00013279">
              <w:rPr>
                <w:rFonts w:ascii="Times New Roman" w:eastAsia="Times New Roman" w:hAnsi="Times New Roman" w:cs="Times New Roman"/>
                <w:bCs/>
                <w:lang w:eastAsia="ru-RU"/>
              </w:rPr>
              <w:t>г</w:t>
            </w:r>
            <w:proofErr w:type="gramEnd"/>
            <w:r w:rsidRPr="00013279">
              <w:rPr>
                <w:rFonts w:ascii="Times New Roman" w:eastAsia="Times New Roman" w:hAnsi="Times New Roman" w:cs="Times New Roman"/>
                <w:bCs/>
                <w:lang w:eastAsia="ru-RU"/>
              </w:rPr>
              <w:t>. Петропавловск-Камчатский), межрайонные центры</w:t>
            </w:r>
          </w:p>
        </w:tc>
        <w:tc>
          <w:tcPr>
            <w:tcW w:w="6756" w:type="dxa"/>
            <w:gridSpan w:val="2"/>
            <w:vAlign w:val="center"/>
          </w:tcPr>
          <w:p w:rsidR="00415C44" w:rsidRPr="00013279" w:rsidRDefault="00415C44" w:rsidP="00415C44">
            <w:pPr>
              <w:widowControl w:val="0"/>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районный центр, подцентр</w:t>
            </w:r>
          </w:p>
        </w:tc>
        <w:tc>
          <w:tcPr>
            <w:tcW w:w="2252" w:type="dxa"/>
            <w:vMerge w:val="restart"/>
            <w:vAlign w:val="center"/>
          </w:tcPr>
          <w:p w:rsidR="00415C44" w:rsidRPr="00013279" w:rsidRDefault="00415C44" w:rsidP="00415C44">
            <w:pPr>
              <w:widowControl w:val="0"/>
              <w:suppressAutoHyphens/>
              <w:spacing w:after="0" w:line="240" w:lineRule="auto"/>
              <w:ind w:left="-57"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центр сельского поселения, среднего сельского населенного пункта</w:t>
            </w:r>
          </w:p>
        </w:tc>
      </w:tr>
      <w:tr w:rsidR="00415C44" w:rsidRPr="00013279" w:rsidTr="00415C44">
        <w:trPr>
          <w:trHeight w:val="507"/>
          <w:jc w:val="center"/>
        </w:trPr>
        <w:tc>
          <w:tcPr>
            <w:tcW w:w="1951" w:type="dxa"/>
            <w:vMerge/>
            <w:vAlign w:val="center"/>
          </w:tcPr>
          <w:p w:rsidR="00415C44" w:rsidRPr="00013279" w:rsidRDefault="00415C44" w:rsidP="00415C44">
            <w:pPr>
              <w:widowControl w:val="0"/>
              <w:spacing w:after="0" w:line="240" w:lineRule="auto"/>
              <w:jc w:val="center"/>
              <w:rPr>
                <w:rFonts w:ascii="Times New Roman" w:eastAsia="Times New Roman" w:hAnsi="Times New Roman" w:cs="Times New Roman"/>
                <w:bCs/>
                <w:lang w:eastAsia="ru-RU"/>
              </w:rPr>
            </w:pPr>
          </w:p>
        </w:tc>
        <w:tc>
          <w:tcPr>
            <w:tcW w:w="3609" w:type="dxa"/>
            <w:vMerge/>
            <w:vAlign w:val="center"/>
          </w:tcPr>
          <w:p w:rsidR="00415C44" w:rsidRPr="00013279" w:rsidRDefault="00415C44" w:rsidP="00415C44">
            <w:pPr>
              <w:widowControl w:val="0"/>
              <w:spacing w:after="0" w:line="240" w:lineRule="auto"/>
              <w:ind w:left="-57" w:right="-57"/>
              <w:jc w:val="center"/>
              <w:rPr>
                <w:rFonts w:ascii="Times New Roman" w:eastAsia="Times New Roman" w:hAnsi="Times New Roman" w:cs="Times New Roman"/>
                <w:bCs/>
                <w:lang w:eastAsia="ru-RU"/>
              </w:rPr>
            </w:pPr>
          </w:p>
        </w:tc>
        <w:tc>
          <w:tcPr>
            <w:tcW w:w="4147" w:type="dxa"/>
            <w:vAlign w:val="center"/>
          </w:tcPr>
          <w:p w:rsidR="00415C44" w:rsidRPr="00013279" w:rsidRDefault="00415C44" w:rsidP="00415C44">
            <w:pPr>
              <w:widowControl w:val="0"/>
              <w:suppressAutoHyphens/>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административный центр муниципального района</w:t>
            </w:r>
          </w:p>
        </w:tc>
        <w:tc>
          <w:tcPr>
            <w:tcW w:w="2609" w:type="dxa"/>
            <w:shd w:val="clear" w:color="auto" w:fill="auto"/>
            <w:vAlign w:val="center"/>
          </w:tcPr>
          <w:p w:rsidR="00415C44" w:rsidRPr="00013279" w:rsidRDefault="00415C44" w:rsidP="00415C44">
            <w:pPr>
              <w:widowControl w:val="0"/>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центр крупного </w:t>
            </w:r>
          </w:p>
          <w:p w:rsidR="00415C44" w:rsidRPr="00013279" w:rsidRDefault="00415C44" w:rsidP="00415C44">
            <w:pPr>
              <w:widowControl w:val="0"/>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сельского поселения</w:t>
            </w:r>
          </w:p>
        </w:tc>
        <w:tc>
          <w:tcPr>
            <w:tcW w:w="2252" w:type="dxa"/>
            <w:vMerge/>
            <w:vAlign w:val="center"/>
          </w:tcPr>
          <w:p w:rsidR="00415C44" w:rsidRPr="00013279" w:rsidRDefault="00415C44" w:rsidP="00415C44">
            <w:pPr>
              <w:widowControl w:val="0"/>
              <w:suppressAutoHyphens/>
              <w:spacing w:after="0" w:line="240" w:lineRule="auto"/>
              <w:ind w:left="-57" w:right="-57"/>
              <w:jc w:val="center"/>
              <w:rPr>
                <w:rFonts w:ascii="Times New Roman" w:eastAsia="Times New Roman" w:hAnsi="Times New Roman" w:cs="Times New Roman"/>
                <w:bCs/>
                <w:lang w:eastAsia="ru-RU"/>
              </w:rPr>
            </w:pPr>
          </w:p>
        </w:tc>
      </w:tr>
      <w:tr w:rsidR="00415C44" w:rsidRPr="00013279" w:rsidTr="00415C44">
        <w:tblPrEx>
          <w:tblBorders>
            <w:bottom w:val="single" w:sz="4" w:space="0" w:color="auto"/>
          </w:tblBorders>
        </w:tblPrEx>
        <w:trPr>
          <w:jc w:val="center"/>
        </w:trPr>
        <w:tc>
          <w:tcPr>
            <w:tcW w:w="1951" w:type="dxa"/>
          </w:tcPr>
          <w:p w:rsidR="00415C44" w:rsidRPr="00013279" w:rsidRDefault="00415C44" w:rsidP="00415C44">
            <w:pPr>
              <w:widowControl w:val="0"/>
              <w:suppressAutoHyphens/>
              <w:spacing w:after="0" w:line="240" w:lineRule="auto"/>
              <w:ind w:right="-57"/>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Объекты здравоохранения и социального обеспечения</w:t>
            </w:r>
          </w:p>
        </w:tc>
        <w:tc>
          <w:tcPr>
            <w:tcW w:w="3609"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Краевые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4147"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Центральные районные больницы, многопрофильные и инфекционные больницы, родильные дома, 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2609"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Участковая больница, поликлиника, выдвижной пункт скорой медицинской помощи, врачебная амбулатория, аптека</w:t>
            </w:r>
          </w:p>
        </w:tc>
        <w:tc>
          <w:tcPr>
            <w:tcW w:w="2252"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Врачебная амбулатория, фельдшерско-акушерский пункт, аптека</w:t>
            </w:r>
          </w:p>
        </w:tc>
      </w:tr>
      <w:tr w:rsidR="00415C44" w:rsidRPr="00013279" w:rsidTr="00415C44">
        <w:tblPrEx>
          <w:tblBorders>
            <w:bottom w:val="single" w:sz="4" w:space="0" w:color="auto"/>
          </w:tblBorders>
        </w:tblPrEx>
        <w:trPr>
          <w:jc w:val="center"/>
        </w:trPr>
        <w:tc>
          <w:tcPr>
            <w:tcW w:w="1951" w:type="dxa"/>
          </w:tcPr>
          <w:p w:rsidR="00415C44" w:rsidRPr="00013279" w:rsidRDefault="00415C44" w:rsidP="00415C44">
            <w:pPr>
              <w:widowControl w:val="0"/>
              <w:suppressAutoHyphens/>
              <w:spacing w:after="0" w:line="240" w:lineRule="auto"/>
              <w:ind w:right="-57"/>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Объекты физической культуры и массового спорта</w:t>
            </w:r>
          </w:p>
        </w:tc>
        <w:tc>
          <w:tcPr>
            <w:tcW w:w="3609"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4147"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Спортивные центры (открытые и закрытые), спортзалы, бассейны, детские спортивные школы, теннисные корты</w:t>
            </w:r>
          </w:p>
        </w:tc>
        <w:tc>
          <w:tcPr>
            <w:tcW w:w="2609"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Стадионы, спортзалы, бассейны, детские спортивные школы</w:t>
            </w:r>
          </w:p>
        </w:tc>
        <w:tc>
          <w:tcPr>
            <w:tcW w:w="2252"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Спортивная площадка, </w:t>
            </w:r>
            <w:proofErr w:type="gramStart"/>
            <w:r w:rsidRPr="00013279">
              <w:rPr>
                <w:rFonts w:ascii="Times New Roman" w:eastAsia="Times New Roman" w:hAnsi="Times New Roman" w:cs="Times New Roman"/>
                <w:bCs/>
                <w:lang w:eastAsia="ru-RU"/>
              </w:rPr>
              <w:t>спортзал</w:t>
            </w:r>
            <w:proofErr w:type="gramEnd"/>
            <w:r w:rsidRPr="00013279">
              <w:rPr>
                <w:rFonts w:ascii="Times New Roman" w:eastAsia="Times New Roman" w:hAnsi="Times New Roman" w:cs="Times New Roman"/>
                <w:bCs/>
                <w:lang w:eastAsia="ru-RU"/>
              </w:rPr>
              <w:t xml:space="preserve"> с бассейном совмещенный со школьным</w:t>
            </w:r>
          </w:p>
        </w:tc>
      </w:tr>
      <w:tr w:rsidR="00415C44" w:rsidRPr="00013279" w:rsidTr="00415C44">
        <w:tblPrEx>
          <w:tblBorders>
            <w:bottom w:val="single" w:sz="4" w:space="0" w:color="auto"/>
          </w:tblBorders>
        </w:tblPrEx>
        <w:trPr>
          <w:jc w:val="center"/>
        </w:trPr>
        <w:tc>
          <w:tcPr>
            <w:tcW w:w="1951" w:type="dxa"/>
          </w:tcPr>
          <w:p w:rsidR="00415C44" w:rsidRPr="00013279" w:rsidRDefault="00415C44" w:rsidP="00415C44">
            <w:pPr>
              <w:widowControl w:val="0"/>
              <w:suppressAutoHyphens/>
              <w:spacing w:after="0" w:line="240" w:lineRule="auto"/>
              <w:ind w:right="-57"/>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Объекты торговли и общественного питания</w:t>
            </w:r>
          </w:p>
        </w:tc>
        <w:tc>
          <w:tcPr>
            <w:tcW w:w="3609"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Торговые комплексы, оптовые и розничные рынки, ярмарки, объекты общественного питания (рестораны, бары, кафе и др.)</w:t>
            </w:r>
          </w:p>
        </w:tc>
        <w:tc>
          <w:tcPr>
            <w:tcW w:w="4147"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Торговые центры, объекты торговли, мелкооптовые и розничные рынки и базы, ярмарки, объекты общественного питания</w:t>
            </w:r>
          </w:p>
        </w:tc>
        <w:tc>
          <w:tcPr>
            <w:tcW w:w="2609"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Объекты розничной торговли продовольственными и непродовольственными товарами, объекты общественного питания</w:t>
            </w:r>
          </w:p>
        </w:tc>
        <w:tc>
          <w:tcPr>
            <w:tcW w:w="2252"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Объекты розничной торговли продовольственными и непродовольственными товарами повседневного спроса, объекты общественного питания</w:t>
            </w:r>
          </w:p>
        </w:tc>
      </w:tr>
      <w:tr w:rsidR="00415C44" w:rsidRPr="00013279" w:rsidTr="00415C44">
        <w:tblPrEx>
          <w:tblBorders>
            <w:bottom w:val="single" w:sz="4" w:space="0" w:color="auto"/>
          </w:tblBorders>
        </w:tblPrEx>
        <w:trPr>
          <w:jc w:val="center"/>
        </w:trPr>
        <w:tc>
          <w:tcPr>
            <w:tcW w:w="1951" w:type="dxa"/>
          </w:tcPr>
          <w:p w:rsidR="00415C44" w:rsidRPr="00013279" w:rsidRDefault="00415C44" w:rsidP="00415C44">
            <w:pPr>
              <w:widowControl w:val="0"/>
              <w:suppressAutoHyphens/>
              <w:spacing w:after="0" w:line="240" w:lineRule="auto"/>
              <w:ind w:right="-57"/>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Объекты бытового и коммунального обслуживания</w:t>
            </w:r>
          </w:p>
        </w:tc>
        <w:tc>
          <w:tcPr>
            <w:tcW w:w="3609"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Гостиницы высшей категории, фабрики-прачечные, фабрики централизованного выполнения заказов, дома быта, банно-оздорови-тельные комплексы, аквапарки, общественные туалеты</w:t>
            </w:r>
          </w:p>
        </w:tc>
        <w:tc>
          <w:tcPr>
            <w:tcW w:w="4147"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Специализированные объекты бытового обслуживания, фабрики прачечные-хим-чистки, прачечные-химчистки самообслуживания, пожарные депо, банно-оздоровительные комплексы, гостиницы, общественные туалеты</w:t>
            </w:r>
          </w:p>
        </w:tc>
        <w:tc>
          <w:tcPr>
            <w:tcW w:w="2609"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Объекты бытового обслуживания, прачечные-химчистки самообслуживания, бани, общественные туалеты</w:t>
            </w:r>
          </w:p>
        </w:tc>
        <w:tc>
          <w:tcPr>
            <w:tcW w:w="2252"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Объекты бытового обслуживания, бани</w:t>
            </w:r>
          </w:p>
        </w:tc>
      </w:tr>
    </w:tbl>
    <w:p w:rsidR="00415C44" w:rsidRPr="00013279" w:rsidRDefault="00415C44" w:rsidP="00415C44">
      <w:pPr>
        <w:widowControl w:val="0"/>
        <w:adjustRightInd w:val="0"/>
        <w:spacing w:after="0" w:line="239" w:lineRule="auto"/>
        <w:ind w:firstLine="709"/>
        <w:jc w:val="both"/>
        <w:rPr>
          <w:rFonts w:ascii="Times New Roman" w:eastAsia="Times New Roman" w:hAnsi="Times New Roman" w:cs="Times New Roman"/>
          <w:sz w:val="24"/>
          <w:szCs w:val="24"/>
          <w:lang w:eastAsia="ru-RU"/>
        </w:rPr>
      </w:pPr>
    </w:p>
    <w:p w:rsidR="00415C44" w:rsidRPr="00013279" w:rsidRDefault="00415C44" w:rsidP="0041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center"/>
        <w:rPr>
          <w:rFonts w:ascii="Times New Roman" w:eastAsia="Times New Roman" w:hAnsi="Times New Roman" w:cs="Times New Roman"/>
          <w:b/>
          <w:sz w:val="26"/>
          <w:szCs w:val="26"/>
          <w:lang w:eastAsia="ru-RU"/>
        </w:rPr>
      </w:pPr>
    </w:p>
    <w:p w:rsidR="00415C44" w:rsidRPr="00013279" w:rsidRDefault="00415C44" w:rsidP="0041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right"/>
        <w:rPr>
          <w:rFonts w:ascii="Times New Roman" w:eastAsia="Times New Roman" w:hAnsi="Times New Roman" w:cs="Times New Roman"/>
          <w:sz w:val="26"/>
          <w:szCs w:val="26"/>
          <w:lang w:eastAsia="ru-RU"/>
        </w:rPr>
      </w:pPr>
      <w:r w:rsidRPr="00013279">
        <w:rPr>
          <w:rFonts w:ascii="Times New Roman" w:eastAsia="Times New Roman" w:hAnsi="Times New Roman" w:cs="Times New Roman"/>
          <w:sz w:val="26"/>
          <w:szCs w:val="26"/>
          <w:lang w:eastAsia="ru-RU"/>
        </w:rPr>
        <w:lastRenderedPageBreak/>
        <w:t>Таблица 8</w:t>
      </w:r>
    </w:p>
    <w:p w:rsidR="00415C44" w:rsidRPr="00013279" w:rsidRDefault="00415C44" w:rsidP="0041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13279">
        <w:rPr>
          <w:rFonts w:ascii="Times New Roman" w:eastAsia="Times New Roman" w:hAnsi="Times New Roman" w:cs="Times New Roman"/>
          <w:b/>
          <w:sz w:val="24"/>
          <w:szCs w:val="24"/>
          <w:lang w:eastAsia="ru-RU"/>
        </w:rPr>
        <w:t>Историко-культурный потенциал сельских поселений Камчатского края</w:t>
      </w:r>
    </w:p>
    <w:p w:rsidR="00415C44" w:rsidRPr="00013279" w:rsidRDefault="00415C44" w:rsidP="0041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2812"/>
        <w:gridCol w:w="681"/>
        <w:gridCol w:w="993"/>
        <w:gridCol w:w="811"/>
        <w:gridCol w:w="812"/>
        <w:gridCol w:w="671"/>
        <w:gridCol w:w="992"/>
        <w:gridCol w:w="811"/>
        <w:gridCol w:w="812"/>
        <w:gridCol w:w="665"/>
        <w:gridCol w:w="992"/>
        <w:gridCol w:w="811"/>
        <w:gridCol w:w="812"/>
        <w:gridCol w:w="1526"/>
      </w:tblGrid>
      <w:tr w:rsidR="00415C44" w:rsidRPr="00013279" w:rsidTr="00415C44">
        <w:trPr>
          <w:trHeight w:val="340"/>
          <w:jc w:val="center"/>
        </w:trPr>
        <w:tc>
          <w:tcPr>
            <w:tcW w:w="456" w:type="dxa"/>
            <w:vMerge w:val="restart"/>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 </w:t>
            </w:r>
            <w:proofErr w:type="gramStart"/>
            <w:r w:rsidRPr="00013279">
              <w:rPr>
                <w:rFonts w:ascii="Times New Roman" w:eastAsia="Times New Roman" w:hAnsi="Times New Roman" w:cs="Times New Roman"/>
                <w:lang w:eastAsia="ru-RU"/>
              </w:rPr>
              <w:t>п</w:t>
            </w:r>
            <w:proofErr w:type="gramEnd"/>
            <w:r w:rsidRPr="00013279">
              <w:rPr>
                <w:rFonts w:ascii="Times New Roman" w:eastAsia="Times New Roman" w:hAnsi="Times New Roman" w:cs="Times New Roman"/>
                <w:lang w:eastAsia="ru-RU"/>
              </w:rPr>
              <w:t>/п</w:t>
            </w:r>
          </w:p>
        </w:tc>
        <w:tc>
          <w:tcPr>
            <w:tcW w:w="2812" w:type="dxa"/>
            <w:vMerge w:val="restart"/>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Наименование </w:t>
            </w:r>
          </w:p>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муниципального </w:t>
            </w:r>
          </w:p>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образования</w:t>
            </w:r>
          </w:p>
        </w:tc>
        <w:tc>
          <w:tcPr>
            <w:tcW w:w="9863" w:type="dxa"/>
            <w:gridSpan w:val="12"/>
            <w:vAlign w:val="center"/>
          </w:tcPr>
          <w:p w:rsidR="00415C44" w:rsidRPr="00013279" w:rsidRDefault="00415C44" w:rsidP="0041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b/>
                <w:lang w:eastAsia="ru-RU"/>
              </w:rPr>
              <w:t>Памятники истории и культуры, в том числе:</w:t>
            </w:r>
          </w:p>
        </w:tc>
        <w:tc>
          <w:tcPr>
            <w:tcW w:w="1526" w:type="dxa"/>
            <w:vMerge w:val="restart"/>
            <w:vAlign w:val="center"/>
          </w:tcPr>
          <w:p w:rsidR="00415C44" w:rsidRPr="00013279" w:rsidRDefault="00415C44" w:rsidP="00415C44">
            <w:pPr>
              <w:widowControl w:val="0"/>
              <w:spacing w:after="0" w:line="276" w:lineRule="auto"/>
              <w:ind w:left="-113" w:right="-113"/>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Исторические</w:t>
            </w:r>
          </w:p>
          <w:p w:rsidR="00415C44" w:rsidRPr="00013279" w:rsidRDefault="00415C44" w:rsidP="0041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поселения</w:t>
            </w:r>
          </w:p>
        </w:tc>
      </w:tr>
      <w:tr w:rsidR="00415C44" w:rsidRPr="00013279" w:rsidTr="00415C44">
        <w:trPr>
          <w:trHeight w:val="340"/>
          <w:jc w:val="center"/>
        </w:trPr>
        <w:tc>
          <w:tcPr>
            <w:tcW w:w="456" w:type="dxa"/>
            <w:vMerge/>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p>
        </w:tc>
        <w:tc>
          <w:tcPr>
            <w:tcW w:w="2812" w:type="dxa"/>
            <w:vMerge/>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p>
        </w:tc>
        <w:tc>
          <w:tcPr>
            <w:tcW w:w="3297" w:type="dxa"/>
            <w:gridSpan w:val="4"/>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федерального значения</w:t>
            </w:r>
          </w:p>
        </w:tc>
        <w:tc>
          <w:tcPr>
            <w:tcW w:w="3286" w:type="dxa"/>
            <w:gridSpan w:val="4"/>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регионального значения</w:t>
            </w:r>
          </w:p>
        </w:tc>
        <w:tc>
          <w:tcPr>
            <w:tcW w:w="3280" w:type="dxa"/>
            <w:gridSpan w:val="4"/>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местного значения</w:t>
            </w:r>
          </w:p>
        </w:tc>
        <w:tc>
          <w:tcPr>
            <w:tcW w:w="1526" w:type="dxa"/>
            <w:vMerge/>
          </w:tcPr>
          <w:p w:rsidR="00415C44" w:rsidRPr="00013279" w:rsidRDefault="00415C44" w:rsidP="00415C44">
            <w:pPr>
              <w:widowControl w:val="0"/>
              <w:spacing w:after="0" w:line="276" w:lineRule="auto"/>
              <w:ind w:left="-113" w:right="-113"/>
              <w:jc w:val="center"/>
              <w:rPr>
                <w:rFonts w:ascii="Times New Roman" w:eastAsia="Times New Roman" w:hAnsi="Times New Roman" w:cs="Times New Roman"/>
                <w:lang w:eastAsia="ru-RU"/>
              </w:rPr>
            </w:pPr>
          </w:p>
        </w:tc>
      </w:tr>
      <w:tr w:rsidR="00415C44" w:rsidRPr="00013279" w:rsidTr="00415C44">
        <w:trPr>
          <w:cantSplit/>
          <w:trHeight w:val="676"/>
          <w:jc w:val="center"/>
        </w:trPr>
        <w:tc>
          <w:tcPr>
            <w:tcW w:w="456" w:type="dxa"/>
            <w:vMerge/>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p>
        </w:tc>
        <w:tc>
          <w:tcPr>
            <w:tcW w:w="2812" w:type="dxa"/>
            <w:vMerge/>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p>
        </w:tc>
        <w:tc>
          <w:tcPr>
            <w:tcW w:w="681" w:type="dxa"/>
            <w:tcBorders>
              <w:bottom w:val="single" w:sz="4" w:space="0" w:color="auto"/>
            </w:tcBorders>
            <w:vAlign w:val="center"/>
          </w:tcPr>
          <w:p w:rsidR="00415C44" w:rsidRPr="00013279" w:rsidRDefault="00415C44" w:rsidP="00415C44">
            <w:pPr>
              <w:widowControl w:val="0"/>
              <w:spacing w:after="0" w:line="276" w:lineRule="auto"/>
              <w:ind w:left="-113" w:right="-113"/>
              <w:jc w:val="center"/>
              <w:rPr>
                <w:rFonts w:ascii="Times New Roman" w:eastAsia="Times New Roman" w:hAnsi="Times New Roman" w:cs="Times New Roman"/>
                <w:lang w:eastAsia="ru-RU"/>
              </w:rPr>
            </w:pPr>
            <w:proofErr w:type="gramStart"/>
            <w:r w:rsidRPr="00013279">
              <w:rPr>
                <w:rFonts w:ascii="Times New Roman" w:eastAsia="Times New Roman" w:hAnsi="Times New Roman" w:cs="Times New Roman"/>
                <w:lang w:eastAsia="ru-RU"/>
              </w:rPr>
              <w:t>исто-рии</w:t>
            </w:r>
            <w:proofErr w:type="gramEnd"/>
          </w:p>
        </w:tc>
        <w:tc>
          <w:tcPr>
            <w:tcW w:w="993" w:type="dxa"/>
            <w:tcBorders>
              <w:bottom w:val="single" w:sz="4" w:space="0" w:color="auto"/>
            </w:tcBorders>
            <w:vAlign w:val="center"/>
          </w:tcPr>
          <w:p w:rsidR="00415C44" w:rsidRPr="00013279" w:rsidRDefault="00415C44" w:rsidP="00415C44">
            <w:pPr>
              <w:widowControl w:val="0"/>
              <w:spacing w:after="0" w:line="276" w:lineRule="auto"/>
              <w:ind w:left="-113" w:right="-113"/>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архитектуры</w:t>
            </w:r>
          </w:p>
        </w:tc>
        <w:tc>
          <w:tcPr>
            <w:tcW w:w="811" w:type="dxa"/>
            <w:tcBorders>
              <w:bottom w:val="single" w:sz="4" w:space="0" w:color="auto"/>
            </w:tcBorders>
            <w:vAlign w:val="center"/>
          </w:tcPr>
          <w:p w:rsidR="00415C44" w:rsidRPr="00013279" w:rsidRDefault="00415C44" w:rsidP="00415C44">
            <w:pPr>
              <w:widowControl w:val="0"/>
              <w:spacing w:after="0" w:line="276" w:lineRule="auto"/>
              <w:ind w:left="-113" w:right="-113"/>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монументального искусства</w:t>
            </w:r>
          </w:p>
        </w:tc>
        <w:tc>
          <w:tcPr>
            <w:tcW w:w="812" w:type="dxa"/>
            <w:tcBorders>
              <w:bottom w:val="single" w:sz="4" w:space="0" w:color="auto"/>
            </w:tcBorders>
            <w:vAlign w:val="center"/>
          </w:tcPr>
          <w:p w:rsidR="00415C44" w:rsidRPr="00013279" w:rsidRDefault="00415C44" w:rsidP="00415C44">
            <w:pPr>
              <w:widowControl w:val="0"/>
              <w:spacing w:after="0" w:line="276" w:lineRule="auto"/>
              <w:ind w:left="-113" w:right="-113"/>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археологии</w:t>
            </w:r>
          </w:p>
        </w:tc>
        <w:tc>
          <w:tcPr>
            <w:tcW w:w="671" w:type="dxa"/>
            <w:tcBorders>
              <w:bottom w:val="single" w:sz="4" w:space="0" w:color="auto"/>
            </w:tcBorders>
            <w:vAlign w:val="center"/>
          </w:tcPr>
          <w:p w:rsidR="00415C44" w:rsidRPr="00013279" w:rsidRDefault="00415C44" w:rsidP="00415C44">
            <w:pPr>
              <w:widowControl w:val="0"/>
              <w:spacing w:after="0" w:line="276" w:lineRule="auto"/>
              <w:ind w:left="-113" w:right="-113"/>
              <w:jc w:val="center"/>
              <w:rPr>
                <w:rFonts w:ascii="Times New Roman" w:eastAsia="Times New Roman" w:hAnsi="Times New Roman" w:cs="Times New Roman"/>
                <w:lang w:eastAsia="ru-RU"/>
              </w:rPr>
            </w:pPr>
            <w:proofErr w:type="gramStart"/>
            <w:r w:rsidRPr="00013279">
              <w:rPr>
                <w:rFonts w:ascii="Times New Roman" w:eastAsia="Times New Roman" w:hAnsi="Times New Roman" w:cs="Times New Roman"/>
                <w:lang w:eastAsia="ru-RU"/>
              </w:rPr>
              <w:t>исто-рии</w:t>
            </w:r>
            <w:proofErr w:type="gramEnd"/>
          </w:p>
        </w:tc>
        <w:tc>
          <w:tcPr>
            <w:tcW w:w="992" w:type="dxa"/>
            <w:tcBorders>
              <w:bottom w:val="single" w:sz="4" w:space="0" w:color="auto"/>
            </w:tcBorders>
            <w:vAlign w:val="center"/>
          </w:tcPr>
          <w:p w:rsidR="00415C44" w:rsidRPr="00013279" w:rsidRDefault="00415C44" w:rsidP="00415C44">
            <w:pPr>
              <w:widowControl w:val="0"/>
              <w:spacing w:after="0" w:line="276" w:lineRule="auto"/>
              <w:ind w:left="-113" w:right="-113"/>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архитектуры</w:t>
            </w:r>
          </w:p>
        </w:tc>
        <w:tc>
          <w:tcPr>
            <w:tcW w:w="811" w:type="dxa"/>
            <w:tcBorders>
              <w:bottom w:val="single" w:sz="4" w:space="0" w:color="auto"/>
            </w:tcBorders>
            <w:vAlign w:val="center"/>
          </w:tcPr>
          <w:p w:rsidR="00415C44" w:rsidRPr="00013279" w:rsidRDefault="00415C44" w:rsidP="00415C44">
            <w:pPr>
              <w:widowControl w:val="0"/>
              <w:spacing w:after="0" w:line="276" w:lineRule="auto"/>
              <w:ind w:left="-113" w:right="-113"/>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искусства</w:t>
            </w:r>
          </w:p>
        </w:tc>
        <w:tc>
          <w:tcPr>
            <w:tcW w:w="812" w:type="dxa"/>
            <w:tcBorders>
              <w:bottom w:val="single" w:sz="4" w:space="0" w:color="auto"/>
            </w:tcBorders>
            <w:vAlign w:val="center"/>
          </w:tcPr>
          <w:p w:rsidR="00415C44" w:rsidRPr="00013279" w:rsidRDefault="00415C44" w:rsidP="00415C44">
            <w:pPr>
              <w:widowControl w:val="0"/>
              <w:spacing w:after="0" w:line="276" w:lineRule="auto"/>
              <w:ind w:left="-113" w:right="-113"/>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археологии</w:t>
            </w:r>
          </w:p>
        </w:tc>
        <w:tc>
          <w:tcPr>
            <w:tcW w:w="665" w:type="dxa"/>
            <w:tcBorders>
              <w:bottom w:val="single" w:sz="4" w:space="0" w:color="auto"/>
            </w:tcBorders>
            <w:vAlign w:val="center"/>
          </w:tcPr>
          <w:p w:rsidR="00415C44" w:rsidRPr="00013279" w:rsidRDefault="00415C44" w:rsidP="00415C44">
            <w:pPr>
              <w:widowControl w:val="0"/>
              <w:spacing w:after="0" w:line="276" w:lineRule="auto"/>
              <w:ind w:left="-113" w:right="-113"/>
              <w:jc w:val="center"/>
              <w:rPr>
                <w:rFonts w:ascii="Times New Roman" w:eastAsia="Times New Roman" w:hAnsi="Times New Roman" w:cs="Times New Roman"/>
                <w:lang w:eastAsia="ru-RU"/>
              </w:rPr>
            </w:pPr>
            <w:proofErr w:type="gramStart"/>
            <w:r w:rsidRPr="00013279">
              <w:rPr>
                <w:rFonts w:ascii="Times New Roman" w:eastAsia="Times New Roman" w:hAnsi="Times New Roman" w:cs="Times New Roman"/>
                <w:lang w:eastAsia="ru-RU"/>
              </w:rPr>
              <w:t>исто-рии</w:t>
            </w:r>
            <w:proofErr w:type="gramEnd"/>
          </w:p>
        </w:tc>
        <w:tc>
          <w:tcPr>
            <w:tcW w:w="992" w:type="dxa"/>
            <w:tcBorders>
              <w:bottom w:val="single" w:sz="4" w:space="0" w:color="auto"/>
            </w:tcBorders>
            <w:vAlign w:val="center"/>
          </w:tcPr>
          <w:p w:rsidR="00415C44" w:rsidRPr="00013279" w:rsidRDefault="00415C44" w:rsidP="00415C44">
            <w:pPr>
              <w:widowControl w:val="0"/>
              <w:spacing w:after="0" w:line="276" w:lineRule="auto"/>
              <w:ind w:left="-113" w:right="-113"/>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архитектуры</w:t>
            </w:r>
          </w:p>
        </w:tc>
        <w:tc>
          <w:tcPr>
            <w:tcW w:w="811" w:type="dxa"/>
            <w:tcBorders>
              <w:bottom w:val="single" w:sz="4" w:space="0" w:color="auto"/>
            </w:tcBorders>
            <w:vAlign w:val="center"/>
          </w:tcPr>
          <w:p w:rsidR="00415C44" w:rsidRPr="00013279" w:rsidRDefault="00415C44" w:rsidP="00415C44">
            <w:pPr>
              <w:widowControl w:val="0"/>
              <w:spacing w:after="0" w:line="276" w:lineRule="auto"/>
              <w:ind w:left="-113" w:right="-113"/>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искусства</w:t>
            </w:r>
          </w:p>
        </w:tc>
        <w:tc>
          <w:tcPr>
            <w:tcW w:w="812" w:type="dxa"/>
            <w:tcBorders>
              <w:bottom w:val="single" w:sz="4" w:space="0" w:color="auto"/>
            </w:tcBorders>
            <w:vAlign w:val="center"/>
          </w:tcPr>
          <w:p w:rsidR="00415C44" w:rsidRPr="00013279" w:rsidRDefault="00415C44" w:rsidP="00415C44">
            <w:pPr>
              <w:widowControl w:val="0"/>
              <w:spacing w:after="0" w:line="276" w:lineRule="auto"/>
              <w:ind w:left="-113" w:right="-113"/>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археологии</w:t>
            </w:r>
          </w:p>
        </w:tc>
        <w:tc>
          <w:tcPr>
            <w:tcW w:w="1526" w:type="dxa"/>
            <w:vMerge/>
            <w:tcBorders>
              <w:bottom w:val="single" w:sz="4" w:space="0" w:color="auto"/>
            </w:tcBorders>
          </w:tcPr>
          <w:p w:rsidR="00415C44" w:rsidRPr="00013279" w:rsidRDefault="00415C44" w:rsidP="00415C44">
            <w:pPr>
              <w:widowControl w:val="0"/>
              <w:spacing w:after="0" w:line="276" w:lineRule="auto"/>
              <w:ind w:left="-113" w:right="-113"/>
              <w:jc w:val="center"/>
              <w:rPr>
                <w:rFonts w:ascii="Times New Roman" w:eastAsia="Times New Roman" w:hAnsi="Times New Roman" w:cs="Times New Roman"/>
                <w:lang w:eastAsia="ru-RU"/>
              </w:rPr>
            </w:pPr>
          </w:p>
        </w:tc>
      </w:tr>
      <w:tr w:rsidR="00415C44" w:rsidRPr="00013279" w:rsidTr="00415C44">
        <w:trPr>
          <w:jc w:val="center"/>
        </w:trPr>
        <w:tc>
          <w:tcPr>
            <w:tcW w:w="456" w:type="dxa"/>
            <w:tcBorders>
              <w:bottom w:val="nil"/>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1</w:t>
            </w:r>
          </w:p>
        </w:tc>
        <w:tc>
          <w:tcPr>
            <w:tcW w:w="2812" w:type="dxa"/>
            <w:tcBorders>
              <w:bottom w:val="nil"/>
            </w:tcBorders>
            <w:vAlign w:val="center"/>
          </w:tcPr>
          <w:p w:rsidR="00415C44" w:rsidRPr="00013279" w:rsidRDefault="00415C44" w:rsidP="00415C44">
            <w:pPr>
              <w:spacing w:after="0" w:line="276"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Алеутский район</w:t>
            </w:r>
          </w:p>
        </w:tc>
        <w:tc>
          <w:tcPr>
            <w:tcW w:w="681" w:type="dxa"/>
            <w:tcBorders>
              <w:bottom w:val="nil"/>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3" w:type="dxa"/>
            <w:tcBorders>
              <w:bottom w:val="nil"/>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w:t>
            </w:r>
          </w:p>
        </w:tc>
        <w:tc>
          <w:tcPr>
            <w:tcW w:w="811" w:type="dxa"/>
            <w:tcBorders>
              <w:bottom w:val="nil"/>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tcBorders>
              <w:bottom w:val="nil"/>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71" w:type="dxa"/>
            <w:tcBorders>
              <w:bottom w:val="nil"/>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tcBorders>
              <w:bottom w:val="nil"/>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tcBorders>
              <w:bottom w:val="nil"/>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tcBorders>
              <w:bottom w:val="nil"/>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65" w:type="dxa"/>
            <w:tcBorders>
              <w:bottom w:val="nil"/>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tcBorders>
              <w:bottom w:val="nil"/>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w:t>
            </w:r>
          </w:p>
        </w:tc>
        <w:tc>
          <w:tcPr>
            <w:tcW w:w="811" w:type="dxa"/>
            <w:tcBorders>
              <w:bottom w:val="nil"/>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tcBorders>
              <w:bottom w:val="nil"/>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1526" w:type="dxa"/>
            <w:tcBorders>
              <w:bottom w:val="nil"/>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r>
      <w:tr w:rsidR="00415C44" w:rsidRPr="00013279" w:rsidTr="00415C44">
        <w:trPr>
          <w:jc w:val="center"/>
        </w:trPr>
        <w:tc>
          <w:tcPr>
            <w:tcW w:w="456"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2</w:t>
            </w:r>
          </w:p>
        </w:tc>
        <w:tc>
          <w:tcPr>
            <w:tcW w:w="2812" w:type="dxa"/>
            <w:vAlign w:val="center"/>
          </w:tcPr>
          <w:p w:rsidR="00415C44" w:rsidRPr="00013279" w:rsidRDefault="00415C44" w:rsidP="00415C44">
            <w:pPr>
              <w:spacing w:after="0" w:line="276"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Быстринский район</w:t>
            </w:r>
          </w:p>
        </w:tc>
        <w:tc>
          <w:tcPr>
            <w:tcW w:w="681"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3"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7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65"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w:t>
            </w:r>
          </w:p>
        </w:tc>
        <w:tc>
          <w:tcPr>
            <w:tcW w:w="811"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1526"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r>
      <w:tr w:rsidR="00415C44" w:rsidRPr="00013279" w:rsidTr="00415C44">
        <w:trPr>
          <w:jc w:val="center"/>
        </w:trPr>
        <w:tc>
          <w:tcPr>
            <w:tcW w:w="456"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3</w:t>
            </w:r>
          </w:p>
        </w:tc>
        <w:tc>
          <w:tcPr>
            <w:tcW w:w="2812" w:type="dxa"/>
            <w:vAlign w:val="center"/>
          </w:tcPr>
          <w:p w:rsidR="00415C44" w:rsidRPr="00013279" w:rsidRDefault="00415C44" w:rsidP="00415C44">
            <w:pPr>
              <w:spacing w:after="0" w:line="276"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Елизовский район</w:t>
            </w:r>
          </w:p>
        </w:tc>
        <w:tc>
          <w:tcPr>
            <w:tcW w:w="681"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3"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71" w:type="dxa"/>
          </w:tcPr>
          <w:p w:rsidR="00415C44" w:rsidRPr="00013279" w:rsidRDefault="00415C44" w:rsidP="00415C44">
            <w:pPr>
              <w:spacing w:after="0" w:line="276" w:lineRule="auto"/>
              <w:jc w:val="center"/>
              <w:rPr>
                <w:rFonts w:ascii="Times New Roman" w:eastAsia="Times New Roman" w:hAnsi="Times New Roman" w:cs="Times New Roman"/>
                <w:b/>
                <w:lang w:eastAsia="ru-RU"/>
              </w:rPr>
            </w:pPr>
          </w:p>
        </w:tc>
        <w:tc>
          <w:tcPr>
            <w:tcW w:w="99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65"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1526"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r>
      <w:tr w:rsidR="00415C44" w:rsidRPr="00013279" w:rsidTr="00415C44">
        <w:trPr>
          <w:jc w:val="center"/>
        </w:trPr>
        <w:tc>
          <w:tcPr>
            <w:tcW w:w="456"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4</w:t>
            </w:r>
          </w:p>
        </w:tc>
        <w:tc>
          <w:tcPr>
            <w:tcW w:w="2812" w:type="dxa"/>
            <w:vAlign w:val="center"/>
          </w:tcPr>
          <w:p w:rsidR="00415C44" w:rsidRPr="00013279" w:rsidRDefault="00415C44" w:rsidP="00415C44">
            <w:pPr>
              <w:spacing w:after="0" w:line="276"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Карагинский район</w:t>
            </w:r>
          </w:p>
        </w:tc>
        <w:tc>
          <w:tcPr>
            <w:tcW w:w="681"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3"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71" w:type="dxa"/>
          </w:tcPr>
          <w:p w:rsidR="00415C44" w:rsidRPr="00013279" w:rsidRDefault="00415C44" w:rsidP="00415C44">
            <w:pPr>
              <w:spacing w:after="0" w:line="276" w:lineRule="auto"/>
              <w:jc w:val="center"/>
              <w:rPr>
                <w:rFonts w:ascii="Times New Roman" w:eastAsia="Times New Roman" w:hAnsi="Times New Roman" w:cs="Times New Roman"/>
                <w:b/>
                <w:lang w:eastAsia="ru-RU"/>
              </w:rPr>
            </w:pPr>
          </w:p>
        </w:tc>
        <w:tc>
          <w:tcPr>
            <w:tcW w:w="99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65"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1526"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r>
      <w:tr w:rsidR="00415C44" w:rsidRPr="00013279" w:rsidTr="00415C44">
        <w:trPr>
          <w:jc w:val="center"/>
        </w:trPr>
        <w:tc>
          <w:tcPr>
            <w:tcW w:w="456"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5</w:t>
            </w:r>
          </w:p>
        </w:tc>
        <w:tc>
          <w:tcPr>
            <w:tcW w:w="2812" w:type="dxa"/>
            <w:vAlign w:val="center"/>
          </w:tcPr>
          <w:p w:rsidR="00415C44" w:rsidRPr="00013279" w:rsidRDefault="00415C44" w:rsidP="00415C44">
            <w:pPr>
              <w:spacing w:after="0" w:line="276"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Мильковский район</w:t>
            </w:r>
          </w:p>
        </w:tc>
        <w:tc>
          <w:tcPr>
            <w:tcW w:w="681"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3"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71" w:type="dxa"/>
          </w:tcPr>
          <w:p w:rsidR="00415C44" w:rsidRPr="00013279" w:rsidRDefault="00415C44" w:rsidP="00415C44">
            <w:pPr>
              <w:spacing w:after="0" w:line="276" w:lineRule="auto"/>
              <w:jc w:val="center"/>
              <w:rPr>
                <w:rFonts w:ascii="Times New Roman" w:eastAsia="Times New Roman" w:hAnsi="Times New Roman" w:cs="Times New Roman"/>
                <w:b/>
                <w:lang w:eastAsia="ru-RU"/>
              </w:rPr>
            </w:pPr>
          </w:p>
        </w:tc>
        <w:tc>
          <w:tcPr>
            <w:tcW w:w="99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w:t>
            </w: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65"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1526"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r>
      <w:tr w:rsidR="00415C44" w:rsidRPr="00013279" w:rsidTr="00415C44">
        <w:trPr>
          <w:jc w:val="center"/>
        </w:trPr>
        <w:tc>
          <w:tcPr>
            <w:tcW w:w="456"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6</w:t>
            </w:r>
          </w:p>
        </w:tc>
        <w:tc>
          <w:tcPr>
            <w:tcW w:w="2812" w:type="dxa"/>
            <w:vAlign w:val="center"/>
          </w:tcPr>
          <w:p w:rsidR="00415C44" w:rsidRPr="00013279" w:rsidRDefault="00415C44" w:rsidP="00415C44">
            <w:pPr>
              <w:spacing w:after="0" w:line="276"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Олюторский район</w:t>
            </w:r>
          </w:p>
        </w:tc>
        <w:tc>
          <w:tcPr>
            <w:tcW w:w="681"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3"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7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65"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w:t>
            </w:r>
          </w:p>
        </w:tc>
        <w:tc>
          <w:tcPr>
            <w:tcW w:w="811"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1526"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r>
      <w:tr w:rsidR="00415C44" w:rsidRPr="00013279" w:rsidTr="00415C44">
        <w:trPr>
          <w:jc w:val="center"/>
        </w:trPr>
        <w:tc>
          <w:tcPr>
            <w:tcW w:w="456"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7</w:t>
            </w:r>
          </w:p>
        </w:tc>
        <w:tc>
          <w:tcPr>
            <w:tcW w:w="2812" w:type="dxa"/>
            <w:vAlign w:val="center"/>
          </w:tcPr>
          <w:p w:rsidR="00415C44" w:rsidRPr="00013279" w:rsidRDefault="00415C44" w:rsidP="00415C44">
            <w:pPr>
              <w:spacing w:after="0" w:line="276"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Пенжинский район</w:t>
            </w:r>
          </w:p>
        </w:tc>
        <w:tc>
          <w:tcPr>
            <w:tcW w:w="681"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3"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7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65"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w:t>
            </w:r>
          </w:p>
        </w:tc>
        <w:tc>
          <w:tcPr>
            <w:tcW w:w="811"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1526"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r>
      <w:tr w:rsidR="00415C44" w:rsidRPr="00013279" w:rsidTr="00415C44">
        <w:trPr>
          <w:jc w:val="center"/>
        </w:trPr>
        <w:tc>
          <w:tcPr>
            <w:tcW w:w="456"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lang w:eastAsia="ru-RU"/>
              </w:rPr>
              <w:t>8</w:t>
            </w:r>
          </w:p>
        </w:tc>
        <w:tc>
          <w:tcPr>
            <w:tcW w:w="2812" w:type="dxa"/>
            <w:vAlign w:val="center"/>
          </w:tcPr>
          <w:p w:rsidR="00415C44" w:rsidRPr="00013279" w:rsidRDefault="00415C44" w:rsidP="00415C44">
            <w:pPr>
              <w:spacing w:after="0" w:line="276"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Соболевский район</w:t>
            </w:r>
          </w:p>
        </w:tc>
        <w:tc>
          <w:tcPr>
            <w:tcW w:w="681"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3" w:type="dxa"/>
          </w:tcPr>
          <w:p w:rsidR="00415C44" w:rsidRPr="00013279" w:rsidRDefault="00415C44" w:rsidP="00415C44">
            <w:pPr>
              <w:spacing w:after="0" w:line="276" w:lineRule="auto"/>
              <w:jc w:val="center"/>
              <w:rPr>
                <w:rFonts w:ascii="Times New Roman" w:eastAsia="Times New Roman" w:hAnsi="Times New Roman" w:cs="Times New Roman"/>
                <w:b/>
                <w:lang w:eastAsia="ru-RU"/>
              </w:rPr>
            </w:pPr>
          </w:p>
        </w:tc>
        <w:tc>
          <w:tcPr>
            <w:tcW w:w="811" w:type="dxa"/>
          </w:tcPr>
          <w:p w:rsidR="00415C44" w:rsidRPr="00013279" w:rsidRDefault="00415C44" w:rsidP="00415C44">
            <w:pPr>
              <w:spacing w:after="0" w:line="276" w:lineRule="auto"/>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7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65"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tcPr>
          <w:p w:rsidR="00415C44" w:rsidRPr="00013279" w:rsidRDefault="00415C44" w:rsidP="00415C44">
            <w:pPr>
              <w:spacing w:after="0" w:line="276" w:lineRule="auto"/>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w:t>
            </w: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1526"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r>
      <w:tr w:rsidR="00415C44" w:rsidRPr="00013279" w:rsidTr="00415C44">
        <w:trPr>
          <w:jc w:val="center"/>
        </w:trPr>
        <w:tc>
          <w:tcPr>
            <w:tcW w:w="456"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9</w:t>
            </w:r>
          </w:p>
        </w:tc>
        <w:tc>
          <w:tcPr>
            <w:tcW w:w="2812" w:type="dxa"/>
            <w:vAlign w:val="center"/>
          </w:tcPr>
          <w:p w:rsidR="00415C44" w:rsidRPr="00013279" w:rsidRDefault="00415C44" w:rsidP="00415C44">
            <w:pPr>
              <w:spacing w:after="0" w:line="276"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Тигильский район</w:t>
            </w:r>
          </w:p>
        </w:tc>
        <w:tc>
          <w:tcPr>
            <w:tcW w:w="681"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3" w:type="dxa"/>
          </w:tcPr>
          <w:p w:rsidR="00415C44" w:rsidRPr="00013279" w:rsidRDefault="00415C44" w:rsidP="00415C44">
            <w:pPr>
              <w:spacing w:after="0" w:line="276" w:lineRule="auto"/>
              <w:jc w:val="center"/>
              <w:rPr>
                <w:rFonts w:ascii="Times New Roman" w:eastAsia="Times New Roman" w:hAnsi="Times New Roman" w:cs="Times New Roman"/>
                <w:b/>
                <w:lang w:eastAsia="ru-RU"/>
              </w:rPr>
            </w:pPr>
          </w:p>
        </w:tc>
        <w:tc>
          <w:tcPr>
            <w:tcW w:w="811" w:type="dxa"/>
          </w:tcPr>
          <w:p w:rsidR="00415C44" w:rsidRPr="00013279" w:rsidRDefault="00415C44" w:rsidP="00415C44">
            <w:pPr>
              <w:spacing w:after="0" w:line="276" w:lineRule="auto"/>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7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65"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tcPr>
          <w:p w:rsidR="00415C44" w:rsidRPr="00013279" w:rsidRDefault="00415C44" w:rsidP="00415C44">
            <w:pPr>
              <w:spacing w:after="0" w:line="276" w:lineRule="auto"/>
              <w:jc w:val="center"/>
              <w:rPr>
                <w:rFonts w:ascii="Times New Roman" w:eastAsia="Times New Roman" w:hAnsi="Times New Roman" w:cs="Times New Roman"/>
                <w:b/>
                <w:lang w:eastAsia="ru-RU"/>
              </w:rPr>
            </w:pPr>
          </w:p>
        </w:tc>
        <w:tc>
          <w:tcPr>
            <w:tcW w:w="811" w:type="dxa"/>
          </w:tcPr>
          <w:p w:rsidR="00415C44" w:rsidRPr="00013279" w:rsidRDefault="00415C44" w:rsidP="00415C44">
            <w:pPr>
              <w:spacing w:after="0" w:line="276" w:lineRule="auto"/>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1526"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r>
      <w:tr w:rsidR="00415C44" w:rsidRPr="00013279" w:rsidTr="00415C44">
        <w:trPr>
          <w:jc w:val="center"/>
        </w:trPr>
        <w:tc>
          <w:tcPr>
            <w:tcW w:w="456" w:type="dxa"/>
            <w:tcBorders>
              <w:bottom w:val="single" w:sz="4" w:space="0" w:color="auto"/>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10</w:t>
            </w:r>
          </w:p>
        </w:tc>
        <w:tc>
          <w:tcPr>
            <w:tcW w:w="2812" w:type="dxa"/>
            <w:tcBorders>
              <w:bottom w:val="single" w:sz="4" w:space="0" w:color="auto"/>
            </w:tcBorders>
            <w:vAlign w:val="center"/>
          </w:tcPr>
          <w:p w:rsidR="00415C44" w:rsidRPr="00013279" w:rsidRDefault="00415C44" w:rsidP="00415C44">
            <w:pPr>
              <w:spacing w:after="0" w:line="276"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Усть-Большерецкий район</w:t>
            </w:r>
          </w:p>
        </w:tc>
        <w:tc>
          <w:tcPr>
            <w:tcW w:w="681" w:type="dxa"/>
            <w:tcBorders>
              <w:bottom w:val="single" w:sz="4" w:space="0" w:color="auto"/>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3"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71"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65"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w:t>
            </w:r>
          </w:p>
        </w:tc>
        <w:tc>
          <w:tcPr>
            <w:tcW w:w="811" w:type="dxa"/>
            <w:tcBorders>
              <w:bottom w:val="single" w:sz="4" w:space="0" w:color="auto"/>
            </w:tcBorders>
          </w:tcPr>
          <w:p w:rsidR="00415C44" w:rsidRPr="00013279" w:rsidRDefault="00415C44" w:rsidP="00415C44">
            <w:pPr>
              <w:spacing w:after="0" w:line="276" w:lineRule="auto"/>
              <w:jc w:val="center"/>
              <w:rPr>
                <w:rFonts w:ascii="Times New Roman" w:eastAsia="Times New Roman" w:hAnsi="Times New Roman" w:cs="Times New Roman"/>
                <w:b/>
                <w:lang w:eastAsia="ru-RU"/>
              </w:rPr>
            </w:pPr>
          </w:p>
        </w:tc>
        <w:tc>
          <w:tcPr>
            <w:tcW w:w="812"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1526"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r>
      <w:tr w:rsidR="00415C44" w:rsidRPr="00013279" w:rsidTr="00415C44">
        <w:trPr>
          <w:jc w:val="center"/>
        </w:trPr>
        <w:tc>
          <w:tcPr>
            <w:tcW w:w="456" w:type="dxa"/>
            <w:tcBorders>
              <w:bottom w:val="single" w:sz="4" w:space="0" w:color="auto"/>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11</w:t>
            </w:r>
          </w:p>
        </w:tc>
        <w:tc>
          <w:tcPr>
            <w:tcW w:w="2812" w:type="dxa"/>
            <w:tcBorders>
              <w:bottom w:val="single" w:sz="4" w:space="0" w:color="auto"/>
            </w:tcBorders>
            <w:vAlign w:val="center"/>
          </w:tcPr>
          <w:p w:rsidR="00415C44" w:rsidRPr="00013279" w:rsidRDefault="00415C44" w:rsidP="00415C44">
            <w:pPr>
              <w:spacing w:after="0" w:line="276"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Усть-Камчатский район</w:t>
            </w:r>
          </w:p>
        </w:tc>
        <w:tc>
          <w:tcPr>
            <w:tcW w:w="681" w:type="dxa"/>
            <w:tcBorders>
              <w:bottom w:val="single" w:sz="4" w:space="0" w:color="auto"/>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3"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w:t>
            </w:r>
          </w:p>
        </w:tc>
        <w:tc>
          <w:tcPr>
            <w:tcW w:w="811"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71"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w:t>
            </w:r>
          </w:p>
        </w:tc>
        <w:tc>
          <w:tcPr>
            <w:tcW w:w="992"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w:t>
            </w:r>
          </w:p>
        </w:tc>
        <w:tc>
          <w:tcPr>
            <w:tcW w:w="811"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w:t>
            </w:r>
          </w:p>
        </w:tc>
        <w:tc>
          <w:tcPr>
            <w:tcW w:w="812"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65"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w:t>
            </w:r>
          </w:p>
        </w:tc>
        <w:tc>
          <w:tcPr>
            <w:tcW w:w="811"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1526"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r>
    </w:tbl>
    <w:p w:rsidR="00415C44" w:rsidRPr="00013279" w:rsidRDefault="00415C44" w:rsidP="00415C44">
      <w:pPr>
        <w:spacing w:before="120" w:after="0" w:line="288" w:lineRule="auto"/>
        <w:ind w:firstLine="709"/>
        <w:rPr>
          <w:rFonts w:ascii="Times New Roman" w:eastAsia="Times New Roman" w:hAnsi="Times New Roman" w:cs="Times New Roman"/>
          <w:bCs/>
          <w:lang w:eastAsia="ru-RU"/>
        </w:rPr>
      </w:pPr>
      <w:r w:rsidRPr="00013279">
        <w:rPr>
          <w:rFonts w:ascii="Times New Roman" w:eastAsia="Times New Roman" w:hAnsi="Times New Roman" w:cs="Times New Roman"/>
          <w:bCs/>
          <w:i/>
          <w:iCs/>
          <w:spacing w:val="40"/>
          <w:lang w:eastAsia="ru-RU"/>
        </w:rPr>
        <w:t>Примечание:</w:t>
      </w:r>
      <w:r w:rsidRPr="00013279">
        <w:rPr>
          <w:rFonts w:ascii="Times New Roman" w:eastAsia="Times New Roman" w:hAnsi="Times New Roman" w:cs="Times New Roman"/>
          <w:bCs/>
          <w:lang w:eastAsia="ru-RU"/>
        </w:rPr>
        <w:t xml:space="preserve"> В таблице 9 приведены муниципальные районы, в составе которых расположены сельские поселения, имеющие памятники истории и культуры.</w:t>
      </w:r>
    </w:p>
    <w:p w:rsidR="00415C44" w:rsidRPr="00013279" w:rsidRDefault="00415C44" w:rsidP="0041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6"/>
          <w:szCs w:val="26"/>
          <w:lang w:eastAsia="ru-RU"/>
        </w:rPr>
      </w:pPr>
    </w:p>
    <w:p w:rsidR="00415C44" w:rsidRPr="00013279" w:rsidRDefault="00415C44" w:rsidP="0041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6"/>
          <w:szCs w:val="26"/>
          <w:lang w:eastAsia="ru-RU"/>
        </w:rPr>
      </w:pPr>
    </w:p>
    <w:p w:rsidR="00415C44" w:rsidRPr="00013279" w:rsidRDefault="00415C44" w:rsidP="0041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rPr>
          <w:rFonts w:ascii="Times New Roman" w:eastAsia="Times New Roman" w:hAnsi="Times New Roman" w:cs="Times New Roman"/>
          <w:bCs/>
          <w:sz w:val="24"/>
          <w:szCs w:val="24"/>
          <w:lang w:eastAsia="ru-RU"/>
        </w:rPr>
        <w:sectPr w:rsidR="00415C44" w:rsidRPr="00013279">
          <w:pgSz w:w="16838" w:h="11906" w:orient="landscape"/>
          <w:pgMar w:top="1134" w:right="1134" w:bottom="680" w:left="1134" w:header="709" w:footer="709" w:gutter="0"/>
          <w:cols w:space="720"/>
        </w:sectPr>
      </w:pPr>
    </w:p>
    <w:p w:rsidR="00415C44" w:rsidRPr="00A154D2" w:rsidRDefault="00415C44" w:rsidP="00A1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rPr>
      </w:pPr>
      <w:r w:rsidRPr="00A154D2">
        <w:rPr>
          <w:rFonts w:ascii="Times New Roman" w:eastAsia="Times New Roman" w:hAnsi="Times New Roman" w:cs="Times New Roman"/>
          <w:b/>
          <w:sz w:val="24"/>
          <w:szCs w:val="24"/>
        </w:rPr>
        <w:lastRenderedPageBreak/>
        <w:t xml:space="preserve">2. АНАЛИЗ ПРОГРАММЫ КОМПЛЕКСНОГО СОЦИАЛЬНО-ЭКОНОМИЧЕСКОГО РАЗВИТИЯ СЕЛЬСКОГО ПОСЕЛЕНИЯ </w:t>
      </w:r>
    </w:p>
    <w:p w:rsidR="00415C44" w:rsidRPr="00A154D2" w:rsidRDefault="00415C44" w:rsidP="00A1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rPr>
      </w:pPr>
      <w:r w:rsidRPr="00A154D2">
        <w:rPr>
          <w:rFonts w:ascii="Times New Roman" w:eastAsia="Times New Roman" w:hAnsi="Times New Roman" w:cs="Times New Roman"/>
          <w:b/>
          <w:sz w:val="24"/>
          <w:szCs w:val="24"/>
        </w:rPr>
        <w:t xml:space="preserve">В ЦЕЛЯХ ВЫЯВЛЕНИЯ ПОКАЗАТЕЛЕЙ, КОТОРЫЕ НЕОБХОДИМО УЧИТЫВАТЬ В МЕСТНЫХ НОРМАТИВАХ </w:t>
      </w:r>
    </w:p>
    <w:p w:rsidR="00415C44" w:rsidRPr="00A154D2" w:rsidRDefault="00415C44" w:rsidP="00A1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b/>
          <w:sz w:val="24"/>
          <w:szCs w:val="24"/>
        </w:rPr>
        <w:t>ГРАДОСТРОИТЕЛЬНОГО ПРОЕКТИРОВАНИЯ</w:t>
      </w:r>
    </w:p>
    <w:p w:rsidR="00415C44" w:rsidRPr="00A154D2" w:rsidRDefault="00415C44" w:rsidP="00A154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Местные нормативы градостроительного проектирования сельского поселения (далее – нормативы) разработаны для подготовки, согласования, утверждения и реализации генерального плана и документации по планировке территории сельского поселения с учетом перспективы его развития.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proofErr w:type="gramStart"/>
      <w:r w:rsidRPr="00A154D2">
        <w:rPr>
          <w:rFonts w:ascii="Times New Roman" w:eastAsia="Times New Roman" w:hAnsi="Times New Roman" w:cs="Times New Roman"/>
          <w:sz w:val="24"/>
          <w:szCs w:val="24"/>
        </w:rPr>
        <w:t>Нормативы направлены на устойчивое развитие территории сельского поселения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w:t>
      </w:r>
      <w:proofErr w:type="gramEnd"/>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Формирование благоприятной среды жизнедеятельности населения обусловлено в нормативах за счет оптимизации функционального зонирования территории сельского поселения, в том числе жилой, общественно-деловой и производственной застройки, рациональной прокладки инженерных и транспортных коммуникаций, озеленения и улучшения состояния окружающей среды</w:t>
      </w:r>
      <w:r w:rsidRPr="00A154D2">
        <w:rPr>
          <w:rFonts w:ascii="Times New Roman" w:eastAsia="Times New Roman" w:hAnsi="Times New Roman" w:cs="Times New Roman"/>
          <w:spacing w:val="-2"/>
          <w:sz w:val="24"/>
          <w:szCs w:val="24"/>
        </w:rPr>
        <w:t>.</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Нормативы обеспечивают социальную стабильность, соблюдение социальных прав и гарантий населения сельского поселения Камчатского края за счет использования социальных стандартов и норм, установленных Правительством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proofErr w:type="gramStart"/>
      <w:r w:rsidRPr="00A154D2">
        <w:rPr>
          <w:rFonts w:ascii="Times New Roman" w:eastAsia="Times New Roman" w:hAnsi="Times New Roman" w:cs="Times New Roman"/>
          <w:sz w:val="24"/>
          <w:szCs w:val="24"/>
        </w:rPr>
        <w:t>На уровне Российской Федерации был принят ряд стратегических документов, учитывающих интересы населения Камчатского края в части создания благоприятных условий жизнедеятельности в регионе на основе реализации приоритетных национальных проектов «Доступное и комфортное жилье – гражданам России», «Развитие агропромышленного комплекса», «Образование», «Здоровье» и федеральных целевых программ, а также стратегий и концепций развития на долгосрочную перспективу по различным направлениям, в том числе Концепция долгосрочного</w:t>
      </w:r>
      <w:proofErr w:type="gramEnd"/>
      <w:r w:rsidRPr="00A154D2">
        <w:rPr>
          <w:rFonts w:ascii="Times New Roman" w:eastAsia="Times New Roman" w:hAnsi="Times New Roman" w:cs="Times New Roman"/>
          <w:sz w:val="24"/>
          <w:szCs w:val="24"/>
        </w:rPr>
        <w:t xml:space="preserve"> социально-экономического развития Российской Федерации на период до 2020 года, </w:t>
      </w:r>
      <w:proofErr w:type="gramStart"/>
      <w:r w:rsidRPr="00A154D2">
        <w:rPr>
          <w:rFonts w:ascii="Times New Roman" w:eastAsia="Times New Roman" w:hAnsi="Times New Roman" w:cs="Times New Roman"/>
          <w:sz w:val="24"/>
          <w:szCs w:val="24"/>
        </w:rPr>
        <w:t>утвержденная</w:t>
      </w:r>
      <w:proofErr w:type="gramEnd"/>
      <w:r w:rsidRPr="00A154D2">
        <w:rPr>
          <w:rFonts w:ascii="Times New Roman" w:eastAsia="Times New Roman" w:hAnsi="Times New Roman" w:cs="Times New Roman"/>
          <w:sz w:val="24"/>
          <w:szCs w:val="24"/>
        </w:rPr>
        <w:t xml:space="preserve"> Распоряжением Правительства Российской Федерации от 17 ноября 2008 года № 1662-р.</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proofErr w:type="gramStart"/>
      <w:r w:rsidRPr="00A154D2">
        <w:rPr>
          <w:rFonts w:ascii="Times New Roman" w:eastAsia="Times New Roman" w:hAnsi="Times New Roman" w:cs="Times New Roman"/>
          <w:sz w:val="24"/>
          <w:szCs w:val="24"/>
        </w:rPr>
        <w:t xml:space="preserve">На основе Концепции долгосрочного социально-экономического развития Российской Федерации на период до 2020 года, а также корпоративных стратегий, концепций развития, федеральных целевых программ была разработана Стратегия социально-экономического развития Камчатского края на </w:t>
      </w:r>
      <w:r w:rsidRPr="00A154D2">
        <w:rPr>
          <w:rFonts w:ascii="Times New Roman" w:eastAsia="Times New Roman" w:hAnsi="Times New Roman" w:cs="Times New Roman"/>
          <w:bCs/>
          <w:sz w:val="24"/>
          <w:szCs w:val="24"/>
        </w:rPr>
        <w:t>период до 2025 года</w:t>
      </w:r>
      <w:r w:rsidRPr="00A154D2">
        <w:rPr>
          <w:rFonts w:ascii="Times New Roman" w:eastAsia="Times New Roman" w:hAnsi="Times New Roman" w:cs="Times New Roman"/>
          <w:sz w:val="24"/>
          <w:szCs w:val="24"/>
        </w:rPr>
        <w:t xml:space="preserve">, утвержденная Постановлением Правительства Камчатского края от </w:t>
      </w:r>
      <w:r w:rsidRPr="00A154D2">
        <w:rPr>
          <w:rFonts w:ascii="Times New Roman" w:eastAsia="Times New Roman" w:hAnsi="Times New Roman" w:cs="Times New Roman"/>
          <w:bCs/>
          <w:sz w:val="24"/>
          <w:szCs w:val="24"/>
        </w:rPr>
        <w:t xml:space="preserve">27 июля 2010 года № 332-П </w:t>
      </w:r>
      <w:r w:rsidRPr="00A154D2">
        <w:rPr>
          <w:rFonts w:ascii="Times New Roman" w:eastAsia="Times New Roman" w:hAnsi="Times New Roman" w:cs="Times New Roman"/>
          <w:sz w:val="24"/>
          <w:szCs w:val="24"/>
        </w:rPr>
        <w:t xml:space="preserve">(далее – Стратегия), которая предполагает </w:t>
      </w:r>
      <w:r w:rsidRPr="00A154D2">
        <w:rPr>
          <w:rFonts w:ascii="Times New Roman" w:eastAsia="Times New Roman" w:hAnsi="Times New Roman" w:cs="Times New Roman"/>
          <w:b/>
          <w:sz w:val="24"/>
          <w:szCs w:val="24"/>
        </w:rPr>
        <w:t>целевой</w:t>
      </w:r>
      <w:r w:rsidRPr="00A154D2">
        <w:rPr>
          <w:rFonts w:ascii="Times New Roman" w:eastAsia="Times New Roman" w:hAnsi="Times New Roman" w:cs="Times New Roman"/>
          <w:sz w:val="24"/>
          <w:szCs w:val="24"/>
        </w:rPr>
        <w:t xml:space="preserve"> (инновационно-кластерный) сценарий социально-экономического развития.</w:t>
      </w:r>
      <w:proofErr w:type="gramEnd"/>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 xml:space="preserve">Целевой (или оптимальный) сценарий ориентирован на инновационно-кластерный подход к развитию территории муниципальных образований, в том числе сельских поселений. Тем не менее, он может быть дополнен элементами других двух сценариев: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proofErr w:type="gramStart"/>
      <w:r w:rsidRPr="00A154D2">
        <w:rPr>
          <w:rFonts w:ascii="Times New Roman" w:eastAsia="Times New Roman" w:hAnsi="Times New Roman" w:cs="Times New Roman"/>
          <w:sz w:val="24"/>
          <w:szCs w:val="24"/>
        </w:rPr>
        <w:t xml:space="preserve">- </w:t>
      </w:r>
      <w:r w:rsidRPr="00A154D2">
        <w:rPr>
          <w:rFonts w:ascii="Times New Roman" w:eastAsia="Times New Roman" w:hAnsi="Times New Roman" w:cs="Times New Roman"/>
          <w:b/>
          <w:sz w:val="24"/>
          <w:szCs w:val="24"/>
        </w:rPr>
        <w:t>инерционного</w:t>
      </w:r>
      <w:r w:rsidRPr="00A154D2">
        <w:rPr>
          <w:rFonts w:ascii="Times New Roman" w:eastAsia="Times New Roman" w:hAnsi="Times New Roman" w:cs="Times New Roman"/>
          <w:sz w:val="24"/>
          <w:szCs w:val="24"/>
        </w:rPr>
        <w:t>, который может быть актуальным для отдельных муниципальных районов, находящихся в стороне от основных процессов развития и имеющих минимальные ресурсы для включения в общий процесс развития (сельские поселения, расположенные на северных территориях Камчатского края);</w:t>
      </w:r>
      <w:proofErr w:type="gramEnd"/>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proofErr w:type="gramStart"/>
      <w:r w:rsidRPr="00A154D2">
        <w:rPr>
          <w:rFonts w:ascii="Times New Roman" w:eastAsia="Times New Roman" w:hAnsi="Times New Roman" w:cs="Times New Roman"/>
          <w:sz w:val="24"/>
          <w:szCs w:val="24"/>
        </w:rPr>
        <w:t xml:space="preserve">- </w:t>
      </w:r>
      <w:r w:rsidRPr="00A154D2">
        <w:rPr>
          <w:rFonts w:ascii="Times New Roman" w:eastAsia="Times New Roman" w:hAnsi="Times New Roman" w:cs="Times New Roman"/>
          <w:b/>
          <w:sz w:val="24"/>
          <w:szCs w:val="24"/>
        </w:rPr>
        <w:t>энерго-сырьевого</w:t>
      </w:r>
      <w:r w:rsidRPr="00A154D2">
        <w:rPr>
          <w:rFonts w:ascii="Times New Roman" w:eastAsia="Times New Roman" w:hAnsi="Times New Roman" w:cs="Times New Roman"/>
          <w:sz w:val="24"/>
          <w:szCs w:val="24"/>
        </w:rPr>
        <w:t xml:space="preserve">, который будет ориентирован на развитие муниципальных районов, в том числе в сфере формирования новых связей территориально-производственной кооперации (энерго-сырьевой специализации), развития новых зон добычи полезных ископаемых за счет активизации геолого-разведывательных работ на межселенных территориях муниципального района, реализации крупных проектов перспективной газодобычи на шельфе и прилегающих </w:t>
      </w:r>
      <w:r w:rsidRPr="00A154D2">
        <w:rPr>
          <w:rFonts w:ascii="Times New Roman" w:eastAsia="Times New Roman" w:hAnsi="Times New Roman" w:cs="Times New Roman"/>
          <w:sz w:val="24"/>
          <w:szCs w:val="24"/>
        </w:rPr>
        <w:lastRenderedPageBreak/>
        <w:t>муниципальных районов, что позволит получить городским и сельским поселениям импульс опережающего развития.</w:t>
      </w:r>
      <w:proofErr w:type="gramEnd"/>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В соответствии со Стратегией социально-экономического развития Камчатского края в сельском поселении разработана Программа комплексного социально-экономического развития сельского поселения на расчетный срок, утвержденная в установленном порядке (далее – Программа).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Программа в целом определяет систему долгосрочных целей, важнейших направлений, приоритетов комплексного социально-экономического развития сельского поселения и механизмы достижения намеченных целей, в том числе:</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 кластерное развитие, обеспечивающее ускоренное развитие экономики сельского поселения за счет концентрации ресурсов на финансировании приоритетных направлений развития, в том числе создание благоприятных условий для развития:</w:t>
      </w:r>
    </w:p>
    <w:p w:rsidR="00415C44" w:rsidRPr="00A154D2" w:rsidRDefault="00415C44" w:rsidP="00A154D2">
      <w:pPr>
        <w:widowControl w:val="0"/>
        <w:spacing w:after="0" w:line="240" w:lineRule="auto"/>
        <w:ind w:firstLine="1134"/>
        <w:jc w:val="both"/>
        <w:rPr>
          <w:rFonts w:ascii="Times New Roman" w:eastAsia="Times New Roman" w:hAnsi="Times New Roman" w:cs="Times New Roman"/>
          <w:sz w:val="24"/>
          <w:szCs w:val="24"/>
          <w:shd w:val="clear" w:color="auto" w:fill="FFFFFF"/>
        </w:rPr>
      </w:pPr>
      <w:r w:rsidRPr="00A154D2">
        <w:rPr>
          <w:rFonts w:ascii="Times New Roman" w:eastAsia="Times New Roman" w:hAnsi="Times New Roman" w:cs="Times New Roman"/>
          <w:sz w:val="24"/>
          <w:szCs w:val="24"/>
        </w:rPr>
        <w:t xml:space="preserve">- агропромышленного комплекса, в том числе </w:t>
      </w:r>
      <w:r w:rsidRPr="00A154D2">
        <w:rPr>
          <w:rFonts w:ascii="Times New Roman" w:eastAsia="Times New Roman" w:hAnsi="Times New Roman" w:cs="Times New Roman"/>
          <w:sz w:val="24"/>
          <w:szCs w:val="24"/>
          <w:shd w:val="clear" w:color="auto" w:fill="FFFFFF"/>
        </w:rPr>
        <w:t>обеспечение жителей сельского поселения и прилегающих территорий качественной и доступной сельскохозяйственной продукцией местного производства;</w:t>
      </w:r>
    </w:p>
    <w:p w:rsidR="00415C44" w:rsidRPr="00A154D2" w:rsidRDefault="00415C44" w:rsidP="00A154D2">
      <w:pPr>
        <w:widowControl w:val="0"/>
        <w:spacing w:after="0" w:line="240" w:lineRule="auto"/>
        <w:ind w:firstLine="1134"/>
        <w:jc w:val="both"/>
        <w:rPr>
          <w:rFonts w:ascii="Times New Roman" w:eastAsia="Times New Roman" w:hAnsi="Times New Roman" w:cs="Times New Roman"/>
          <w:sz w:val="24"/>
          <w:szCs w:val="24"/>
          <w:shd w:val="clear" w:color="auto" w:fill="FFFFFF"/>
        </w:rPr>
      </w:pPr>
      <w:r w:rsidRPr="00A154D2">
        <w:rPr>
          <w:rFonts w:ascii="Times New Roman" w:eastAsia="Times New Roman" w:hAnsi="Times New Roman" w:cs="Times New Roman"/>
          <w:sz w:val="24"/>
          <w:szCs w:val="24"/>
          <w:shd w:val="clear" w:color="auto" w:fill="FFFFFF"/>
        </w:rPr>
        <w:t>- деятельности субъектов малого и среднего предпринимательства, повышение конкурентоспособности местных производителей на внутреннем рынке;</w:t>
      </w:r>
    </w:p>
    <w:p w:rsidR="00415C44" w:rsidRPr="00A154D2" w:rsidRDefault="00415C44" w:rsidP="00A154D2">
      <w:pPr>
        <w:widowControl w:val="0"/>
        <w:spacing w:after="0" w:line="240" w:lineRule="auto"/>
        <w:ind w:firstLine="1134"/>
        <w:jc w:val="both"/>
        <w:rPr>
          <w:rFonts w:ascii="Times New Roman" w:eastAsia="Times New Roman" w:hAnsi="Times New Roman" w:cs="Times New Roman"/>
          <w:sz w:val="24"/>
          <w:szCs w:val="24"/>
          <w:shd w:val="clear" w:color="auto" w:fill="FFFFFF"/>
        </w:rPr>
      </w:pPr>
      <w:r w:rsidRPr="00A154D2">
        <w:rPr>
          <w:rFonts w:ascii="Times New Roman" w:eastAsia="Times New Roman" w:hAnsi="Times New Roman" w:cs="Times New Roman"/>
          <w:sz w:val="24"/>
          <w:szCs w:val="24"/>
          <w:shd w:val="clear" w:color="auto" w:fill="FFFFFF"/>
        </w:rPr>
        <w:t>- рекреации и туризма на основе имеющихся природных (в том числе лечебно-оздоровительных) ресурсов, культурных и этнических особенностей;</w:t>
      </w:r>
    </w:p>
    <w:p w:rsidR="00415C44" w:rsidRPr="00A154D2" w:rsidRDefault="00415C44" w:rsidP="00A154D2">
      <w:pPr>
        <w:widowControl w:val="0"/>
        <w:spacing w:after="0" w:line="240" w:lineRule="auto"/>
        <w:ind w:firstLine="1134"/>
        <w:jc w:val="both"/>
        <w:rPr>
          <w:rFonts w:ascii="Times New Roman" w:eastAsia="Times New Roman" w:hAnsi="Times New Roman" w:cs="Times New Roman"/>
          <w:sz w:val="24"/>
          <w:szCs w:val="24"/>
          <w:shd w:val="clear" w:color="auto" w:fill="FFFFFF"/>
        </w:rPr>
      </w:pPr>
      <w:r w:rsidRPr="00A154D2">
        <w:rPr>
          <w:rFonts w:ascii="Times New Roman" w:eastAsia="Times New Roman" w:hAnsi="Times New Roman" w:cs="Times New Roman"/>
          <w:sz w:val="24"/>
          <w:szCs w:val="24"/>
          <w:shd w:val="clear" w:color="auto" w:fill="FFFFFF"/>
        </w:rPr>
        <w:t>- иных направлений (</w:t>
      </w:r>
      <w:r w:rsidRPr="00A154D2">
        <w:rPr>
          <w:rFonts w:ascii="Times New Roman" w:eastAsia="Times New Roman" w:hAnsi="Times New Roman" w:cs="Times New Roman"/>
          <w:sz w:val="24"/>
          <w:szCs w:val="24"/>
        </w:rPr>
        <w:t>морехозяйственная деятельность, минерально-сырьевой комплекс, рыбопромышленный комплекс, лесной комплекс и др.);</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 развитие социальной сферы, последовательное продолжение реализации одной из основных задач социальной политики – повышение уровня и качества жизни населения;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 в сфере занятости – создание новых, в том числе высококвалифицированных рабочих мест.</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 xml:space="preserve">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w:t>
      </w:r>
      <w:r w:rsidRPr="00A154D2">
        <w:rPr>
          <w:rFonts w:ascii="Times New Roman" w:eastAsia="Times New Roman" w:hAnsi="Times New Roman" w:cs="Times New Roman"/>
          <w:spacing w:val="-2"/>
          <w:sz w:val="24"/>
          <w:szCs w:val="24"/>
        </w:rPr>
        <w:t>и создание благоприятных условий жизнедеятельности населения.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proofErr w:type="gramStart"/>
      <w:r w:rsidRPr="00A154D2">
        <w:rPr>
          <w:rFonts w:ascii="Times New Roman" w:eastAsia="Times New Roman" w:hAnsi="Times New Roman" w:cs="Times New Roman"/>
          <w:sz w:val="24"/>
          <w:szCs w:val="24"/>
        </w:rPr>
        <w:t xml:space="preserve">В Программе комплексного социально-экономического развития </w:t>
      </w:r>
      <w:r w:rsidRPr="00A154D2">
        <w:rPr>
          <w:rFonts w:ascii="Times New Roman" w:eastAsia="Times New Roman" w:hAnsi="Times New Roman" w:cs="Times New Roman"/>
          <w:spacing w:val="-2"/>
          <w:sz w:val="24"/>
          <w:szCs w:val="24"/>
        </w:rPr>
        <w:t>сельского поселения</w:t>
      </w:r>
      <w:r w:rsidRPr="00A154D2">
        <w:rPr>
          <w:rFonts w:ascii="Times New Roman" w:eastAsia="Times New Roman" w:hAnsi="Times New Roman" w:cs="Times New Roman"/>
          <w:sz w:val="24"/>
          <w:szCs w:val="24"/>
        </w:rPr>
        <w:t xml:space="preserve"> кроме основных направлений экономики определены также пути развития и социальной сферы, охватывающей все сферы жизнедеятельность поселения (обеспечение населения жильем (в том числе ликвидация аварийного жилья, строительство нового жилья), строительство объектов образования, здравоохранения, социальной защиты, культуры, физической культуры и спорта и других объектов социальной сферы, создание условий для традиционного природопользования коренных малочисленных народов, развитие</w:t>
      </w:r>
      <w:proofErr w:type="gramEnd"/>
      <w:r w:rsidRPr="00A154D2">
        <w:rPr>
          <w:rFonts w:ascii="Times New Roman" w:eastAsia="Times New Roman" w:hAnsi="Times New Roman" w:cs="Times New Roman"/>
          <w:sz w:val="24"/>
          <w:szCs w:val="24"/>
        </w:rPr>
        <w:t xml:space="preserve"> коммунального хозяйства, производственных объектов, развитие туристического комплекса, инженерной и транспортной инфраструктур, решение экологических проблем, обеспечение безопасности жизнедеятельности населения путем создания специализированных территорий (утилизация отходов, места захоронения)).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 xml:space="preserve">Анализ Программы выявил основные направления, которые необходимо учитывать при разработке местных нормативов градостроительного проектирования </w:t>
      </w:r>
      <w:r w:rsidRPr="00A154D2">
        <w:rPr>
          <w:rFonts w:ascii="Times New Roman" w:eastAsia="Times New Roman" w:hAnsi="Times New Roman" w:cs="Times New Roman"/>
          <w:spacing w:val="-2"/>
          <w:sz w:val="24"/>
          <w:szCs w:val="24"/>
        </w:rPr>
        <w:t>сельского поселения</w:t>
      </w:r>
      <w:r w:rsidRPr="00A154D2">
        <w:rPr>
          <w:rFonts w:ascii="Times New Roman" w:eastAsia="Times New Roman" w:hAnsi="Times New Roman" w:cs="Times New Roman"/>
          <w:sz w:val="24"/>
          <w:szCs w:val="24"/>
        </w:rPr>
        <w:t xml:space="preserve">. Кроме того, местные нормативы структурированы в соответствии с полномочиями органов местного самоуправления </w:t>
      </w:r>
      <w:r w:rsidRPr="00A154D2">
        <w:rPr>
          <w:rFonts w:ascii="Times New Roman" w:eastAsia="Times New Roman" w:hAnsi="Times New Roman" w:cs="Times New Roman"/>
          <w:spacing w:val="-2"/>
          <w:sz w:val="24"/>
          <w:szCs w:val="24"/>
        </w:rPr>
        <w:t>сельского поселения</w:t>
      </w:r>
      <w:r w:rsidRPr="00A154D2">
        <w:rPr>
          <w:rFonts w:ascii="Times New Roman" w:eastAsia="Times New Roman" w:hAnsi="Times New Roman" w:cs="Times New Roman"/>
          <w:sz w:val="24"/>
          <w:szCs w:val="24"/>
        </w:rPr>
        <w:t xml:space="preserve"> в соответствии с требованиями Федерального закона № 131-ФЗ от 6 октября 2003 года «Об общих принципах организации местного самоуправления в Российской Федерации».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proofErr w:type="gramStart"/>
      <w:r w:rsidRPr="00A154D2">
        <w:rPr>
          <w:rFonts w:ascii="Times New Roman" w:eastAsia="Times New Roman" w:hAnsi="Times New Roman" w:cs="Times New Roman"/>
          <w:sz w:val="24"/>
          <w:szCs w:val="24"/>
        </w:rPr>
        <w:t xml:space="preserve">В нормативах приведен раздел «Функциональное зонирование территории сельского поселения», в котором определен оптимальных состав функциональных зон на территории поселения и приведены основные показатели, необходимые для формирования данных функциональных зон. </w:t>
      </w:r>
      <w:proofErr w:type="gramEnd"/>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Приоритетной задачей является обеспечение устойчивого и надежного функционирования систем электро-, тепл</w:t>
      </w:r>
      <w:proofErr w:type="gramStart"/>
      <w:r w:rsidRPr="00A154D2">
        <w:rPr>
          <w:rFonts w:ascii="Times New Roman" w:eastAsia="Times New Roman" w:hAnsi="Times New Roman" w:cs="Times New Roman"/>
          <w:sz w:val="24"/>
          <w:szCs w:val="24"/>
        </w:rPr>
        <w:t>о-</w:t>
      </w:r>
      <w:proofErr w:type="gramEnd"/>
      <w:r w:rsidRPr="00A154D2">
        <w:rPr>
          <w:rFonts w:ascii="Times New Roman" w:eastAsia="Times New Roman" w:hAnsi="Times New Roman" w:cs="Times New Roman"/>
          <w:sz w:val="24"/>
          <w:szCs w:val="24"/>
        </w:rPr>
        <w:t xml:space="preserve">, газо-, водоснабжения и водоотведения, связи, а также создание условий для стабильного функционирования объектов жилищно-коммунального хозяйства. В целях выполнения данной задачи в нормативах разработан раздел «Нормативы градостроительного </w:t>
      </w:r>
      <w:r w:rsidRPr="00A154D2">
        <w:rPr>
          <w:rFonts w:ascii="Times New Roman" w:eastAsia="Times New Roman" w:hAnsi="Times New Roman" w:cs="Times New Roman"/>
          <w:sz w:val="24"/>
          <w:szCs w:val="24"/>
        </w:rPr>
        <w:lastRenderedPageBreak/>
        <w:t xml:space="preserve">проектирования зон инженерной инфраструктуры», где приведены все необходимые расчетные показатели, необходимые для подготовки генерального плана и документации по планировке территории сельского поселения.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Развитие дорожно-транспортной инфраструктуры сельского поселения отстает от уровня автомобилизации населения. В сельском поселении существует дефицит и низкая плотность автомобильных дорог с усовершенствованным покрытием, отвечающих нормативным требованиям, отсутствуют сопряжения магистральных дорог, обеспечивающих подъезды автомобильного транспорта к поселению. Кроме того имеются проблемы с устройствами для постоянного и временного хранения автомобильного транспорта, принадлежащего гражданам, требуется решение вопросов с общественным пассажирским транспортом (в пределах поселения).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 xml:space="preserve">Таким образом, одним из важнейших условий устойчивого развития экономики сельского поселения является развитие транспортной инфраструктуры, способствующей эффективности использования производственных мощностей и ресурсов, оптимизации структуры дорожно-транспортного комплекса. В связи с важностью данной задачи в местных нормативах разработан раздел «Нормативы градостроительного проектирования зон транспортной инфраструктуры», в том числе подразделы: </w:t>
      </w:r>
      <w:proofErr w:type="gramStart"/>
      <w:r w:rsidRPr="00A154D2">
        <w:rPr>
          <w:rFonts w:ascii="Times New Roman" w:eastAsia="Times New Roman" w:hAnsi="Times New Roman" w:cs="Times New Roman"/>
          <w:sz w:val="24"/>
          <w:szCs w:val="24"/>
        </w:rPr>
        <w:t xml:space="preserve">«Внешний транспорт в пределах границ сельского поселения», «Сеть улиц и дорог сельского поселения», «Сеть общественного пассажирского транспорта», «Сооружения и устройства для хранения и обслуживания транспортных средств», в котором приведены расчетные показатели проектирования объектов и сооружений транспортной инфраструктуры сельского поселения, уделено внимание расчету и размещению автостоянок (постоянного и временного хранения автомобилей, в том числе при объектах различного назначения). </w:t>
      </w:r>
      <w:proofErr w:type="gramEnd"/>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Социальная инфраструктура сельского поселения (образование, здравоохранение, культура, физкультура и спорт, культура и искусство) развита на достаточно высоком уровне. В сельском поселении функционирует система образования, инфраструктура социальной защиты населения, осуществляется программно-целевое финансирование культуры, физической культуры и спорта, молодежной политики, культуры и искусства. Но состояние имеющейся материально-</w:t>
      </w:r>
      <w:r w:rsidRPr="00A154D2">
        <w:rPr>
          <w:rFonts w:ascii="Times New Roman" w:eastAsia="Times New Roman" w:hAnsi="Times New Roman" w:cs="Times New Roman"/>
          <w:spacing w:val="-2"/>
          <w:sz w:val="24"/>
          <w:szCs w:val="24"/>
        </w:rPr>
        <w:t xml:space="preserve">технической базы социальной сферы </w:t>
      </w:r>
      <w:r w:rsidRPr="00A154D2">
        <w:rPr>
          <w:rFonts w:ascii="Times New Roman" w:eastAsia="Times New Roman" w:hAnsi="Times New Roman" w:cs="Times New Roman"/>
          <w:sz w:val="24"/>
          <w:szCs w:val="24"/>
        </w:rPr>
        <w:t>не соответствует современным требованиям и не обеспечивает в полной мере потребности населения в гарантированном получении социальных услуг.</w:t>
      </w:r>
    </w:p>
    <w:p w:rsidR="00415C44" w:rsidRPr="00A154D2" w:rsidRDefault="00415C44" w:rsidP="00A154D2">
      <w:pPr>
        <w:widowControl w:val="0"/>
        <w:tabs>
          <w:tab w:val="left" w:pos="6236"/>
        </w:tabs>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На развитие социальной инфраструктуры сельского поселения, как и всего Камчатского края, оказывают влияние особенности системы расселения, природные условия, особенности сформировавшейся сети учреждений сферы услуг. Камчатский край в целом представляет собой малообжитую территорию с низкой плотностью населения (около 0,7 чел/км</w:t>
      </w:r>
      <w:proofErr w:type="gramStart"/>
      <w:r w:rsidRPr="00A154D2">
        <w:rPr>
          <w:rFonts w:ascii="Times New Roman" w:eastAsia="Times New Roman" w:hAnsi="Times New Roman" w:cs="Times New Roman"/>
          <w:sz w:val="24"/>
          <w:szCs w:val="24"/>
          <w:vertAlign w:val="superscript"/>
        </w:rPr>
        <w:t>2</w:t>
      </w:r>
      <w:proofErr w:type="gramEnd"/>
      <w:r w:rsidRPr="00A154D2">
        <w:rPr>
          <w:rFonts w:ascii="Times New Roman" w:eastAsia="Times New Roman" w:hAnsi="Times New Roman" w:cs="Times New Roman"/>
          <w:sz w:val="24"/>
          <w:szCs w:val="24"/>
        </w:rPr>
        <w:t>), при этом на большей части территории края расселение носит очаговый характер и сосредоточено в основном в устьях нерестовых рек, так как рыболовство является одним из основных источников занятости населения муниципальных образований. Исторически сложившаяся социальная инфраструктура обеспечивает значительное развитие крупных городских систем (Петропавловско-Елизовская агломерация) при недостаточной районообразующей роли малых городов и поселений, которые входят в муниципальный район, а население, и соответственно объекты социальной сферы сельских поселений с малой численностью населения, неизменно сокращаются или отсутствуют.</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Поэтому целью развития социальной инфраструктуры в сельском поселении является создание системы доступного и качественного образования, повышение доступности специализированной медицинской помощи, поддержка формирования местной инфраструктуры в области здравоохранения, социальной защиты, образования, культуры, обеспечения досуга, стимулирование преобразования среды проживания и отдыха населения.</w:t>
      </w:r>
    </w:p>
    <w:p w:rsidR="00415C44" w:rsidRPr="00A154D2" w:rsidRDefault="00415C44" w:rsidP="00A154D2">
      <w:pPr>
        <w:widowControl w:val="0"/>
        <w:tabs>
          <w:tab w:val="left" w:pos="6236"/>
        </w:tabs>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 xml:space="preserve">Учитывая специфические особенности сельского поселения, вопрос социальной сферы обслуживания поселения, в том числе образования, здравоохранения, социального обеспечения и др., следует решать не только посредством стационарных объектов, расположенных в поселении, но и на базе центров обслуживания всех видов с учетом создания доступной транспортной инфраструктуры. </w:t>
      </w:r>
      <w:proofErr w:type="gramStart"/>
      <w:r w:rsidRPr="00A154D2">
        <w:rPr>
          <w:rFonts w:ascii="Times New Roman" w:eastAsia="Times New Roman" w:hAnsi="Times New Roman" w:cs="Times New Roman"/>
          <w:sz w:val="24"/>
          <w:szCs w:val="24"/>
        </w:rPr>
        <w:t xml:space="preserve">В нормативах в соответствии с Программой разработана многофункциональная </w:t>
      </w:r>
      <w:r w:rsidRPr="00A154D2">
        <w:rPr>
          <w:rFonts w:ascii="Times New Roman" w:eastAsia="Times New Roman" w:hAnsi="Times New Roman" w:cs="Times New Roman"/>
          <w:sz w:val="24"/>
          <w:szCs w:val="24"/>
        </w:rPr>
        <w:lastRenderedPageBreak/>
        <w:t>система обслуживания в опорном, межрайонных, районных и общественных центрах городских округов и поселений, объекты которых доступны для населения сельского поселения.</w:t>
      </w:r>
      <w:proofErr w:type="gramEnd"/>
      <w:r w:rsidRPr="00A154D2">
        <w:rPr>
          <w:rFonts w:ascii="Times New Roman" w:eastAsia="Times New Roman" w:hAnsi="Times New Roman" w:cs="Times New Roman"/>
          <w:sz w:val="24"/>
          <w:szCs w:val="24"/>
        </w:rPr>
        <w:t xml:space="preserve"> Данная система способна осуществить заявленные цели развития социальной инфраструктуры.</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bCs/>
          <w:sz w:val="24"/>
          <w:szCs w:val="24"/>
        </w:rPr>
        <w:t xml:space="preserve">В целях решения поставленных задач </w:t>
      </w:r>
      <w:r w:rsidRPr="00A154D2">
        <w:rPr>
          <w:rFonts w:ascii="Times New Roman" w:eastAsia="Times New Roman" w:hAnsi="Times New Roman" w:cs="Times New Roman"/>
          <w:sz w:val="24"/>
          <w:szCs w:val="24"/>
        </w:rPr>
        <w:t>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объектов образования; объектов здравоохранения</w:t>
      </w:r>
      <w:r w:rsidRPr="00A154D2">
        <w:rPr>
          <w:rFonts w:ascii="Times New Roman" w:eastAsia="Times New Roman" w:hAnsi="Times New Roman" w:cs="Times New Roman"/>
          <w:bCs/>
          <w:sz w:val="24"/>
          <w:szCs w:val="24"/>
        </w:rPr>
        <w:t xml:space="preserve">; объектов </w:t>
      </w:r>
      <w:r w:rsidRPr="00A154D2">
        <w:rPr>
          <w:rFonts w:ascii="Times New Roman" w:eastAsia="Times New Roman" w:hAnsi="Times New Roman" w:cs="Times New Roman"/>
          <w:sz w:val="24"/>
          <w:szCs w:val="24"/>
        </w:rPr>
        <w:t xml:space="preserve">культуры и искусства; объектов, необходимых для обеспечения населения услугами связи, общественного питания, торговли и бытового обслуживания; объектов материально-технического обеспечения деятельности органов местного самоуправления; </w:t>
      </w:r>
      <w:r w:rsidRPr="00A154D2">
        <w:rPr>
          <w:rFonts w:ascii="Times New Roman" w:eastAsia="Times New Roman" w:hAnsi="Times New Roman" w:cs="Times New Roman"/>
          <w:bCs/>
          <w:sz w:val="24"/>
          <w:szCs w:val="24"/>
        </w:rPr>
        <w:t xml:space="preserve">объектов обслуживания регионального значения, расположенных на территории </w:t>
      </w:r>
      <w:r w:rsidRPr="00A154D2">
        <w:rPr>
          <w:rFonts w:ascii="Times New Roman" w:eastAsia="Times New Roman" w:hAnsi="Times New Roman" w:cs="Times New Roman"/>
          <w:sz w:val="24"/>
          <w:szCs w:val="24"/>
        </w:rPr>
        <w:t>сельского поселения</w:t>
      </w:r>
      <w:r w:rsidRPr="00A154D2">
        <w:rPr>
          <w:rFonts w:ascii="Times New Roman" w:eastAsia="Times New Roman" w:hAnsi="Times New Roman" w:cs="Times New Roman"/>
          <w:bCs/>
          <w:sz w:val="24"/>
          <w:szCs w:val="24"/>
        </w:rPr>
        <w:t xml:space="preserve">. </w:t>
      </w:r>
      <w:r w:rsidRPr="00A154D2">
        <w:rPr>
          <w:rFonts w:ascii="Times New Roman" w:eastAsia="Times New Roman" w:hAnsi="Times New Roman" w:cs="Times New Roman"/>
          <w:sz w:val="24"/>
          <w:szCs w:val="24"/>
        </w:rPr>
        <w:t xml:space="preserve">В данном подразделе приведены все необходимые расчетные показатели (нормативы) для создания благоприятных условий жизнедеятельности населения.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Несмотря на интенсивное жилищное строительство, техническое состояние имеющегося жилищного фонда, в том числе за счет неудовлетворительного содержания и недостаточного ремонта жилых зданий, остается сложным. Показатель обеспеченности населения жильем остается ниже среднероссийского уровня, имеется очередь граждан, нуждающихся в улучшении жилищных условий.</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Для решения задач по обеспечению граждан комфортным жильем и жилищно-коммунальными услугами в нормативах разработан раздел «Нормативы градостроительного проектирования жилых зон», в котором приведены все необходимые расчетные показатели для проектирования объектов жилой застройки, создания благоприятных условий жизнедеятельности населения.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К вопросам местного значения сельского поселения относится участие в организации деятельности по сбору и транспортированию твердых коммунальных отходов, что способствует сохранению стабильной экологической ситуации за счет выделения специальных территорий для объектов размещения и обезвреживания отходов.</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 xml:space="preserve">Для решения данной задачи в нормативах разработан раздел «Нормативы градостроительного проектирования зон специального назначения». В состав данного раздела включен подраздел «Объекты, необходимые для размещения твердых коммунальных отходов», в котором приведены расчетные показатели, необходимые для подготовки градостроительной документации.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Также в данном разделе разработан подраздел «Объекты, необходимые для организации ритуальных услуг, места захоронения», в котором приведены расчетные показатели и нормативы размещения объектов ритуального назначения и мест захоронения, необходимые для подготовки генерального плана и документации по планировке территории сельского поселения.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В целях создания благоприятных условий жизнедеятельности населения на территории сельского поселения следует осуществлять благоустройство территории поселения, в том числе обеспечивать нормативный уровень озелененности территорий различного назначения, создание мест для отдыха населения. Также необходимо предусматривать мероприятия по развитию туризма, как одного из основных направлений развития поселения. Для решения данных задач в нормативах разработан раздел «Нормативы градостроительного проектирования рекреационных зон», который содержит основные требования к составу и формированию рекреационных зон, расчетные показатели и нормативные параметры озелененных территорий общего пользования, а также расчетные показатели и нормативные параметры зон туризма и отдыха в пределах сельского поселения.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proofErr w:type="gramStart"/>
      <w:r w:rsidRPr="00A154D2">
        <w:rPr>
          <w:rFonts w:ascii="Times New Roman" w:eastAsia="Times New Roman" w:hAnsi="Times New Roman" w:cs="Times New Roman"/>
          <w:sz w:val="24"/>
          <w:szCs w:val="24"/>
        </w:rPr>
        <w:t xml:space="preserve">Учитывая, что значительную роль в экономике поселения играет сельскохозяйственное производство, в нормативах разработан раздел «Нормативы градостроительного проектирования зон сельскохозяйственного использования», в котором определен состав зон сельскохозяйственного использования, приведены расчетные показатели и нормативные параметры производственных зон (объектов) сельскохозяйственного назначения (в том числе </w:t>
      </w:r>
      <w:r w:rsidRPr="00A154D2">
        <w:rPr>
          <w:rFonts w:ascii="Times New Roman" w:eastAsia="Times New Roman" w:hAnsi="Times New Roman" w:cs="Times New Roman"/>
          <w:sz w:val="24"/>
          <w:szCs w:val="24"/>
        </w:rPr>
        <w:lastRenderedPageBreak/>
        <w:t>условия размещения, показатели интенсивности использования территории, объекты благоустройства территории, инженерное обеспечение и другие нормы градостроительного проектирования).</w:t>
      </w:r>
      <w:proofErr w:type="gramEnd"/>
      <w:r w:rsidRPr="00A154D2">
        <w:rPr>
          <w:rFonts w:ascii="Times New Roman" w:eastAsia="Times New Roman" w:hAnsi="Times New Roman" w:cs="Times New Roman"/>
          <w:sz w:val="24"/>
          <w:szCs w:val="24"/>
        </w:rPr>
        <w:t xml:space="preserve"> Также в разделе приведены расчетные показатели и нормативные параметры з</w:t>
      </w:r>
      <w:r w:rsidRPr="00A154D2">
        <w:rPr>
          <w:rFonts w:ascii="Times New Roman" w:eastAsia="Times New Roman" w:hAnsi="Times New Roman" w:cs="Times New Roman"/>
          <w:spacing w:val="-3"/>
          <w:sz w:val="24"/>
          <w:szCs w:val="24"/>
        </w:rPr>
        <w:t xml:space="preserve">он, предназначенных для ведения садоводства, огородничества, дачного хозяйства; зон, предназначенных для ведения личного подсобного и крестьянского (фермерского) хозяйства, необходимые для </w:t>
      </w:r>
      <w:r w:rsidRPr="00A154D2">
        <w:rPr>
          <w:rFonts w:ascii="Times New Roman" w:eastAsia="Times New Roman" w:hAnsi="Times New Roman" w:cs="Times New Roman"/>
          <w:sz w:val="24"/>
          <w:szCs w:val="24"/>
        </w:rPr>
        <w:t>подготовки градостроительной документации.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Во всех разделах нормативов приведены требования по особенностям проектирования объектов на территориях, подверженных опасным процессам (сейсмичность, вулканическая активность, цунами и др. геологические процессы) и в сложных условиях (многолетнемерзлые грунты, сложный рельеф и др.).</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 xml:space="preserve">Сельское поселение обладает богатым природно-рекреационным и этнографическим потенциалом, на территории поселения расположены особо охраняемые территории местного значения. В целях сохранения целостности окружающей среды и обеспечения </w:t>
      </w:r>
      <w:proofErr w:type="gramStart"/>
      <w:r w:rsidRPr="00A154D2">
        <w:rPr>
          <w:rFonts w:ascii="Times New Roman" w:eastAsia="Times New Roman" w:hAnsi="Times New Roman" w:cs="Times New Roman"/>
          <w:sz w:val="24"/>
          <w:szCs w:val="24"/>
        </w:rPr>
        <w:t>сохранности</w:t>
      </w:r>
      <w:proofErr w:type="gramEnd"/>
      <w:r w:rsidRPr="00A154D2">
        <w:rPr>
          <w:rFonts w:ascii="Times New Roman" w:eastAsia="Times New Roman" w:hAnsi="Times New Roman" w:cs="Times New Roman"/>
          <w:sz w:val="24"/>
          <w:szCs w:val="24"/>
        </w:rPr>
        <w:t xml:space="preserve"> особо охраняемых территорий в нормативах разработан раздел «Нормативы градостроительного проектирования зон особо охраняемых территорий», который содержит: категории особо охраняемых природных территорий местного значения и режимы их охраны; расчетные показатели и нормативные параметры объектов лечебно-оздоровительных местностей и санаторно-курортного лечения; особенности осуществления и ограничения хозяйственной деятельности на территориях традиционного природопользования коренных малочисленных народов; расчетные показатели и нормативные параметры </w:t>
      </w:r>
      <w:r w:rsidRPr="00A154D2">
        <w:rPr>
          <w:rFonts w:ascii="Times New Roman" w:eastAsia="Times New Roman" w:hAnsi="Times New Roman" w:cs="Times New Roman"/>
          <w:spacing w:val="-3"/>
          <w:sz w:val="24"/>
          <w:szCs w:val="24"/>
        </w:rPr>
        <w:t>охраны объектов культурного наследия (памятников истории и культуры).</w:t>
      </w:r>
    </w:p>
    <w:p w:rsidR="00415C44" w:rsidRPr="00A154D2" w:rsidRDefault="00415C44" w:rsidP="00A154D2">
      <w:pPr>
        <w:widowControl w:val="0"/>
        <w:tabs>
          <w:tab w:val="left" w:pos="6236"/>
        </w:tabs>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 xml:space="preserve">В Программе отражены требования по охране окружающей среды на территории сельского поселения. При этом отмечено, что экологическая обстановка в поселении и в Камчатском крае в целом формируется под воздействием сочетания природных и антропогенных факторов и, несмотря на принимаемые меры, по отдельным показателям продолжает оставаться напряженной. При планировке и застройке территории сельского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осуществлять экологический мониторинг.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proofErr w:type="gramStart"/>
      <w:r w:rsidRPr="00A154D2">
        <w:rPr>
          <w:rFonts w:ascii="Times New Roman" w:eastAsia="Times New Roman" w:hAnsi="Times New Roman" w:cs="Times New Roman"/>
          <w:sz w:val="24"/>
          <w:szCs w:val="24"/>
        </w:rPr>
        <w:t>Для достижения целей поставленных Программой по обеспечению комфортных условий жизнедеятельности населения сельского поселения в нормативах разработан раздел «Нормативы охраны окружающей среды</w:t>
      </w:r>
      <w:r w:rsidRPr="00A154D2">
        <w:rPr>
          <w:rFonts w:ascii="Times New Roman" w:eastAsia="Times New Roman" w:hAnsi="Times New Roman" w:cs="Times New Roman"/>
          <w:bCs/>
          <w:sz w:val="24"/>
          <w:szCs w:val="24"/>
        </w:rPr>
        <w:t xml:space="preserve">», в котором приведены </w:t>
      </w:r>
      <w:r w:rsidRPr="00A154D2">
        <w:rPr>
          <w:rFonts w:ascii="Times New Roman" w:eastAsia="Times New Roman" w:hAnsi="Times New Roman" w:cs="Times New Roman"/>
          <w:sz w:val="24"/>
          <w:szCs w:val="24"/>
        </w:rPr>
        <w:t>требования по охране атмосферного воздуха, водных объектов, почв, защите от шума и вибрации, от электромагнитных полей, излучений и облучений, радиационной опасности, разработаны оптимальные нормы охраны водных объектов при градостроительном проектировании, рационального использования территорий производственных объектов, в</w:t>
      </w:r>
      <w:proofErr w:type="gramEnd"/>
      <w:r w:rsidRPr="00A154D2">
        <w:rPr>
          <w:rFonts w:ascii="Times New Roman" w:eastAsia="Times New Roman" w:hAnsi="Times New Roman" w:cs="Times New Roman"/>
          <w:sz w:val="24"/>
          <w:szCs w:val="24"/>
        </w:rPr>
        <w:t xml:space="preserve"> том числе санитарно-защитных зон, и охраны природных ресурсов.</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В целях реализации полномочий органов местного самоуправления, а также обеспечения безопасных и благоприятных условий жизнедеятельности населения в нормативах приведены расчетные показатели градостроительного проектирования по объектам, необходимым для обеспечения первичных мер пожарной безопасности и организации охраны общественного порядка.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В нормативах разработан раздел «Нормативы обеспечения доступности жилых объектов, объектов социальной инфраструктуры для инвалидов и других маломобильных групп населения». С учетом требований данного раздела следует осуществлять проектирование всех объектов и функциональных зон сельского поселения.</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54D2">
        <w:rPr>
          <w:rFonts w:ascii="Times New Roman" w:eastAsia="Calibri" w:hAnsi="Times New Roman" w:cs="Times New Roman"/>
          <w:sz w:val="24"/>
          <w:szCs w:val="24"/>
          <w:lang w:eastAsia="ru-RU"/>
        </w:rPr>
        <w:t>Как указано выше, на основании анализа Программы комплексного социально-экономического развития сельского поселения определены направления и выявлены необходимые расчетные показатели, приведенные в соответствующих разделах местных нормативов градостроительного проектирования сельского поселения.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 xml:space="preserve">Разработанные местные нормативы градостроительного проектирования сельского </w:t>
      </w:r>
      <w:r w:rsidRPr="00A154D2">
        <w:rPr>
          <w:rFonts w:ascii="Times New Roman" w:eastAsia="Times New Roman" w:hAnsi="Times New Roman" w:cs="Times New Roman"/>
          <w:sz w:val="24"/>
          <w:szCs w:val="24"/>
        </w:rPr>
        <w:lastRenderedPageBreak/>
        <w:t xml:space="preserve">поселения будут встроены в систему нормативно-технических документов в сфере регулирования градостроительной деятельности и окажут влияние на реализацию Программы комплексного социально-экономического развития сельского поселения. </w:t>
      </w:r>
    </w:p>
    <w:p w:rsidR="00415C44" w:rsidRPr="00013279" w:rsidRDefault="00415C44" w:rsidP="00415C44">
      <w:pPr>
        <w:spacing w:after="200" w:line="276" w:lineRule="auto"/>
        <w:rPr>
          <w:rFonts w:ascii="Calibri" w:eastAsia="Times New Roman" w:hAnsi="Calibri" w:cs="Times New Roman"/>
          <w:szCs w:val="26"/>
        </w:rPr>
      </w:pPr>
    </w:p>
    <w:p w:rsidR="00415C44" w:rsidRPr="00A154D2" w:rsidRDefault="00415C44" w:rsidP="00A154D2">
      <w:pPr>
        <w:widowControl w:val="0"/>
        <w:spacing w:after="0" w:line="240" w:lineRule="auto"/>
        <w:jc w:val="center"/>
        <w:rPr>
          <w:rFonts w:ascii="Times New Roman" w:eastAsia="Times New Roman" w:hAnsi="Times New Roman" w:cs="Times New Roman"/>
          <w:b/>
          <w:caps/>
          <w:sz w:val="24"/>
          <w:szCs w:val="24"/>
          <w:lang w:eastAsia="ru-RU"/>
        </w:rPr>
      </w:pPr>
      <w:r w:rsidRPr="00A154D2">
        <w:rPr>
          <w:rFonts w:ascii="Times New Roman" w:eastAsia="Times New Roman" w:hAnsi="Times New Roman" w:cs="Times New Roman"/>
          <w:b/>
          <w:caps/>
          <w:sz w:val="24"/>
          <w:szCs w:val="24"/>
          <w:lang w:eastAsia="ru-RU"/>
        </w:rPr>
        <w:t xml:space="preserve">3. Перечень </w:t>
      </w:r>
      <w:proofErr w:type="gramStart"/>
      <w:r w:rsidRPr="00A154D2">
        <w:rPr>
          <w:rFonts w:ascii="Times New Roman" w:eastAsia="Times New Roman" w:hAnsi="Times New Roman" w:cs="Times New Roman"/>
          <w:b/>
          <w:caps/>
          <w:sz w:val="24"/>
          <w:szCs w:val="24"/>
          <w:lang w:eastAsia="ru-RU"/>
        </w:rPr>
        <w:t>нормативных</w:t>
      </w:r>
      <w:proofErr w:type="gramEnd"/>
      <w:r w:rsidRPr="00A154D2">
        <w:rPr>
          <w:rFonts w:ascii="Times New Roman" w:eastAsia="Times New Roman" w:hAnsi="Times New Roman" w:cs="Times New Roman"/>
          <w:b/>
          <w:caps/>
          <w:sz w:val="24"/>
          <w:szCs w:val="24"/>
          <w:lang w:eastAsia="ru-RU"/>
        </w:rPr>
        <w:t xml:space="preserve"> правовых и</w:t>
      </w:r>
    </w:p>
    <w:p w:rsidR="00415C44" w:rsidRPr="00A154D2" w:rsidRDefault="00415C44" w:rsidP="00A154D2">
      <w:pPr>
        <w:widowControl w:val="0"/>
        <w:spacing w:after="0" w:line="240" w:lineRule="auto"/>
        <w:jc w:val="center"/>
        <w:rPr>
          <w:rFonts w:ascii="Times New Roman" w:eastAsia="Times New Roman" w:hAnsi="Times New Roman" w:cs="Times New Roman"/>
          <w:b/>
          <w:caps/>
          <w:sz w:val="24"/>
          <w:szCs w:val="24"/>
          <w:lang w:eastAsia="ru-RU"/>
        </w:rPr>
      </w:pPr>
      <w:r w:rsidRPr="00A154D2">
        <w:rPr>
          <w:rFonts w:ascii="Times New Roman" w:eastAsia="Times New Roman" w:hAnsi="Times New Roman" w:cs="Times New Roman"/>
          <w:b/>
          <w:caps/>
          <w:sz w:val="24"/>
          <w:szCs w:val="24"/>
          <w:lang w:eastAsia="ru-RU"/>
        </w:rPr>
        <w:t>нормативно-технических документов</w:t>
      </w:r>
    </w:p>
    <w:p w:rsidR="00415C44" w:rsidRPr="00A154D2" w:rsidRDefault="00415C44" w:rsidP="00A154D2">
      <w:pPr>
        <w:widowControl w:val="0"/>
        <w:spacing w:after="0" w:line="240" w:lineRule="auto"/>
        <w:jc w:val="center"/>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b/>
          <w:sz w:val="24"/>
          <w:szCs w:val="24"/>
          <w:lang w:eastAsia="ru-RU"/>
        </w:rPr>
        <w:t>Кодексы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A154D2">
        <w:rPr>
          <w:rFonts w:ascii="Times New Roman" w:eastAsia="Times New Roman" w:hAnsi="Times New Roman" w:cs="Times New Roman"/>
          <w:spacing w:val="-2"/>
          <w:sz w:val="24"/>
          <w:szCs w:val="24"/>
          <w:lang w:eastAsia="ru-RU"/>
        </w:rPr>
        <w:t>Градостроительный кодекс Российской Федерации от 29 декабря 2004 года № 190-ФЗ</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A154D2">
        <w:rPr>
          <w:rFonts w:ascii="Times New Roman" w:eastAsia="Times New Roman" w:hAnsi="Times New Roman" w:cs="Times New Roman"/>
          <w:spacing w:val="-2"/>
          <w:sz w:val="24"/>
          <w:szCs w:val="24"/>
          <w:lang w:eastAsia="ru-RU"/>
        </w:rPr>
        <w:t xml:space="preserve">Гражданский кодекс Российской Федерации, часть </w:t>
      </w:r>
      <w:r w:rsidRPr="00A154D2">
        <w:rPr>
          <w:rFonts w:ascii="Times New Roman" w:eastAsia="Times New Roman" w:hAnsi="Times New Roman" w:cs="Times New Roman"/>
          <w:spacing w:val="-2"/>
          <w:sz w:val="24"/>
          <w:szCs w:val="24"/>
          <w:lang w:val="en-US" w:eastAsia="ru-RU"/>
        </w:rPr>
        <w:t>I</w:t>
      </w:r>
      <w:r w:rsidRPr="00A154D2">
        <w:rPr>
          <w:rFonts w:ascii="Times New Roman" w:eastAsia="Times New Roman" w:hAnsi="Times New Roman" w:cs="Times New Roman"/>
          <w:spacing w:val="-2"/>
          <w:sz w:val="24"/>
          <w:szCs w:val="24"/>
          <w:lang w:eastAsia="ru-RU"/>
        </w:rPr>
        <w:t>, от 30 ноября 1994 года № 51-ФЗ</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Жилищный кодекс Российской Федерации от 29 декабря 2004 года № 188-ФЗ</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Земельный кодекс Российской Федерации от 25 октября 2001 года № 136-ФЗ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Водный кодекс Российской Федерации от 3 июня 2006 года № 74-ФЗ</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Лесной кодекс Российской Федерации от 4 декабря 2006 года № 200-ФЗ</w:t>
      </w:r>
    </w:p>
    <w:p w:rsidR="00415C44" w:rsidRPr="00A154D2" w:rsidRDefault="00415C44" w:rsidP="00A154D2">
      <w:pPr>
        <w:widowControl w:val="0"/>
        <w:spacing w:after="0" w:line="240" w:lineRule="auto"/>
        <w:jc w:val="center"/>
        <w:rPr>
          <w:rFonts w:ascii="Times New Roman" w:eastAsia="Times New Roman" w:hAnsi="Times New Roman" w:cs="Times New Roman"/>
          <w:b/>
          <w:bCs/>
          <w:sz w:val="24"/>
          <w:szCs w:val="24"/>
          <w:lang w:eastAsia="ru-RU"/>
        </w:rPr>
      </w:pPr>
      <w:r w:rsidRPr="00A154D2">
        <w:rPr>
          <w:rFonts w:ascii="Times New Roman" w:eastAsia="Times New Roman" w:hAnsi="Times New Roman" w:cs="Times New Roman"/>
          <w:b/>
          <w:bCs/>
          <w:sz w:val="24"/>
          <w:szCs w:val="24"/>
          <w:lang w:eastAsia="ru-RU"/>
        </w:rPr>
        <w:t>Федеральные законы</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Закон Российской Федерации от 21 февраля 1992 года № 2395-1 «О недрах»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Закон Российской Федерации от 1 апреля 1993 года № 4730-1 «О Государственной границе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Федеральный закон от 21 декабря 1994 года № 69-ФЗ «О пожарной безопасности»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23 февраля 1995 года № 26-ФЗ «О природных лечебных ресурсах, лечебно-оздоровительных местностях и курортах»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14 марта 1995 года № 33-ФЗ «Об особо охраняемых природных территориях»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24 апреля 1995 года № 52-ФЗ «О животном мире»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24 ноября 1995 года № 181-ФЗ «О социальной защите инвалидов в Российской Федерации»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A154D2">
        <w:rPr>
          <w:rFonts w:ascii="Times New Roman" w:eastAsia="Times New Roman" w:hAnsi="Times New Roman" w:cs="Times New Roman"/>
          <w:spacing w:val="-4"/>
          <w:sz w:val="24"/>
          <w:szCs w:val="24"/>
          <w:lang w:eastAsia="ru-RU"/>
        </w:rPr>
        <w:t xml:space="preserve">Федеральный закон от 10 декабря 1995 года № 196-ФЗ «О безопасности дорожного движения»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A154D2">
        <w:rPr>
          <w:rFonts w:ascii="Times New Roman" w:eastAsia="Times New Roman" w:hAnsi="Times New Roman" w:cs="Times New Roman"/>
          <w:spacing w:val="-4"/>
          <w:sz w:val="24"/>
          <w:szCs w:val="24"/>
          <w:lang w:eastAsia="ru-RU"/>
        </w:rPr>
        <w:t xml:space="preserve">Федеральный закон от 9 января 1996 года № 3-ФЗ «О радиационной безопасности населения»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12 января 1996 года № 8-ФЗ «О погребении и похоронном деле»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21 июля 1997 года № 116-ФЗ «О промышленной безопасности опасных производственных объектов»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Федеральный закон от 15 апреля 1998 года № 66-ФЗ «О садоводческих, огороднических и дачных некоммерческих объединениях граждан»</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A154D2">
        <w:rPr>
          <w:rFonts w:ascii="Times New Roman" w:eastAsia="Times New Roman" w:hAnsi="Times New Roman" w:cs="Times New Roman"/>
          <w:spacing w:val="-4"/>
          <w:sz w:val="24"/>
          <w:szCs w:val="24"/>
          <w:lang w:eastAsia="ru-RU"/>
        </w:rPr>
        <w:t xml:space="preserve">Федеральный закон от 24 июня 1998 года № 89-ФЗ «Об отходах производства и потребления»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12 февраля 1998 года № 28-ФЗ «О гражданской обороне»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30 марта 1999 года № 52-Ф3 «О санитарно-эпидемиологичес-ком благополучии населения»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Федеральный закон от 31 марта 1999 года № 69-ФЗ «О газоснабжении в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4 мая 1999 года № 96-Ф3 «Об охране атмосферного воздуха»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Федеральный закон от 6 октября 1999 года № 184-Ф3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sz w:val="24"/>
          <w:szCs w:val="24"/>
          <w:lang w:eastAsia="ru-RU"/>
        </w:rPr>
        <w:t>Федеральный закон от 29 декабря 1999 года № 218-ФЗ «</w:t>
      </w:r>
      <w:r w:rsidRPr="00A154D2">
        <w:rPr>
          <w:rFonts w:ascii="Times New Roman" w:eastAsia="Times New Roman" w:hAnsi="Times New Roman" w:cs="Times New Roman"/>
          <w:bCs/>
          <w:sz w:val="24"/>
          <w:szCs w:val="24"/>
          <w:shd w:val="clear" w:color="auto" w:fill="FFFFFF"/>
          <w:lang w:eastAsia="ru-RU"/>
        </w:rPr>
        <w:t>Об общем числе мировых судей и количестве судебных участков в субъектах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10 января 2002 года № 7-ФЗ «Об охране окружающей среды»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27 декабря 2002 года № 184-ФЗ «О техническом регулировании»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lastRenderedPageBreak/>
        <w:t>Федеральный закон от 10 января 2003 года № 17-ФЗ «О железнодорожном транспорте в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Федеральный закон от 26 марта 2003 года № 35-ФЗ «Об электроэнергетике»</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Федеральный закон от 11 июня 2003 № 74-ФЗ «О крестьянском (фермерском) хозяйстве»</w:t>
      </w:r>
    </w:p>
    <w:p w:rsidR="00415C44" w:rsidRPr="00A154D2" w:rsidRDefault="00415C44" w:rsidP="00A154D2">
      <w:pPr>
        <w:widowControl w:val="0"/>
        <w:tabs>
          <w:tab w:val="left" w:pos="7400"/>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7 июля 2003 </w:t>
      </w:r>
      <w:r w:rsidRPr="00A154D2">
        <w:rPr>
          <w:rFonts w:ascii="Times New Roman" w:eastAsia="Times New Roman" w:hAnsi="Times New Roman" w:cs="Times New Roman"/>
          <w:spacing w:val="-4"/>
          <w:sz w:val="24"/>
          <w:szCs w:val="24"/>
          <w:lang w:eastAsia="ru-RU"/>
        </w:rPr>
        <w:t xml:space="preserve">года </w:t>
      </w:r>
      <w:r w:rsidRPr="00A154D2">
        <w:rPr>
          <w:rFonts w:ascii="Times New Roman" w:eastAsia="Times New Roman" w:hAnsi="Times New Roman" w:cs="Times New Roman"/>
          <w:sz w:val="24"/>
          <w:szCs w:val="24"/>
          <w:lang w:eastAsia="ru-RU"/>
        </w:rPr>
        <w:t>№ 126-ФЗ «О связи»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Федеральный закон от 7 июля 2003 № 112-ФЗ «О личном подсобном хозяйстве»</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6 октября 2003 года № 131-ФЗ «Об общих принципах организации местного самоуправления в Российской Федерации»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Федеральный закон от 20 декабря 2004 года № 166-ФЗ «О рыболовстве и сохранении водных биологических ресурсов»</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21 декабря 2004 года № 172-ФЗ «О переводе земель или земельных участков из одной категории в другую»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Федеральный закон от 30 декабря 2006 года № 271-ФЗ «О розничных рынках и о внесении изменений в Трудовой кодекс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Федеральный закон от 4 декабря 2007 № 329-ФЗ «О физической культуре и спорте»</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22 июля 2008 года № 123-ФЗ «Технический регламент о требованиях пожарной безопасности»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Федеральный закон от 30 декабря 2009 года № 384-ФЗ «Технический регламент о безопасности зданий и сооружений»</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Федеральный закон от 27 июля 2010 года № 190-ФЗ «О теплоснабжении»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7 декабря 2011 </w:t>
      </w:r>
      <w:r w:rsidRPr="00A154D2">
        <w:rPr>
          <w:rFonts w:ascii="Times New Roman" w:eastAsia="Times New Roman" w:hAnsi="Times New Roman" w:cs="Times New Roman"/>
          <w:spacing w:val="-4"/>
          <w:sz w:val="24"/>
          <w:szCs w:val="24"/>
          <w:lang w:eastAsia="ru-RU"/>
        </w:rPr>
        <w:t xml:space="preserve">года </w:t>
      </w:r>
      <w:r w:rsidRPr="00A154D2">
        <w:rPr>
          <w:rFonts w:ascii="Times New Roman" w:eastAsia="Times New Roman" w:hAnsi="Times New Roman" w:cs="Times New Roman"/>
          <w:sz w:val="24"/>
          <w:szCs w:val="24"/>
          <w:lang w:eastAsia="ru-RU"/>
        </w:rPr>
        <w:t>№ 416-ФЗ «О водоснабжении и водоотведении»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shd w:val="clear" w:color="auto" w:fill="FFFFFF"/>
          <w:lang w:eastAsia="ru-RU"/>
        </w:rPr>
        <w:t>Федеральный закон от 28 декабря 2013 года № 442-ФЗ «</w:t>
      </w:r>
      <w:r w:rsidRPr="00A154D2">
        <w:rPr>
          <w:rFonts w:ascii="Times New Roman" w:eastAsia="Times New Roman" w:hAnsi="Times New Roman" w:cs="Times New Roman"/>
          <w:sz w:val="24"/>
          <w:szCs w:val="24"/>
          <w:lang w:eastAsia="ru-RU"/>
        </w:rPr>
        <w:t>Об основах социального обслуживания граждан в Российской Федерации»</w:t>
      </w:r>
    </w:p>
    <w:p w:rsidR="00A154D2" w:rsidRDefault="00A154D2" w:rsidP="00A154D2">
      <w:pPr>
        <w:widowControl w:val="0"/>
        <w:spacing w:after="0" w:line="240" w:lineRule="auto"/>
        <w:jc w:val="center"/>
        <w:rPr>
          <w:rFonts w:ascii="Times New Roman" w:eastAsia="Times New Roman" w:hAnsi="Times New Roman" w:cs="Times New Roman"/>
          <w:b/>
          <w:bCs/>
          <w:sz w:val="24"/>
          <w:szCs w:val="24"/>
          <w:lang w:eastAsia="ru-RU"/>
        </w:rPr>
      </w:pPr>
    </w:p>
    <w:p w:rsidR="00415C44" w:rsidRPr="00A154D2" w:rsidRDefault="00415C44" w:rsidP="00A154D2">
      <w:pPr>
        <w:widowControl w:val="0"/>
        <w:spacing w:after="0" w:line="240" w:lineRule="auto"/>
        <w:jc w:val="center"/>
        <w:rPr>
          <w:rFonts w:ascii="Times New Roman" w:eastAsia="Times New Roman" w:hAnsi="Times New Roman" w:cs="Times New Roman"/>
          <w:b/>
          <w:bCs/>
          <w:sz w:val="24"/>
          <w:szCs w:val="24"/>
          <w:lang w:eastAsia="ru-RU"/>
        </w:rPr>
      </w:pPr>
      <w:r w:rsidRPr="00A154D2">
        <w:rPr>
          <w:rFonts w:ascii="Times New Roman" w:eastAsia="Times New Roman" w:hAnsi="Times New Roman" w:cs="Times New Roman"/>
          <w:b/>
          <w:bCs/>
          <w:sz w:val="24"/>
          <w:szCs w:val="24"/>
          <w:lang w:eastAsia="ru-RU"/>
        </w:rPr>
        <w:t>Нормативные акты Правительства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lang w:eastAsia="ru-RU"/>
        </w:rPr>
        <w:t xml:space="preserve">Указ </w:t>
      </w:r>
      <w:r w:rsidRPr="00A154D2">
        <w:rPr>
          <w:rFonts w:ascii="Times New Roman" w:eastAsia="Times New Roman" w:hAnsi="Times New Roman" w:cs="Times New Roman"/>
          <w:bCs/>
          <w:sz w:val="24"/>
          <w:szCs w:val="24"/>
          <w:shd w:val="clear" w:color="auto" w:fill="FFFFFF"/>
          <w:lang w:eastAsia="ru-RU"/>
        </w:rPr>
        <w:t xml:space="preserve">Президента </w:t>
      </w:r>
      <w:r w:rsidRPr="00A154D2">
        <w:rPr>
          <w:rFonts w:ascii="Times New Roman" w:eastAsia="Times New Roman" w:hAnsi="Times New Roman" w:cs="Times New Roman"/>
          <w:sz w:val="24"/>
          <w:szCs w:val="24"/>
        </w:rPr>
        <w:t xml:space="preserve">Российской Федерации </w:t>
      </w:r>
      <w:r w:rsidRPr="00A154D2">
        <w:rPr>
          <w:rFonts w:ascii="Times New Roman" w:eastAsia="Times New Roman" w:hAnsi="Times New Roman" w:cs="Times New Roman"/>
          <w:bCs/>
          <w:sz w:val="24"/>
          <w:szCs w:val="24"/>
          <w:shd w:val="clear" w:color="auto" w:fill="FFFFFF"/>
          <w:lang w:eastAsia="ru-RU"/>
        </w:rPr>
        <w:t xml:space="preserve">от 9 октября 2007 года № 1351 «Об утверждении </w:t>
      </w:r>
      <w:r w:rsidRPr="00A154D2">
        <w:rPr>
          <w:rFonts w:ascii="Times New Roman" w:eastAsia="Times New Roman" w:hAnsi="Times New Roman" w:cs="Times New Roman"/>
          <w:sz w:val="24"/>
          <w:szCs w:val="24"/>
        </w:rPr>
        <w:t>Концепции демографической политики Российской Федерации на период до 2025 года»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Постановление Правительства Российской Федерации от 20 ноября 2000 года № 878 «Об утверждении Правил охраны газораспределительных сетей»</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Постановление Правительства Российской Федерации от 11 августа 2003 года № 486 «</w:t>
      </w:r>
      <w:r w:rsidRPr="00A154D2">
        <w:rPr>
          <w:rFonts w:ascii="Times New Roman" w:eastAsia="Times New Roman" w:hAnsi="Times New Roman" w:cs="Times New Roman"/>
          <w:bCs/>
          <w:sz w:val="24"/>
          <w:szCs w:val="24"/>
          <w:shd w:val="clear" w:color="auto" w:fill="FFFFFF"/>
          <w:lang w:eastAsia="ru-RU"/>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lastRenderedPageBreak/>
        <w:t>Постановление Правительства Российской Федерации от 09.06.2006 № 363 «Об информационном обеспечении градостроительной деятельности»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Постановление Правительства Российской Федерации от 20 июня 2006 года № 384 «Об утверждении </w:t>
      </w:r>
      <w:proofErr w:type="gramStart"/>
      <w:r w:rsidRPr="00A154D2">
        <w:rPr>
          <w:rFonts w:ascii="Times New Roman" w:eastAsia="Times New Roman" w:hAnsi="Times New Roman" w:cs="Times New Roman"/>
          <w:sz w:val="24"/>
          <w:szCs w:val="24"/>
          <w:lang w:eastAsia="ru-RU"/>
        </w:rPr>
        <w:t>Правил определения границ зон охраняемых объектов</w:t>
      </w:r>
      <w:proofErr w:type="gramEnd"/>
      <w:r w:rsidRPr="00A154D2">
        <w:rPr>
          <w:rFonts w:ascii="Times New Roman" w:eastAsia="Times New Roman" w:hAnsi="Times New Roman" w:cs="Times New Roman"/>
          <w:sz w:val="24"/>
          <w:szCs w:val="24"/>
          <w:lang w:eastAsia="ru-RU"/>
        </w:rPr>
        <w:t xml:space="preserve"> и согласования градостроительных регламентов для таких зон»</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Постановление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pacing w:val="-1"/>
          <w:sz w:val="24"/>
          <w:szCs w:val="24"/>
          <w:lang w:eastAsia="ru-RU"/>
        </w:rPr>
      </w:pPr>
      <w:r w:rsidRPr="00A154D2">
        <w:rPr>
          <w:rFonts w:ascii="Times New Roman" w:eastAsia="Times New Roman" w:hAnsi="Times New Roman" w:cs="Times New Roman"/>
          <w:spacing w:val="-1"/>
          <w:sz w:val="24"/>
          <w:szCs w:val="24"/>
          <w:lang w:eastAsia="ru-RU"/>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415C44" w:rsidRPr="00A154D2" w:rsidRDefault="00415C44" w:rsidP="00A154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1"/>
          <w:sz w:val="24"/>
          <w:szCs w:val="24"/>
          <w:lang w:eastAsia="ru-RU"/>
        </w:rPr>
      </w:pPr>
      <w:r w:rsidRPr="00A154D2">
        <w:rPr>
          <w:rFonts w:ascii="Times New Roman" w:eastAsia="Times New Roman" w:hAnsi="Times New Roman" w:cs="Times New Roman"/>
          <w:spacing w:val="-1"/>
          <w:sz w:val="24"/>
          <w:szCs w:val="24"/>
          <w:lang w:eastAsia="ru-RU"/>
        </w:rPr>
        <w:t>Постановление Правительства Российской Федерации от 28 сентября 2009 года № 767 «О классификации автомобильных дорог в Российской Федерации»</w:t>
      </w:r>
    </w:p>
    <w:p w:rsidR="00415C44" w:rsidRPr="00A154D2" w:rsidRDefault="00415C44" w:rsidP="00A154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1"/>
          <w:sz w:val="24"/>
          <w:szCs w:val="24"/>
          <w:lang w:eastAsia="ru-RU"/>
        </w:rPr>
      </w:pPr>
      <w:r w:rsidRPr="00A154D2">
        <w:rPr>
          <w:rFonts w:ascii="Times New Roman" w:eastAsia="Times New Roman" w:hAnsi="Times New Roman" w:cs="Times New Roman"/>
          <w:spacing w:val="-1"/>
          <w:sz w:val="24"/>
          <w:szCs w:val="24"/>
          <w:lang w:eastAsia="ru-RU"/>
        </w:rPr>
        <w:t>Постановление Правительства Российской Федерации от 29 октября 2009 года № 860 «О требованиях к обеспеченности автомобильных дорог общего пользования объектами дорожного сервиса, размещаемыми в границах полос отвода»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Постановление Правительства Российской Федерации от 14 декабря 2009 года        № 1007 «Об утверждении Положения об определении функциональных зон в лесопарковых зонах, площади и границ лесопарковых зон, зеленых зон»</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Постановление Правительства Российской Федерации от 11 марта 2010 года </w:t>
      </w:r>
      <w:r w:rsidRPr="00A154D2">
        <w:rPr>
          <w:rFonts w:ascii="Times New Roman" w:eastAsia="Times New Roman" w:hAnsi="Times New Roman" w:cs="Times New Roman"/>
          <w:sz w:val="24"/>
          <w:szCs w:val="24"/>
        </w:rPr>
        <w:t xml:space="preserve">№ 138 </w:t>
      </w:r>
      <w:r w:rsidRPr="00A154D2">
        <w:rPr>
          <w:rFonts w:ascii="Times New Roman" w:eastAsia="Times New Roman" w:hAnsi="Times New Roman" w:cs="Times New Roman"/>
          <w:sz w:val="24"/>
          <w:szCs w:val="24"/>
          <w:lang w:eastAsia="ru-RU"/>
        </w:rPr>
        <w:t xml:space="preserve">«Об утверждении Федеральных правил использования воздушного пространства Российской Федерации»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Постановление Правительства Российской Федерации от 24 сентября 2010 года       № 754 «Об утверждении </w:t>
      </w:r>
      <w:proofErr w:type="gramStart"/>
      <w:r w:rsidRPr="00A154D2">
        <w:rPr>
          <w:rFonts w:ascii="Times New Roman" w:eastAsia="Times New Roman" w:hAnsi="Times New Roman" w:cs="Times New Roman"/>
          <w:sz w:val="24"/>
          <w:szCs w:val="24"/>
          <w:lang w:eastAsia="ru-RU"/>
        </w:rPr>
        <w:t>Правил установления нормативов минимальной обеспеченности населения</w:t>
      </w:r>
      <w:proofErr w:type="gramEnd"/>
      <w:r w:rsidRPr="00A154D2">
        <w:rPr>
          <w:rFonts w:ascii="Times New Roman" w:eastAsia="Times New Roman" w:hAnsi="Times New Roman" w:cs="Times New Roman"/>
          <w:sz w:val="24"/>
          <w:szCs w:val="24"/>
          <w:lang w:eastAsia="ru-RU"/>
        </w:rPr>
        <w:t xml:space="preserve"> площадью торговых объектов»</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Постановление Правительства Российской Федерации от 25 апреля 2012 года № 390 «О противопожарном режиме»</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Постановление Правительства Российской Федерации от 06.09.2012 № 884 «</w:t>
      </w:r>
      <w:r w:rsidRPr="00A154D2">
        <w:rPr>
          <w:rFonts w:ascii="Times New Roman" w:eastAsia="Times New Roman" w:hAnsi="Times New Roman" w:cs="Times New Roman"/>
          <w:bCs/>
          <w:sz w:val="24"/>
          <w:szCs w:val="24"/>
          <w:shd w:val="clear" w:color="auto" w:fill="FFFFFF"/>
          <w:lang w:eastAsia="ru-RU"/>
        </w:rPr>
        <w:t>Об установлении охранных зон для гидроэнергетических объектов</w:t>
      </w:r>
      <w:r w:rsidRPr="00A154D2">
        <w:rPr>
          <w:rFonts w:ascii="Times New Roman" w:eastAsia="Times New Roman" w:hAnsi="Times New Roman" w:cs="Times New Roman"/>
          <w:sz w:val="24"/>
          <w:szCs w:val="24"/>
          <w:lang w:eastAsia="ru-RU"/>
        </w:rPr>
        <w:t>»</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Постановление Правительства Российской Федерации от 18 ноября 2013 года         № 1033 «</w:t>
      </w:r>
      <w:r w:rsidRPr="00A154D2">
        <w:rPr>
          <w:rFonts w:ascii="Times New Roman" w:eastAsia="Times New Roman" w:hAnsi="Times New Roman" w:cs="Times New Roman"/>
          <w:bCs/>
          <w:sz w:val="24"/>
          <w:szCs w:val="24"/>
          <w:shd w:val="clear" w:color="auto" w:fill="FFFFFF"/>
          <w:lang w:eastAsia="ru-RU"/>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A154D2">
        <w:rPr>
          <w:rFonts w:ascii="Times New Roman" w:eastAsia="Times New Roman" w:hAnsi="Times New Roman" w:cs="Times New Roman"/>
          <w:sz w:val="24"/>
          <w:szCs w:val="24"/>
          <w:lang w:eastAsia="ru-RU"/>
        </w:rPr>
        <w:t>»</w:t>
      </w:r>
    </w:p>
    <w:p w:rsidR="00415C44" w:rsidRPr="00A154D2" w:rsidRDefault="00415C44" w:rsidP="00A154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Постановление Правительства Российской Федерации от 26.12.2014 № 1521 «</w:t>
      </w:r>
      <w:r w:rsidRPr="00A154D2">
        <w:rPr>
          <w:rFonts w:ascii="Times New Roman" w:eastAsia="Times New Roman" w:hAnsi="Times New Roman" w:cs="Times New Roman"/>
          <w:bCs/>
          <w:sz w:val="24"/>
          <w:szCs w:val="24"/>
          <w:shd w:val="clear" w:color="auto" w:fill="FFFFFF"/>
          <w:lang w:eastAsia="ru-RU"/>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Распоряжение Правительства Российской Федерации от 3 июля 1996 года № 1063-р «О социальных нормативах и нормах»</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Распоряжение Правительства Российской Федерации от 19 октября 1999 года         № 1683-р «О методике определения нормативной потребности субъектов Российской Федерации в объектах социальной инфраструктуры»</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lang w:eastAsia="ru-RU"/>
        </w:rPr>
        <w:t xml:space="preserve">Распоряжение Правительства </w:t>
      </w:r>
      <w:r w:rsidRPr="00A154D2">
        <w:rPr>
          <w:rFonts w:ascii="Times New Roman" w:eastAsia="Times New Roman" w:hAnsi="Times New Roman" w:cs="Times New Roman"/>
          <w:sz w:val="24"/>
          <w:szCs w:val="24"/>
          <w:shd w:val="clear" w:color="auto" w:fill="FFFFFF"/>
          <w:lang w:eastAsia="ru-RU"/>
        </w:rPr>
        <w:t xml:space="preserve">Российской Федерации </w:t>
      </w:r>
      <w:r w:rsidRPr="00A154D2">
        <w:rPr>
          <w:rFonts w:ascii="Times New Roman" w:eastAsia="Times New Roman" w:hAnsi="Times New Roman" w:cs="Times New Roman"/>
          <w:sz w:val="24"/>
          <w:szCs w:val="24"/>
          <w:lang w:eastAsia="ru-RU"/>
        </w:rPr>
        <w:t>от 22 февраля 2008 года № 215-р «О Генеральной схеме размещения объектов электроэнергетики до 2020 года»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Распоряжение Правительства Российской Федерации от 17 ноября 2008 № 1662-р «О </w:t>
      </w:r>
      <w:hyperlink r:id="rId21"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sidRPr="00A154D2">
          <w:rPr>
            <w:rFonts w:ascii="Times New Roman" w:eastAsia="Times New Roman" w:hAnsi="Times New Roman" w:cs="Times New Roman"/>
            <w:sz w:val="24"/>
            <w:szCs w:val="24"/>
            <w:lang w:eastAsia="ru-RU"/>
          </w:rPr>
          <w:t>Концепции</w:t>
        </w:r>
      </w:hyperlink>
      <w:r w:rsidRPr="00A154D2">
        <w:rPr>
          <w:rFonts w:ascii="Times New Roman" w:eastAsia="Times New Roman" w:hAnsi="Times New Roman" w:cs="Times New Roman"/>
          <w:sz w:val="24"/>
          <w:szCs w:val="24"/>
          <w:lang w:eastAsia="ru-RU"/>
        </w:rPr>
        <w:t xml:space="preserve"> долгосрочного социально-экономического развития Российской Федерации на период до 2020 года»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lang w:eastAsia="ru-RU"/>
        </w:rPr>
        <w:t xml:space="preserve">Распоряжение Правительства Российской Федерации от 22 ноября 2008 года          №1734-р «О </w:t>
      </w:r>
      <w:r w:rsidRPr="00A154D2">
        <w:rPr>
          <w:rFonts w:ascii="Times New Roman" w:eastAsia="Times New Roman" w:hAnsi="Times New Roman" w:cs="Times New Roman"/>
          <w:sz w:val="24"/>
          <w:szCs w:val="24"/>
        </w:rPr>
        <w:t>Транспортной стратегии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Р</w:t>
      </w:r>
      <w:r w:rsidRPr="00A154D2">
        <w:rPr>
          <w:rFonts w:ascii="Times New Roman" w:eastAsia="Times New Roman" w:hAnsi="Times New Roman" w:cs="Times New Roman"/>
          <w:sz w:val="24"/>
          <w:szCs w:val="24"/>
          <w:shd w:val="clear" w:color="auto" w:fill="FFFFFF"/>
          <w:lang w:eastAsia="ru-RU"/>
        </w:rPr>
        <w:t xml:space="preserve">аспоряжение Правительства Российской Федерации </w:t>
      </w:r>
      <w:r w:rsidRPr="00A154D2">
        <w:rPr>
          <w:rFonts w:ascii="Times New Roman" w:eastAsia="Times New Roman" w:hAnsi="Times New Roman" w:cs="Times New Roman"/>
          <w:bCs/>
          <w:sz w:val="24"/>
          <w:szCs w:val="24"/>
          <w:lang w:eastAsia="ru-RU"/>
        </w:rPr>
        <w:t>от 13 ноября 2009 года           №1715-р</w:t>
      </w:r>
      <w:r w:rsidRPr="00A154D2">
        <w:rPr>
          <w:rFonts w:ascii="Times New Roman" w:eastAsia="Times New Roman" w:hAnsi="Times New Roman" w:cs="Times New Roman"/>
          <w:sz w:val="24"/>
          <w:szCs w:val="24"/>
          <w:shd w:val="clear" w:color="auto" w:fill="FFFFFF"/>
          <w:lang w:eastAsia="ru-RU"/>
        </w:rPr>
        <w:t xml:space="preserve"> «Об </w:t>
      </w:r>
      <w:r w:rsidRPr="00A154D2">
        <w:rPr>
          <w:rFonts w:ascii="Times New Roman" w:eastAsia="Times New Roman" w:hAnsi="Times New Roman" w:cs="Times New Roman"/>
          <w:sz w:val="24"/>
          <w:szCs w:val="24"/>
        </w:rPr>
        <w:t>Энергетической стратегии России на период до 2030 года»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rPr>
        <w:t>Распоряжение Правительства Российской Федерации</w:t>
      </w:r>
      <w:r w:rsidRPr="00A154D2">
        <w:rPr>
          <w:rFonts w:ascii="Times New Roman" w:eastAsia="Times New Roman" w:hAnsi="Times New Roman" w:cs="Times New Roman"/>
          <w:bCs/>
          <w:sz w:val="24"/>
          <w:szCs w:val="24"/>
          <w:lang w:eastAsia="ru-RU"/>
        </w:rPr>
        <w:t xml:space="preserve"> </w:t>
      </w:r>
      <w:r w:rsidRPr="00A154D2">
        <w:rPr>
          <w:rFonts w:ascii="Times New Roman" w:eastAsia="Times New Roman" w:hAnsi="Times New Roman" w:cs="Times New Roman"/>
          <w:sz w:val="24"/>
          <w:szCs w:val="24"/>
        </w:rPr>
        <w:t>от 22 декабря 2011 года         №2322-р «Об утверждении Концепции развития системы особо охраняемых природных территорий федерального значения на период до 2020 года»</w:t>
      </w:r>
    </w:p>
    <w:p w:rsidR="00A154D2" w:rsidRDefault="00A154D2" w:rsidP="00A154D2">
      <w:pPr>
        <w:widowControl w:val="0"/>
        <w:spacing w:after="0" w:line="240" w:lineRule="auto"/>
        <w:ind w:firstLine="709"/>
        <w:jc w:val="both"/>
        <w:rPr>
          <w:rFonts w:ascii="Times New Roman" w:eastAsia="Times New Roman" w:hAnsi="Times New Roman" w:cs="Times New Roman"/>
          <w:b/>
          <w:bCs/>
          <w:sz w:val="24"/>
          <w:szCs w:val="24"/>
          <w:lang w:eastAsia="ru-RU"/>
        </w:rPr>
      </w:pPr>
    </w:p>
    <w:p w:rsidR="00415C44" w:rsidRPr="00A154D2" w:rsidRDefault="00415C44" w:rsidP="00A154D2">
      <w:pPr>
        <w:widowControl w:val="0"/>
        <w:spacing w:after="0" w:line="240" w:lineRule="auto"/>
        <w:ind w:firstLine="709"/>
        <w:jc w:val="both"/>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b/>
          <w:bCs/>
          <w:sz w:val="24"/>
          <w:szCs w:val="24"/>
          <w:lang w:eastAsia="ru-RU"/>
        </w:rPr>
        <w:t xml:space="preserve">Нормативные акты </w:t>
      </w:r>
      <w:r w:rsidRPr="00A154D2">
        <w:rPr>
          <w:rFonts w:ascii="Times New Roman" w:eastAsia="Times New Roman" w:hAnsi="Times New Roman" w:cs="Times New Roman"/>
          <w:b/>
          <w:sz w:val="24"/>
          <w:szCs w:val="24"/>
          <w:lang w:eastAsia="ru-RU"/>
        </w:rPr>
        <w:t>министерств и ведомств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Приказ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sz w:val="24"/>
          <w:szCs w:val="24"/>
          <w:lang w:eastAsia="ru-RU"/>
        </w:rPr>
        <w:t>Приказ Министерства транспорта Российской Федерации от 4 марта 2011 года № 69 «</w:t>
      </w:r>
      <w:r w:rsidRPr="00A154D2">
        <w:rPr>
          <w:rFonts w:ascii="Times New Roman" w:eastAsia="Times New Roman" w:hAnsi="Times New Roman" w:cs="Times New Roman"/>
          <w:bCs/>
          <w:sz w:val="24"/>
          <w:szCs w:val="24"/>
          <w:lang w:eastAsia="ru-RU"/>
        </w:rPr>
        <w:t>Об утверждении Федеральных авиационных правил «Требования к посадочным площадкам, расположенным на участке земли или акватории»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bCs/>
          <w:sz w:val="24"/>
          <w:szCs w:val="24"/>
          <w:lang w:eastAsia="ru-RU"/>
        </w:rPr>
        <w:t xml:space="preserve">Приказ Министерства промышленности и торговли </w:t>
      </w:r>
      <w:r w:rsidRPr="00A154D2">
        <w:rPr>
          <w:rFonts w:ascii="Times New Roman" w:eastAsia="Times New Roman" w:hAnsi="Times New Roman" w:cs="Times New Roman"/>
          <w:sz w:val="24"/>
          <w:szCs w:val="24"/>
        </w:rPr>
        <w:t>Российской Федерации</w:t>
      </w:r>
      <w:r w:rsidRPr="00A154D2">
        <w:rPr>
          <w:rFonts w:ascii="Times New Roman" w:eastAsia="Times New Roman" w:hAnsi="Times New Roman" w:cs="Times New Roman"/>
          <w:bCs/>
          <w:sz w:val="24"/>
          <w:szCs w:val="24"/>
          <w:lang w:eastAsia="ru-RU"/>
        </w:rPr>
        <w:t xml:space="preserve"> № 248, Приказ Министерства сельского хозяйства </w:t>
      </w:r>
      <w:r w:rsidRPr="00A154D2">
        <w:rPr>
          <w:rFonts w:ascii="Times New Roman" w:eastAsia="Times New Roman" w:hAnsi="Times New Roman" w:cs="Times New Roman"/>
          <w:sz w:val="24"/>
          <w:szCs w:val="24"/>
        </w:rPr>
        <w:t>Российской Федерации</w:t>
      </w:r>
      <w:r w:rsidRPr="00A154D2">
        <w:rPr>
          <w:rFonts w:ascii="Times New Roman" w:eastAsia="Times New Roman" w:hAnsi="Times New Roman" w:cs="Times New Roman"/>
          <w:bCs/>
          <w:sz w:val="24"/>
          <w:szCs w:val="24"/>
          <w:lang w:eastAsia="ru-RU"/>
        </w:rPr>
        <w:t xml:space="preserve"> № 482 от 31 октября 2008 года «Об утверждении </w:t>
      </w:r>
      <w:r w:rsidRPr="00A154D2">
        <w:rPr>
          <w:rFonts w:ascii="Times New Roman" w:eastAsia="Times New Roman" w:hAnsi="Times New Roman" w:cs="Times New Roman"/>
          <w:sz w:val="24"/>
          <w:szCs w:val="24"/>
        </w:rPr>
        <w:t>Стратегии развития лесного комплекса Российской Федерации на период до 2020 года»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caps/>
          <w:sz w:val="24"/>
          <w:szCs w:val="24"/>
          <w:lang w:eastAsia="ru-RU"/>
        </w:rPr>
      </w:pPr>
    </w:p>
    <w:p w:rsidR="00415C44" w:rsidRPr="00A154D2" w:rsidRDefault="00415C44" w:rsidP="00A154D2">
      <w:pPr>
        <w:widowControl w:val="0"/>
        <w:spacing w:after="0" w:line="240" w:lineRule="auto"/>
        <w:ind w:firstLine="709"/>
        <w:jc w:val="center"/>
        <w:rPr>
          <w:rFonts w:ascii="Times New Roman" w:eastAsia="Times New Roman" w:hAnsi="Times New Roman" w:cs="Times New Roman"/>
          <w:b/>
          <w:bCs/>
          <w:sz w:val="24"/>
          <w:szCs w:val="24"/>
          <w:lang w:eastAsia="ru-RU"/>
        </w:rPr>
      </w:pPr>
      <w:r w:rsidRPr="00A154D2">
        <w:rPr>
          <w:rFonts w:ascii="Times New Roman" w:eastAsia="Times New Roman" w:hAnsi="Times New Roman" w:cs="Times New Roman"/>
          <w:b/>
          <w:bCs/>
          <w:sz w:val="24"/>
          <w:szCs w:val="24"/>
          <w:lang w:eastAsia="ru-RU"/>
        </w:rPr>
        <w:t>Законодательные и нормативные акты Камчатского края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Закон Камчатской области от 29 декабря 2004 года №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Закон Камчатского края от 29 апреля 2008 года № 46 «Об административно-территориальном устройстве Камчатского края»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Закон Камчатского края от 18 сентября 2008 года № 126 «</w:t>
      </w:r>
      <w:r w:rsidRPr="00A154D2">
        <w:rPr>
          <w:rFonts w:ascii="Times New Roman" w:eastAsia="Times New Roman" w:hAnsi="Times New Roman" w:cs="Times New Roman"/>
          <w:bCs/>
          <w:sz w:val="24"/>
          <w:szCs w:val="24"/>
          <w:lang w:eastAsia="ru-RU"/>
        </w:rPr>
        <w:t>Об общинах коренных малочисленных народов Севера, Сибири и Дальнего Востока в Камчатском крае»</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Закон Камчатского края от 19 декабря 2008 года № 204 «</w:t>
      </w:r>
      <w:r w:rsidRPr="00A154D2">
        <w:rPr>
          <w:rFonts w:ascii="Times New Roman" w:eastAsia="Times New Roman" w:hAnsi="Times New Roman" w:cs="Times New Roman"/>
          <w:bCs/>
          <w:sz w:val="24"/>
          <w:szCs w:val="24"/>
          <w:lang w:eastAsia="ru-RU"/>
        </w:rPr>
        <w:t>О перечне труднодоступных и отдаленных местностей в Камчатском крае»</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A154D2">
        <w:rPr>
          <w:rFonts w:ascii="Times New Roman" w:eastAsia="Times New Roman" w:hAnsi="Times New Roman" w:cs="Times New Roman"/>
          <w:sz w:val="24"/>
          <w:szCs w:val="24"/>
          <w:lang w:eastAsia="ru-RU"/>
        </w:rPr>
        <w:t xml:space="preserve">Закон Камчатского края </w:t>
      </w:r>
      <w:r w:rsidRPr="00A154D2">
        <w:rPr>
          <w:rFonts w:ascii="Times New Roman" w:eastAsia="Times New Roman" w:hAnsi="Times New Roman" w:cs="Times New Roman"/>
          <w:spacing w:val="-3"/>
          <w:sz w:val="24"/>
          <w:szCs w:val="24"/>
          <w:lang w:eastAsia="ru-RU"/>
        </w:rPr>
        <w:t>от</w:t>
      </w:r>
      <w:r w:rsidRPr="00A154D2">
        <w:rPr>
          <w:rFonts w:ascii="Times New Roman" w:eastAsia="Times New Roman" w:hAnsi="Times New Roman" w:cs="Times New Roman"/>
          <w:sz w:val="24"/>
          <w:szCs w:val="24"/>
          <w:lang w:eastAsia="ru-RU"/>
        </w:rPr>
        <w:t xml:space="preserve"> 19 декабря 2008 года № 214 «О предельных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и 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roofErr w:type="gramEnd"/>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Закон Камчатского края </w:t>
      </w:r>
      <w:r w:rsidRPr="00A154D2">
        <w:rPr>
          <w:rFonts w:ascii="Times New Roman" w:eastAsia="Times New Roman" w:hAnsi="Times New Roman" w:cs="Times New Roman"/>
          <w:spacing w:val="-3"/>
          <w:sz w:val="24"/>
          <w:szCs w:val="24"/>
          <w:lang w:eastAsia="ru-RU"/>
        </w:rPr>
        <w:t>от</w:t>
      </w:r>
      <w:r w:rsidRPr="00A154D2">
        <w:rPr>
          <w:rFonts w:ascii="Times New Roman" w:eastAsia="Times New Roman" w:hAnsi="Times New Roman" w:cs="Times New Roman"/>
          <w:sz w:val="24"/>
          <w:szCs w:val="24"/>
          <w:lang w:eastAsia="ru-RU"/>
        </w:rPr>
        <w:t xml:space="preserve"> 24 декабря 2010 года № 547 «Об объектах культурного наследия (памятниках истории и культуры) народов Российской Федерации, расположенных на территории Камчатского края»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Закон Камчатского края от 14 ноября 2012 года № 160 «О регулировании отдельных </w:t>
      </w:r>
      <w:r w:rsidRPr="00A154D2">
        <w:rPr>
          <w:rFonts w:ascii="Times New Roman" w:eastAsia="Times New Roman" w:hAnsi="Times New Roman" w:cs="Times New Roman"/>
          <w:sz w:val="24"/>
          <w:szCs w:val="24"/>
          <w:lang w:eastAsia="ru-RU"/>
        </w:rPr>
        <w:lastRenderedPageBreak/>
        <w:t>вопросов градостроительной деятельности в Камчатском крае»</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Постановление Правительства Камчатского края от 9 апреля 2008 года № 92-П «Об утверждении Правил пользования водными объектами для плавания на маломерных судах в Камчатском крае»</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Постановление Правительства Камчатского края от 27 июля 2010 года № 332-П «Об утверждении Стратегии социально-экономического развития Камчатского края до 2025 года»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Постановление Правительства Камчатского края от 27 декабря </w:t>
      </w:r>
      <w:smartTag w:uri="urn:schemas-microsoft-com:office:smarttags" w:element="metricconverter">
        <w:smartTagPr>
          <w:attr w:name="ProductID" w:val="2012 г"/>
        </w:smartTagPr>
        <w:r w:rsidRPr="00A154D2">
          <w:rPr>
            <w:rFonts w:ascii="Times New Roman" w:eastAsia="Times New Roman" w:hAnsi="Times New Roman" w:cs="Times New Roman"/>
            <w:sz w:val="24"/>
            <w:szCs w:val="24"/>
            <w:lang w:eastAsia="ru-RU"/>
          </w:rPr>
          <w:t>2012 г</w:t>
        </w:r>
      </w:smartTag>
      <w:r w:rsidRPr="00A154D2">
        <w:rPr>
          <w:rFonts w:ascii="Times New Roman" w:eastAsia="Times New Roman" w:hAnsi="Times New Roman" w:cs="Times New Roman"/>
          <w:sz w:val="24"/>
          <w:szCs w:val="24"/>
          <w:lang w:eastAsia="ru-RU"/>
        </w:rPr>
        <w:t>. N 591-П «Об утверждении схемы территориального планирования Камчатского края»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Распоряжение Правительства Камчатского края от 14 октября 2010 года № 495-РП «Об утверждении Стратегии развития образования Камчатского края на период до 2025 года»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Распоряжение Правительства Камчатского края от 15 октября 2010 года № 500-РП «Об утверждении </w:t>
      </w:r>
      <w:proofErr w:type="gramStart"/>
      <w:r w:rsidRPr="00A154D2">
        <w:rPr>
          <w:rFonts w:ascii="Times New Roman" w:eastAsia="Times New Roman" w:hAnsi="Times New Roman" w:cs="Times New Roman"/>
          <w:sz w:val="24"/>
          <w:szCs w:val="24"/>
          <w:lang w:eastAsia="ru-RU"/>
        </w:rPr>
        <w:t>Стратегии обеспечения устойчивого развития традиционных форм хозяйствования</w:t>
      </w:r>
      <w:proofErr w:type="gramEnd"/>
      <w:r w:rsidRPr="00A154D2">
        <w:rPr>
          <w:rFonts w:ascii="Times New Roman" w:eastAsia="Times New Roman" w:hAnsi="Times New Roman" w:cs="Times New Roman"/>
          <w:sz w:val="24"/>
          <w:szCs w:val="24"/>
          <w:lang w:eastAsia="ru-RU"/>
        </w:rPr>
        <w:t xml:space="preserve"> и промыслов коренных малочисленных народов Севера Камчатского края в местах их компактного проживания до 2025 года»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Распоряжение Правительства Камчатского края от 25 октября 2010 года № 519-РП «Об утверждении Стратегии развития физической культуры и спорта в Камчатском крае до 2025 года»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Распоряжение Правительства Камчатского края от 25 октября 2010 года № 520-РП «Об утверждении Стратегии развития сельского хозяйства Камчатского края до 2025 года»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Распоряжение Правительства Камчатского края от 2 ноября 2010 года № 536-РП «Об утверждении Стратегии развития инфраструктуры связи в Камчатском крае на период до 2025 года»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Распоряжение Правительства Камчатского края от 13 ноября 2010 года № 555-РП «Об утверждении Стратегии развития культуры в Камчатском крае до 2025 года»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pacing w:val="-3"/>
          <w:sz w:val="24"/>
          <w:szCs w:val="24"/>
          <w:lang w:eastAsia="ru-RU"/>
        </w:rPr>
      </w:pPr>
      <w:r w:rsidRPr="00A154D2">
        <w:rPr>
          <w:rFonts w:ascii="Times New Roman" w:eastAsia="Times New Roman" w:hAnsi="Times New Roman" w:cs="Times New Roman"/>
          <w:sz w:val="24"/>
          <w:szCs w:val="24"/>
          <w:lang w:eastAsia="ru-RU"/>
        </w:rPr>
        <w:t xml:space="preserve">Распоряжение Правительства Камчатского края от 17 ноября 2010 года № 561-РП </w:t>
      </w:r>
      <w:r w:rsidRPr="00A154D2">
        <w:rPr>
          <w:rFonts w:ascii="Times New Roman" w:eastAsia="Times New Roman" w:hAnsi="Times New Roman" w:cs="Times New Roman"/>
          <w:spacing w:val="-3"/>
          <w:sz w:val="24"/>
          <w:szCs w:val="24"/>
          <w:lang w:eastAsia="ru-RU"/>
        </w:rPr>
        <w:t xml:space="preserve">«Об утверждении Стратегии развития энергетики Камчатского края на период до 2025 года»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A154D2">
        <w:rPr>
          <w:rFonts w:ascii="Times New Roman" w:eastAsia="Times New Roman" w:hAnsi="Times New Roman" w:cs="Times New Roman"/>
          <w:spacing w:val="-2"/>
          <w:sz w:val="24"/>
          <w:szCs w:val="24"/>
          <w:lang w:eastAsia="ru-RU"/>
        </w:rPr>
        <w:t>Распоряжение Правительства Камчатского края от 28 января 2011 года № 28-РП «Об утверждении Стратегии развития транспортной инфраструктуры Камчатского края на период до 2025 года»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Распоряжение Правительства Камчатского края от 14 февраля 2011 года № 65-РП «Об утверждении Стратегии развития жилищного строительства в Камчатском крае до 2025 года»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Распоряжение Правительства Камчатского края от 16 февраля 2011 года № 72-РП «Об утверждении Стратегии развития рыбопромышленного комплекса Камчатского края до 2025 года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Распоряжение Правительства Камчатского края от 22 марта 2011 года № 122-РП «Об утверждении Стратегии развития туризма в Камчатском крае на период до 2025 года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Распоряжение Правительства Камчатского края от 28 сентября 2011 года № 461-РП «Об утверждении Стратегии развития жилищно-коммунального хозяйства Камчатского края на период до 2025 года»</w:t>
      </w:r>
    </w:p>
    <w:p w:rsidR="00A154D2" w:rsidRDefault="00A154D2" w:rsidP="00A154D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15C44" w:rsidRPr="00A154D2" w:rsidRDefault="00415C44" w:rsidP="00A154D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154D2">
        <w:rPr>
          <w:rFonts w:ascii="Times New Roman" w:eastAsia="Times New Roman" w:hAnsi="Times New Roman" w:cs="Times New Roman"/>
          <w:b/>
          <w:bCs/>
          <w:sz w:val="24"/>
          <w:szCs w:val="24"/>
          <w:lang w:eastAsia="ru-RU"/>
        </w:rPr>
        <w:t>Государственные стандарты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A154D2">
        <w:rPr>
          <w:rFonts w:ascii="Times New Roman" w:eastAsia="Times New Roman" w:hAnsi="Times New Roman" w:cs="Times New Roman"/>
          <w:spacing w:val="-4"/>
          <w:sz w:val="24"/>
          <w:szCs w:val="24"/>
          <w:lang w:eastAsia="ru-RU"/>
        </w:rPr>
        <w:t>ГОСТ 17.1.3.06-82 Охрана природы. Гидросфера. Общие требования к охране подземных вод</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ГОСТ 17.1.3.13-86 Охрана природы. Гидросфера. Общие требования к охране поверхностных вод от загрязнения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ГОСТ 17.1.5.02-80 Охрана природы. Гидросфера. Гигиенические требования к зонам рекреации водных объектов</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ГОСТ 17.6.3.01-78* Охрана природы. Флора. Охрана и рациональное использование лесов, зеленых зон городов. Общие требования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ГОСТ 22283-2014 Шум авиационный. Допустимые уровни шума на территории жилой застройки и методы его измерения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bCs/>
          <w:sz w:val="24"/>
          <w:szCs w:val="24"/>
          <w:shd w:val="clear" w:color="auto" w:fill="FFFFFF"/>
          <w:lang w:eastAsia="ru-RU"/>
        </w:rPr>
        <w:t xml:space="preserve">ГОСТ 22.0.05-97/ГОСТ </w:t>
      </w:r>
      <w:proofErr w:type="gramStart"/>
      <w:r w:rsidRPr="00A154D2">
        <w:rPr>
          <w:rFonts w:ascii="Times New Roman" w:eastAsia="Times New Roman" w:hAnsi="Times New Roman" w:cs="Times New Roman"/>
          <w:bCs/>
          <w:sz w:val="24"/>
          <w:szCs w:val="24"/>
          <w:shd w:val="clear" w:color="auto" w:fill="FFFFFF"/>
          <w:lang w:eastAsia="ru-RU"/>
        </w:rPr>
        <w:t>Р</w:t>
      </w:r>
      <w:proofErr w:type="gramEnd"/>
      <w:r w:rsidRPr="00A154D2">
        <w:rPr>
          <w:rFonts w:ascii="Times New Roman" w:eastAsia="Times New Roman" w:hAnsi="Times New Roman" w:cs="Times New Roman"/>
          <w:bCs/>
          <w:sz w:val="24"/>
          <w:szCs w:val="24"/>
          <w:shd w:val="clear" w:color="auto" w:fill="FFFFFF"/>
          <w:lang w:eastAsia="ru-RU"/>
        </w:rPr>
        <w:t xml:space="preserve"> 22.0.05-94 Безопасность в чрезвычайных ситуациях. Техногенные чрезвычайные ситуации. Термины и определения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bCs/>
          <w:sz w:val="24"/>
          <w:szCs w:val="24"/>
          <w:shd w:val="clear" w:color="auto" w:fill="FFFFFF"/>
          <w:lang w:eastAsia="ru-RU"/>
        </w:rPr>
        <w:t xml:space="preserve">ГОСТ </w:t>
      </w:r>
      <w:proofErr w:type="gramStart"/>
      <w:r w:rsidRPr="00A154D2">
        <w:rPr>
          <w:rFonts w:ascii="Times New Roman" w:eastAsia="Times New Roman" w:hAnsi="Times New Roman" w:cs="Times New Roman"/>
          <w:bCs/>
          <w:sz w:val="24"/>
          <w:szCs w:val="24"/>
          <w:shd w:val="clear" w:color="auto" w:fill="FFFFFF"/>
          <w:lang w:eastAsia="ru-RU"/>
        </w:rPr>
        <w:t>Р</w:t>
      </w:r>
      <w:proofErr w:type="gramEnd"/>
      <w:r w:rsidRPr="00A154D2">
        <w:rPr>
          <w:rFonts w:ascii="Times New Roman" w:eastAsia="Times New Roman" w:hAnsi="Times New Roman" w:cs="Times New Roman"/>
          <w:bCs/>
          <w:sz w:val="24"/>
          <w:szCs w:val="24"/>
          <w:shd w:val="clear" w:color="auto" w:fill="FFFFFF"/>
          <w:lang w:eastAsia="ru-RU"/>
        </w:rPr>
        <w:t xml:space="preserve"> 22.0.06-95 Безопасность в чрезвычайных ситуациях. Источники природных </w:t>
      </w:r>
      <w:r w:rsidRPr="00A154D2">
        <w:rPr>
          <w:rFonts w:ascii="Times New Roman" w:eastAsia="Times New Roman" w:hAnsi="Times New Roman" w:cs="Times New Roman"/>
          <w:bCs/>
          <w:sz w:val="24"/>
          <w:szCs w:val="24"/>
          <w:shd w:val="clear" w:color="auto" w:fill="FFFFFF"/>
          <w:lang w:eastAsia="ru-RU"/>
        </w:rPr>
        <w:lastRenderedPageBreak/>
        <w:t>чрезвычайных ситуаций. Поражающие факторы. Номенклатура параметров поражающих воздействий</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A154D2">
        <w:rPr>
          <w:rFonts w:ascii="Times New Roman" w:eastAsia="Times New Roman" w:hAnsi="Times New Roman" w:cs="Times New Roman"/>
          <w:bCs/>
          <w:sz w:val="24"/>
          <w:szCs w:val="24"/>
          <w:shd w:val="clear" w:color="auto" w:fill="FFFFFF"/>
          <w:lang w:eastAsia="ru-RU"/>
        </w:rPr>
        <w:t xml:space="preserve">ГОСТ </w:t>
      </w:r>
      <w:proofErr w:type="gramStart"/>
      <w:r w:rsidRPr="00A154D2">
        <w:rPr>
          <w:rFonts w:ascii="Times New Roman" w:eastAsia="Times New Roman" w:hAnsi="Times New Roman" w:cs="Times New Roman"/>
          <w:bCs/>
          <w:sz w:val="24"/>
          <w:szCs w:val="24"/>
          <w:shd w:val="clear" w:color="auto" w:fill="FFFFFF"/>
          <w:lang w:eastAsia="ru-RU"/>
        </w:rPr>
        <w:t>Р</w:t>
      </w:r>
      <w:proofErr w:type="gramEnd"/>
      <w:r w:rsidRPr="00A154D2">
        <w:rPr>
          <w:rFonts w:ascii="Times New Roman" w:eastAsia="Times New Roman" w:hAnsi="Times New Roman" w:cs="Times New Roman"/>
          <w:bCs/>
          <w:sz w:val="24"/>
          <w:szCs w:val="24"/>
          <w:shd w:val="clear" w:color="auto" w:fill="FFFFFF"/>
          <w:lang w:eastAsia="ru-RU"/>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A154D2">
        <w:rPr>
          <w:rFonts w:ascii="Times New Roman" w:eastAsia="Times New Roman" w:hAnsi="Times New Roman" w:cs="Times New Roman"/>
          <w:spacing w:val="-2"/>
          <w:sz w:val="24"/>
          <w:szCs w:val="24"/>
          <w:lang w:eastAsia="ru-RU"/>
        </w:rPr>
        <w:t xml:space="preserve">ГОСТ </w:t>
      </w:r>
      <w:proofErr w:type="gramStart"/>
      <w:r w:rsidRPr="00A154D2">
        <w:rPr>
          <w:rFonts w:ascii="Times New Roman" w:eastAsia="Times New Roman" w:hAnsi="Times New Roman" w:cs="Times New Roman"/>
          <w:spacing w:val="-2"/>
          <w:sz w:val="24"/>
          <w:szCs w:val="24"/>
          <w:lang w:eastAsia="ru-RU"/>
        </w:rPr>
        <w:t>Р</w:t>
      </w:r>
      <w:proofErr w:type="gramEnd"/>
      <w:r w:rsidRPr="00A154D2">
        <w:rPr>
          <w:rFonts w:ascii="Times New Roman" w:eastAsia="Times New Roman" w:hAnsi="Times New Roman" w:cs="Times New Roman"/>
          <w:spacing w:val="-2"/>
          <w:sz w:val="24"/>
          <w:szCs w:val="24"/>
          <w:lang w:eastAsia="ru-RU"/>
        </w:rPr>
        <w:t xml:space="preserve"> 22.1.02-95 Безопасность в чрезвычайных ситуациях. Мониторинг и прогнозирование</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bCs/>
          <w:sz w:val="24"/>
          <w:szCs w:val="24"/>
          <w:shd w:val="clear" w:color="auto" w:fill="FFFFFF"/>
          <w:lang w:eastAsia="ru-RU"/>
        </w:rPr>
        <w:t xml:space="preserve">ГОСТ </w:t>
      </w:r>
      <w:proofErr w:type="gramStart"/>
      <w:r w:rsidRPr="00A154D2">
        <w:rPr>
          <w:rFonts w:ascii="Times New Roman" w:eastAsia="Times New Roman" w:hAnsi="Times New Roman" w:cs="Times New Roman"/>
          <w:bCs/>
          <w:sz w:val="24"/>
          <w:szCs w:val="24"/>
          <w:shd w:val="clear" w:color="auto" w:fill="FFFFFF"/>
          <w:lang w:eastAsia="ru-RU"/>
        </w:rPr>
        <w:t>Р</w:t>
      </w:r>
      <w:proofErr w:type="gramEnd"/>
      <w:r w:rsidRPr="00A154D2">
        <w:rPr>
          <w:rFonts w:ascii="Times New Roman" w:eastAsia="Times New Roman" w:hAnsi="Times New Roman" w:cs="Times New Roman"/>
          <w:bCs/>
          <w:sz w:val="24"/>
          <w:szCs w:val="24"/>
          <w:shd w:val="clear" w:color="auto" w:fill="FFFFFF"/>
          <w:lang w:eastAsia="ru-RU"/>
        </w:rPr>
        <w:t xml:space="preserve"> 52143-2013 Социальное обслуживание населения. Основные виды социальных услуг</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bCs/>
          <w:sz w:val="24"/>
          <w:szCs w:val="24"/>
          <w:shd w:val="clear" w:color="auto" w:fill="FFFFFF"/>
          <w:lang w:eastAsia="ru-RU"/>
        </w:rPr>
        <w:t xml:space="preserve">ГОСТ </w:t>
      </w:r>
      <w:proofErr w:type="gramStart"/>
      <w:r w:rsidRPr="00A154D2">
        <w:rPr>
          <w:rFonts w:ascii="Times New Roman" w:eastAsia="Times New Roman" w:hAnsi="Times New Roman" w:cs="Times New Roman"/>
          <w:bCs/>
          <w:sz w:val="24"/>
          <w:szCs w:val="24"/>
          <w:shd w:val="clear" w:color="auto" w:fill="FFFFFF"/>
          <w:lang w:eastAsia="ru-RU"/>
        </w:rPr>
        <w:t>Р</w:t>
      </w:r>
      <w:proofErr w:type="gramEnd"/>
      <w:r w:rsidRPr="00A154D2">
        <w:rPr>
          <w:rFonts w:ascii="Times New Roman" w:eastAsia="Times New Roman" w:hAnsi="Times New Roman" w:cs="Times New Roman"/>
          <w:bCs/>
          <w:sz w:val="24"/>
          <w:szCs w:val="24"/>
          <w:shd w:val="clear" w:color="auto" w:fill="FFFFFF"/>
          <w:lang w:eastAsia="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bCs/>
          <w:sz w:val="24"/>
          <w:szCs w:val="24"/>
          <w:shd w:val="clear" w:color="auto" w:fill="FFFFFF"/>
          <w:lang w:eastAsia="ru-RU"/>
        </w:rPr>
        <w:t xml:space="preserve">ГОСТ </w:t>
      </w:r>
      <w:proofErr w:type="gramStart"/>
      <w:r w:rsidRPr="00A154D2">
        <w:rPr>
          <w:rFonts w:ascii="Times New Roman" w:eastAsia="Times New Roman" w:hAnsi="Times New Roman" w:cs="Times New Roman"/>
          <w:bCs/>
          <w:sz w:val="24"/>
          <w:szCs w:val="24"/>
          <w:shd w:val="clear" w:color="auto" w:fill="FFFFFF"/>
          <w:lang w:eastAsia="ru-RU"/>
        </w:rPr>
        <w:t>Р</w:t>
      </w:r>
      <w:proofErr w:type="gramEnd"/>
      <w:r w:rsidRPr="00A154D2">
        <w:rPr>
          <w:rFonts w:ascii="Times New Roman" w:eastAsia="Times New Roman" w:hAnsi="Times New Roman" w:cs="Times New Roman"/>
          <w:bCs/>
          <w:sz w:val="24"/>
          <w:szCs w:val="24"/>
          <w:shd w:val="clear" w:color="auto" w:fill="FFFFFF"/>
          <w:lang w:eastAsia="ru-RU"/>
        </w:rPr>
        <w:t xml:space="preserve"> 52398-2005 Классификация автомобильных дорог. Основные параметры и требования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bCs/>
          <w:sz w:val="24"/>
          <w:szCs w:val="24"/>
          <w:shd w:val="clear" w:color="auto" w:fill="FFFFFF"/>
          <w:lang w:eastAsia="ru-RU"/>
        </w:rPr>
        <w:t xml:space="preserve">ГОСТ </w:t>
      </w:r>
      <w:proofErr w:type="gramStart"/>
      <w:r w:rsidRPr="00A154D2">
        <w:rPr>
          <w:rFonts w:ascii="Times New Roman" w:eastAsia="Times New Roman" w:hAnsi="Times New Roman" w:cs="Times New Roman"/>
          <w:bCs/>
          <w:sz w:val="24"/>
          <w:szCs w:val="24"/>
          <w:shd w:val="clear" w:color="auto" w:fill="FFFFFF"/>
          <w:lang w:eastAsia="ru-RU"/>
        </w:rPr>
        <w:t>Р</w:t>
      </w:r>
      <w:proofErr w:type="gramEnd"/>
      <w:r w:rsidRPr="00A154D2">
        <w:rPr>
          <w:rFonts w:ascii="Times New Roman" w:eastAsia="Times New Roman" w:hAnsi="Times New Roman" w:cs="Times New Roman"/>
          <w:bCs/>
          <w:sz w:val="24"/>
          <w:szCs w:val="24"/>
          <w:shd w:val="clear" w:color="auto" w:fill="FFFFFF"/>
          <w:lang w:eastAsia="ru-RU"/>
        </w:rPr>
        <w:t xml:space="preserve"> 52399-2005 Геометрические элементы автомобильных дорог</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bCs/>
          <w:sz w:val="24"/>
          <w:szCs w:val="24"/>
          <w:shd w:val="clear" w:color="auto" w:fill="FFFFFF"/>
          <w:lang w:eastAsia="ru-RU"/>
        </w:rPr>
        <w:t xml:space="preserve">ГОСТ </w:t>
      </w:r>
      <w:proofErr w:type="gramStart"/>
      <w:r w:rsidRPr="00A154D2">
        <w:rPr>
          <w:rFonts w:ascii="Times New Roman" w:eastAsia="Times New Roman" w:hAnsi="Times New Roman" w:cs="Times New Roman"/>
          <w:bCs/>
          <w:sz w:val="24"/>
          <w:szCs w:val="24"/>
          <w:shd w:val="clear" w:color="auto" w:fill="FFFFFF"/>
          <w:lang w:eastAsia="ru-RU"/>
        </w:rPr>
        <w:t>Р</w:t>
      </w:r>
      <w:proofErr w:type="gramEnd"/>
      <w:r w:rsidRPr="00A154D2">
        <w:rPr>
          <w:rFonts w:ascii="Times New Roman" w:eastAsia="Times New Roman" w:hAnsi="Times New Roman" w:cs="Times New Roman"/>
          <w:bCs/>
          <w:sz w:val="24"/>
          <w:szCs w:val="24"/>
          <w:shd w:val="clear" w:color="auto" w:fill="FFFFFF"/>
          <w:lang w:eastAsia="ru-RU"/>
        </w:rPr>
        <w:t xml:space="preserve"> 52498-2005 Социальное обслуживание населения. Классификация учреждений социального обслуживания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bCs/>
          <w:sz w:val="24"/>
          <w:szCs w:val="24"/>
          <w:shd w:val="clear" w:color="auto" w:fill="FFFFFF"/>
          <w:lang w:eastAsia="ru-RU"/>
        </w:rPr>
        <w:t xml:space="preserve">ГОСТ </w:t>
      </w:r>
      <w:proofErr w:type="gramStart"/>
      <w:r w:rsidRPr="00A154D2">
        <w:rPr>
          <w:rFonts w:ascii="Times New Roman" w:eastAsia="Times New Roman" w:hAnsi="Times New Roman" w:cs="Times New Roman"/>
          <w:bCs/>
          <w:sz w:val="24"/>
          <w:szCs w:val="24"/>
          <w:shd w:val="clear" w:color="auto" w:fill="FFFFFF"/>
          <w:lang w:eastAsia="ru-RU"/>
        </w:rPr>
        <w:t>Р</w:t>
      </w:r>
      <w:proofErr w:type="gramEnd"/>
      <w:r w:rsidRPr="00A154D2">
        <w:rPr>
          <w:rFonts w:ascii="Times New Roman" w:eastAsia="Times New Roman" w:hAnsi="Times New Roman" w:cs="Times New Roman"/>
          <w:bCs/>
          <w:sz w:val="24"/>
          <w:szCs w:val="24"/>
          <w:shd w:val="clear" w:color="auto" w:fill="FFFFFF"/>
          <w:lang w:eastAsia="ru-RU"/>
        </w:rPr>
        <w:t xml:space="preserve"> 52748-2007 Дороги автомобильные общего пользования. Нормативные нагрузки, расчетные схемы нагружения и габариты приближения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bCs/>
          <w:sz w:val="24"/>
          <w:szCs w:val="24"/>
          <w:shd w:val="clear" w:color="auto" w:fill="FFFFFF"/>
          <w:lang w:eastAsia="ru-RU"/>
        </w:rPr>
        <w:t xml:space="preserve">ГОСТ </w:t>
      </w:r>
      <w:proofErr w:type="gramStart"/>
      <w:r w:rsidRPr="00A154D2">
        <w:rPr>
          <w:rFonts w:ascii="Times New Roman" w:eastAsia="Times New Roman" w:hAnsi="Times New Roman" w:cs="Times New Roman"/>
          <w:bCs/>
          <w:sz w:val="24"/>
          <w:szCs w:val="24"/>
          <w:shd w:val="clear" w:color="auto" w:fill="FFFFFF"/>
          <w:lang w:eastAsia="ru-RU"/>
        </w:rPr>
        <w:t>Р</w:t>
      </w:r>
      <w:proofErr w:type="gramEnd"/>
      <w:r w:rsidRPr="00A154D2">
        <w:rPr>
          <w:rFonts w:ascii="Times New Roman" w:eastAsia="Times New Roman" w:hAnsi="Times New Roman" w:cs="Times New Roman"/>
          <w:bCs/>
          <w:sz w:val="24"/>
          <w:szCs w:val="24"/>
          <w:shd w:val="clear" w:color="auto" w:fill="FFFFFF"/>
          <w:lang w:eastAsia="ru-RU"/>
        </w:rPr>
        <w:t xml:space="preserve">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A154D2" w:rsidRDefault="00A154D2" w:rsidP="00A154D2">
      <w:pPr>
        <w:widowControl w:val="0"/>
        <w:spacing w:after="0" w:line="240" w:lineRule="auto"/>
        <w:jc w:val="center"/>
        <w:rPr>
          <w:rFonts w:ascii="Times New Roman" w:eastAsia="Times New Roman" w:hAnsi="Times New Roman" w:cs="Times New Roman"/>
          <w:b/>
          <w:bCs/>
          <w:sz w:val="24"/>
          <w:szCs w:val="24"/>
          <w:lang w:eastAsia="ru-RU"/>
        </w:rPr>
      </w:pPr>
    </w:p>
    <w:p w:rsidR="00415C44" w:rsidRPr="00A154D2" w:rsidRDefault="00415C44" w:rsidP="00A154D2">
      <w:pPr>
        <w:widowControl w:val="0"/>
        <w:spacing w:after="0" w:line="240" w:lineRule="auto"/>
        <w:jc w:val="center"/>
        <w:rPr>
          <w:rFonts w:ascii="Times New Roman" w:eastAsia="Times New Roman" w:hAnsi="Times New Roman" w:cs="Times New Roman"/>
          <w:b/>
          <w:bCs/>
          <w:sz w:val="24"/>
          <w:szCs w:val="24"/>
          <w:lang w:eastAsia="ru-RU"/>
        </w:rPr>
      </w:pPr>
      <w:r w:rsidRPr="00A154D2">
        <w:rPr>
          <w:rFonts w:ascii="Times New Roman" w:eastAsia="Times New Roman" w:hAnsi="Times New Roman" w:cs="Times New Roman"/>
          <w:b/>
          <w:bCs/>
          <w:sz w:val="24"/>
          <w:szCs w:val="24"/>
          <w:lang w:eastAsia="ru-RU"/>
        </w:rPr>
        <w:t xml:space="preserve">Строительные нормы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СН 452-73 Нормы отвода земель для магистральных трубопроводов</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СН 456-73 Нормы отвода земель для магистральных водоводов и канализационных коллекторов</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СН 457-74 Нормы отвода земель для аэропортов</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СН 461-74 Нормы отвода земель для линий связи</w:t>
      </w:r>
    </w:p>
    <w:p w:rsidR="00A154D2" w:rsidRDefault="00A154D2" w:rsidP="00A154D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15C44" w:rsidRPr="00A154D2" w:rsidRDefault="00415C44" w:rsidP="00A154D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154D2">
        <w:rPr>
          <w:rFonts w:ascii="Times New Roman" w:eastAsia="Times New Roman" w:hAnsi="Times New Roman" w:cs="Times New Roman"/>
          <w:b/>
          <w:bCs/>
          <w:sz w:val="24"/>
          <w:szCs w:val="24"/>
          <w:lang w:eastAsia="ru-RU"/>
        </w:rPr>
        <w:t>Своды правил по проектированию (СП)</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bCs/>
          <w:sz w:val="24"/>
          <w:szCs w:val="24"/>
          <w:shd w:val="clear" w:color="auto" w:fill="FFFFFF"/>
          <w:lang w:eastAsia="ru-RU"/>
        </w:rPr>
        <w:t>СП 8.13130.2009 Системы противопожарной защиты. Источники наружного противопожарного водоснабжения. Требования пожарной безопасности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11.13130.2009 Места дислокации подразделений пожарной охраны. Порядок и методика определения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СП 14.13330.2014 </w:t>
      </w:r>
      <w:r w:rsidRPr="00A154D2">
        <w:rPr>
          <w:rFonts w:ascii="Times New Roman" w:eastAsia="Times New Roman" w:hAnsi="Times New Roman" w:cs="Times New Roman"/>
          <w:bCs/>
          <w:sz w:val="24"/>
          <w:szCs w:val="24"/>
          <w:shd w:val="clear" w:color="auto" w:fill="FFFFFF"/>
        </w:rPr>
        <w:t xml:space="preserve">Строительство в сейсмических районах. </w:t>
      </w:r>
      <w:r w:rsidRPr="00A154D2">
        <w:rPr>
          <w:rFonts w:ascii="Times New Roman" w:eastAsia="Times New Roman" w:hAnsi="Times New Roman" w:cs="Times New Roman"/>
          <w:sz w:val="24"/>
          <w:szCs w:val="24"/>
          <w:lang w:eastAsia="ru-RU"/>
        </w:rPr>
        <w:t>Актуализированная редакция</w:t>
      </w:r>
      <w:r w:rsidRPr="00A154D2">
        <w:rPr>
          <w:rFonts w:ascii="Times New Roman" w:eastAsia="Times New Roman" w:hAnsi="Times New Roman" w:cs="Times New Roman"/>
          <w:bCs/>
          <w:sz w:val="24"/>
          <w:szCs w:val="24"/>
          <w:shd w:val="clear" w:color="auto" w:fill="FFFFFF"/>
        </w:rPr>
        <w:t xml:space="preserve"> СНиП II-7-81* (СП 14.13330.2011)</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СП 18.13330.2011 Генеральные планы промышленных предприятий. Актуализированная редакция СНиП II-89-80*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СП 19.13330.2011 Генеральные планы сельскохозяйственных предприятий. Актуализированная редакция СНиП II-97-76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sz w:val="24"/>
          <w:szCs w:val="24"/>
          <w:lang w:eastAsia="ru-RU"/>
        </w:rPr>
        <w:t xml:space="preserve">СП 21.13330.2012 Здания и сооружения на подрабатываемых территориях и просадочных грунтах. </w:t>
      </w:r>
      <w:r w:rsidRPr="00A154D2">
        <w:rPr>
          <w:rFonts w:ascii="Times New Roman" w:eastAsia="Times New Roman" w:hAnsi="Times New Roman" w:cs="Times New Roman"/>
          <w:bCs/>
          <w:sz w:val="24"/>
          <w:szCs w:val="24"/>
          <w:lang w:eastAsia="ru-RU"/>
        </w:rPr>
        <w:t>Актуализированная редакция СНиП 2.01.09-91</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bCs/>
          <w:sz w:val="24"/>
          <w:szCs w:val="24"/>
          <w:shd w:val="clear" w:color="auto" w:fill="FFFFFF"/>
        </w:rPr>
        <w:t>СП 25.13330.2012 Основания и фундаменты на вечномерзлых грунтах. Актуализированная редакция СНиП 2.02.04-88</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A154D2">
        <w:rPr>
          <w:rFonts w:ascii="Times New Roman" w:eastAsia="Times New Roman" w:hAnsi="Times New Roman" w:cs="Times New Roman"/>
          <w:spacing w:val="-2"/>
          <w:sz w:val="24"/>
          <w:szCs w:val="24"/>
          <w:lang w:eastAsia="ru-RU"/>
        </w:rPr>
        <w:t>СП 30-102-99 Планировка и застройка территорий малоэтажного жилищного строительства</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A154D2">
        <w:rPr>
          <w:rFonts w:ascii="Times New Roman" w:eastAsia="Times New Roman" w:hAnsi="Times New Roman" w:cs="Times New Roman"/>
          <w:spacing w:val="-2"/>
          <w:sz w:val="24"/>
          <w:szCs w:val="24"/>
          <w:lang w:eastAsia="ru-RU"/>
        </w:rPr>
        <w:t>СП 31-103-99 Проектирование и строительство зданий, сооружений и комплексов православных храмов</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31-102-99 Требования доступности общественных зданий и сооружений для инвалидов и других маломобильных посетителей</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A154D2">
        <w:rPr>
          <w:rFonts w:ascii="Times New Roman" w:eastAsia="Times New Roman" w:hAnsi="Times New Roman" w:cs="Times New Roman"/>
          <w:spacing w:val="-2"/>
          <w:sz w:val="24"/>
          <w:szCs w:val="24"/>
          <w:lang w:eastAsia="ru-RU"/>
        </w:rPr>
        <w:t>СП 31-110-2003 Проектирование и монтаж электроустановок жилых и общественных зданий</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sz w:val="24"/>
          <w:szCs w:val="24"/>
          <w:lang w:eastAsia="ru-RU"/>
        </w:rPr>
        <w:lastRenderedPageBreak/>
        <w:t>СП 31.13330.2012 Водоснабжение. Наружные сети и сооружения.</w:t>
      </w:r>
      <w:r w:rsidRPr="00A154D2">
        <w:rPr>
          <w:rFonts w:ascii="Times New Roman" w:eastAsia="Times New Roman" w:hAnsi="Times New Roman" w:cs="Times New Roman"/>
          <w:bCs/>
          <w:sz w:val="24"/>
          <w:szCs w:val="24"/>
          <w:lang w:eastAsia="ru-RU"/>
        </w:rPr>
        <w:t xml:space="preserve"> Актуализированная редакция СНиП 2.04.02-84*</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32.13330.2012 Канализация. Наружные сети и сооружения.</w:t>
      </w:r>
      <w:r w:rsidRPr="00A154D2">
        <w:rPr>
          <w:rFonts w:ascii="Times New Roman" w:eastAsia="Times New Roman" w:hAnsi="Times New Roman" w:cs="Times New Roman"/>
          <w:bCs/>
          <w:sz w:val="24"/>
          <w:szCs w:val="24"/>
          <w:lang w:eastAsia="ru-RU"/>
        </w:rPr>
        <w:t xml:space="preserve"> Актуализированная редакция СНиП 2.04.03-85</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34.13330.2012 Автомобильные дороги. Актуализированная редакция СНиП 2.05.02-85*</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35-101-2001 Проектирование зданий и сооружений с учетом доступности для маломобильных групп населения. Общие положения</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A154D2">
        <w:rPr>
          <w:rFonts w:ascii="Times New Roman" w:eastAsia="Times New Roman" w:hAnsi="Times New Roman" w:cs="Times New Roman"/>
          <w:spacing w:val="-2"/>
          <w:sz w:val="24"/>
          <w:szCs w:val="24"/>
          <w:lang w:eastAsia="ru-RU"/>
        </w:rPr>
        <w:t>СП 35-102-2001 Жилая среда с планировочными элементами, доступными инвалидам</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35-103-2001 Общественные здания и сооружения, доступные маломобильным посетителям</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35-105-2002 Реконструкция городской застройки с учетом доступности для инвалидов и других маломобильных групп населения</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35-106-2003 Расчет и размещение учреждений социального обслуживания пожилых людей</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СП 35.13330.2011 Мосты и трубы. Актуализированная редакция СНиП 2.05.03-84*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sz w:val="24"/>
          <w:szCs w:val="24"/>
          <w:lang w:eastAsia="ru-RU"/>
        </w:rPr>
        <w:t xml:space="preserve">СП 36.13330.2012 Магистральные трубопроводы. </w:t>
      </w:r>
      <w:r w:rsidRPr="00A154D2">
        <w:rPr>
          <w:rFonts w:ascii="Times New Roman" w:eastAsia="Times New Roman" w:hAnsi="Times New Roman" w:cs="Times New Roman"/>
          <w:bCs/>
          <w:sz w:val="24"/>
          <w:szCs w:val="24"/>
          <w:shd w:val="clear" w:color="auto" w:fill="FFFFFF"/>
          <w:lang w:eastAsia="ru-RU"/>
        </w:rPr>
        <w:t>Актуализированная редакция СНиП 2.05.06-85*</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sz w:val="24"/>
          <w:szCs w:val="24"/>
          <w:lang w:eastAsia="ru-RU"/>
        </w:rPr>
        <w:t xml:space="preserve">СП 37.13330.2012 Промышленный транспорт. </w:t>
      </w:r>
      <w:r w:rsidRPr="00A154D2">
        <w:rPr>
          <w:rFonts w:ascii="Times New Roman" w:eastAsia="Times New Roman" w:hAnsi="Times New Roman" w:cs="Times New Roman"/>
          <w:bCs/>
          <w:sz w:val="24"/>
          <w:szCs w:val="24"/>
          <w:lang w:eastAsia="ru-RU"/>
        </w:rPr>
        <w:t>Актуализированная редакция СНиП 2.05.07-91*</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42.13330.2011 Градостроительство. Планировка и застройка городских и сельских поселений. Актуализированная редакция СНиП 2.07.01-89*.</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СП 44.13330.2011 Административные и бытовые здания. Актуализированная редакция СНиП 2.09.04-87* </w:t>
      </w:r>
    </w:p>
    <w:p w:rsidR="00415C44" w:rsidRPr="00A154D2" w:rsidRDefault="00415C44" w:rsidP="00A154D2">
      <w:pPr>
        <w:widowControl w:val="0"/>
        <w:tabs>
          <w:tab w:val="left" w:pos="2281"/>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СП 54.13330.2011 Здания жилые многоквартирные. Актуализированная редакция СНиП 31-01-2003 </w:t>
      </w:r>
    </w:p>
    <w:p w:rsidR="00415C44" w:rsidRPr="00A154D2" w:rsidRDefault="00415C44" w:rsidP="00A154D2">
      <w:pPr>
        <w:widowControl w:val="0"/>
        <w:tabs>
          <w:tab w:val="left" w:pos="2281"/>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СП 55.13330.2011 Дома жилые одноквартирные. Актуализированная редакция СНиП 31-02-2001 </w:t>
      </w:r>
    </w:p>
    <w:p w:rsidR="00415C44" w:rsidRPr="00A154D2" w:rsidRDefault="00415C44" w:rsidP="00A154D2">
      <w:pPr>
        <w:widowControl w:val="0"/>
        <w:tabs>
          <w:tab w:val="left" w:pos="2281"/>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56.13330.2011 Производственные здания. Актуализированная редакция СНиП 31-03-2001</w:t>
      </w:r>
    </w:p>
    <w:p w:rsidR="00415C44" w:rsidRPr="00A154D2" w:rsidRDefault="00415C44" w:rsidP="00A154D2">
      <w:pPr>
        <w:widowControl w:val="0"/>
        <w:tabs>
          <w:tab w:val="left" w:pos="2281"/>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rPr>
        <w:t xml:space="preserve">СП 57.13330.2010 </w:t>
      </w:r>
      <w:r w:rsidRPr="00A154D2">
        <w:rPr>
          <w:rFonts w:ascii="Times New Roman" w:eastAsia="Times New Roman" w:hAnsi="Times New Roman" w:cs="Times New Roman"/>
          <w:sz w:val="24"/>
          <w:szCs w:val="24"/>
          <w:lang w:eastAsia="ru-RU"/>
        </w:rPr>
        <w:t>Складские здания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59.13330.2012 Доступность зданий и сооружений для маломобильных групп населения. Актуализированная редакция СНиП 35-01-2001</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СП 62.13330.2011* Газораспределительные системы. Актуализированная редакция СНиП 42-01-2002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A154D2">
        <w:rPr>
          <w:rFonts w:ascii="Times New Roman" w:eastAsia="Times New Roman" w:hAnsi="Times New Roman" w:cs="Times New Roman"/>
          <w:spacing w:val="-2"/>
          <w:sz w:val="24"/>
          <w:szCs w:val="24"/>
          <w:lang w:eastAsia="ru-RU"/>
        </w:rPr>
        <w:t xml:space="preserve">СП 89.13330.2012 Котельные установки. </w:t>
      </w:r>
      <w:r w:rsidRPr="00A154D2">
        <w:rPr>
          <w:rFonts w:ascii="Times New Roman" w:eastAsia="Times New Roman" w:hAnsi="Times New Roman" w:cs="Times New Roman"/>
          <w:bCs/>
          <w:spacing w:val="-2"/>
          <w:sz w:val="24"/>
          <w:szCs w:val="24"/>
          <w:lang w:eastAsia="ru-RU"/>
        </w:rPr>
        <w:t xml:space="preserve">Актуализированная редакция СНиП </w:t>
      </w:r>
      <w:r w:rsidRPr="00A154D2">
        <w:rPr>
          <w:rFonts w:ascii="Times New Roman" w:eastAsia="Times New Roman" w:hAnsi="Times New Roman" w:cs="Times New Roman"/>
          <w:bCs/>
          <w:spacing w:val="-2"/>
          <w:sz w:val="24"/>
          <w:szCs w:val="24"/>
          <w:lang w:val="en-US" w:eastAsia="ru-RU"/>
        </w:rPr>
        <w:t>II</w:t>
      </w:r>
      <w:r w:rsidRPr="00A154D2">
        <w:rPr>
          <w:rFonts w:ascii="Times New Roman" w:eastAsia="Times New Roman" w:hAnsi="Times New Roman" w:cs="Times New Roman"/>
          <w:bCs/>
          <w:spacing w:val="-2"/>
          <w:sz w:val="24"/>
          <w:szCs w:val="24"/>
          <w:lang w:eastAsia="ru-RU"/>
        </w:rPr>
        <w:t>-35-76</w:t>
      </w:r>
    </w:p>
    <w:p w:rsidR="00415C44" w:rsidRPr="00A154D2" w:rsidRDefault="00415C44" w:rsidP="00A154D2">
      <w:pPr>
        <w:widowControl w:val="0"/>
        <w:spacing w:after="0" w:line="240" w:lineRule="auto"/>
        <w:ind w:firstLine="709"/>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sz w:val="24"/>
          <w:szCs w:val="24"/>
          <w:lang w:eastAsia="ru-RU"/>
        </w:rPr>
        <w:t xml:space="preserve">СП 90.13330.2012 Электростанции тепловые. </w:t>
      </w:r>
      <w:r w:rsidRPr="00A154D2">
        <w:rPr>
          <w:rFonts w:ascii="Times New Roman" w:eastAsia="Times New Roman" w:hAnsi="Times New Roman" w:cs="Times New Roman"/>
          <w:bCs/>
          <w:sz w:val="24"/>
          <w:szCs w:val="24"/>
          <w:lang w:eastAsia="ru-RU"/>
        </w:rPr>
        <w:t xml:space="preserve">Актуализированная редакция СНиП </w:t>
      </w:r>
      <w:r w:rsidRPr="00A154D2">
        <w:rPr>
          <w:rFonts w:ascii="Times New Roman" w:eastAsia="Times New Roman" w:hAnsi="Times New Roman" w:cs="Times New Roman"/>
          <w:bCs/>
          <w:sz w:val="24"/>
          <w:szCs w:val="24"/>
          <w:lang w:val="en-US" w:eastAsia="ru-RU"/>
        </w:rPr>
        <w:t>II</w:t>
      </w:r>
      <w:r w:rsidRPr="00A154D2">
        <w:rPr>
          <w:rFonts w:ascii="Times New Roman" w:eastAsia="Times New Roman" w:hAnsi="Times New Roman" w:cs="Times New Roman"/>
          <w:bCs/>
          <w:sz w:val="24"/>
          <w:szCs w:val="24"/>
          <w:lang w:eastAsia="ru-RU"/>
        </w:rPr>
        <w:t>-58-75</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rPr>
        <w:t xml:space="preserve">СП 104.13330.2011 </w:t>
      </w:r>
      <w:r w:rsidRPr="00A154D2">
        <w:rPr>
          <w:rFonts w:ascii="Times New Roman" w:eastAsia="Times New Roman" w:hAnsi="Times New Roman" w:cs="Times New Roman"/>
          <w:sz w:val="24"/>
          <w:szCs w:val="24"/>
          <w:lang w:eastAsia="ru-RU"/>
        </w:rPr>
        <w:t xml:space="preserve">Инженерная защита территории от затопления и подтопления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rPr>
        <w:t xml:space="preserve">СП 111.13330.2011 </w:t>
      </w:r>
      <w:r w:rsidRPr="00A154D2">
        <w:rPr>
          <w:rFonts w:ascii="Times New Roman" w:eastAsia="Times New Roman" w:hAnsi="Times New Roman" w:cs="Times New Roman"/>
          <w:sz w:val="24"/>
          <w:szCs w:val="24"/>
          <w:lang w:eastAsia="ru-RU"/>
        </w:rPr>
        <w:t>Инструкция о порядке разработки, согласования, экспертизы и утверждения градостроительной документации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sz w:val="24"/>
          <w:szCs w:val="24"/>
          <w:lang w:eastAsia="ru-RU"/>
        </w:rPr>
        <w:t>СП 113.13330.2012 Стоянки автомобилей. Актуализированная редакция СНиП 21-02-99*</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415C44" w:rsidRPr="00A154D2" w:rsidRDefault="00415C44" w:rsidP="00A154D2">
      <w:pPr>
        <w:widowControl w:val="0"/>
        <w:tabs>
          <w:tab w:val="left" w:pos="2281"/>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rPr>
        <w:t xml:space="preserve">СП 117.13330.2011 </w:t>
      </w:r>
      <w:r w:rsidRPr="00A154D2">
        <w:rPr>
          <w:rFonts w:ascii="Times New Roman" w:eastAsia="Times New Roman" w:hAnsi="Times New Roman" w:cs="Times New Roman"/>
          <w:sz w:val="24"/>
          <w:szCs w:val="24"/>
          <w:lang w:eastAsia="ru-RU"/>
        </w:rPr>
        <w:t>Общественные здания административного назначения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118.13330.2012 Общественные здания и сооружения. Актуализированная редакция СНиП 31-06-2009</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121.13330.2012 Аэродромы. Актуализированная редакция СНиП 32-03-96</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122.13330.2012 Тоннели железнодорожные и автодорожные. Актуализированная редакция СНиП 32-04-97</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124.13330.2012 Тепловые сети. Актуализированная редакция СНиП 41-02-2003</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rPr>
        <w:t xml:space="preserve">СП 127.13330.2011 </w:t>
      </w:r>
      <w:r w:rsidRPr="00A154D2">
        <w:rPr>
          <w:rFonts w:ascii="Times New Roman" w:eastAsia="Times New Roman" w:hAnsi="Times New Roman" w:cs="Times New Roman"/>
          <w:sz w:val="24"/>
          <w:szCs w:val="24"/>
          <w:lang w:eastAsia="ru-RU"/>
        </w:rPr>
        <w:t>Полигоны по обезвреживанию и захоронению токсичных промышленных отходов. Основные положения по проектированию</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bCs/>
          <w:sz w:val="24"/>
          <w:szCs w:val="24"/>
          <w:shd w:val="clear" w:color="auto" w:fill="FFFFFF"/>
          <w:lang w:eastAsia="ru-RU"/>
        </w:rPr>
        <w:t>СП 131.13330.2012</w:t>
      </w:r>
      <w:r w:rsidRPr="00A154D2">
        <w:rPr>
          <w:rFonts w:ascii="Times New Roman" w:eastAsia="Times New Roman" w:hAnsi="Times New Roman" w:cs="Times New Roman"/>
          <w:sz w:val="24"/>
          <w:szCs w:val="24"/>
          <w:lang w:eastAsia="ru-RU"/>
        </w:rPr>
        <w:t xml:space="preserve"> Строительная климатология. Актуализированная редакция СНиП 23-</w:t>
      </w:r>
      <w:r w:rsidRPr="00A154D2">
        <w:rPr>
          <w:rFonts w:ascii="Times New Roman" w:eastAsia="Times New Roman" w:hAnsi="Times New Roman" w:cs="Times New Roman"/>
          <w:sz w:val="24"/>
          <w:szCs w:val="24"/>
          <w:lang w:eastAsia="ru-RU"/>
        </w:rPr>
        <w:lastRenderedPageBreak/>
        <w:t>01-99*</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134.13330.2012 Системы электросвязи зданий и сооружений. Основные положения проектирования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bCs/>
          <w:sz w:val="24"/>
          <w:szCs w:val="24"/>
          <w:shd w:val="clear" w:color="auto" w:fill="FFFFFF"/>
          <w:lang w:eastAsia="ru-RU"/>
        </w:rPr>
        <w:t>СП 142.13330.2012 Здания центров ресоциализации. Правила проектирования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bCs/>
          <w:sz w:val="24"/>
          <w:szCs w:val="24"/>
          <w:shd w:val="clear" w:color="auto" w:fill="FFFFFF"/>
          <w:lang w:eastAsia="ru-RU"/>
        </w:rPr>
        <w:t>СП 144.13330.2012 Центры и отделения гериатрического обслуживания. Правила проектирования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bCs/>
          <w:sz w:val="24"/>
          <w:szCs w:val="24"/>
          <w:shd w:val="clear" w:color="auto" w:fill="FFFFFF"/>
          <w:lang w:eastAsia="ru-RU"/>
        </w:rPr>
        <w:t>СП 145.13330.2012 Дома-интернаты. Правила проектирования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bCs/>
          <w:sz w:val="24"/>
          <w:szCs w:val="24"/>
          <w:shd w:val="clear" w:color="auto" w:fill="FFFFFF"/>
          <w:lang w:eastAsia="ru-RU"/>
        </w:rPr>
        <w:t>СП 146.13330.2012 Геронтологические центры, дома сестринского ухода, хосписы. Правила проектирования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bCs/>
          <w:sz w:val="24"/>
          <w:szCs w:val="24"/>
          <w:shd w:val="clear" w:color="auto" w:fill="FFFFFF"/>
          <w:lang w:eastAsia="ru-RU"/>
        </w:rPr>
        <w:t>СП 150.13330.2012 Дома-интернаты для детей-инвалидов. Правила проектирования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bCs/>
          <w:sz w:val="24"/>
          <w:szCs w:val="24"/>
          <w:shd w:val="clear" w:color="auto" w:fill="FFFFFF"/>
          <w:lang w:eastAsia="ru-RU"/>
        </w:rPr>
        <w:t>СП 152.13330.2012 Здания судов общей юрисдикции. Правила проектирования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bCs/>
          <w:sz w:val="24"/>
          <w:szCs w:val="24"/>
          <w:shd w:val="clear" w:color="auto" w:fill="FFFFFF"/>
          <w:lang w:eastAsia="ru-RU"/>
        </w:rPr>
        <w:t>СП 155.13130.2014</w:t>
      </w:r>
      <w:r w:rsidRPr="00A154D2">
        <w:rPr>
          <w:rFonts w:ascii="Times New Roman" w:eastAsia="Times New Roman" w:hAnsi="Times New Roman" w:cs="Times New Roman"/>
          <w:sz w:val="24"/>
          <w:szCs w:val="24"/>
          <w:lang w:eastAsia="ru-RU"/>
        </w:rPr>
        <w:t xml:space="preserve"> Склады нефти и нефтепродуктов. Противопожарные нормы. </w:t>
      </w:r>
      <w:r w:rsidRPr="00A154D2">
        <w:rPr>
          <w:rFonts w:ascii="Times New Roman" w:eastAsia="Times New Roman" w:hAnsi="Times New Roman" w:cs="Times New Roman"/>
          <w:bCs/>
          <w:sz w:val="24"/>
          <w:szCs w:val="24"/>
          <w:shd w:val="clear" w:color="auto" w:fill="FFFFFF"/>
          <w:lang w:eastAsia="ru-RU"/>
        </w:rPr>
        <w:t>Склады нефти и нефтепродуктов. Требования пожарной безопасности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sz w:val="24"/>
          <w:szCs w:val="24"/>
          <w:lang w:eastAsia="ru-RU"/>
        </w:rPr>
        <w:t xml:space="preserve">СП 158.13330.2014 </w:t>
      </w:r>
      <w:r w:rsidRPr="00A154D2">
        <w:rPr>
          <w:rFonts w:ascii="Times New Roman" w:eastAsia="Times New Roman" w:hAnsi="Times New Roman" w:cs="Times New Roman"/>
          <w:bCs/>
          <w:sz w:val="24"/>
          <w:szCs w:val="24"/>
          <w:shd w:val="clear" w:color="auto" w:fill="FFFFFF"/>
          <w:lang w:eastAsia="ru-RU"/>
        </w:rPr>
        <w:t>Здания и помещения медицинских организаций. Правила проектирования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bCs/>
          <w:sz w:val="24"/>
          <w:szCs w:val="24"/>
          <w:shd w:val="clear" w:color="auto" w:fill="FFFFFF"/>
          <w:lang w:eastAsia="ru-RU"/>
        </w:rPr>
        <w:t>СП 165.1325800.2014 Инженерно-технические мероприятия по гражданской обороне. Актуализированная редакция СНиП 2.01.51-90</w:t>
      </w:r>
    </w:p>
    <w:p w:rsidR="00A154D2" w:rsidRDefault="00A154D2" w:rsidP="00A154D2">
      <w:pPr>
        <w:widowControl w:val="0"/>
        <w:spacing w:after="0" w:line="240" w:lineRule="auto"/>
        <w:jc w:val="center"/>
        <w:rPr>
          <w:rFonts w:ascii="Times New Roman" w:eastAsia="Times New Roman" w:hAnsi="Times New Roman" w:cs="Times New Roman"/>
          <w:b/>
          <w:bCs/>
          <w:sz w:val="24"/>
          <w:szCs w:val="24"/>
          <w:lang w:eastAsia="ru-RU"/>
        </w:rPr>
      </w:pPr>
    </w:p>
    <w:p w:rsidR="00415C44" w:rsidRPr="00A154D2" w:rsidRDefault="00415C44" w:rsidP="00A154D2">
      <w:pPr>
        <w:widowControl w:val="0"/>
        <w:spacing w:after="0" w:line="240" w:lineRule="auto"/>
        <w:jc w:val="center"/>
        <w:rPr>
          <w:rFonts w:ascii="Times New Roman" w:eastAsia="Times New Roman" w:hAnsi="Times New Roman" w:cs="Times New Roman"/>
          <w:sz w:val="24"/>
          <w:szCs w:val="24"/>
          <w:lang w:eastAsia="ru-RU"/>
        </w:rPr>
      </w:pPr>
      <w:r w:rsidRPr="00A154D2">
        <w:rPr>
          <w:rFonts w:ascii="Times New Roman" w:eastAsia="Times New Roman" w:hAnsi="Times New Roman" w:cs="Times New Roman"/>
          <w:b/>
          <w:bCs/>
          <w:sz w:val="24"/>
          <w:szCs w:val="24"/>
          <w:lang w:eastAsia="ru-RU"/>
        </w:rPr>
        <w:t>Ведомственные строительные нормы</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ВСН 01-89 Предприятия по обслуживанию автомобилей</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ВСН 60-89 Устройства связи, сигнализации и диспетчеризации инженерного оборудования жилых и общественных зданий. Нормы проектирования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ВСН 103-74 Технические указания по проектированию пересечений и </w:t>
      </w:r>
      <w:proofErr w:type="gramStart"/>
      <w:r w:rsidRPr="00A154D2">
        <w:rPr>
          <w:rFonts w:ascii="Times New Roman" w:eastAsia="Times New Roman" w:hAnsi="Times New Roman" w:cs="Times New Roman"/>
          <w:sz w:val="24"/>
          <w:szCs w:val="24"/>
          <w:lang w:eastAsia="ru-RU"/>
        </w:rPr>
        <w:t>примыканий</w:t>
      </w:r>
      <w:proofErr w:type="gramEnd"/>
      <w:r w:rsidRPr="00A154D2">
        <w:rPr>
          <w:rFonts w:ascii="Times New Roman" w:eastAsia="Times New Roman" w:hAnsi="Times New Roman" w:cs="Times New Roman"/>
          <w:sz w:val="24"/>
          <w:szCs w:val="24"/>
          <w:lang w:eastAsia="ru-RU"/>
        </w:rPr>
        <w:t xml:space="preserve"> автомобильных дорог</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ВСН 14278тм-т1 </w:t>
      </w:r>
      <w:r w:rsidRPr="00A154D2">
        <w:rPr>
          <w:rFonts w:ascii="Times New Roman" w:eastAsia="Times New Roman" w:hAnsi="Times New Roman" w:cs="Times New Roman"/>
          <w:bCs/>
          <w:sz w:val="24"/>
          <w:szCs w:val="24"/>
          <w:shd w:val="clear" w:color="auto" w:fill="FFFFFF"/>
          <w:lang w:eastAsia="ru-RU"/>
        </w:rPr>
        <w:t xml:space="preserve">Нормы отвода земель для электрических сетей напряжением 0,38-750 кВ </w:t>
      </w:r>
    </w:p>
    <w:p w:rsidR="00A154D2" w:rsidRDefault="00A154D2" w:rsidP="00A154D2">
      <w:pPr>
        <w:widowControl w:val="0"/>
        <w:spacing w:after="0" w:line="240" w:lineRule="auto"/>
        <w:jc w:val="center"/>
        <w:rPr>
          <w:rFonts w:ascii="Times New Roman" w:eastAsia="Times New Roman" w:hAnsi="Times New Roman" w:cs="Times New Roman"/>
          <w:b/>
          <w:bCs/>
          <w:sz w:val="24"/>
          <w:szCs w:val="24"/>
          <w:lang w:eastAsia="ru-RU"/>
        </w:rPr>
      </w:pPr>
    </w:p>
    <w:p w:rsidR="00415C44" w:rsidRPr="00A154D2" w:rsidRDefault="00415C44" w:rsidP="00A154D2">
      <w:pPr>
        <w:widowControl w:val="0"/>
        <w:spacing w:after="0" w:line="240" w:lineRule="auto"/>
        <w:jc w:val="center"/>
        <w:rPr>
          <w:rFonts w:ascii="Times New Roman" w:eastAsia="Times New Roman" w:hAnsi="Times New Roman" w:cs="Times New Roman"/>
          <w:b/>
          <w:bCs/>
          <w:sz w:val="24"/>
          <w:szCs w:val="24"/>
          <w:lang w:eastAsia="ru-RU"/>
        </w:rPr>
      </w:pPr>
      <w:r w:rsidRPr="00A154D2">
        <w:rPr>
          <w:rFonts w:ascii="Times New Roman" w:eastAsia="Times New Roman" w:hAnsi="Times New Roman" w:cs="Times New Roman"/>
          <w:b/>
          <w:bCs/>
          <w:sz w:val="24"/>
          <w:szCs w:val="24"/>
          <w:lang w:eastAsia="ru-RU"/>
        </w:rPr>
        <w:t>Отраслевые нормы</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ОСТ 218.1.002-2003 Автобусные остановки на автомобильных дорогах. Общие технические условия</w:t>
      </w:r>
    </w:p>
    <w:p w:rsidR="00A154D2" w:rsidRDefault="00A154D2" w:rsidP="00A154D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15C44" w:rsidRPr="00A154D2" w:rsidRDefault="00415C44" w:rsidP="00A154D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154D2">
        <w:rPr>
          <w:rFonts w:ascii="Times New Roman" w:eastAsia="Times New Roman" w:hAnsi="Times New Roman" w:cs="Times New Roman"/>
          <w:b/>
          <w:bCs/>
          <w:sz w:val="24"/>
          <w:szCs w:val="24"/>
          <w:lang w:eastAsia="ru-RU"/>
        </w:rPr>
        <w:t>Санитарные правила и нормы</w:t>
      </w:r>
    </w:p>
    <w:p w:rsidR="00415C44" w:rsidRPr="00A154D2" w:rsidRDefault="00415C44" w:rsidP="00A154D2">
      <w:pPr>
        <w:widowControl w:val="0"/>
        <w:tabs>
          <w:tab w:val="left" w:pos="2281"/>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2.1.2882-11 Гигиенические требования к размещению, устройству и содержанию кладбищ, зданий и сооружений похоронного назначения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pacing w:val="-2"/>
          <w:sz w:val="24"/>
          <w:szCs w:val="24"/>
          <w:lang w:eastAsia="ru-RU"/>
        </w:rPr>
        <w:t>СанПиН</w:t>
      </w:r>
      <w:r w:rsidRPr="00A154D2">
        <w:rPr>
          <w:rFonts w:ascii="Times New Roman" w:eastAsia="Times New Roman" w:hAnsi="Times New Roman" w:cs="Times New Roman"/>
          <w:sz w:val="24"/>
          <w:szCs w:val="24"/>
          <w:lang w:eastAsia="ru-RU"/>
        </w:rPr>
        <w:t xml:space="preserve"> </w:t>
      </w:r>
      <w:r w:rsidRPr="00A154D2">
        <w:rPr>
          <w:rFonts w:ascii="Times New Roman" w:eastAsia="Times New Roman" w:hAnsi="Times New Roman" w:cs="Times New Roman"/>
          <w:spacing w:val="-2"/>
          <w:sz w:val="24"/>
          <w:szCs w:val="24"/>
          <w:lang w:eastAsia="ru-RU"/>
        </w:rPr>
        <w:t xml:space="preserve">2.1.2.2645-10 </w:t>
      </w:r>
      <w:r w:rsidRPr="00A154D2">
        <w:rPr>
          <w:rFonts w:ascii="Times New Roman" w:eastAsia="Times New Roman" w:hAnsi="Times New Roman" w:cs="Times New Roman"/>
          <w:sz w:val="24"/>
          <w:szCs w:val="24"/>
          <w:lang w:eastAsia="ru-RU"/>
        </w:rPr>
        <w:t xml:space="preserve">Санитарно-эпидемиологические требования к условиям проживания в жилых зданиях и помещениях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pacing w:val="-2"/>
          <w:sz w:val="24"/>
          <w:szCs w:val="24"/>
          <w:lang w:eastAsia="ru-RU"/>
        </w:rPr>
        <w:t>СанПиН</w:t>
      </w:r>
      <w:r w:rsidRPr="00A154D2">
        <w:rPr>
          <w:rFonts w:ascii="Times New Roman" w:eastAsia="Times New Roman" w:hAnsi="Times New Roman" w:cs="Times New Roman"/>
          <w:sz w:val="24"/>
          <w:szCs w:val="24"/>
          <w:lang w:eastAsia="ru-RU"/>
        </w:rPr>
        <w:t xml:space="preserve"> 2.1.3.2630-10 </w:t>
      </w:r>
      <w:r w:rsidRPr="00A154D2">
        <w:rPr>
          <w:rFonts w:ascii="Times New Roman" w:eastAsia="Times New Roman" w:hAnsi="Times New Roman" w:cs="Times New Roman"/>
          <w:spacing w:val="-2"/>
          <w:sz w:val="24"/>
          <w:szCs w:val="24"/>
          <w:lang w:eastAsia="ru-RU"/>
        </w:rPr>
        <w:t>Санитарно-эпидемиологические требования к организациям, осуществляющим медицинскую деятельность</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СанПиН 2.1.4.1110-02 Зоны санитарной охраны источников водоснабжения и водопроводов питьевого назначения </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2.1.4.1175-02 Гигиенические требования к качеству воды нецентрализованного водоснабжения. Санитарная охрана источников</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A154D2">
        <w:rPr>
          <w:rFonts w:ascii="Times New Roman" w:eastAsia="Times New Roman" w:hAnsi="Times New Roman" w:cs="Times New Roman"/>
          <w:spacing w:val="-2"/>
          <w:sz w:val="24"/>
          <w:szCs w:val="24"/>
          <w:lang w:eastAsia="ru-RU"/>
        </w:rPr>
        <w:t>СанПиН 2.1.5.980-00 Гигиенические требования к охране поверхностных вод</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2.1.6.1032-01 Гигиенические требования к обеспечению качества атмосферного воздуха населенных мест</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СанПиН 2.1.7.1287-03 Санитарно-эпидемиологические требования к качеству почвы </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2.1.7.1322-03 Гигиенические требования к размещению и обезвреживанию отходов производства и потребления</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kern w:val="2"/>
          <w:sz w:val="24"/>
          <w:szCs w:val="24"/>
          <w:lang w:eastAsia="ar-SA"/>
        </w:rPr>
        <w:t>СанПиН 2.1.7.2790-10</w:t>
      </w:r>
      <w:r w:rsidRPr="00A154D2">
        <w:rPr>
          <w:rFonts w:ascii="Times New Roman" w:eastAsia="Times New Roman" w:hAnsi="Times New Roman" w:cs="Times New Roman"/>
          <w:sz w:val="24"/>
          <w:szCs w:val="24"/>
          <w:lang w:eastAsia="ru-RU"/>
        </w:rPr>
        <w:t xml:space="preserve"> Санитарно-эпидемиологические требования к обращению с медицинскими отходами</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2.1.8/2.2.4.1190-03 Гигиенические требования к размещению и эксплуатации средств сухопутной подвижной радиосвязи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СанПиН 2.1.8/2.2.4.1383-03 Гигиенические требования к размещению и эксплуатации </w:t>
      </w:r>
      <w:r w:rsidRPr="00A154D2">
        <w:rPr>
          <w:rFonts w:ascii="Times New Roman" w:eastAsia="Times New Roman" w:hAnsi="Times New Roman" w:cs="Times New Roman"/>
          <w:sz w:val="24"/>
          <w:szCs w:val="24"/>
          <w:lang w:eastAsia="ru-RU"/>
        </w:rPr>
        <w:lastRenderedPageBreak/>
        <w:t xml:space="preserve">передающих радиотехнических объектов </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2.2.1/2.1.1.1076-01 Гигиенические требования к инсоляции и солнцезащите помещений жилых и общественных зданий и территорий</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СанПиН 2.2.1/2.1.1.1200-03 Санитарно-защитные зоны и санитарная классификация предприятий, сооружений и иных объектов. Новая редакция </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2.2.1/2.1.1.1278-03 Гигиенические требования к естественному, искусственному и совмещенному освещению жилых и общественных зданий</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2.2.4.1191-03 Электромагнитные поля в производственных условиях</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2.4.2.2821-10 Санитарно-эпидемиологические требования к условиям и организации обучения в общеобразовательных учреждениях</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2.4.2.2843-11 Санитарно-эпидемиологические требования к устройству, содержанию и организации работы детских санаториев</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2.4.4.1251-03 Санитарно-эпидемиологические требования к учреждениям дополнительного образования детей (внешкольные учреждения)</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2.6.1.2523-09 (НРБ-99/2009) Нормы радиационной безопасности</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СанПиН 2.6.1.2800-10 Гигиенические требования по ограничению облучения </w:t>
      </w:r>
      <w:proofErr w:type="gramStart"/>
      <w:r w:rsidRPr="00A154D2">
        <w:rPr>
          <w:rFonts w:ascii="Times New Roman" w:eastAsia="Times New Roman" w:hAnsi="Times New Roman" w:cs="Times New Roman"/>
          <w:sz w:val="24"/>
          <w:szCs w:val="24"/>
          <w:lang w:eastAsia="ru-RU"/>
        </w:rPr>
        <w:t>населения</w:t>
      </w:r>
      <w:proofErr w:type="gramEnd"/>
      <w:r w:rsidRPr="00A154D2">
        <w:rPr>
          <w:rFonts w:ascii="Times New Roman" w:eastAsia="Times New Roman" w:hAnsi="Times New Roman" w:cs="Times New Roman"/>
          <w:sz w:val="24"/>
          <w:szCs w:val="24"/>
          <w:lang w:eastAsia="ru-RU"/>
        </w:rPr>
        <w:t xml:space="preserve"> за счет природных источников ионизирующего излучения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3907-85 Санитарные правила проектирования, строительства и эксплуатации водохранилищ</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4060-85 Лечебные пляжи. Санитарные правила устройства, оборудования и эксплуатации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4962-89 Санитарные правила для морских и речных портов СССР</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A154D2">
        <w:rPr>
          <w:rFonts w:ascii="Times New Roman" w:eastAsia="Times New Roman" w:hAnsi="Times New Roman" w:cs="Times New Roman"/>
          <w:spacing w:val="-2"/>
          <w:sz w:val="24"/>
          <w:szCs w:val="24"/>
          <w:lang w:eastAsia="ru-RU"/>
        </w:rPr>
        <w:t>СанПиН 42-125-4437-87 Устройство, содержание, и организация режима детских санаториев</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42-128-4690-88 Санитарные правила содержания территорий населенных мест</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A154D2">
        <w:rPr>
          <w:rFonts w:ascii="Times New Roman" w:eastAsia="Times New Roman" w:hAnsi="Times New Roman" w:cs="Times New Roman"/>
          <w:spacing w:val="-4"/>
          <w:sz w:val="24"/>
          <w:szCs w:val="24"/>
          <w:lang w:eastAsia="ru-RU"/>
        </w:rPr>
        <w:t>СанПиН 983-72 Санитарные правила устройства и содержания общественных уборных</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СН 2.2.4/2.1.8.562-96 Шум на рабочих местах, в помещениях жилых, общественных зданий и на территории жилой застройки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СН 2.2.4/2.1.8.566-96 Производственная вибрация, вибрация в помещениях жилых и общественных зданий. Санитарные нормы</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2.1.7.1038-01 Гигиенические требования к устройству и содержанию полигонов для твердых бытовых отходов</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2.2.1.1312-03 Гигиенические требования к проектированию вновь строящихся и реконструируемых промышленных предприятий</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415C44" w:rsidRPr="00A154D2" w:rsidRDefault="00415C44" w:rsidP="00A154D2">
      <w:pPr>
        <w:widowControl w:val="0"/>
        <w:tabs>
          <w:tab w:val="left" w:pos="2281"/>
        </w:tabs>
        <w:spacing w:after="0" w:line="240" w:lineRule="auto"/>
        <w:ind w:firstLine="709"/>
        <w:jc w:val="both"/>
        <w:rPr>
          <w:rFonts w:ascii="Times New Roman" w:eastAsia="Times New Roman" w:hAnsi="Times New Roman" w:cs="Times New Roman"/>
          <w:spacing w:val="-4"/>
          <w:sz w:val="24"/>
          <w:szCs w:val="24"/>
          <w:lang w:eastAsia="ru-RU"/>
        </w:rPr>
      </w:pPr>
      <w:r w:rsidRPr="00A154D2">
        <w:rPr>
          <w:rFonts w:ascii="Times New Roman" w:eastAsia="Times New Roman" w:hAnsi="Times New Roman" w:cs="Times New Roman"/>
          <w:spacing w:val="-4"/>
          <w:sz w:val="24"/>
          <w:szCs w:val="24"/>
          <w:lang w:eastAsia="ru-RU"/>
        </w:rPr>
        <w:t>СП 2.6.6.1168-02 (</w:t>
      </w:r>
      <w:proofErr w:type="gramStart"/>
      <w:r w:rsidRPr="00A154D2">
        <w:rPr>
          <w:rFonts w:ascii="Times New Roman" w:eastAsia="Times New Roman" w:hAnsi="Times New Roman" w:cs="Times New Roman"/>
          <w:spacing w:val="-4"/>
          <w:sz w:val="24"/>
          <w:szCs w:val="24"/>
          <w:lang w:eastAsia="ru-RU"/>
        </w:rPr>
        <w:t>СПОРО</w:t>
      </w:r>
      <w:proofErr w:type="gramEnd"/>
      <w:r w:rsidRPr="00A154D2">
        <w:rPr>
          <w:rFonts w:ascii="Times New Roman" w:eastAsia="Times New Roman" w:hAnsi="Times New Roman" w:cs="Times New Roman"/>
          <w:spacing w:val="-4"/>
          <w:sz w:val="24"/>
          <w:szCs w:val="24"/>
          <w:lang w:eastAsia="ru-RU"/>
        </w:rPr>
        <w:t xml:space="preserve"> 2002) Санитарные правила обращения с радиоактивными отходами </w:t>
      </w:r>
    </w:p>
    <w:p w:rsidR="00415C44" w:rsidRPr="00A154D2" w:rsidRDefault="00415C44" w:rsidP="00A154D2">
      <w:pPr>
        <w:widowControl w:val="0"/>
        <w:tabs>
          <w:tab w:val="left" w:pos="2281"/>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2.6.1.2612-10 (ОСПОРБ 99/2010) Основные санитарные правила обеспечения радиационной безопасности</w:t>
      </w:r>
    </w:p>
    <w:p w:rsidR="00A154D2" w:rsidRDefault="00A154D2" w:rsidP="00A154D2">
      <w:pPr>
        <w:widowControl w:val="0"/>
        <w:spacing w:after="0" w:line="240" w:lineRule="auto"/>
        <w:jc w:val="center"/>
        <w:outlineLvl w:val="0"/>
        <w:rPr>
          <w:rFonts w:ascii="Times New Roman" w:eastAsia="Times New Roman" w:hAnsi="Times New Roman" w:cs="Times New Roman"/>
          <w:b/>
          <w:bCs/>
          <w:kern w:val="36"/>
          <w:sz w:val="24"/>
          <w:szCs w:val="24"/>
          <w:lang w:eastAsia="ru-RU"/>
        </w:rPr>
      </w:pPr>
    </w:p>
    <w:p w:rsidR="00415C44" w:rsidRPr="00A154D2" w:rsidRDefault="00415C44" w:rsidP="00A154D2">
      <w:pPr>
        <w:widowControl w:val="0"/>
        <w:spacing w:after="0" w:line="240" w:lineRule="auto"/>
        <w:jc w:val="center"/>
        <w:outlineLvl w:val="0"/>
        <w:rPr>
          <w:rFonts w:ascii="Times New Roman" w:eastAsia="Times New Roman" w:hAnsi="Times New Roman" w:cs="Times New Roman"/>
          <w:b/>
          <w:bCs/>
          <w:kern w:val="36"/>
          <w:sz w:val="24"/>
          <w:szCs w:val="24"/>
          <w:lang w:eastAsia="ru-RU"/>
        </w:rPr>
      </w:pPr>
      <w:r w:rsidRPr="00A154D2">
        <w:rPr>
          <w:rFonts w:ascii="Times New Roman" w:eastAsia="Times New Roman" w:hAnsi="Times New Roman" w:cs="Times New Roman"/>
          <w:b/>
          <w:bCs/>
          <w:kern w:val="36"/>
          <w:sz w:val="24"/>
          <w:szCs w:val="24"/>
          <w:lang w:eastAsia="ru-RU"/>
        </w:rPr>
        <w:t>Гигиенические нормативы</w:t>
      </w:r>
    </w:p>
    <w:p w:rsidR="00415C44" w:rsidRPr="00A154D2" w:rsidRDefault="00415C44" w:rsidP="00A154D2">
      <w:pPr>
        <w:widowControl w:val="0"/>
        <w:spacing w:after="0" w:line="240" w:lineRule="auto"/>
        <w:ind w:firstLine="709"/>
        <w:jc w:val="both"/>
        <w:outlineLvl w:val="0"/>
        <w:rPr>
          <w:rFonts w:ascii="Times New Roman" w:eastAsia="Times New Roman" w:hAnsi="Times New Roman" w:cs="Times New Roman"/>
          <w:bCs/>
          <w:kern w:val="36"/>
          <w:sz w:val="24"/>
          <w:szCs w:val="24"/>
          <w:lang w:eastAsia="ru-RU"/>
        </w:rPr>
      </w:pPr>
      <w:r w:rsidRPr="00A154D2">
        <w:rPr>
          <w:rFonts w:ascii="Times New Roman" w:eastAsia="Times New Roman" w:hAnsi="Times New Roman" w:cs="Times New Roman"/>
          <w:bCs/>
          <w:kern w:val="36"/>
          <w:sz w:val="24"/>
          <w:szCs w:val="24"/>
          <w:lang w:eastAsia="ru-RU"/>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415C44" w:rsidRPr="00A154D2" w:rsidRDefault="00415C44" w:rsidP="00A154D2">
      <w:pPr>
        <w:widowControl w:val="0"/>
        <w:spacing w:after="0" w:line="240" w:lineRule="auto"/>
        <w:ind w:firstLine="709"/>
        <w:jc w:val="both"/>
        <w:outlineLvl w:val="0"/>
        <w:rPr>
          <w:rFonts w:ascii="Times New Roman" w:eastAsia="Times New Roman" w:hAnsi="Times New Roman" w:cs="Times New Roman"/>
          <w:caps/>
          <w:kern w:val="36"/>
          <w:sz w:val="24"/>
          <w:szCs w:val="24"/>
          <w:lang w:eastAsia="ru-RU"/>
        </w:rPr>
      </w:pPr>
      <w:r w:rsidRPr="00A154D2">
        <w:rPr>
          <w:rFonts w:ascii="Times New Roman" w:eastAsia="Times New Roman" w:hAnsi="Times New Roman" w:cs="Times New Roman"/>
          <w:bCs/>
          <w:kern w:val="36"/>
          <w:sz w:val="24"/>
          <w:szCs w:val="24"/>
          <w:lang w:eastAsia="ru-RU"/>
        </w:rPr>
        <w:lastRenderedPageBreak/>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415C44" w:rsidRPr="00A154D2" w:rsidRDefault="00415C44" w:rsidP="00A154D2">
      <w:pPr>
        <w:widowControl w:val="0"/>
        <w:spacing w:after="0" w:line="240" w:lineRule="auto"/>
        <w:ind w:firstLine="709"/>
        <w:jc w:val="both"/>
        <w:outlineLvl w:val="0"/>
        <w:rPr>
          <w:rFonts w:ascii="Times New Roman" w:eastAsia="Times New Roman" w:hAnsi="Times New Roman" w:cs="Times New Roman"/>
          <w:bCs/>
          <w:kern w:val="36"/>
          <w:sz w:val="24"/>
          <w:szCs w:val="24"/>
          <w:lang w:eastAsia="ru-RU"/>
        </w:rPr>
      </w:pPr>
      <w:r w:rsidRPr="00A154D2">
        <w:rPr>
          <w:rFonts w:ascii="Times New Roman" w:eastAsia="Times New Roman" w:hAnsi="Times New Roman" w:cs="Times New Roman"/>
          <w:bCs/>
          <w:kern w:val="36"/>
          <w:sz w:val="24"/>
          <w:szCs w:val="24"/>
          <w:lang w:eastAsia="ru-RU"/>
        </w:rPr>
        <w:t xml:space="preserve">ГН 2.1.6.1338-03 Предельно допустимые концентрации (ПДК) загрязняющих веществ в атмосферном воздухе населенных мест </w:t>
      </w:r>
      <w:r w:rsidRPr="00A154D2">
        <w:rPr>
          <w:rFonts w:ascii="Times New Roman" w:eastAsia="Times New Roman" w:hAnsi="Times New Roman" w:cs="Times New Roman"/>
          <w:bCs/>
          <w:sz w:val="24"/>
          <w:szCs w:val="24"/>
          <w:lang w:eastAsia="ru-RU"/>
        </w:rPr>
        <w:t>(с изменениями и дополнениями)</w:t>
      </w:r>
    </w:p>
    <w:p w:rsidR="00415C44" w:rsidRPr="00A154D2" w:rsidRDefault="00415C44" w:rsidP="00A154D2">
      <w:pPr>
        <w:widowControl w:val="0"/>
        <w:spacing w:after="0" w:line="240" w:lineRule="auto"/>
        <w:ind w:firstLine="709"/>
        <w:jc w:val="both"/>
        <w:outlineLvl w:val="0"/>
        <w:rPr>
          <w:rFonts w:ascii="Times New Roman" w:eastAsia="Times New Roman" w:hAnsi="Times New Roman" w:cs="Times New Roman"/>
          <w:bCs/>
          <w:kern w:val="36"/>
          <w:sz w:val="24"/>
          <w:szCs w:val="24"/>
          <w:lang w:eastAsia="ru-RU"/>
        </w:rPr>
      </w:pPr>
      <w:r w:rsidRPr="00A154D2">
        <w:rPr>
          <w:rFonts w:ascii="Times New Roman" w:eastAsia="Times New Roman" w:hAnsi="Times New Roman" w:cs="Times New Roman"/>
          <w:bCs/>
          <w:spacing w:val="-2"/>
          <w:kern w:val="36"/>
          <w:sz w:val="24"/>
          <w:szCs w:val="24"/>
          <w:lang w:eastAsia="ru-RU"/>
        </w:rPr>
        <w:t>ГН 2.1.6.2309-07 Ориентировочные безопасные уровни воздействия (ОБУВ)</w:t>
      </w:r>
      <w:r w:rsidRPr="00A154D2">
        <w:rPr>
          <w:rFonts w:ascii="Times New Roman" w:eastAsia="Times New Roman" w:hAnsi="Times New Roman" w:cs="Times New Roman"/>
          <w:bCs/>
          <w:kern w:val="36"/>
          <w:sz w:val="24"/>
          <w:szCs w:val="24"/>
          <w:lang w:eastAsia="ru-RU"/>
        </w:rPr>
        <w:t xml:space="preserve"> загрязняющих веществ в атмосферном воздухе населенных мест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ГН 2.1.7.2041-06 Предельно допустимые концентрации (ПДК) химических веществ в почве</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ГН 2.1.7.2511-09 Ориентировочно допустимые концентрации (ОДК) химических веществ в почве</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ГН 2.1.8/2.2.4.2262-07 Предельно допустимые уровни магнитных полей частотой 50 Гц в помещениях жилых, общественных зданий и на селитебных территориях</w:t>
      </w:r>
    </w:p>
    <w:p w:rsidR="00A154D2" w:rsidRDefault="00A154D2" w:rsidP="00A154D2">
      <w:pPr>
        <w:widowControl w:val="0"/>
        <w:spacing w:after="0" w:line="240" w:lineRule="auto"/>
        <w:jc w:val="center"/>
        <w:rPr>
          <w:rFonts w:ascii="Times New Roman" w:eastAsia="Times New Roman" w:hAnsi="Times New Roman" w:cs="Times New Roman"/>
          <w:b/>
          <w:bCs/>
          <w:sz w:val="24"/>
          <w:szCs w:val="24"/>
          <w:lang w:eastAsia="ru-RU"/>
        </w:rPr>
      </w:pPr>
    </w:p>
    <w:p w:rsidR="00415C44" w:rsidRPr="00A154D2" w:rsidRDefault="00415C44" w:rsidP="00A154D2">
      <w:pPr>
        <w:widowControl w:val="0"/>
        <w:spacing w:after="0" w:line="240" w:lineRule="auto"/>
        <w:jc w:val="center"/>
        <w:rPr>
          <w:rFonts w:ascii="Times New Roman" w:eastAsia="Times New Roman" w:hAnsi="Times New Roman" w:cs="Times New Roman"/>
          <w:b/>
          <w:bCs/>
          <w:sz w:val="24"/>
          <w:szCs w:val="24"/>
          <w:lang w:eastAsia="ru-RU"/>
        </w:rPr>
      </w:pPr>
      <w:r w:rsidRPr="00A154D2">
        <w:rPr>
          <w:rFonts w:ascii="Times New Roman" w:eastAsia="Times New Roman" w:hAnsi="Times New Roman" w:cs="Times New Roman"/>
          <w:b/>
          <w:bCs/>
          <w:sz w:val="24"/>
          <w:szCs w:val="24"/>
          <w:lang w:eastAsia="ru-RU"/>
        </w:rPr>
        <w:t>Ветеринарно-санитарные правила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A154D2" w:rsidRDefault="00A154D2" w:rsidP="00A154D2">
      <w:pPr>
        <w:widowControl w:val="0"/>
        <w:spacing w:after="0" w:line="240" w:lineRule="auto"/>
        <w:jc w:val="center"/>
        <w:rPr>
          <w:rFonts w:ascii="Times New Roman" w:eastAsia="Times New Roman" w:hAnsi="Times New Roman" w:cs="Times New Roman"/>
          <w:b/>
          <w:bCs/>
          <w:sz w:val="24"/>
          <w:szCs w:val="24"/>
          <w:lang w:eastAsia="ru-RU"/>
        </w:rPr>
      </w:pPr>
    </w:p>
    <w:p w:rsidR="00415C44" w:rsidRPr="00A154D2" w:rsidRDefault="00415C44" w:rsidP="00A154D2">
      <w:pPr>
        <w:widowControl w:val="0"/>
        <w:spacing w:after="0" w:line="240" w:lineRule="auto"/>
        <w:jc w:val="center"/>
        <w:rPr>
          <w:rFonts w:ascii="Times New Roman" w:eastAsia="Times New Roman" w:hAnsi="Times New Roman" w:cs="Times New Roman"/>
          <w:b/>
          <w:bCs/>
          <w:sz w:val="24"/>
          <w:szCs w:val="24"/>
          <w:lang w:eastAsia="ru-RU"/>
        </w:rPr>
      </w:pPr>
      <w:r w:rsidRPr="00A154D2">
        <w:rPr>
          <w:rFonts w:ascii="Times New Roman" w:eastAsia="Times New Roman" w:hAnsi="Times New Roman" w:cs="Times New Roman"/>
          <w:b/>
          <w:bCs/>
          <w:sz w:val="24"/>
          <w:szCs w:val="24"/>
          <w:lang w:eastAsia="ru-RU"/>
        </w:rPr>
        <w:t>Руководящие документы</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РД 45.120-2000 (НТП 112-2000) Нормы технологического проектирования. Городские и сельские телефонные сети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РДС 30-201-98 Инструкция о порядке проектирования и установления красных линий в городах и других поселениях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РДС 35-201-99 Порядок реализации требований доступности для инвалидов к объектам социальной инфраструктуры</w:t>
      </w:r>
    </w:p>
    <w:p w:rsidR="00A154D2" w:rsidRDefault="00A154D2" w:rsidP="00A154D2">
      <w:pPr>
        <w:widowControl w:val="0"/>
        <w:spacing w:after="0" w:line="240" w:lineRule="auto"/>
        <w:jc w:val="center"/>
        <w:rPr>
          <w:rFonts w:ascii="Times New Roman" w:eastAsia="Times New Roman" w:hAnsi="Times New Roman" w:cs="Times New Roman"/>
          <w:b/>
          <w:bCs/>
          <w:sz w:val="24"/>
          <w:szCs w:val="24"/>
          <w:lang w:eastAsia="ru-RU"/>
        </w:rPr>
      </w:pPr>
    </w:p>
    <w:p w:rsidR="00415C44" w:rsidRPr="00A154D2" w:rsidRDefault="00415C44" w:rsidP="00A154D2">
      <w:pPr>
        <w:widowControl w:val="0"/>
        <w:spacing w:after="0" w:line="240" w:lineRule="auto"/>
        <w:jc w:val="center"/>
        <w:rPr>
          <w:rFonts w:ascii="Times New Roman" w:eastAsia="Times New Roman" w:hAnsi="Times New Roman" w:cs="Times New Roman"/>
          <w:b/>
          <w:bCs/>
          <w:sz w:val="24"/>
          <w:szCs w:val="24"/>
          <w:lang w:eastAsia="ru-RU"/>
        </w:rPr>
      </w:pPr>
      <w:r w:rsidRPr="00A154D2">
        <w:rPr>
          <w:rFonts w:ascii="Times New Roman" w:eastAsia="Times New Roman" w:hAnsi="Times New Roman" w:cs="Times New Roman"/>
          <w:b/>
          <w:bCs/>
          <w:sz w:val="24"/>
          <w:szCs w:val="24"/>
          <w:lang w:eastAsia="ru-RU"/>
        </w:rPr>
        <w:t>Методические документы</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caps/>
          <w:sz w:val="24"/>
          <w:szCs w:val="24"/>
          <w:lang w:eastAsia="ru-RU"/>
        </w:rPr>
      </w:pPr>
      <w:r w:rsidRPr="00A154D2">
        <w:rPr>
          <w:rFonts w:ascii="Times New Roman" w:eastAsia="Times New Roman" w:hAnsi="Times New Roman" w:cs="Times New Roman"/>
          <w:sz w:val="24"/>
          <w:szCs w:val="24"/>
          <w:lang w:eastAsia="ru-RU"/>
        </w:rPr>
        <w:t>МДС 30-1.99 Методические рекомендации по разработке схем зонирования территории городов</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МДС 32-1.2000 Рекомендации по проектированию вокзалов</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caps/>
          <w:sz w:val="24"/>
          <w:szCs w:val="24"/>
          <w:lang w:eastAsia="ru-RU"/>
        </w:rPr>
      </w:pPr>
      <w:r w:rsidRPr="00A154D2">
        <w:rPr>
          <w:rFonts w:ascii="Times New Roman" w:eastAsia="Times New Roman" w:hAnsi="Times New Roman" w:cs="Times New Roman"/>
          <w:caps/>
          <w:spacing w:val="-2"/>
          <w:sz w:val="24"/>
          <w:szCs w:val="24"/>
          <w:lang w:eastAsia="ru-RU"/>
        </w:rPr>
        <w:t xml:space="preserve">МДС 35-1.2000 </w:t>
      </w:r>
      <w:r w:rsidRPr="00A154D2">
        <w:rPr>
          <w:rFonts w:ascii="Times New Roman" w:eastAsia="Times New Roman" w:hAnsi="Times New Roman" w:cs="Times New Roman"/>
          <w:spacing w:val="-2"/>
          <w:sz w:val="24"/>
          <w:szCs w:val="24"/>
          <w:lang w:eastAsia="ru-RU"/>
        </w:rPr>
        <w:t xml:space="preserve">Рекомендации по проектированию окружающей среды, зданий </w:t>
      </w:r>
      <w:r w:rsidRPr="00A154D2">
        <w:rPr>
          <w:rFonts w:ascii="Times New Roman" w:eastAsia="Times New Roman" w:hAnsi="Times New Roman" w:cs="Times New Roman"/>
          <w:sz w:val="24"/>
          <w:szCs w:val="24"/>
          <w:lang w:eastAsia="ru-RU"/>
        </w:rPr>
        <w:t>и сооружений с учетом потребностей инвалидов и других маломобильных групп населения. Выпуск 1. «Общие положения»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caps/>
          <w:spacing w:val="-2"/>
          <w:sz w:val="24"/>
          <w:szCs w:val="24"/>
          <w:lang w:eastAsia="ru-RU"/>
        </w:rPr>
        <w:t xml:space="preserve">МДС 35-2.2000 </w:t>
      </w:r>
      <w:r w:rsidRPr="00A154D2">
        <w:rPr>
          <w:rFonts w:ascii="Times New Roman" w:eastAsia="Times New Roman" w:hAnsi="Times New Roman" w:cs="Times New Roman"/>
          <w:spacing w:val="-2"/>
          <w:sz w:val="24"/>
          <w:szCs w:val="24"/>
          <w:lang w:eastAsia="ru-RU"/>
        </w:rPr>
        <w:t>Рекомендации по проектированию окружающей среды, зданий</w:t>
      </w:r>
      <w:r w:rsidRPr="00A154D2">
        <w:rPr>
          <w:rFonts w:ascii="Times New Roman" w:eastAsia="Times New Roman" w:hAnsi="Times New Roman" w:cs="Times New Roman"/>
          <w:sz w:val="24"/>
          <w:szCs w:val="24"/>
          <w:lang w:eastAsia="ru-RU"/>
        </w:rPr>
        <w:t xml:space="preserve"> и сооружений с учетом потребностей инвалидов и других маломобильных групп населения. Выпуск 2. «Градостроительные требования»</w:t>
      </w:r>
    </w:p>
    <w:p w:rsidR="000542DB" w:rsidRDefault="000542DB" w:rsidP="00A154D2">
      <w:pPr>
        <w:widowControl w:val="0"/>
        <w:tabs>
          <w:tab w:val="left" w:pos="708"/>
        </w:tabs>
        <w:suppressAutoHyphens/>
        <w:spacing w:after="0" w:line="240" w:lineRule="auto"/>
        <w:jc w:val="center"/>
        <w:rPr>
          <w:rFonts w:ascii="Times New Roman" w:eastAsia="Times New Roman" w:hAnsi="Times New Roman" w:cs="Times New Roman"/>
          <w:b/>
          <w:caps/>
          <w:sz w:val="24"/>
          <w:szCs w:val="24"/>
          <w:lang w:eastAsia="ru-RU"/>
        </w:rPr>
      </w:pPr>
    </w:p>
    <w:p w:rsidR="00415C44" w:rsidRPr="00A154D2" w:rsidRDefault="00415C44" w:rsidP="00A154D2">
      <w:pPr>
        <w:widowControl w:val="0"/>
        <w:tabs>
          <w:tab w:val="left" w:pos="708"/>
        </w:tabs>
        <w:suppressAutoHyphens/>
        <w:spacing w:after="0" w:line="240" w:lineRule="auto"/>
        <w:jc w:val="center"/>
        <w:rPr>
          <w:rFonts w:ascii="Times New Roman" w:eastAsia="Times New Roman" w:hAnsi="Times New Roman" w:cs="Times New Roman"/>
          <w:b/>
          <w:caps/>
          <w:sz w:val="24"/>
          <w:szCs w:val="24"/>
          <w:lang w:eastAsia="ru-RU"/>
        </w:rPr>
      </w:pPr>
      <w:r w:rsidRPr="00A154D2">
        <w:rPr>
          <w:rFonts w:ascii="Times New Roman" w:eastAsia="Times New Roman" w:hAnsi="Times New Roman" w:cs="Times New Roman"/>
          <w:b/>
          <w:caps/>
          <w:sz w:val="24"/>
          <w:szCs w:val="24"/>
          <w:lang w:eastAsia="ru-RU"/>
        </w:rPr>
        <w:t xml:space="preserve">4. Обоснование расчетных показателей, </w:t>
      </w:r>
    </w:p>
    <w:p w:rsidR="00415C44" w:rsidRPr="00A154D2" w:rsidRDefault="00415C44" w:rsidP="00A154D2">
      <w:pPr>
        <w:widowControl w:val="0"/>
        <w:tabs>
          <w:tab w:val="left" w:pos="708"/>
        </w:tabs>
        <w:suppressAutoHyphens/>
        <w:spacing w:after="0" w:line="240" w:lineRule="auto"/>
        <w:jc w:val="center"/>
        <w:rPr>
          <w:rFonts w:ascii="Times New Roman" w:eastAsia="Times New Roman" w:hAnsi="Times New Roman" w:cs="Times New Roman"/>
          <w:b/>
          <w:caps/>
          <w:sz w:val="24"/>
          <w:szCs w:val="24"/>
          <w:lang w:eastAsia="ru-RU"/>
        </w:rPr>
      </w:pPr>
      <w:r w:rsidRPr="00A154D2">
        <w:rPr>
          <w:rFonts w:ascii="Times New Roman" w:eastAsia="Times New Roman" w:hAnsi="Times New Roman" w:cs="Times New Roman"/>
          <w:b/>
          <w:caps/>
          <w:sz w:val="24"/>
          <w:szCs w:val="24"/>
          <w:lang w:eastAsia="ru-RU"/>
        </w:rPr>
        <w:t xml:space="preserve">содержащихся в основной части МЕСТНЫХ нормативов градостроительного проектирования СЕЛЬСКОГО ПОСЕЛЕНИЯ </w:t>
      </w:r>
    </w:p>
    <w:p w:rsidR="00415C44" w:rsidRPr="00A154D2" w:rsidRDefault="00415C44" w:rsidP="00A154D2">
      <w:pPr>
        <w:tabs>
          <w:tab w:val="left" w:pos="708"/>
        </w:tabs>
        <w:spacing w:after="0" w:line="240" w:lineRule="auto"/>
        <w:ind w:firstLine="720"/>
        <w:jc w:val="both"/>
        <w:rPr>
          <w:rFonts w:ascii="Times New Roman" w:eastAsia="Times New Roman" w:hAnsi="Times New Roman" w:cs="Times New Roman"/>
          <w:sz w:val="24"/>
          <w:szCs w:val="24"/>
          <w:lang w:eastAsia="ru-RU"/>
        </w:rPr>
      </w:pPr>
    </w:p>
    <w:p w:rsidR="00415C44" w:rsidRPr="00A154D2" w:rsidRDefault="00415C44" w:rsidP="00A154D2">
      <w:pPr>
        <w:tabs>
          <w:tab w:val="left" w:pos="708"/>
        </w:tabs>
        <w:spacing w:after="0" w:line="240" w:lineRule="auto"/>
        <w:ind w:firstLine="720"/>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сельского поселения,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 </w:t>
      </w:r>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В нормативах градостроительного проектирования приведены </w:t>
      </w:r>
      <w:r w:rsidRPr="00A154D2">
        <w:rPr>
          <w:rFonts w:ascii="Times New Roman" w:eastAsia="Times New Roman" w:hAnsi="Times New Roman" w:cs="Times New Roman"/>
          <w:b/>
          <w:sz w:val="24"/>
          <w:szCs w:val="24"/>
          <w:lang w:eastAsia="ru-RU"/>
        </w:rPr>
        <w:t xml:space="preserve">расчетные показатели </w:t>
      </w:r>
      <w:r w:rsidRPr="00A154D2">
        <w:rPr>
          <w:rFonts w:ascii="Times New Roman" w:eastAsia="Times New Roman" w:hAnsi="Times New Roman" w:cs="Times New Roman"/>
          <w:sz w:val="24"/>
          <w:szCs w:val="24"/>
          <w:lang w:eastAsia="ru-RU"/>
        </w:rPr>
        <w:t xml:space="preserve">по сельскому поселению с учетом перспективы его развития и нормы и правила </w:t>
      </w:r>
      <w:r w:rsidRPr="00A154D2">
        <w:rPr>
          <w:rFonts w:ascii="Times New Roman" w:eastAsia="Times New Roman" w:hAnsi="Times New Roman" w:cs="Times New Roman"/>
          <w:b/>
          <w:sz w:val="24"/>
          <w:szCs w:val="24"/>
          <w:lang w:eastAsia="ru-RU"/>
        </w:rPr>
        <w:t>прямого действия</w:t>
      </w:r>
      <w:r w:rsidRPr="00A154D2">
        <w:rPr>
          <w:rFonts w:ascii="Times New Roman" w:eastAsia="Times New Roman" w:hAnsi="Times New Roman" w:cs="Times New Roman"/>
          <w:sz w:val="24"/>
          <w:szCs w:val="24"/>
          <w:lang w:eastAsia="ru-RU"/>
        </w:rPr>
        <w:t xml:space="preserve"> в соответствии с требованиями федеральных нормативных правовых и нормативно-технических документов, приведенных в разделе 3, обеспечивающие благоприятные условия жизнедеятельности населения.</w:t>
      </w:r>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Все расчетные показатели были разработаны на основе статистических и </w:t>
      </w:r>
      <w:r w:rsidRPr="00A154D2">
        <w:rPr>
          <w:rFonts w:ascii="Times New Roman" w:eastAsia="Times New Roman" w:hAnsi="Times New Roman" w:cs="Times New Roman"/>
          <w:sz w:val="24"/>
          <w:szCs w:val="24"/>
          <w:lang w:eastAsia="ru-RU"/>
        </w:rPr>
        <w:lastRenderedPageBreak/>
        <w:t>демографических данных по сельскому поселению Камчатского края с учетом</w:t>
      </w:r>
      <w:r w:rsidRPr="00A154D2">
        <w:rPr>
          <w:rFonts w:ascii="Times New Roman" w:eastAsia="Times New Roman" w:hAnsi="Times New Roman" w:cs="Times New Roman"/>
          <w:sz w:val="24"/>
          <w:szCs w:val="24"/>
        </w:rPr>
        <w:t xml:space="preserve"> </w:t>
      </w:r>
      <w:r w:rsidRPr="00A154D2">
        <w:rPr>
          <w:rFonts w:ascii="Times New Roman" w:eastAsia="Times New Roman" w:hAnsi="Times New Roman" w:cs="Times New Roman"/>
          <w:sz w:val="24"/>
          <w:szCs w:val="24"/>
          <w:lang w:eastAsia="ru-RU"/>
        </w:rPr>
        <w:t xml:space="preserve">социально-демографического состава населения, плотности населения, </w:t>
      </w:r>
      <w:r w:rsidRPr="00A154D2">
        <w:rPr>
          <w:rFonts w:ascii="Times New Roman" w:eastAsia="Times New Roman" w:hAnsi="Times New Roman" w:cs="Times New Roman"/>
          <w:sz w:val="24"/>
          <w:szCs w:val="24"/>
        </w:rPr>
        <w:t>макрорайонирования,</w:t>
      </w:r>
      <w:r w:rsidRPr="00A154D2">
        <w:rPr>
          <w:rFonts w:ascii="Times New Roman" w:eastAsia="Times New Roman" w:hAnsi="Times New Roman" w:cs="Times New Roman"/>
          <w:sz w:val="24"/>
          <w:szCs w:val="24"/>
          <w:lang w:eastAsia="ru-RU"/>
        </w:rPr>
        <w:t xml:space="preserve"> градостроительного освоения территории, социально-экономических, историко-культурных и иных особенностей сельского поселения. </w:t>
      </w:r>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caps/>
          <w:sz w:val="24"/>
          <w:szCs w:val="24"/>
          <w:lang w:eastAsia="ru-RU"/>
        </w:rPr>
        <w:t>С</w:t>
      </w:r>
      <w:r w:rsidRPr="00A154D2">
        <w:rPr>
          <w:rFonts w:ascii="Times New Roman" w:eastAsia="Times New Roman" w:hAnsi="Times New Roman" w:cs="Times New Roman"/>
          <w:sz w:val="24"/>
          <w:szCs w:val="24"/>
          <w:lang w:eastAsia="ru-RU"/>
        </w:rPr>
        <w:t>оответствие установленных расчетных показателей требованиям федеральных нормативных правовых и нормативно-технических документов приведено в подразделе 4.1 настоящего раздела.</w:t>
      </w:r>
    </w:p>
    <w:p w:rsidR="00415C44" w:rsidRPr="00A154D2" w:rsidRDefault="00415C44" w:rsidP="00A154D2">
      <w:pPr>
        <w:widowControl w:val="0"/>
        <w:tabs>
          <w:tab w:val="left" w:pos="708"/>
        </w:tabs>
        <w:suppressAutoHyphen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caps/>
          <w:sz w:val="24"/>
          <w:szCs w:val="24"/>
          <w:lang w:eastAsia="ru-RU"/>
        </w:rPr>
        <w:t>Р</w:t>
      </w:r>
      <w:r w:rsidRPr="00A154D2">
        <w:rPr>
          <w:rFonts w:ascii="Times New Roman" w:eastAsia="Times New Roman" w:hAnsi="Times New Roman" w:cs="Times New Roman"/>
          <w:sz w:val="24"/>
          <w:szCs w:val="24"/>
          <w:lang w:eastAsia="ru-RU"/>
        </w:rPr>
        <w:t xml:space="preserve">асчеты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сельского поселения приведены в подразделе 4.2 </w:t>
      </w:r>
      <w:r w:rsidRPr="00A154D2">
        <w:rPr>
          <w:rFonts w:ascii="Times New Roman" w:eastAsia="Times New Roman" w:hAnsi="Times New Roman" w:cs="Times New Roman"/>
          <w:spacing w:val="-2"/>
          <w:sz w:val="24"/>
          <w:szCs w:val="24"/>
          <w:lang w:eastAsia="ru-RU"/>
        </w:rPr>
        <w:t>настоящего раздела</w:t>
      </w:r>
      <w:r w:rsidRPr="00A154D2">
        <w:rPr>
          <w:rFonts w:ascii="Times New Roman" w:eastAsia="Times New Roman" w:hAnsi="Times New Roman" w:cs="Times New Roman"/>
          <w:sz w:val="24"/>
          <w:szCs w:val="24"/>
          <w:lang w:eastAsia="ru-RU"/>
        </w:rPr>
        <w:t>.</w:t>
      </w:r>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proofErr w:type="gramStart"/>
      <w:r w:rsidRPr="00A154D2">
        <w:rPr>
          <w:rFonts w:ascii="Times New Roman" w:eastAsia="Times New Roman" w:hAnsi="Times New Roman" w:cs="Times New Roman"/>
          <w:sz w:val="24"/>
          <w:szCs w:val="24"/>
          <w:lang w:eastAsia="ru-RU"/>
        </w:rPr>
        <w:t>На основе направлений, определенных в программных документах сельского поселения Камчатского края, все эти данные были систематизированы по разделам в соответствии с требованиями Технического задания на выполнение научно-исследовательской работы по внесению изменений в региональные и разработке модельных местных нормативов градостроительного проектирования Камчатского края (приложение № 1 к Государственному контракту от 17.08.2015 № 55/15-ГК).</w:t>
      </w:r>
      <w:proofErr w:type="gramEnd"/>
    </w:p>
    <w:p w:rsidR="00A154D2" w:rsidRDefault="00A154D2" w:rsidP="00A154D2">
      <w:pPr>
        <w:widowControl w:val="0"/>
        <w:tabs>
          <w:tab w:val="left" w:pos="708"/>
        </w:tabs>
        <w:suppressAutoHyphens/>
        <w:spacing w:after="0" w:line="240" w:lineRule="auto"/>
        <w:jc w:val="center"/>
        <w:outlineLvl w:val="0"/>
        <w:rPr>
          <w:rFonts w:ascii="Times New Roman" w:eastAsia="Times New Roman" w:hAnsi="Times New Roman" w:cs="Times New Roman"/>
          <w:b/>
          <w:sz w:val="24"/>
          <w:szCs w:val="24"/>
          <w:lang w:eastAsia="ru-RU"/>
        </w:rPr>
      </w:pPr>
    </w:p>
    <w:p w:rsidR="00415C44" w:rsidRPr="00A154D2" w:rsidRDefault="00415C44" w:rsidP="00A154D2">
      <w:pPr>
        <w:widowControl w:val="0"/>
        <w:tabs>
          <w:tab w:val="left" w:pos="708"/>
        </w:tabs>
        <w:suppressAutoHyphens/>
        <w:spacing w:after="0" w:line="240" w:lineRule="auto"/>
        <w:jc w:val="center"/>
        <w:outlineLvl w:val="0"/>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b/>
          <w:sz w:val="24"/>
          <w:szCs w:val="24"/>
          <w:lang w:eastAsia="ru-RU"/>
        </w:rPr>
        <w:t>4.1.</w:t>
      </w:r>
      <w:r w:rsidRPr="00A154D2">
        <w:rPr>
          <w:rFonts w:ascii="Times New Roman" w:eastAsia="Times New Roman" w:hAnsi="Times New Roman" w:cs="Times New Roman"/>
          <w:sz w:val="24"/>
          <w:szCs w:val="24"/>
          <w:lang w:eastAsia="ru-RU"/>
        </w:rPr>
        <w:t xml:space="preserve"> </w:t>
      </w:r>
      <w:r w:rsidRPr="00A154D2">
        <w:rPr>
          <w:rFonts w:ascii="Times New Roman" w:eastAsia="Times New Roman" w:hAnsi="Times New Roman" w:cs="Times New Roman"/>
          <w:b/>
          <w:caps/>
          <w:sz w:val="24"/>
          <w:szCs w:val="24"/>
          <w:lang w:eastAsia="ru-RU"/>
        </w:rPr>
        <w:t>С</w:t>
      </w:r>
      <w:r w:rsidRPr="00A154D2">
        <w:rPr>
          <w:rFonts w:ascii="Times New Roman" w:eastAsia="Times New Roman" w:hAnsi="Times New Roman" w:cs="Times New Roman"/>
          <w:b/>
          <w:sz w:val="24"/>
          <w:szCs w:val="24"/>
          <w:lang w:eastAsia="ru-RU"/>
        </w:rPr>
        <w:t xml:space="preserve">оответствие установленных расчетных показателей </w:t>
      </w:r>
    </w:p>
    <w:p w:rsidR="00415C44" w:rsidRPr="00A154D2" w:rsidRDefault="00415C44" w:rsidP="00A154D2">
      <w:pPr>
        <w:widowControl w:val="0"/>
        <w:tabs>
          <w:tab w:val="left" w:pos="708"/>
        </w:tabs>
        <w:suppressAutoHyphens/>
        <w:spacing w:after="0" w:line="240" w:lineRule="auto"/>
        <w:jc w:val="center"/>
        <w:outlineLvl w:val="0"/>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b/>
          <w:sz w:val="24"/>
          <w:szCs w:val="24"/>
          <w:lang w:eastAsia="ru-RU"/>
        </w:rPr>
        <w:t xml:space="preserve">требованиям </w:t>
      </w:r>
      <w:proofErr w:type="gramStart"/>
      <w:r w:rsidRPr="00A154D2">
        <w:rPr>
          <w:rFonts w:ascii="Times New Roman" w:eastAsia="Times New Roman" w:hAnsi="Times New Roman" w:cs="Times New Roman"/>
          <w:b/>
          <w:sz w:val="24"/>
          <w:szCs w:val="24"/>
          <w:lang w:eastAsia="ru-RU"/>
        </w:rPr>
        <w:t>федеральных</w:t>
      </w:r>
      <w:proofErr w:type="gramEnd"/>
      <w:r w:rsidRPr="00A154D2">
        <w:rPr>
          <w:rFonts w:ascii="Times New Roman" w:eastAsia="Times New Roman" w:hAnsi="Times New Roman" w:cs="Times New Roman"/>
          <w:b/>
          <w:sz w:val="24"/>
          <w:szCs w:val="24"/>
          <w:lang w:eastAsia="ru-RU"/>
        </w:rPr>
        <w:t xml:space="preserve"> нормативных правовых </w:t>
      </w:r>
    </w:p>
    <w:p w:rsidR="00415C44" w:rsidRPr="00A154D2" w:rsidRDefault="00415C44" w:rsidP="00A154D2">
      <w:pPr>
        <w:widowControl w:val="0"/>
        <w:tabs>
          <w:tab w:val="left" w:pos="708"/>
        </w:tabs>
        <w:suppressAutoHyphens/>
        <w:spacing w:after="0" w:line="240" w:lineRule="auto"/>
        <w:jc w:val="center"/>
        <w:outlineLvl w:val="0"/>
        <w:rPr>
          <w:rFonts w:ascii="Times New Roman" w:eastAsia="Times New Roman" w:hAnsi="Times New Roman" w:cs="Times New Roman"/>
          <w:b/>
          <w:caps/>
          <w:sz w:val="24"/>
          <w:szCs w:val="24"/>
          <w:lang w:eastAsia="ru-RU"/>
        </w:rPr>
      </w:pPr>
      <w:r w:rsidRPr="00A154D2">
        <w:rPr>
          <w:rFonts w:ascii="Times New Roman" w:eastAsia="Times New Roman" w:hAnsi="Times New Roman" w:cs="Times New Roman"/>
          <w:b/>
          <w:sz w:val="24"/>
          <w:szCs w:val="24"/>
          <w:lang w:eastAsia="ru-RU"/>
        </w:rPr>
        <w:t>и нормативно-технических документов</w:t>
      </w:r>
    </w:p>
    <w:p w:rsidR="00415C44" w:rsidRPr="00013279" w:rsidRDefault="00415C44" w:rsidP="00415C44">
      <w:pPr>
        <w:widowControl w:val="0"/>
        <w:tabs>
          <w:tab w:val="left" w:pos="708"/>
        </w:tabs>
        <w:spacing w:after="0" w:line="240" w:lineRule="auto"/>
        <w:ind w:firstLine="709"/>
        <w:jc w:val="both"/>
        <w:outlineLvl w:val="0"/>
        <w:rPr>
          <w:rFonts w:ascii="Times New Roman" w:eastAsia="Times New Roman" w:hAnsi="Times New Roman" w:cs="Times New Roman"/>
          <w:caps/>
          <w:sz w:val="20"/>
          <w:szCs w:val="20"/>
          <w:lang w:eastAsia="ru-RU"/>
        </w:rPr>
      </w:pPr>
    </w:p>
    <w:p w:rsidR="00415C44" w:rsidRPr="00013279" w:rsidRDefault="00415C44" w:rsidP="00415C44">
      <w:pPr>
        <w:widowControl w:val="0"/>
        <w:tabs>
          <w:tab w:val="left" w:pos="708"/>
        </w:tabs>
        <w:spacing w:before="120" w:after="0" w:line="240" w:lineRule="auto"/>
        <w:jc w:val="right"/>
        <w:rPr>
          <w:rFonts w:ascii="Times New Roman" w:eastAsia="Times New Roman" w:hAnsi="Times New Roman" w:cs="Times New Roman"/>
          <w:sz w:val="24"/>
          <w:szCs w:val="24"/>
          <w:lang w:eastAsia="ru-RU"/>
        </w:rPr>
      </w:pPr>
      <w:r w:rsidRPr="00013279">
        <w:rPr>
          <w:rFonts w:ascii="Times New Roman" w:eastAsia="Times New Roman" w:hAnsi="Times New Roman" w:cs="Times New Roman"/>
          <w:sz w:val="26"/>
          <w:szCs w:val="26"/>
          <w:lang w:eastAsia="ru-RU"/>
        </w:rPr>
        <w:t>Таблица 9</w:t>
      </w:r>
    </w:p>
    <w:tbl>
      <w:tblPr>
        <w:tblW w:w="1019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09"/>
        <w:gridCol w:w="4900"/>
        <w:gridCol w:w="4782"/>
      </w:tblGrid>
      <w:tr w:rsidR="00415C44" w:rsidRPr="00013279" w:rsidTr="00415C44">
        <w:trPr>
          <w:trHeight w:val="749"/>
          <w:tblHeader/>
          <w:jc w:val="center"/>
        </w:trPr>
        <w:tc>
          <w:tcPr>
            <w:tcW w:w="509" w:type="dxa"/>
            <w:tcBorders>
              <w:bottom w:val="single" w:sz="6" w:space="0" w:color="000000"/>
            </w:tcBorders>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 xml:space="preserve">№ </w:t>
            </w:r>
            <w:proofErr w:type="gramStart"/>
            <w:r w:rsidRPr="00013279">
              <w:rPr>
                <w:rFonts w:ascii="Times New Roman" w:eastAsia="Times New Roman" w:hAnsi="Times New Roman" w:cs="Times New Roman"/>
                <w:b/>
                <w:lang w:eastAsia="ru-RU"/>
              </w:rPr>
              <w:t>п</w:t>
            </w:r>
            <w:proofErr w:type="gramEnd"/>
            <w:r w:rsidRPr="00013279">
              <w:rPr>
                <w:rFonts w:ascii="Times New Roman" w:eastAsia="Times New Roman" w:hAnsi="Times New Roman" w:cs="Times New Roman"/>
                <w:b/>
                <w:lang w:eastAsia="ru-RU"/>
              </w:rPr>
              <w:t>/п</w:t>
            </w:r>
          </w:p>
        </w:tc>
        <w:tc>
          <w:tcPr>
            <w:tcW w:w="4900" w:type="dxa"/>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spacing w:val="-2"/>
                <w:lang w:eastAsia="ru-RU"/>
              </w:rPr>
              <w:t>Наименование нормативов градостроительного</w:t>
            </w:r>
            <w:r w:rsidRPr="00013279">
              <w:rPr>
                <w:rFonts w:ascii="Times New Roman" w:eastAsia="Times New Roman" w:hAnsi="Times New Roman" w:cs="Times New Roman"/>
                <w:b/>
                <w:lang w:eastAsia="ru-RU"/>
              </w:rPr>
              <w:t xml:space="preserve"> проектирования сельского поселения </w:t>
            </w:r>
          </w:p>
          <w:p w:rsidR="00415C44" w:rsidRPr="00013279" w:rsidRDefault="00415C44" w:rsidP="00415C44">
            <w:pPr>
              <w:widowControl w:val="0"/>
              <w:spacing w:after="0" w:line="264"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Камчатского края</w:t>
            </w:r>
          </w:p>
        </w:tc>
        <w:tc>
          <w:tcPr>
            <w:tcW w:w="4782" w:type="dxa"/>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b/>
                <w:i/>
                <w:iCs/>
                <w:lang w:eastAsia="ru-RU"/>
              </w:rPr>
            </w:pPr>
            <w:r w:rsidRPr="00013279">
              <w:rPr>
                <w:rFonts w:ascii="Times New Roman" w:eastAsia="Times New Roman" w:hAnsi="Times New Roman" w:cs="Times New Roman"/>
                <w:b/>
                <w:iCs/>
                <w:lang w:eastAsia="ru-RU"/>
              </w:rPr>
              <w:t>Федеральные нормативные правовые и</w:t>
            </w:r>
          </w:p>
          <w:p w:rsidR="00415C44" w:rsidRPr="00013279" w:rsidRDefault="00415C44" w:rsidP="00415C44">
            <w:pPr>
              <w:widowControl w:val="0"/>
              <w:spacing w:after="0" w:line="264" w:lineRule="auto"/>
              <w:jc w:val="center"/>
              <w:rPr>
                <w:rFonts w:ascii="Times New Roman" w:eastAsia="Times New Roman" w:hAnsi="Times New Roman" w:cs="Times New Roman"/>
                <w:b/>
                <w:i/>
                <w:iCs/>
                <w:lang w:eastAsia="ru-RU"/>
              </w:rPr>
            </w:pPr>
            <w:r w:rsidRPr="00013279">
              <w:rPr>
                <w:rFonts w:ascii="Times New Roman" w:eastAsia="Times New Roman" w:hAnsi="Times New Roman" w:cs="Times New Roman"/>
                <w:b/>
                <w:iCs/>
                <w:lang w:eastAsia="ru-RU"/>
              </w:rPr>
              <w:t>нормативно-технические документы</w:t>
            </w:r>
          </w:p>
        </w:tc>
      </w:tr>
      <w:tr w:rsidR="00415C44" w:rsidRPr="00013279" w:rsidTr="00415C44">
        <w:trPr>
          <w:trHeight w:val="68"/>
          <w:jc w:val="center"/>
        </w:trPr>
        <w:tc>
          <w:tcPr>
            <w:tcW w:w="509" w:type="dxa"/>
            <w:tcBorders>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1.</w:t>
            </w:r>
          </w:p>
        </w:tc>
        <w:tc>
          <w:tcPr>
            <w:tcW w:w="9682" w:type="dxa"/>
            <w:gridSpan w:val="2"/>
            <w:vAlign w:val="center"/>
          </w:tcPr>
          <w:p w:rsidR="00415C44" w:rsidRPr="00013279" w:rsidRDefault="00415C44" w:rsidP="00415C44">
            <w:pPr>
              <w:widowControl w:val="0"/>
              <w:spacing w:after="0" w:line="264" w:lineRule="auto"/>
              <w:rPr>
                <w:rFonts w:ascii="Times New Roman" w:eastAsia="Times New Roman" w:hAnsi="Times New Roman" w:cs="Times New Roman"/>
                <w:b/>
                <w:iCs/>
                <w:lang w:eastAsia="ru-RU"/>
              </w:rPr>
            </w:pPr>
            <w:proofErr w:type="gramStart"/>
            <w:r w:rsidRPr="00013279">
              <w:rPr>
                <w:rFonts w:ascii="Times New Roman" w:eastAsia="Times New Roman" w:hAnsi="Times New Roman" w:cs="Times New Roman"/>
                <w:b/>
                <w:spacing w:val="-2"/>
                <w:lang w:eastAsia="ru-RU"/>
              </w:rPr>
              <w:t>Функциональное</w:t>
            </w:r>
            <w:proofErr w:type="gramEnd"/>
            <w:r w:rsidRPr="00013279">
              <w:rPr>
                <w:rFonts w:ascii="Times New Roman" w:eastAsia="Times New Roman" w:hAnsi="Times New Roman" w:cs="Times New Roman"/>
                <w:b/>
                <w:spacing w:val="-2"/>
                <w:lang w:eastAsia="ru-RU"/>
              </w:rPr>
              <w:t xml:space="preserve"> зонирования территории сельского поселения</w:t>
            </w:r>
          </w:p>
        </w:tc>
      </w:tr>
      <w:tr w:rsidR="00415C44" w:rsidRPr="00013279" w:rsidTr="00415C44">
        <w:trPr>
          <w:trHeight w:val="68"/>
          <w:jc w:val="center"/>
        </w:trPr>
        <w:tc>
          <w:tcPr>
            <w:tcW w:w="509" w:type="dxa"/>
            <w:tcBorders>
              <w:top w:val="nil"/>
              <w:bottom w:val="single" w:sz="6" w:space="0" w:color="000000"/>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vAlign w:val="center"/>
          </w:tcPr>
          <w:p w:rsidR="00415C44" w:rsidRPr="00013279" w:rsidRDefault="00415C44" w:rsidP="00415C44">
            <w:pPr>
              <w:widowControl w:val="0"/>
              <w:spacing w:after="0" w:line="264" w:lineRule="auto"/>
              <w:ind w:right="-57"/>
              <w:rPr>
                <w:rFonts w:ascii="Times New Roman" w:eastAsia="Times New Roman" w:hAnsi="Times New Roman" w:cs="Times New Roman"/>
                <w:spacing w:val="-2"/>
                <w:lang w:eastAsia="ru-RU"/>
              </w:rPr>
            </w:pPr>
            <w:proofErr w:type="gramStart"/>
            <w:r w:rsidRPr="00013279">
              <w:rPr>
                <w:rFonts w:ascii="Times New Roman" w:eastAsia="Times New Roman" w:hAnsi="Times New Roman" w:cs="Times New Roman"/>
                <w:spacing w:val="-2"/>
                <w:lang w:eastAsia="ru-RU"/>
              </w:rPr>
              <w:t>Функциональное</w:t>
            </w:r>
            <w:proofErr w:type="gramEnd"/>
            <w:r w:rsidRPr="00013279">
              <w:rPr>
                <w:rFonts w:ascii="Times New Roman" w:eastAsia="Times New Roman" w:hAnsi="Times New Roman" w:cs="Times New Roman"/>
                <w:spacing w:val="-2"/>
                <w:lang w:eastAsia="ru-RU"/>
              </w:rPr>
              <w:t xml:space="preserve"> зонирования территории сельского поселения</w:t>
            </w:r>
          </w:p>
        </w:tc>
        <w:tc>
          <w:tcPr>
            <w:tcW w:w="4782" w:type="dxa"/>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Градостроительного кодекса Российской Федерации от 29.12.2004 № 190-ФЗ</w:t>
            </w:r>
          </w:p>
        </w:tc>
      </w:tr>
      <w:tr w:rsidR="00415C44" w:rsidRPr="00013279" w:rsidTr="00415C44">
        <w:trPr>
          <w:trHeight w:val="68"/>
          <w:jc w:val="center"/>
        </w:trPr>
        <w:tc>
          <w:tcPr>
            <w:tcW w:w="509" w:type="dxa"/>
            <w:tcBorders>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2.</w:t>
            </w:r>
          </w:p>
        </w:tc>
        <w:tc>
          <w:tcPr>
            <w:tcW w:w="9682" w:type="dxa"/>
            <w:gridSpan w:val="2"/>
          </w:tcPr>
          <w:p w:rsidR="00415C44" w:rsidRPr="00013279" w:rsidRDefault="00415C44" w:rsidP="00415C44">
            <w:pPr>
              <w:widowControl w:val="0"/>
              <w:suppressAutoHyphens/>
              <w:spacing w:after="0" w:line="264" w:lineRule="auto"/>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Нормативы градостроительного проектирования зон инженерной инфраструктуры</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uppressAutoHyphens/>
              <w:spacing w:after="0" w:line="264" w:lineRule="auto"/>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Объекты электроснабжения</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42.13330.2011, ПУЭ, РД 34.20.185-94,</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СанПиН 2.2.1/2.1.1.1200-03</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uppressAutoHyphens/>
              <w:spacing w:after="0" w:line="264" w:lineRule="auto"/>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Объекты теплоснабжения</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124.13330.2012, СП 42.13330.2011,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89.13330.2012, СанПиН 2.2.1/2.1.1.1200-03</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uppressAutoHyphens/>
              <w:spacing w:after="0" w:line="264" w:lineRule="auto"/>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Объекты газоснабжения</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62.13330.2011*, СП 42.13330.2011,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42-101-2003, СанПиН 2.2.1/2.1.1.1200-03,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123.13330.2012, Федеральный закон от 22.07.2008 № 123-ФЗ «Технический регламент о требованиях пожарной безопасности» </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uppressAutoHyphens/>
              <w:spacing w:after="0" w:line="264" w:lineRule="auto"/>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Объекты водоснабжения</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30.13330.2012, СП 31.13330.2012,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42.13330.2011, СанПиН 2.1.4.1074-01,</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СанПиН 2.1.4.1175-02, ГОСТ 2761-84*,</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СанПиН 2.1.4.1110-02,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Водный кодекс Российской Федерации</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от 03.06.2006 № 74-ФЗ</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uppressAutoHyphens/>
              <w:spacing w:after="0" w:line="264" w:lineRule="auto"/>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Объекты водоотведения (канализации)</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30.13330.2012, СП 32.13330.2012,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42.13330.2011, СанПиН 2.1.5.980-00,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СанПиН 2.2.1/2.1.1.1200-03,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ОДМ 218.5.001-2008,</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Водный кодекс Российской Федерации от 03.06.2006 № 74-ФЗ</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uppressAutoHyphens/>
              <w:spacing w:after="0" w:line="264" w:lineRule="auto"/>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Объекты связи</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5.13130.2009, СП 42.13330.2011, СН 461-74,</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18.13330.2011, СанПиН 2.2.1/2.1.1.1200-03,</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СанПиН 2.1.8/2.2.4.1383-03, НПБ 88-2001*</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Постановление Правительства Российской Федерации от 09.06.1995 № 578 «Об утверждении Правил охраны линий и сооружений связи Российской Федерации»</w:t>
            </w:r>
          </w:p>
        </w:tc>
      </w:tr>
      <w:tr w:rsidR="00415C44" w:rsidRPr="00013279" w:rsidTr="00415C44">
        <w:trPr>
          <w:trHeight w:val="68"/>
          <w:jc w:val="center"/>
        </w:trPr>
        <w:tc>
          <w:tcPr>
            <w:tcW w:w="509" w:type="dxa"/>
            <w:tcBorders>
              <w:top w:val="nil"/>
              <w:bottom w:val="single" w:sz="6" w:space="0" w:color="000000"/>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uppressAutoHyphens/>
              <w:spacing w:after="0" w:line="264" w:lineRule="auto"/>
              <w:rPr>
                <w:rFonts w:ascii="Times New Roman" w:eastAsia="Times New Roman" w:hAnsi="Times New Roman" w:cs="Times New Roman"/>
                <w:iCs/>
                <w:lang w:eastAsia="ru-RU"/>
              </w:rPr>
            </w:pPr>
            <w:r w:rsidRPr="00013279">
              <w:rPr>
                <w:rFonts w:ascii="Times New Roman" w:eastAsia="Times New Roman" w:hAnsi="Times New Roman" w:cs="Times New Roman"/>
                <w:bCs/>
                <w:spacing w:val="-2"/>
              </w:rPr>
              <w:t xml:space="preserve">Размещение линейных </w:t>
            </w:r>
            <w:r w:rsidRPr="00013279">
              <w:rPr>
                <w:rFonts w:ascii="Times New Roman" w:eastAsia="Times New Roman" w:hAnsi="Times New Roman" w:cs="Times New Roman"/>
                <w:bCs/>
              </w:rPr>
              <w:t>объектов (сетей) инженерного обеспечения</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42.13330.2011, СП 18.13330.2011,</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31.13330.2012, СП 62.13330.2011,</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32.13330.2012, СНиП 41-02-2003,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СанПиН 2.2.1/2.1.1.1200-03,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Федеральный закон от 22.07.2008 № 123-ФЗ «Технический регламент о требованиях пожарной безопасности»</w:t>
            </w:r>
          </w:p>
        </w:tc>
      </w:tr>
      <w:tr w:rsidR="00415C44" w:rsidRPr="00013279" w:rsidTr="00415C44">
        <w:trPr>
          <w:trHeight w:val="68"/>
          <w:jc w:val="center"/>
        </w:trPr>
        <w:tc>
          <w:tcPr>
            <w:tcW w:w="509" w:type="dxa"/>
            <w:vMerge w:val="restart"/>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3.</w:t>
            </w:r>
          </w:p>
        </w:tc>
        <w:tc>
          <w:tcPr>
            <w:tcW w:w="9682" w:type="dxa"/>
            <w:gridSpan w:val="2"/>
          </w:tcPr>
          <w:p w:rsidR="00415C44" w:rsidRPr="00013279" w:rsidRDefault="00415C44" w:rsidP="00415C44">
            <w:pPr>
              <w:widowControl w:val="0"/>
              <w:suppressAutoHyphens/>
              <w:spacing w:after="0" w:line="264" w:lineRule="auto"/>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Нормативы градостроительного проектирования зон транспортной инфраструктуры</w:t>
            </w:r>
          </w:p>
        </w:tc>
      </w:tr>
      <w:tr w:rsidR="00415C44" w:rsidRPr="00013279" w:rsidTr="00415C44">
        <w:trPr>
          <w:trHeight w:val="55"/>
          <w:jc w:val="center"/>
        </w:trPr>
        <w:tc>
          <w:tcPr>
            <w:tcW w:w="509" w:type="dxa"/>
            <w:vMerge/>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uppressAutoHyphens/>
              <w:spacing w:after="0" w:line="240" w:lineRule="auto"/>
              <w:rPr>
                <w:rFonts w:ascii="Times New Roman" w:eastAsia="Times New Roman" w:hAnsi="Times New Roman" w:cs="Times New Roman"/>
                <w:iCs/>
                <w:lang w:eastAsia="ru-RU"/>
              </w:rPr>
            </w:pPr>
            <w:r w:rsidRPr="00013279">
              <w:rPr>
                <w:rFonts w:ascii="Times New Roman" w:eastAsia="Times New Roman" w:hAnsi="Times New Roman" w:cs="Times New Roman"/>
                <w:bCs/>
                <w:spacing w:val="-2"/>
              </w:rPr>
              <w:t>Внешний транспо</w:t>
            </w:r>
            <w:proofErr w:type="gramStart"/>
            <w:r w:rsidRPr="00013279">
              <w:rPr>
                <w:rFonts w:ascii="Times New Roman" w:eastAsia="Times New Roman" w:hAnsi="Times New Roman" w:cs="Times New Roman"/>
                <w:bCs/>
                <w:spacing w:val="-2"/>
              </w:rPr>
              <w:t>рт в пр</w:t>
            </w:r>
            <w:proofErr w:type="gramEnd"/>
            <w:r w:rsidRPr="00013279">
              <w:rPr>
                <w:rFonts w:ascii="Times New Roman" w:eastAsia="Times New Roman" w:hAnsi="Times New Roman" w:cs="Times New Roman"/>
                <w:bCs/>
                <w:spacing w:val="-2"/>
              </w:rPr>
              <w:t>еделах границ сельского поселения</w:t>
            </w:r>
          </w:p>
        </w:tc>
        <w:tc>
          <w:tcPr>
            <w:tcW w:w="4782" w:type="dxa"/>
          </w:tcPr>
          <w:p w:rsidR="00415C44" w:rsidRPr="00013279" w:rsidRDefault="00415C44" w:rsidP="00415C44">
            <w:pPr>
              <w:widowControl w:val="0"/>
              <w:suppressAutoHyphens/>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СП 42.13330.2011, МДС 32-1.2000, </w:t>
            </w:r>
          </w:p>
          <w:p w:rsidR="00415C44" w:rsidRPr="00013279" w:rsidRDefault="00415C44" w:rsidP="00415C44">
            <w:pPr>
              <w:widowControl w:val="0"/>
              <w:suppressAutoHyphens/>
              <w:spacing w:after="0" w:line="240"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bCs/>
                <w:shd w:val="clear" w:color="auto" w:fill="FFFFFF"/>
                <w:lang w:eastAsia="ru-RU"/>
              </w:rPr>
              <w:t>ОСТ 218.1.002-2003</w:t>
            </w:r>
          </w:p>
        </w:tc>
      </w:tr>
      <w:tr w:rsidR="00415C44" w:rsidRPr="00013279" w:rsidTr="00415C44">
        <w:trPr>
          <w:trHeight w:val="68"/>
          <w:jc w:val="center"/>
        </w:trPr>
        <w:tc>
          <w:tcPr>
            <w:tcW w:w="509" w:type="dxa"/>
            <w:vMerge/>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uppressAutoHyphens/>
              <w:spacing w:after="0" w:line="264" w:lineRule="auto"/>
              <w:rPr>
                <w:rFonts w:ascii="Times New Roman" w:eastAsia="Times New Roman" w:hAnsi="Times New Roman" w:cs="Times New Roman"/>
                <w:bCs/>
                <w:spacing w:val="-2"/>
              </w:rPr>
            </w:pPr>
            <w:r w:rsidRPr="00013279">
              <w:rPr>
                <w:rFonts w:ascii="Times New Roman" w:eastAsia="Times New Roman" w:hAnsi="Times New Roman" w:cs="Times New Roman"/>
                <w:bCs/>
                <w:spacing w:val="-2"/>
              </w:rPr>
              <w:t>Сеть улиц и дорог сельского поселения</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42.13330.2011, СП 18.13330.2011,</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СНиП 2.05.11-83 с учетом пропускной способности улиц и дорог</w:t>
            </w:r>
          </w:p>
        </w:tc>
      </w:tr>
      <w:tr w:rsidR="00415C44" w:rsidRPr="00013279" w:rsidTr="00415C44">
        <w:trPr>
          <w:trHeight w:val="68"/>
          <w:jc w:val="center"/>
        </w:trPr>
        <w:tc>
          <w:tcPr>
            <w:tcW w:w="509" w:type="dxa"/>
            <w:vMerge/>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uppressAutoHyphens/>
              <w:spacing w:after="0" w:line="264" w:lineRule="auto"/>
              <w:rPr>
                <w:rFonts w:ascii="Times New Roman" w:eastAsia="Times New Roman" w:hAnsi="Times New Roman" w:cs="Times New Roman"/>
                <w:bCs/>
                <w:spacing w:val="-2"/>
              </w:rPr>
            </w:pPr>
            <w:r w:rsidRPr="00013279">
              <w:rPr>
                <w:rFonts w:ascii="Times New Roman" w:eastAsia="Times New Roman" w:hAnsi="Times New Roman" w:cs="Times New Roman"/>
                <w:bCs/>
                <w:spacing w:val="-2"/>
              </w:rPr>
              <w:t>Сеть общественного пассажирского транспорта</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42.13330.2011, СП 34.13330.2012,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 учетом особенностей сельского поселения</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Рекомендации по проектированию улиц и дорог городов и сельских поселений</w:t>
            </w:r>
          </w:p>
        </w:tc>
      </w:tr>
      <w:tr w:rsidR="00415C44" w:rsidRPr="00013279" w:rsidTr="00415C44">
        <w:trPr>
          <w:trHeight w:val="68"/>
          <w:jc w:val="center"/>
        </w:trPr>
        <w:tc>
          <w:tcPr>
            <w:tcW w:w="509" w:type="dxa"/>
            <w:vMerge/>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uppressAutoHyphens/>
              <w:spacing w:after="0" w:line="264" w:lineRule="auto"/>
              <w:rPr>
                <w:rFonts w:ascii="Times New Roman" w:eastAsia="Times New Roman" w:hAnsi="Times New Roman" w:cs="Times New Roman"/>
                <w:bCs/>
                <w:spacing w:val="-2"/>
              </w:rPr>
            </w:pPr>
            <w:r w:rsidRPr="00013279">
              <w:rPr>
                <w:rFonts w:ascii="Times New Roman" w:eastAsia="Times New Roman" w:hAnsi="Times New Roman" w:cs="Times New Roman"/>
                <w:bCs/>
                <w:spacing w:val="-2"/>
              </w:rPr>
              <w:t>Сооружения и устройства для хранения и обслуживания транспортных средств</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113.13330.2012, СП 30-102-99,</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42.13330.2011, СанПиН 2.2.1/2.1.1.1200-03</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Пособие по размещению автостоянок, гаражей и предприятий технического обслуживания автомобилей в городах и других населенных пунктах, Федеральный закон от 22.07.2008 №123-ФЗ «Технический регламент о требованиях пожарной безопасности»</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НПБ 111-98*, СП 4.13130.2013</w:t>
            </w:r>
          </w:p>
        </w:tc>
      </w:tr>
      <w:tr w:rsidR="00415C44" w:rsidRPr="00013279" w:rsidTr="00415C44">
        <w:trPr>
          <w:trHeight w:val="68"/>
          <w:jc w:val="center"/>
        </w:trPr>
        <w:tc>
          <w:tcPr>
            <w:tcW w:w="509" w:type="dxa"/>
            <w:tcBorders>
              <w:bottom w:val="single" w:sz="6" w:space="0" w:color="000000"/>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4.</w:t>
            </w:r>
          </w:p>
        </w:tc>
        <w:tc>
          <w:tcPr>
            <w:tcW w:w="9682" w:type="dxa"/>
            <w:gridSpan w:val="2"/>
          </w:tcPr>
          <w:p w:rsidR="00415C44" w:rsidRPr="00013279" w:rsidRDefault="00415C44" w:rsidP="00415C44">
            <w:pPr>
              <w:widowControl w:val="0"/>
              <w:suppressAutoHyphens/>
              <w:spacing w:after="0" w:line="264" w:lineRule="auto"/>
              <w:rPr>
                <w:rFonts w:ascii="Times New Roman" w:eastAsia="Times New Roman" w:hAnsi="Times New Roman" w:cs="Times New Roman"/>
                <w:b/>
                <w:iCs/>
                <w:lang w:eastAsia="ru-RU"/>
              </w:rPr>
            </w:pPr>
            <w:r w:rsidRPr="00013279">
              <w:rPr>
                <w:rFonts w:ascii="Times New Roman" w:eastAsia="Times New Roman" w:hAnsi="Times New Roman" w:cs="Times New Roman"/>
                <w:b/>
                <w:bCs/>
                <w:spacing w:val="-2"/>
              </w:rPr>
              <w:t>Нормативы градостроительного проектирования общественно-деловых зон</w:t>
            </w:r>
          </w:p>
        </w:tc>
      </w:tr>
      <w:tr w:rsidR="00415C44" w:rsidRPr="00013279" w:rsidTr="00415C44">
        <w:trPr>
          <w:trHeight w:val="68"/>
          <w:jc w:val="center"/>
        </w:trPr>
        <w:tc>
          <w:tcPr>
            <w:tcW w:w="509" w:type="dxa"/>
            <w:tcBorders>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uppressAutoHyphens/>
              <w:spacing w:after="0" w:line="264" w:lineRule="auto"/>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Классификация и размещение общественно-деловых зон</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42.13330.2011</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18.13330.2011</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right="-57"/>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Нормативные параметры общественно-деловых зон</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42.13330.2011</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right="-57"/>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Объекты обслуживания:</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left="114" w:right="-57" w:hanging="114"/>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объекты физической культуры и массового спорта</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42.13330.2011, СП 31-112-2004,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
                <w:iCs/>
                <w:lang w:eastAsia="ru-RU"/>
              </w:rPr>
            </w:pPr>
            <w:r w:rsidRPr="00013279">
              <w:rPr>
                <w:rFonts w:ascii="Times New Roman" w:eastAsia="Times New Roman" w:hAnsi="Times New Roman" w:cs="Times New Roman"/>
                <w:iCs/>
                <w:lang w:eastAsia="ru-RU"/>
              </w:rPr>
              <w:t>СП 35-103-2001, СП 59.13330.2012,</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Распоряжение Правительства Российской Федерации от 03.07.1996 № 1063-р</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uppressAutoHyphens/>
              <w:spacing w:after="0" w:line="264"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объекты образования</w:t>
            </w:r>
          </w:p>
        </w:tc>
        <w:tc>
          <w:tcPr>
            <w:tcW w:w="4782" w:type="dxa"/>
          </w:tcPr>
          <w:p w:rsidR="00415C44" w:rsidRPr="00013279" w:rsidRDefault="00415C44" w:rsidP="00415C44">
            <w:pPr>
              <w:suppressAutoHyphens/>
              <w:spacing w:after="0" w:line="264" w:lineRule="auto"/>
              <w:jc w:val="center"/>
              <w:rPr>
                <w:rFonts w:ascii="Times New Roman" w:eastAsia="Times New Roman" w:hAnsi="Times New Roman" w:cs="Times New Roman"/>
                <w:iCs/>
                <w:lang w:eastAsia="ru-RU"/>
              </w:rPr>
            </w:pPr>
            <w:proofErr w:type="gramStart"/>
            <w:r w:rsidRPr="00013279">
              <w:rPr>
                <w:rFonts w:ascii="Times New Roman" w:eastAsia="Times New Roman" w:hAnsi="Times New Roman" w:cs="Times New Roman"/>
                <w:iCs/>
                <w:lang w:eastAsia="ru-RU"/>
              </w:rPr>
              <w:t xml:space="preserve">СП 42.13330.2011, в том числе дошкольные образовательные организации и общеобразовательные организации – по расчету в соответствии с фактическими статистическими и демографическими данными </w:t>
            </w:r>
            <w:r w:rsidRPr="00013279">
              <w:rPr>
                <w:rFonts w:ascii="Times New Roman" w:eastAsia="Times New Roman" w:hAnsi="Times New Roman" w:cs="Times New Roman"/>
                <w:iCs/>
                <w:lang w:eastAsia="ru-RU"/>
              </w:rPr>
              <w:lastRenderedPageBreak/>
              <w:t xml:space="preserve">по сельских поселениям Камчатского края, </w:t>
            </w:r>
            <w:proofErr w:type="gramEnd"/>
          </w:p>
          <w:p w:rsidR="00415C44" w:rsidRPr="00013279" w:rsidRDefault="00415C44" w:rsidP="00415C44">
            <w:pPr>
              <w:suppressAutoHyphens/>
              <w:spacing w:after="0" w:line="264" w:lineRule="auto"/>
              <w:jc w:val="center"/>
              <w:rPr>
                <w:rFonts w:ascii="Times New Roman" w:eastAsia="Times New Roman" w:hAnsi="Times New Roman" w:cs="Times New Roman"/>
                <w:i/>
                <w:iCs/>
                <w:lang w:eastAsia="ru-RU"/>
              </w:rPr>
            </w:pPr>
            <w:r w:rsidRPr="00013279">
              <w:rPr>
                <w:rFonts w:ascii="Times New Roman" w:eastAsia="Times New Roman" w:hAnsi="Times New Roman" w:cs="Times New Roman"/>
                <w:iCs/>
                <w:lang w:eastAsia="ru-RU"/>
              </w:rPr>
              <w:t>СанПиН 2.4.1.3049-13, СанПиН 2.4.2.2821-10</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 объекты здравоохранения </w:t>
            </w:r>
          </w:p>
        </w:tc>
        <w:tc>
          <w:tcPr>
            <w:tcW w:w="4782" w:type="dxa"/>
          </w:tcPr>
          <w:p w:rsidR="00415C44" w:rsidRPr="00013279" w:rsidRDefault="00415C44" w:rsidP="00415C44">
            <w:pPr>
              <w:suppressAutoHyphens/>
              <w:spacing w:after="0" w:line="264" w:lineRule="auto"/>
              <w:jc w:val="center"/>
              <w:rPr>
                <w:rFonts w:ascii="Times New Roman" w:eastAsia="Times New Roman" w:hAnsi="Times New Roman" w:cs="Times New Roman"/>
                <w:i/>
                <w:iCs/>
                <w:lang w:eastAsia="ru-RU"/>
              </w:rPr>
            </w:pPr>
            <w:r w:rsidRPr="00013279">
              <w:rPr>
                <w:rFonts w:ascii="Times New Roman" w:eastAsia="Times New Roman" w:hAnsi="Times New Roman" w:cs="Times New Roman"/>
                <w:iCs/>
                <w:lang w:eastAsia="ru-RU"/>
              </w:rPr>
              <w:t xml:space="preserve">СП 42.13330.2011, СП 158.13330.2014, </w:t>
            </w:r>
          </w:p>
          <w:p w:rsidR="00415C44" w:rsidRPr="00013279" w:rsidRDefault="00415C44" w:rsidP="00415C44">
            <w:pPr>
              <w:suppressAutoHyphens/>
              <w:spacing w:after="0" w:line="264" w:lineRule="auto"/>
              <w:jc w:val="center"/>
              <w:rPr>
                <w:rFonts w:ascii="Times New Roman" w:eastAsia="Times New Roman" w:hAnsi="Times New Roman" w:cs="Times New Roman"/>
                <w:i/>
                <w:iCs/>
                <w:lang w:eastAsia="ru-RU"/>
              </w:rPr>
            </w:pPr>
            <w:r w:rsidRPr="00013279">
              <w:rPr>
                <w:rFonts w:ascii="Times New Roman" w:eastAsia="Times New Roman" w:hAnsi="Times New Roman" w:cs="Times New Roman"/>
                <w:bCs/>
                <w:iCs/>
                <w:shd w:val="clear" w:color="auto" w:fill="FFFFFF"/>
                <w:lang w:eastAsia="ru-RU"/>
              </w:rPr>
              <w:t>СП 146.13330.2012,</w:t>
            </w:r>
          </w:p>
          <w:p w:rsidR="00415C44" w:rsidRPr="00013279" w:rsidRDefault="00415C44" w:rsidP="00415C44">
            <w:pPr>
              <w:suppressAutoHyphens/>
              <w:spacing w:after="0" w:line="264" w:lineRule="auto"/>
              <w:jc w:val="center"/>
              <w:rPr>
                <w:rFonts w:ascii="Times New Roman" w:eastAsia="Times New Roman" w:hAnsi="Times New Roman" w:cs="Times New Roman"/>
                <w:i/>
                <w:iCs/>
                <w:lang w:eastAsia="ru-RU"/>
              </w:rPr>
            </w:pPr>
            <w:r w:rsidRPr="00013279">
              <w:rPr>
                <w:rFonts w:ascii="Times New Roman" w:eastAsia="Times New Roman" w:hAnsi="Times New Roman" w:cs="Times New Roman"/>
                <w:iCs/>
                <w:lang w:eastAsia="ru-RU"/>
              </w:rPr>
              <w:t>Распоряжение Правительства Российской Федерации от 03.07.1996 №1063-р</w:t>
            </w:r>
          </w:p>
          <w:p w:rsidR="00415C44" w:rsidRPr="00013279" w:rsidRDefault="00415C44" w:rsidP="00415C44">
            <w:pPr>
              <w:suppressAutoHyphens/>
              <w:spacing w:after="0" w:line="264" w:lineRule="auto"/>
              <w:jc w:val="center"/>
              <w:rPr>
                <w:rFonts w:ascii="Times New Roman" w:eastAsia="Times New Roman" w:hAnsi="Times New Roman" w:cs="Times New Roman"/>
                <w:i/>
                <w:iCs/>
                <w:lang w:eastAsia="ru-RU"/>
              </w:rPr>
            </w:pPr>
            <w:r w:rsidRPr="00013279">
              <w:rPr>
                <w:rFonts w:ascii="Times New Roman" w:eastAsia="Times New Roman" w:hAnsi="Times New Roman" w:cs="Times New Roman"/>
                <w:iCs/>
                <w:lang w:eastAsia="ru-RU"/>
              </w:rPr>
              <w:t>Распоряжение Правительства Российской Федерации от 19.10.1999 № 1683-р</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объекты культуры и искусства</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
                <w:iCs/>
                <w:lang w:eastAsia="ru-RU"/>
              </w:rPr>
            </w:pPr>
            <w:r w:rsidRPr="00013279">
              <w:rPr>
                <w:rFonts w:ascii="Times New Roman" w:eastAsia="Times New Roman" w:hAnsi="Times New Roman" w:cs="Times New Roman"/>
                <w:iCs/>
                <w:lang w:eastAsia="ru-RU"/>
              </w:rPr>
              <w:t xml:space="preserve">СП 42.13330.2011, </w:t>
            </w:r>
            <w:r w:rsidRPr="00013279">
              <w:rPr>
                <w:rFonts w:ascii="Times New Roman" w:eastAsia="Times New Roman" w:hAnsi="Times New Roman" w:cs="Times New Roman"/>
                <w:bCs/>
                <w:iCs/>
                <w:shd w:val="clear" w:color="auto" w:fill="FFFFFF"/>
                <w:lang w:eastAsia="ru-RU"/>
              </w:rPr>
              <w:t>СП 31-103-99,</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
                <w:iCs/>
                <w:lang w:eastAsia="ru-RU"/>
              </w:rPr>
            </w:pPr>
            <w:r w:rsidRPr="00013279">
              <w:rPr>
                <w:rFonts w:ascii="Times New Roman" w:eastAsia="Times New Roman" w:hAnsi="Times New Roman" w:cs="Times New Roman"/>
                <w:iCs/>
                <w:lang w:eastAsia="ru-RU"/>
              </w:rPr>
              <w:t>Распоряжение Правительства Российской Федерации от 03.07.1996 №1063-р</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left="114" w:hanging="114"/>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объекты, необходимые для обеспечения населения поселений услугами связи, общественного питания, торговли и бытового обслуживания</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42.13330.2011, СН 461-74,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
                <w:iCs/>
                <w:lang w:eastAsia="ru-RU"/>
              </w:rPr>
            </w:pPr>
            <w:r w:rsidRPr="00013279">
              <w:rPr>
                <w:rFonts w:ascii="Times New Roman" w:eastAsia="Times New Roman" w:hAnsi="Times New Roman" w:cs="Times New Roman"/>
                <w:iCs/>
                <w:lang w:eastAsia="ru-RU"/>
              </w:rPr>
              <w:t>СанПиН 2.2.1/2.1.1.1200-03, СП 134.13330.2012</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
                <w:iCs/>
                <w:lang w:eastAsia="ru-RU"/>
              </w:rPr>
            </w:pPr>
            <w:r w:rsidRPr="00013279">
              <w:rPr>
                <w:rFonts w:ascii="Times New Roman" w:eastAsia="Times New Roman" w:hAnsi="Times New Roman" w:cs="Times New Roman"/>
                <w:iCs/>
                <w:lang w:eastAsia="ru-RU"/>
              </w:rPr>
              <w:t>Распоряжение Правительства Российской Федерации от 03.07.1996 №1063-р</w:t>
            </w:r>
          </w:p>
        </w:tc>
      </w:tr>
      <w:tr w:rsidR="00415C44" w:rsidRPr="00013279" w:rsidTr="00415C44">
        <w:trPr>
          <w:trHeight w:val="68"/>
          <w:jc w:val="center"/>
        </w:trPr>
        <w:tc>
          <w:tcPr>
            <w:tcW w:w="509" w:type="dxa"/>
            <w:tcBorders>
              <w:top w:val="nil"/>
              <w:bottom w:val="single" w:sz="6" w:space="0" w:color="000000"/>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left="114" w:right="-57" w:hanging="114"/>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объекты обслуживания регионального значения, расположенные на территории сельского поселения</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42.13330.2011, СП 31-112-2004, </w:t>
            </w:r>
          </w:p>
          <w:p w:rsidR="00415C44" w:rsidRPr="00013279" w:rsidRDefault="00415C44" w:rsidP="00415C44">
            <w:pPr>
              <w:widowControl w:val="0"/>
              <w:suppressAutoHyphens/>
              <w:spacing w:after="0" w:line="264" w:lineRule="auto"/>
              <w:jc w:val="center"/>
              <w:rPr>
                <w:rFonts w:ascii="Calibri" w:eastAsia="Times New Roman" w:hAnsi="Calibri" w:cs="Times New Roman"/>
              </w:rPr>
            </w:pPr>
            <w:r w:rsidRPr="00013279">
              <w:rPr>
                <w:rFonts w:ascii="Times New Roman" w:eastAsia="Times New Roman" w:hAnsi="Times New Roman" w:cs="Times New Roman"/>
                <w:iCs/>
                <w:lang w:eastAsia="ru-RU"/>
              </w:rPr>
              <w:t>СП 35-103-2001, СП 59.13330.2012,</w:t>
            </w:r>
            <w:r w:rsidRPr="00013279">
              <w:rPr>
                <w:rFonts w:ascii="Calibri" w:eastAsia="Times New Roman" w:hAnsi="Calibri" w:cs="Times New Roman"/>
              </w:rPr>
              <w:t xml:space="preserve">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
                <w:iCs/>
                <w:lang w:eastAsia="ru-RU"/>
              </w:rPr>
            </w:pPr>
            <w:r w:rsidRPr="00013279">
              <w:rPr>
                <w:rFonts w:ascii="Times New Roman" w:eastAsia="Times New Roman" w:hAnsi="Times New Roman" w:cs="Times New Roman"/>
                <w:iCs/>
                <w:lang w:eastAsia="ru-RU"/>
              </w:rPr>
              <w:t>СП 158.13330.2014, СП 146.13330.2012,</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Распоряжение Правительства Российской Федерации от 03.07.1996 № 1063-р</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Распоряжение Правительства Российской Федерации от 19.10.1999 № 1683-р</w:t>
            </w:r>
          </w:p>
        </w:tc>
      </w:tr>
      <w:tr w:rsidR="00415C44" w:rsidRPr="00013279" w:rsidTr="00415C44">
        <w:trPr>
          <w:trHeight w:val="68"/>
          <w:jc w:val="center"/>
        </w:trPr>
        <w:tc>
          <w:tcPr>
            <w:tcW w:w="509" w:type="dxa"/>
            <w:tcBorders>
              <w:bottom w:val="nil"/>
            </w:tcBorders>
          </w:tcPr>
          <w:p w:rsidR="00415C44" w:rsidRPr="00013279" w:rsidRDefault="00415C44" w:rsidP="00415C44">
            <w:pPr>
              <w:widowControl w:val="0"/>
              <w:suppressAutoHyphens/>
              <w:spacing w:after="0" w:line="264" w:lineRule="auto"/>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5.</w:t>
            </w:r>
          </w:p>
        </w:tc>
        <w:tc>
          <w:tcPr>
            <w:tcW w:w="9682" w:type="dxa"/>
            <w:gridSpan w:val="2"/>
          </w:tcPr>
          <w:p w:rsidR="00415C44" w:rsidRPr="00013279" w:rsidRDefault="00415C44" w:rsidP="00415C44">
            <w:pPr>
              <w:widowControl w:val="0"/>
              <w:suppressAutoHyphens/>
              <w:spacing w:after="0" w:line="264" w:lineRule="auto"/>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Нормативы градостроительного проектирования зон специального назначения</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right="-57"/>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Объекты, необходимые для организации ритуальных услуг, места захоронения</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42.13330.2011</w:t>
            </w:r>
          </w:p>
        </w:tc>
      </w:tr>
      <w:tr w:rsidR="00415C44" w:rsidRPr="00013279" w:rsidTr="00415C44">
        <w:trPr>
          <w:trHeight w:val="68"/>
          <w:jc w:val="center"/>
        </w:trPr>
        <w:tc>
          <w:tcPr>
            <w:tcW w:w="509" w:type="dxa"/>
            <w:tcBorders>
              <w:top w:val="nil"/>
              <w:bottom w:val="single" w:sz="6" w:space="0" w:color="000000"/>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right="-57"/>
              <w:rPr>
                <w:rFonts w:ascii="Times New Roman" w:eastAsia="Times New Roman" w:hAnsi="Times New Roman" w:cs="Times New Roman"/>
                <w:lang w:eastAsia="ru-RU"/>
              </w:rPr>
            </w:pPr>
            <w:r w:rsidRPr="00013279">
              <w:rPr>
                <w:rFonts w:ascii="Times New Roman" w:eastAsia="Times New Roman" w:hAnsi="Times New Roman" w:cs="Times New Roman"/>
              </w:rPr>
              <w:t>Объекты, необходимые для размещения твердых коммунальных отходов</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42.13330.2011, СанПиН 2.1.7.1322-03,</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2.1.7.1038-01, СНиП 2.01.28-85</w:t>
            </w:r>
          </w:p>
        </w:tc>
      </w:tr>
      <w:tr w:rsidR="00415C44" w:rsidRPr="00013279" w:rsidTr="00415C44">
        <w:trPr>
          <w:trHeight w:val="68"/>
          <w:jc w:val="center"/>
        </w:trPr>
        <w:tc>
          <w:tcPr>
            <w:tcW w:w="509" w:type="dxa"/>
            <w:tcBorders>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6.</w:t>
            </w:r>
          </w:p>
        </w:tc>
        <w:tc>
          <w:tcPr>
            <w:tcW w:w="9682" w:type="dxa"/>
            <w:gridSpan w:val="2"/>
          </w:tcPr>
          <w:p w:rsidR="00415C44" w:rsidRPr="00013279" w:rsidRDefault="00415C44" w:rsidP="00415C44">
            <w:pPr>
              <w:widowControl w:val="0"/>
              <w:suppressAutoHyphens/>
              <w:spacing w:after="0" w:line="264" w:lineRule="auto"/>
              <w:rPr>
                <w:rFonts w:ascii="Times New Roman" w:eastAsia="Times New Roman" w:hAnsi="Times New Roman" w:cs="Times New Roman"/>
                <w:b/>
                <w:iCs/>
                <w:lang w:eastAsia="ru-RU"/>
              </w:rPr>
            </w:pPr>
            <w:r w:rsidRPr="00013279">
              <w:rPr>
                <w:rFonts w:ascii="Times New Roman" w:eastAsia="Times New Roman" w:hAnsi="Times New Roman" w:cs="Times New Roman"/>
                <w:b/>
                <w:lang w:eastAsia="ru-RU"/>
              </w:rPr>
              <w:t>Нормативы градостроительного проектирования жилых зон</w:t>
            </w:r>
          </w:p>
        </w:tc>
      </w:tr>
      <w:tr w:rsidR="00415C44" w:rsidRPr="00013279" w:rsidTr="00415C44">
        <w:trPr>
          <w:trHeight w:val="68"/>
          <w:jc w:val="center"/>
        </w:trPr>
        <w:tc>
          <w:tcPr>
            <w:tcW w:w="509" w:type="dxa"/>
            <w:tcBorders>
              <w:top w:val="nil"/>
              <w:bottom w:val="single" w:sz="6" w:space="0" w:color="000000"/>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right="-57"/>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Нормативы градостроительного проектирования жилых зон</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42.13330.2011, в том числе минимальная обеспеченность общей площадью жилых помещений, плотность населения жилого района, микрорайона (квартала) - по расчету в соответствии с фактическими статистическими и демографическими данными по сельскому поселению</w:t>
            </w:r>
          </w:p>
        </w:tc>
      </w:tr>
      <w:tr w:rsidR="00415C44" w:rsidRPr="00013279" w:rsidTr="00415C44">
        <w:trPr>
          <w:trHeight w:val="68"/>
          <w:jc w:val="center"/>
        </w:trPr>
        <w:tc>
          <w:tcPr>
            <w:tcW w:w="509" w:type="dxa"/>
            <w:tcBorders>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7.</w:t>
            </w:r>
          </w:p>
        </w:tc>
        <w:tc>
          <w:tcPr>
            <w:tcW w:w="9682" w:type="dxa"/>
            <w:gridSpan w:val="2"/>
          </w:tcPr>
          <w:p w:rsidR="00415C44" w:rsidRPr="00013279" w:rsidRDefault="00415C44" w:rsidP="00415C44">
            <w:pPr>
              <w:widowControl w:val="0"/>
              <w:suppressAutoHyphens/>
              <w:spacing w:after="0" w:line="264" w:lineRule="auto"/>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Нормативы градостроительного проектирования производственных зон</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right="-57"/>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Классификация, размещение и нормативные параметры производственных зон</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42.13330.2011, СП 18.13330.2011,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СанПиН 2.2.1/2.1.1.1200-03</w:t>
            </w:r>
          </w:p>
        </w:tc>
      </w:tr>
      <w:tr w:rsidR="00415C44" w:rsidRPr="00013279" w:rsidTr="00415C44">
        <w:trPr>
          <w:trHeight w:val="68"/>
          <w:jc w:val="center"/>
        </w:trPr>
        <w:tc>
          <w:tcPr>
            <w:tcW w:w="509" w:type="dxa"/>
            <w:tcBorders>
              <w:top w:val="nil"/>
              <w:bottom w:val="single" w:sz="6" w:space="0" w:color="000000"/>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right="-57"/>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Нормативные параметры коммунально-складских зон</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42.13330.2011,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СанПиН 2.2.1/2.1.1.1200-03</w:t>
            </w:r>
          </w:p>
        </w:tc>
      </w:tr>
      <w:tr w:rsidR="00415C44" w:rsidRPr="00013279" w:rsidTr="00415C44">
        <w:trPr>
          <w:trHeight w:val="68"/>
          <w:jc w:val="center"/>
        </w:trPr>
        <w:tc>
          <w:tcPr>
            <w:tcW w:w="509" w:type="dxa"/>
            <w:tcBorders>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8.</w:t>
            </w:r>
          </w:p>
        </w:tc>
        <w:tc>
          <w:tcPr>
            <w:tcW w:w="9682" w:type="dxa"/>
            <w:gridSpan w:val="2"/>
          </w:tcPr>
          <w:p w:rsidR="00415C44" w:rsidRPr="00013279" w:rsidRDefault="00415C44" w:rsidP="00415C44">
            <w:pPr>
              <w:widowControl w:val="0"/>
              <w:suppressAutoHyphens/>
              <w:spacing w:after="0" w:line="264" w:lineRule="auto"/>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Нормативы градостроительного проектирования рекреационных зон</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right="-57"/>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Нормативные параметры озелененных территорий общего пользования</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42.13330.2011, СП 18.13330.2011,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СанПиН 2.4.1.2660-10, СанПиН 2.4.2.2821-10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СанПиН 2.4.3.1186-03, СанПиН 2.1.3.2630-10,</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Методические рекомендации по разработке норм и правил по благоустройству территорий муниципальных образований (Приказ Министерства регионального развития </w:t>
            </w:r>
            <w:r w:rsidRPr="00013279">
              <w:rPr>
                <w:rFonts w:ascii="Times New Roman" w:eastAsia="Times New Roman" w:hAnsi="Times New Roman" w:cs="Times New Roman"/>
                <w:iCs/>
                <w:lang w:eastAsia="ru-RU"/>
              </w:rPr>
              <w:lastRenderedPageBreak/>
              <w:t>Российской Федерации от 27.12.2011 № 613) с учетом особенностей сельского поселения</w:t>
            </w:r>
          </w:p>
        </w:tc>
      </w:tr>
      <w:tr w:rsidR="00415C44" w:rsidRPr="00013279" w:rsidTr="00415C44">
        <w:trPr>
          <w:trHeight w:val="68"/>
          <w:jc w:val="center"/>
        </w:trPr>
        <w:tc>
          <w:tcPr>
            <w:tcW w:w="509" w:type="dxa"/>
            <w:tcBorders>
              <w:top w:val="nil"/>
              <w:bottom w:val="single" w:sz="6" w:space="0" w:color="000000"/>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right="-57"/>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Нормативные параметры зон туризма и отдыха</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42.13330.2011, ГОСТ 17.1.5.02-80,</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СанПиН 42-128-4690-88,</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Методические рекомендации по разработке норм и правил по благоустройству территорий муниципальных образований</w:t>
            </w:r>
          </w:p>
        </w:tc>
      </w:tr>
      <w:tr w:rsidR="00415C44" w:rsidRPr="00013279" w:rsidTr="00415C44">
        <w:trPr>
          <w:trHeight w:val="68"/>
          <w:jc w:val="center"/>
        </w:trPr>
        <w:tc>
          <w:tcPr>
            <w:tcW w:w="509" w:type="dxa"/>
            <w:tcBorders>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9.</w:t>
            </w:r>
          </w:p>
        </w:tc>
        <w:tc>
          <w:tcPr>
            <w:tcW w:w="9682" w:type="dxa"/>
            <w:gridSpan w:val="2"/>
          </w:tcPr>
          <w:p w:rsidR="00415C44" w:rsidRPr="00013279" w:rsidRDefault="00415C44" w:rsidP="00415C44">
            <w:pPr>
              <w:widowControl w:val="0"/>
              <w:suppressAutoHyphens/>
              <w:spacing w:after="0" w:line="264" w:lineRule="auto"/>
              <w:rPr>
                <w:rFonts w:ascii="Times New Roman" w:eastAsia="Times New Roman" w:hAnsi="Times New Roman" w:cs="Times New Roman"/>
                <w:b/>
                <w:iCs/>
                <w:lang w:eastAsia="ru-RU"/>
              </w:rPr>
            </w:pPr>
            <w:r w:rsidRPr="00013279">
              <w:rPr>
                <w:rFonts w:ascii="Times New Roman" w:eastAsia="Times New Roman" w:hAnsi="Times New Roman" w:cs="Times New Roman"/>
                <w:b/>
                <w:lang w:eastAsia="ru-RU"/>
              </w:rPr>
              <w:t>Нормативы градостроительного проектирования зон сельскохозяйственного использования</w:t>
            </w:r>
          </w:p>
        </w:tc>
      </w:tr>
      <w:tr w:rsidR="00415C44" w:rsidRPr="00013279" w:rsidTr="00415C44">
        <w:trPr>
          <w:trHeight w:val="68"/>
          <w:jc w:val="center"/>
        </w:trPr>
        <w:tc>
          <w:tcPr>
            <w:tcW w:w="509" w:type="dxa"/>
            <w:tcBorders>
              <w:top w:val="nil"/>
              <w:bottom w:val="single" w:sz="6" w:space="0" w:color="000000"/>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right="-57"/>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Нормативы градостроительного проектирования зон сельскохозяйственного использования</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Градостроительный кодекс Российской Федерации от 29.12.2004 № 190-ФЗ</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Земельный кодекс Российской Федерации от 25.10.2001 № 136-ФЗ,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11.13130.2009, СП 42.13330.2011,</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18.13330.2011, СП 19.13330.2011,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53.13330.2011</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СанПиН 2.2.1/2.1.1.1200-03</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Федеральный закон от 22.07.2008 № 123-ФЗ «Технический регламент о требованиях пожарной безопасности»,</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законодательство Камчатского края</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Федеральный закон от 15.04.1998 № 66-ФЗ «О садоводческих, огороднических и дачных некоммерческих объединениях граждан»</w:t>
            </w:r>
          </w:p>
        </w:tc>
      </w:tr>
      <w:tr w:rsidR="00415C44" w:rsidRPr="00013279" w:rsidTr="00415C44">
        <w:trPr>
          <w:trHeight w:val="68"/>
          <w:jc w:val="center"/>
        </w:trPr>
        <w:tc>
          <w:tcPr>
            <w:tcW w:w="509" w:type="dxa"/>
            <w:tcBorders>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10.</w:t>
            </w:r>
          </w:p>
        </w:tc>
        <w:tc>
          <w:tcPr>
            <w:tcW w:w="9682" w:type="dxa"/>
            <w:gridSpan w:val="2"/>
          </w:tcPr>
          <w:p w:rsidR="00415C44" w:rsidRPr="00013279" w:rsidRDefault="00415C44" w:rsidP="00415C44">
            <w:pPr>
              <w:widowControl w:val="0"/>
              <w:suppressAutoHyphens/>
              <w:spacing w:after="0" w:line="264" w:lineRule="auto"/>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Нормативы градостроительного проектирования зон особо охраняемых территорий</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right="-57"/>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Особо охраняемые природные территории местного значения</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Федеральный закон от 14.03.1995 № 33-ФЗ «Об особо охраняемых природных территориях»,</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bCs/>
              </w:rPr>
              <w:t>Закон</w:t>
            </w:r>
            <w:r w:rsidRPr="00013279">
              <w:rPr>
                <w:rFonts w:ascii="Times New Roman" w:eastAsia="Times New Roman" w:hAnsi="Times New Roman" w:cs="Times New Roman"/>
              </w:rPr>
              <w:t xml:space="preserve"> Камчатского края от 29.12.2014 № 564 «</w:t>
            </w:r>
            <w:r w:rsidRPr="00013279">
              <w:rPr>
                <w:rFonts w:ascii="Times New Roman" w:eastAsia="Times New Roman" w:hAnsi="Times New Roman" w:cs="Times New Roman"/>
                <w:bCs/>
              </w:rPr>
              <w:t>Об особо охраняемых природных территориях в Камчатском крае</w:t>
            </w:r>
            <w:r w:rsidRPr="00013279">
              <w:rPr>
                <w:rFonts w:ascii="Times New Roman" w:eastAsia="Times New Roman" w:hAnsi="Times New Roman" w:cs="Times New Roman"/>
              </w:rPr>
              <w:t>»,</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42.13330.2011, СанПиН 2.4.4.1204-03,</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СанПиН 2.1.2.1331-03, СанПиН 2.2.1/2.1.1.1200-03</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right="-57"/>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Лечебно-оздоровительные местности и курорты местного значения</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Федеральный закон от 23.02.1995 № 26-ФЗ «О природных лечебных ресурсах, лечебно-оздоровительных местностях и курортах»,</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42.13330.2011</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right="-57"/>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Территории традиционного природопользования коренных малочисленных народов</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Федеральный закон от 07.05.2001 № 49-ФЗ «О территориях традиционного природопользования коренных малочисленных народов Севера, Сибири и Дальнего Востока Российской Федерации»</w:t>
            </w:r>
          </w:p>
        </w:tc>
      </w:tr>
      <w:tr w:rsidR="00415C44" w:rsidRPr="00013279" w:rsidTr="00415C44">
        <w:trPr>
          <w:trHeight w:val="68"/>
          <w:jc w:val="center"/>
        </w:trPr>
        <w:tc>
          <w:tcPr>
            <w:tcW w:w="509" w:type="dxa"/>
            <w:tcBorders>
              <w:top w:val="nil"/>
              <w:bottom w:val="single" w:sz="6" w:space="0" w:color="000000"/>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right="-57"/>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Земли историко-культурного назначения. Нормативные параметры охраны объектов культурного наследия (памятников истории и культуры)</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Земельный кодекс Российской Федерации от 25.10.2001 № 136-ФЗ,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Федеральный закон от 25.06.2002 № 73-ФЗ «Об объектах культурного наследия (памятниках истории и культуры) народов Российской Федерации»,</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Федеральный закон от 12.01.1996 № 8-ФЗ,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lastRenderedPageBreak/>
              <w:t xml:space="preserve">СП 42.13330.2011,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Закон Камчатского края от 24.12.2010 № 547 «Об объектах культурного наследия (памятниках истории и культуры) народов Российской Федерации, расположенных на территории Камчатского края»</w:t>
            </w:r>
          </w:p>
        </w:tc>
      </w:tr>
      <w:tr w:rsidR="00415C44" w:rsidRPr="00013279" w:rsidTr="00415C44">
        <w:trPr>
          <w:trHeight w:val="68"/>
          <w:jc w:val="center"/>
        </w:trPr>
        <w:tc>
          <w:tcPr>
            <w:tcW w:w="509" w:type="dxa"/>
            <w:tcBorders>
              <w:bottom w:val="nil"/>
            </w:tcBorders>
          </w:tcPr>
          <w:p w:rsidR="00415C44" w:rsidRPr="00013279" w:rsidRDefault="00415C44" w:rsidP="00415C44">
            <w:pPr>
              <w:widowControl w:val="0"/>
              <w:suppressAutoHyphens/>
              <w:spacing w:after="0" w:line="264" w:lineRule="auto"/>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lastRenderedPageBreak/>
              <w:t>11.</w:t>
            </w:r>
          </w:p>
        </w:tc>
        <w:tc>
          <w:tcPr>
            <w:tcW w:w="9682" w:type="dxa"/>
            <w:gridSpan w:val="2"/>
          </w:tcPr>
          <w:p w:rsidR="00415C44" w:rsidRPr="00013279" w:rsidRDefault="00415C44" w:rsidP="00415C44">
            <w:pPr>
              <w:widowControl w:val="0"/>
              <w:suppressAutoHyphens/>
              <w:spacing w:after="0" w:line="264" w:lineRule="auto"/>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Нормативы охраны окружающей среды</w:t>
            </w:r>
          </w:p>
        </w:tc>
      </w:tr>
      <w:tr w:rsidR="00415C44" w:rsidRPr="00013279" w:rsidTr="00415C44">
        <w:trPr>
          <w:trHeight w:val="68"/>
          <w:jc w:val="center"/>
        </w:trPr>
        <w:tc>
          <w:tcPr>
            <w:tcW w:w="509" w:type="dxa"/>
            <w:tcBorders>
              <w:top w:val="nil"/>
              <w:bottom w:val="single" w:sz="6" w:space="0" w:color="000000"/>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pacing w:after="200" w:line="264" w:lineRule="auto"/>
              <w:rPr>
                <w:rFonts w:ascii="Times New Roman" w:eastAsia="Times New Roman" w:hAnsi="Times New Roman" w:cs="Times New Roman"/>
              </w:rPr>
            </w:pPr>
            <w:r w:rsidRPr="00013279">
              <w:rPr>
                <w:rFonts w:ascii="Times New Roman" w:eastAsia="Times New Roman" w:hAnsi="Times New Roman" w:cs="Times New Roman"/>
              </w:rPr>
              <w:t>Нормативы охраны окружающей среды</w:t>
            </w:r>
          </w:p>
        </w:tc>
        <w:tc>
          <w:tcPr>
            <w:tcW w:w="4782" w:type="dxa"/>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rPr>
            </w:pPr>
            <w:proofErr w:type="gramStart"/>
            <w:r w:rsidRPr="00013279">
              <w:rPr>
                <w:rFonts w:ascii="Times New Roman" w:eastAsia="Times New Roman" w:hAnsi="Times New Roman" w:cs="Times New Roman"/>
              </w:rPr>
              <w:t xml:space="preserve">Водный, Земельный, Воздушный и Лесной кодексы Российской Федерации, Федеральные законы от 10.01.2002 № 7-ФЗ, от 04.05.1999    № 96-ФЗ, от 30.03.1999 № 52-ФЗ, от 24.06.1998 № 89-ФЗ, от 15.02.1995 № 33-ФЗ, от 23.11.1995 № 174-ФЗ, закон Российской Федерации от 21.02.1992 № 2395-1, законодательство Камчатского края об охране окружающей среды, </w:t>
            </w:r>
            <w:proofErr w:type="gramEnd"/>
          </w:p>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СП 2.1.5.1059-01, СанПиН 2.6.1.2800-10,</w:t>
            </w:r>
          </w:p>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СП 2.6.1.2612-10 (ОСПОРБ 99/2010),</w:t>
            </w:r>
          </w:p>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СП 42.13330.2011, СП 51.13330.2011,</w:t>
            </w:r>
          </w:p>
          <w:p w:rsidR="00415C44" w:rsidRPr="00013279" w:rsidRDefault="00415C44" w:rsidP="00415C44">
            <w:pPr>
              <w:widowControl w:val="0"/>
              <w:spacing w:after="0" w:line="264" w:lineRule="auto"/>
              <w:ind w:left="-57" w:right="-57"/>
              <w:jc w:val="center"/>
              <w:rPr>
                <w:rFonts w:ascii="Times New Roman" w:eastAsia="Times New Roman" w:hAnsi="Times New Roman" w:cs="Times New Roman"/>
              </w:rPr>
            </w:pPr>
            <w:r w:rsidRPr="00013279">
              <w:rPr>
                <w:rFonts w:ascii="Times New Roman" w:eastAsia="Times New Roman" w:hAnsi="Times New Roman" w:cs="Times New Roman"/>
              </w:rPr>
              <w:t>СП 52.13330.2011, СанПиН 2.2.1/2.1.1.1200-03,</w:t>
            </w:r>
          </w:p>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СанПиН 2.1.6.1032-01, СанПиН 2.1.5.980-00,</w:t>
            </w:r>
          </w:p>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 xml:space="preserve">СанПиН 2.1.7.1287-03, </w:t>
            </w:r>
          </w:p>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 xml:space="preserve">СанПиН 2.6.1.2523-09 (НРБ-99/2009), </w:t>
            </w:r>
          </w:p>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 xml:space="preserve">СанПиН 2.1.2.2645-10, СН 2.2.4/2.1.8.583-96, </w:t>
            </w:r>
          </w:p>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 xml:space="preserve">СН 2.2.4/2.1.8.566-96, СанПиН 2971-84, </w:t>
            </w:r>
          </w:p>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СанПиН 2.2.1/2.1.1.1076-01,</w:t>
            </w:r>
          </w:p>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ГН 2.1.6.1338-03, ГН 2.1.6.2309-07,</w:t>
            </w:r>
          </w:p>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 xml:space="preserve">ГН 2.1.5.1315-03, ГН 2.1.5.2307-07, </w:t>
            </w:r>
          </w:p>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 xml:space="preserve">ГН 2.1.8/2.2.4.2262-07, МУ 2.1.7.730-99, </w:t>
            </w:r>
          </w:p>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СН 2.2.4/2.1.8.562-96, ГОСТ 22283-2014</w:t>
            </w:r>
          </w:p>
        </w:tc>
      </w:tr>
      <w:tr w:rsidR="00415C44" w:rsidRPr="00013279" w:rsidTr="00415C44">
        <w:trPr>
          <w:trHeight w:val="68"/>
          <w:jc w:val="center"/>
        </w:trPr>
        <w:tc>
          <w:tcPr>
            <w:tcW w:w="509" w:type="dxa"/>
            <w:tcBorders>
              <w:bottom w:val="nil"/>
            </w:tcBorders>
          </w:tcPr>
          <w:p w:rsidR="00415C44" w:rsidRPr="00013279" w:rsidRDefault="00415C44" w:rsidP="00415C44">
            <w:pPr>
              <w:widowControl w:val="0"/>
              <w:suppressAutoHyphens/>
              <w:spacing w:after="0" w:line="264" w:lineRule="auto"/>
              <w:ind w:left="-57" w:right="-57"/>
              <w:jc w:val="center"/>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12.</w:t>
            </w:r>
          </w:p>
        </w:tc>
        <w:tc>
          <w:tcPr>
            <w:tcW w:w="9682" w:type="dxa"/>
            <w:gridSpan w:val="2"/>
          </w:tcPr>
          <w:p w:rsidR="00415C44" w:rsidRPr="00013279" w:rsidRDefault="00415C44" w:rsidP="00415C44">
            <w:pPr>
              <w:widowControl w:val="0"/>
              <w:suppressAutoHyphens/>
              <w:spacing w:after="0" w:line="264" w:lineRule="auto"/>
              <w:rPr>
                <w:rFonts w:ascii="Times New Roman" w:eastAsia="Times New Roman" w:hAnsi="Times New Roman" w:cs="Times New Roman"/>
                <w:b/>
                <w:iCs/>
                <w:lang w:eastAsia="ru-RU"/>
              </w:rPr>
            </w:pPr>
            <w:r w:rsidRPr="00013279">
              <w:rPr>
                <w:rFonts w:ascii="Times New Roman" w:eastAsia="Times New Roman" w:hAnsi="Times New Roman" w:cs="Times New Roman"/>
                <w:b/>
                <w:lang w:eastAsia="ru-RU"/>
              </w:rPr>
              <w:t xml:space="preserve">Объекты материально-технического </w:t>
            </w:r>
            <w:proofErr w:type="gramStart"/>
            <w:r w:rsidRPr="00013279">
              <w:rPr>
                <w:rFonts w:ascii="Times New Roman" w:eastAsia="Times New Roman" w:hAnsi="Times New Roman" w:cs="Times New Roman"/>
                <w:b/>
                <w:lang w:eastAsia="ru-RU"/>
              </w:rPr>
              <w:t>обеспечения деятельности органов местного самоуправления сельского поселения</w:t>
            </w:r>
            <w:proofErr w:type="gramEnd"/>
          </w:p>
        </w:tc>
      </w:tr>
      <w:tr w:rsidR="00415C44" w:rsidRPr="00013279" w:rsidTr="00415C44">
        <w:trPr>
          <w:trHeight w:val="68"/>
          <w:jc w:val="center"/>
        </w:trPr>
        <w:tc>
          <w:tcPr>
            <w:tcW w:w="509" w:type="dxa"/>
            <w:tcBorders>
              <w:top w:val="nil"/>
              <w:bottom w:val="single" w:sz="6" w:space="0" w:color="000000"/>
            </w:tcBorders>
          </w:tcPr>
          <w:p w:rsidR="00415C44" w:rsidRPr="00013279" w:rsidRDefault="00415C44" w:rsidP="00415C44">
            <w:pPr>
              <w:widowControl w:val="0"/>
              <w:suppressAutoHyphens/>
              <w:spacing w:after="0" w:line="264" w:lineRule="auto"/>
              <w:ind w:left="-57" w:right="-57"/>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uppressAutoHyphens/>
              <w:spacing w:after="0" w:line="264" w:lineRule="auto"/>
              <w:rPr>
                <w:rFonts w:ascii="Times New Roman" w:eastAsia="Times New Roman" w:hAnsi="Times New Roman" w:cs="Times New Roman"/>
              </w:rPr>
            </w:pPr>
            <w:r w:rsidRPr="00013279">
              <w:rPr>
                <w:rFonts w:ascii="Times New Roman" w:eastAsia="Times New Roman" w:hAnsi="Times New Roman" w:cs="Times New Roman"/>
                <w:lang w:eastAsia="ru-RU"/>
              </w:rPr>
              <w:t xml:space="preserve">Объекты материально-технического </w:t>
            </w:r>
            <w:proofErr w:type="gramStart"/>
            <w:r w:rsidRPr="00013279">
              <w:rPr>
                <w:rFonts w:ascii="Times New Roman" w:eastAsia="Times New Roman" w:hAnsi="Times New Roman" w:cs="Times New Roman"/>
                <w:lang w:eastAsia="ru-RU"/>
              </w:rPr>
              <w:t>обеспечения деятельности органов местного самоуправления сельского поселения</w:t>
            </w:r>
            <w:proofErr w:type="gramEnd"/>
          </w:p>
        </w:tc>
        <w:tc>
          <w:tcPr>
            <w:tcW w:w="4782" w:type="dxa"/>
            <w:vAlign w:val="center"/>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
                <w:iCs/>
                <w:lang w:eastAsia="ru-RU"/>
              </w:rPr>
            </w:pPr>
            <w:r w:rsidRPr="00013279">
              <w:rPr>
                <w:rFonts w:ascii="Times New Roman" w:eastAsia="Times New Roman" w:hAnsi="Times New Roman" w:cs="Times New Roman"/>
                <w:iCs/>
                <w:lang w:eastAsia="ru-RU"/>
              </w:rPr>
              <w:t xml:space="preserve">СП 42.13330.2011, </w:t>
            </w:r>
          </w:p>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iCs/>
                <w:lang w:eastAsia="ru-RU"/>
              </w:rPr>
              <w:t>СП 118.13330.2012</w:t>
            </w:r>
          </w:p>
        </w:tc>
      </w:tr>
      <w:tr w:rsidR="00415C44" w:rsidRPr="00013279" w:rsidTr="00415C44">
        <w:trPr>
          <w:trHeight w:val="68"/>
          <w:jc w:val="center"/>
        </w:trPr>
        <w:tc>
          <w:tcPr>
            <w:tcW w:w="509" w:type="dxa"/>
            <w:tcBorders>
              <w:bottom w:val="nil"/>
            </w:tcBorders>
          </w:tcPr>
          <w:p w:rsidR="00415C44" w:rsidRPr="00013279" w:rsidRDefault="00415C44" w:rsidP="00415C44">
            <w:pPr>
              <w:widowControl w:val="0"/>
              <w:suppressAutoHyphens/>
              <w:spacing w:after="0" w:line="264" w:lineRule="auto"/>
              <w:ind w:left="-57" w:right="-57"/>
              <w:jc w:val="center"/>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13.</w:t>
            </w:r>
          </w:p>
        </w:tc>
        <w:tc>
          <w:tcPr>
            <w:tcW w:w="9682" w:type="dxa"/>
            <w:gridSpan w:val="2"/>
          </w:tcPr>
          <w:p w:rsidR="00415C44" w:rsidRPr="00013279" w:rsidRDefault="00415C44" w:rsidP="00415C44">
            <w:pPr>
              <w:widowControl w:val="0"/>
              <w:spacing w:after="0" w:line="264" w:lineRule="auto"/>
              <w:rPr>
                <w:rFonts w:ascii="Times New Roman" w:eastAsia="Times New Roman" w:hAnsi="Times New Roman" w:cs="Times New Roman"/>
                <w:b/>
              </w:rPr>
            </w:pPr>
            <w:r w:rsidRPr="00013279">
              <w:rPr>
                <w:rFonts w:ascii="Times New Roman" w:eastAsia="Times New Roman" w:hAnsi="Times New Roman" w:cs="Times New Roman"/>
                <w:b/>
              </w:rPr>
              <w:t>Объекты, необходимые для организации охраны общественного порядка</w:t>
            </w:r>
          </w:p>
        </w:tc>
      </w:tr>
      <w:tr w:rsidR="00415C44" w:rsidRPr="00013279" w:rsidTr="00415C44">
        <w:trPr>
          <w:trHeight w:val="68"/>
          <w:jc w:val="center"/>
        </w:trPr>
        <w:tc>
          <w:tcPr>
            <w:tcW w:w="509" w:type="dxa"/>
            <w:tcBorders>
              <w:top w:val="nil"/>
              <w:bottom w:val="single" w:sz="4" w:space="0" w:color="auto"/>
            </w:tcBorders>
          </w:tcPr>
          <w:p w:rsidR="00415C44" w:rsidRPr="00013279" w:rsidRDefault="00415C44" w:rsidP="00415C44">
            <w:pPr>
              <w:widowControl w:val="0"/>
              <w:suppressAutoHyphens/>
              <w:spacing w:after="0" w:line="264" w:lineRule="auto"/>
              <w:ind w:left="-57" w:right="-57"/>
              <w:jc w:val="center"/>
              <w:rPr>
                <w:rFonts w:ascii="Times New Roman" w:eastAsia="Times New Roman" w:hAnsi="Times New Roman" w:cs="Times New Roman"/>
                <w:b/>
                <w:iCs/>
                <w:lang w:eastAsia="ru-RU"/>
              </w:rPr>
            </w:pPr>
          </w:p>
        </w:tc>
        <w:tc>
          <w:tcPr>
            <w:tcW w:w="4900" w:type="dxa"/>
          </w:tcPr>
          <w:p w:rsidR="00415C44" w:rsidRPr="00013279" w:rsidRDefault="00415C44" w:rsidP="00415C44">
            <w:pPr>
              <w:widowControl w:val="0"/>
              <w:suppressAutoHyphens/>
              <w:spacing w:after="0" w:line="264" w:lineRule="auto"/>
              <w:rPr>
                <w:rFonts w:ascii="Times New Roman" w:eastAsia="Times New Roman" w:hAnsi="Times New Roman" w:cs="Times New Roman"/>
              </w:rPr>
            </w:pPr>
            <w:r w:rsidRPr="00013279">
              <w:rPr>
                <w:rFonts w:ascii="Times New Roman" w:eastAsia="Times New Roman" w:hAnsi="Times New Roman" w:cs="Times New Roman"/>
              </w:rPr>
              <w:t>Объекты, необходимые для организации охраны общественного порядка</w:t>
            </w:r>
          </w:p>
        </w:tc>
        <w:tc>
          <w:tcPr>
            <w:tcW w:w="4782" w:type="dxa"/>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СП 42.13330.2011</w:t>
            </w:r>
          </w:p>
        </w:tc>
      </w:tr>
      <w:tr w:rsidR="00415C44" w:rsidRPr="00013279" w:rsidTr="00415C44">
        <w:trPr>
          <w:trHeight w:val="68"/>
          <w:jc w:val="center"/>
        </w:trPr>
        <w:tc>
          <w:tcPr>
            <w:tcW w:w="509" w:type="dxa"/>
            <w:tcBorders>
              <w:bottom w:val="nil"/>
            </w:tcBorders>
          </w:tcPr>
          <w:p w:rsidR="00415C44" w:rsidRPr="00013279" w:rsidRDefault="00415C44" w:rsidP="00415C44">
            <w:pPr>
              <w:widowControl w:val="0"/>
              <w:suppressAutoHyphens/>
              <w:spacing w:after="0" w:line="264" w:lineRule="auto"/>
              <w:ind w:left="-57" w:right="-57"/>
              <w:jc w:val="center"/>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14.</w:t>
            </w:r>
          </w:p>
        </w:tc>
        <w:tc>
          <w:tcPr>
            <w:tcW w:w="9682" w:type="dxa"/>
            <w:gridSpan w:val="2"/>
          </w:tcPr>
          <w:p w:rsidR="00415C44" w:rsidRPr="00013279" w:rsidRDefault="00415C44" w:rsidP="00415C44">
            <w:pPr>
              <w:widowControl w:val="0"/>
              <w:suppressAutoHyphens/>
              <w:spacing w:after="0" w:line="264" w:lineRule="auto"/>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Объекты, необходимые для обеспечения первичных мер пожарной безопасности</w:t>
            </w:r>
          </w:p>
        </w:tc>
      </w:tr>
      <w:tr w:rsidR="00415C44" w:rsidRPr="00013279" w:rsidTr="00415C44">
        <w:trPr>
          <w:trHeight w:val="68"/>
          <w:jc w:val="center"/>
        </w:trPr>
        <w:tc>
          <w:tcPr>
            <w:tcW w:w="509" w:type="dxa"/>
            <w:tcBorders>
              <w:top w:val="nil"/>
              <w:bottom w:val="single" w:sz="6" w:space="0" w:color="000000"/>
            </w:tcBorders>
          </w:tcPr>
          <w:p w:rsidR="00415C44" w:rsidRPr="00013279" w:rsidRDefault="00415C44" w:rsidP="00415C44">
            <w:pPr>
              <w:widowControl w:val="0"/>
              <w:suppressAutoHyphens/>
              <w:spacing w:after="0" w:line="264" w:lineRule="auto"/>
              <w:ind w:left="-57" w:right="-57"/>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uppressAutoHyphens/>
              <w:spacing w:after="0" w:line="264" w:lineRule="auto"/>
              <w:rPr>
                <w:rFonts w:ascii="Times New Roman" w:eastAsia="Times New Roman" w:hAnsi="Times New Roman" w:cs="Times New Roman"/>
              </w:rPr>
            </w:pPr>
            <w:r w:rsidRPr="00013279">
              <w:rPr>
                <w:rFonts w:ascii="Times New Roman" w:eastAsia="Times New Roman" w:hAnsi="Times New Roman" w:cs="Times New Roman"/>
              </w:rPr>
              <w:t xml:space="preserve">Объекты, необходимые для обеспечения первичных мер пожарной безопасности </w:t>
            </w:r>
          </w:p>
        </w:tc>
        <w:tc>
          <w:tcPr>
            <w:tcW w:w="4782" w:type="dxa"/>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 xml:space="preserve">Федеральный закон от 22.07.2008 № 123-ФЗ «Технический регламент о требованиях пожарной безопасности», </w:t>
            </w:r>
          </w:p>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СП 8.13130.2009, СП 11.13130.2009</w:t>
            </w:r>
          </w:p>
        </w:tc>
      </w:tr>
      <w:tr w:rsidR="00415C44" w:rsidRPr="00013279" w:rsidTr="00415C44">
        <w:trPr>
          <w:trHeight w:val="68"/>
          <w:jc w:val="center"/>
        </w:trPr>
        <w:tc>
          <w:tcPr>
            <w:tcW w:w="509" w:type="dxa"/>
            <w:tcBorders>
              <w:top w:val="single" w:sz="4" w:space="0" w:color="auto"/>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15.</w:t>
            </w:r>
          </w:p>
        </w:tc>
        <w:tc>
          <w:tcPr>
            <w:tcW w:w="9682" w:type="dxa"/>
            <w:gridSpan w:val="2"/>
          </w:tcPr>
          <w:p w:rsidR="00415C44" w:rsidRPr="00013279" w:rsidRDefault="00415C44" w:rsidP="00415C44">
            <w:pPr>
              <w:widowControl w:val="0"/>
              <w:spacing w:after="0" w:line="264" w:lineRule="auto"/>
              <w:ind w:left="-57" w:right="-57"/>
              <w:rPr>
                <w:rFonts w:ascii="Times New Roman" w:eastAsia="Times New Roman" w:hAnsi="Times New Roman" w:cs="Times New Roman"/>
                <w:i/>
                <w:iCs/>
                <w:lang w:eastAsia="ru-RU"/>
              </w:rPr>
            </w:pPr>
            <w:r w:rsidRPr="00013279">
              <w:rPr>
                <w:rFonts w:ascii="Times New Roman" w:eastAsia="Times New Roman" w:hAnsi="Times New Roman" w:cs="Times New Roman"/>
                <w:b/>
              </w:rPr>
              <w:t>Нормативы градостроительного проектирования зон режимных объектов</w:t>
            </w:r>
          </w:p>
        </w:tc>
      </w:tr>
      <w:tr w:rsidR="00415C44" w:rsidRPr="00013279" w:rsidTr="00415C44">
        <w:trPr>
          <w:trHeight w:val="68"/>
          <w:jc w:val="center"/>
        </w:trPr>
        <w:tc>
          <w:tcPr>
            <w:tcW w:w="509" w:type="dxa"/>
            <w:tcBorders>
              <w:top w:val="nil"/>
              <w:bottom w:val="single" w:sz="4" w:space="0" w:color="auto"/>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b/>
                <w:iCs/>
                <w:lang w:eastAsia="ru-RU"/>
              </w:rPr>
            </w:pPr>
          </w:p>
        </w:tc>
        <w:tc>
          <w:tcPr>
            <w:tcW w:w="4900" w:type="dxa"/>
          </w:tcPr>
          <w:p w:rsidR="00415C44" w:rsidRPr="00013279" w:rsidRDefault="00415C44" w:rsidP="00415C44">
            <w:pPr>
              <w:widowControl w:val="0"/>
              <w:suppressAutoHyphens/>
              <w:spacing w:after="0" w:line="264" w:lineRule="auto"/>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Нормативы градостроительного проектирования зон режимных объектов</w:t>
            </w:r>
          </w:p>
        </w:tc>
        <w:tc>
          <w:tcPr>
            <w:tcW w:w="4782" w:type="dxa"/>
          </w:tcPr>
          <w:p w:rsidR="00415C44" w:rsidRPr="00013279" w:rsidRDefault="00415C44" w:rsidP="00415C44">
            <w:pPr>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Региональные нормативы градостроительного проектирования Камчатского края</w:t>
            </w:r>
          </w:p>
        </w:tc>
      </w:tr>
      <w:tr w:rsidR="00415C44" w:rsidRPr="00013279" w:rsidTr="00415C44">
        <w:trPr>
          <w:trHeight w:val="68"/>
          <w:jc w:val="center"/>
        </w:trPr>
        <w:tc>
          <w:tcPr>
            <w:tcW w:w="509" w:type="dxa"/>
            <w:tcBorders>
              <w:top w:val="single" w:sz="4" w:space="0" w:color="auto"/>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16.</w:t>
            </w:r>
          </w:p>
        </w:tc>
        <w:tc>
          <w:tcPr>
            <w:tcW w:w="9682" w:type="dxa"/>
            <w:gridSpan w:val="2"/>
            <w:vAlign w:val="center"/>
          </w:tcPr>
          <w:p w:rsidR="00415C44" w:rsidRPr="00013279" w:rsidRDefault="00415C44" w:rsidP="00415C44">
            <w:pPr>
              <w:spacing w:after="0" w:line="264" w:lineRule="auto"/>
              <w:rPr>
                <w:rFonts w:ascii="Times New Roman" w:eastAsia="Times New Roman" w:hAnsi="Times New Roman" w:cs="Times New Roman"/>
                <w:i/>
                <w:iCs/>
                <w:lang w:eastAsia="ru-RU"/>
              </w:rPr>
            </w:pPr>
            <w:r w:rsidRPr="00013279">
              <w:rPr>
                <w:rFonts w:ascii="Times New Roman" w:eastAsia="Times New Roman" w:hAnsi="Times New Roman" w:cs="Times New Roman"/>
                <w:b/>
                <w:bCs/>
              </w:rPr>
              <w:t>Нормативы обеспечения доступности жилых объектов, объектов социальной инфраструктуры для инвалидов и других маломобильных групп населения</w:t>
            </w:r>
          </w:p>
        </w:tc>
      </w:tr>
      <w:tr w:rsidR="00415C44" w:rsidRPr="00013279" w:rsidTr="00415C44">
        <w:trPr>
          <w:trHeight w:val="68"/>
          <w:jc w:val="center"/>
        </w:trPr>
        <w:tc>
          <w:tcPr>
            <w:tcW w:w="509" w:type="dxa"/>
            <w:tcBorders>
              <w:top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pacing w:after="0" w:line="264" w:lineRule="auto"/>
              <w:rPr>
                <w:rFonts w:ascii="Times New Roman" w:eastAsia="Times New Roman" w:hAnsi="Times New Roman" w:cs="Times New Roman"/>
              </w:rPr>
            </w:pPr>
            <w:r w:rsidRPr="00013279">
              <w:rPr>
                <w:rFonts w:ascii="Times New Roman" w:eastAsia="Times New Roman" w:hAnsi="Times New Roman" w:cs="Times New Roman"/>
              </w:rPr>
              <w:t xml:space="preserve">Нормы по обеспечению доступности жилых </w:t>
            </w:r>
            <w:r w:rsidRPr="00013279">
              <w:rPr>
                <w:rFonts w:ascii="Times New Roman" w:eastAsia="Times New Roman" w:hAnsi="Times New Roman" w:cs="Times New Roman"/>
              </w:rPr>
              <w:lastRenderedPageBreak/>
              <w:t>объектов, объектов социальной инфраструктуры для инвалидов и других маломобильных групп населения</w:t>
            </w:r>
          </w:p>
        </w:tc>
        <w:tc>
          <w:tcPr>
            <w:tcW w:w="4782" w:type="dxa"/>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noProof/>
              </w:rPr>
            </w:pPr>
            <w:r w:rsidRPr="00013279">
              <w:rPr>
                <w:rFonts w:ascii="Times New Roman" w:eastAsia="Times New Roman" w:hAnsi="Times New Roman" w:cs="Times New Roman"/>
                <w:noProof/>
              </w:rPr>
              <w:lastRenderedPageBreak/>
              <w:t xml:space="preserve">СНиП 35-01-2001, СП 35-101-2001, </w:t>
            </w:r>
          </w:p>
          <w:p w:rsidR="00415C44" w:rsidRPr="00013279" w:rsidRDefault="00415C44" w:rsidP="00415C44">
            <w:pPr>
              <w:widowControl w:val="0"/>
              <w:spacing w:after="0" w:line="264" w:lineRule="auto"/>
              <w:jc w:val="center"/>
              <w:rPr>
                <w:rFonts w:ascii="Times New Roman" w:eastAsia="Times New Roman" w:hAnsi="Times New Roman" w:cs="Times New Roman"/>
                <w:noProof/>
              </w:rPr>
            </w:pPr>
            <w:r w:rsidRPr="00013279">
              <w:rPr>
                <w:rFonts w:ascii="Times New Roman" w:eastAsia="Times New Roman" w:hAnsi="Times New Roman" w:cs="Times New Roman"/>
                <w:noProof/>
              </w:rPr>
              <w:lastRenderedPageBreak/>
              <w:t xml:space="preserve">СП 35-102-2001, СП 31-102-99, </w:t>
            </w:r>
          </w:p>
          <w:p w:rsidR="00415C44" w:rsidRPr="00013279" w:rsidRDefault="00415C44" w:rsidP="00415C44">
            <w:pPr>
              <w:widowControl w:val="0"/>
              <w:spacing w:after="0" w:line="264" w:lineRule="auto"/>
              <w:jc w:val="center"/>
              <w:rPr>
                <w:rFonts w:ascii="Times New Roman" w:eastAsia="Times New Roman" w:hAnsi="Times New Roman" w:cs="Times New Roman"/>
                <w:noProof/>
              </w:rPr>
            </w:pPr>
            <w:r w:rsidRPr="00013279">
              <w:rPr>
                <w:rFonts w:ascii="Times New Roman" w:eastAsia="Times New Roman" w:hAnsi="Times New Roman" w:cs="Times New Roman"/>
                <w:noProof/>
              </w:rPr>
              <w:t>СП 35-103-2001, РДС 35-201-99,</w:t>
            </w:r>
          </w:p>
          <w:p w:rsidR="00415C44" w:rsidRPr="00013279" w:rsidRDefault="00415C44" w:rsidP="00415C44">
            <w:pPr>
              <w:widowControl w:val="0"/>
              <w:spacing w:after="0" w:line="264" w:lineRule="auto"/>
              <w:jc w:val="center"/>
              <w:rPr>
                <w:rFonts w:ascii="Times New Roman" w:eastAsia="Times New Roman" w:hAnsi="Times New Roman" w:cs="Times New Roman"/>
                <w:noProof/>
              </w:rPr>
            </w:pPr>
            <w:r w:rsidRPr="00013279">
              <w:rPr>
                <w:rFonts w:ascii="Times New Roman" w:eastAsia="Times New Roman" w:hAnsi="Times New Roman" w:cs="Times New Roman"/>
              </w:rPr>
              <w:t>СП 42.13330.2011</w:t>
            </w:r>
          </w:p>
        </w:tc>
      </w:tr>
    </w:tbl>
    <w:p w:rsidR="00415C44" w:rsidRPr="00013279" w:rsidRDefault="00415C44" w:rsidP="00415C44">
      <w:pPr>
        <w:widowControl w:val="0"/>
        <w:tabs>
          <w:tab w:val="left" w:pos="708"/>
        </w:tabs>
        <w:spacing w:after="0" w:line="240" w:lineRule="auto"/>
        <w:rPr>
          <w:rFonts w:ascii="Times New Roman" w:eastAsia="Times New Roman" w:hAnsi="Times New Roman" w:cs="Times New Roman"/>
          <w:sz w:val="24"/>
          <w:szCs w:val="24"/>
          <w:lang w:eastAsia="ru-RU"/>
        </w:rPr>
      </w:pPr>
    </w:p>
    <w:p w:rsidR="00415C44" w:rsidRPr="00A154D2" w:rsidRDefault="00415C44" w:rsidP="00A154D2">
      <w:pPr>
        <w:widowControl w:val="0"/>
        <w:tabs>
          <w:tab w:val="left" w:pos="708"/>
        </w:tabs>
        <w:suppressAutoHyphens/>
        <w:spacing w:after="0" w:line="240" w:lineRule="auto"/>
        <w:jc w:val="center"/>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b/>
          <w:caps/>
          <w:sz w:val="24"/>
          <w:szCs w:val="24"/>
          <w:lang w:eastAsia="ru-RU"/>
        </w:rPr>
        <w:t>4.2. Р</w:t>
      </w:r>
      <w:r w:rsidRPr="00A154D2">
        <w:rPr>
          <w:rFonts w:ascii="Times New Roman" w:eastAsia="Times New Roman" w:hAnsi="Times New Roman" w:cs="Times New Roman"/>
          <w:b/>
          <w:sz w:val="24"/>
          <w:szCs w:val="24"/>
          <w:lang w:eastAsia="ru-RU"/>
        </w:rPr>
        <w:t xml:space="preserve">асчеты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p>
    <w:p w:rsidR="00415C44" w:rsidRPr="00A154D2" w:rsidRDefault="00415C44" w:rsidP="00A154D2">
      <w:pPr>
        <w:widowControl w:val="0"/>
        <w:tabs>
          <w:tab w:val="left" w:pos="708"/>
        </w:tabs>
        <w:suppressAutoHyphens/>
        <w:spacing w:after="0" w:line="240" w:lineRule="auto"/>
        <w:jc w:val="center"/>
        <w:rPr>
          <w:rFonts w:ascii="Times New Roman ??????????" w:eastAsia="Times New Roman" w:hAnsi="Times New Roman ??????????" w:cs="Times New Roman"/>
          <w:b/>
          <w:caps/>
          <w:spacing w:val="-6"/>
          <w:sz w:val="24"/>
          <w:szCs w:val="24"/>
          <w:lang w:eastAsia="ru-RU"/>
        </w:rPr>
      </w:pPr>
      <w:r w:rsidRPr="00A154D2">
        <w:rPr>
          <w:rFonts w:ascii="Times New Roman" w:eastAsia="Times New Roman" w:hAnsi="Times New Roman" w:cs="Times New Roman"/>
          <w:b/>
          <w:sz w:val="24"/>
          <w:szCs w:val="24"/>
          <w:lang w:eastAsia="ru-RU"/>
        </w:rPr>
        <w:t>сельского поселения</w:t>
      </w:r>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В соответствии с действующим градостроительным законодательством Российской Федерации, местные нормативы градостроительного проектирования сельского поселения Камчатского края устанавливают совокупность:</w:t>
      </w:r>
    </w:p>
    <w:p w:rsidR="00415C44" w:rsidRPr="00A154D2" w:rsidRDefault="00415C44" w:rsidP="00A154D2">
      <w:pPr>
        <w:widowControl w:val="0"/>
        <w:spacing w:after="0" w:line="240" w:lineRule="auto"/>
        <w:ind w:firstLine="720"/>
        <w:jc w:val="both"/>
        <w:rPr>
          <w:rFonts w:ascii="Times New Roman" w:eastAsia="Times New Roman" w:hAnsi="Times New Roman" w:cs="Times New Roman"/>
          <w:sz w:val="24"/>
          <w:szCs w:val="24"/>
          <w:lang w:eastAsia="ru-RU"/>
        </w:rPr>
      </w:pPr>
      <w:proofErr w:type="gramStart"/>
      <w:r w:rsidRPr="00A154D2">
        <w:rPr>
          <w:rFonts w:ascii="Times New Roman" w:eastAsia="Times New Roman" w:hAnsi="Times New Roman" w:cs="Times New Roman"/>
          <w:sz w:val="24"/>
          <w:szCs w:val="24"/>
          <w:lang w:eastAsia="ru-RU"/>
        </w:rPr>
        <w:t xml:space="preserve">- расчетных показателей минимально допустимого уровня обеспеченности населения объектами местного значения, отнесенными к таковым градостроительным законодательством Российской Федерации, статьей 12 Закона Камчатского края от 14 ноября </w:t>
      </w:r>
      <w:smartTag w:uri="urn:schemas-microsoft-com:office:smarttags" w:element="metricconverter">
        <w:smartTagPr>
          <w:attr w:name="ProductID" w:val="2012 г"/>
        </w:smartTagPr>
        <w:r w:rsidRPr="00A154D2">
          <w:rPr>
            <w:rFonts w:ascii="Times New Roman" w:eastAsia="Times New Roman" w:hAnsi="Times New Roman" w:cs="Times New Roman"/>
            <w:sz w:val="24"/>
            <w:szCs w:val="24"/>
            <w:lang w:eastAsia="ru-RU"/>
          </w:rPr>
          <w:t>2012 г</w:t>
        </w:r>
      </w:smartTag>
      <w:r w:rsidRPr="00A154D2">
        <w:rPr>
          <w:rFonts w:ascii="Times New Roman" w:eastAsia="Times New Roman" w:hAnsi="Times New Roman" w:cs="Times New Roman"/>
          <w:sz w:val="24"/>
          <w:szCs w:val="24"/>
          <w:lang w:eastAsia="ru-RU"/>
        </w:rPr>
        <w:t>. № 160 «О регулировании отдельных вопросов градостроительной деятельности в Камчатском крае» (в ред. Закона Камчатского края от 23.09.2014 N 512) и Федерального закона от 6 октября 2003 года № 131-ФЗ «Об общих принципах организации местного</w:t>
      </w:r>
      <w:proofErr w:type="gramEnd"/>
      <w:r w:rsidRPr="00A154D2">
        <w:rPr>
          <w:rFonts w:ascii="Times New Roman" w:eastAsia="Times New Roman" w:hAnsi="Times New Roman" w:cs="Times New Roman"/>
          <w:sz w:val="24"/>
          <w:szCs w:val="24"/>
          <w:lang w:eastAsia="ru-RU"/>
        </w:rPr>
        <w:t xml:space="preserve"> самоуправления в Российской Федерации» (с изменениями).</w:t>
      </w:r>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расчетных показателей максимально допустимого уровня территориальной доступности таких объектов для населения сельского поселения Камчатского края.</w:t>
      </w:r>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Расчет показателей градостроительного проектирования (расчетных показателей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основан на фактических статистических и демографических данных по сельскому поселению с учетом перспективы развития.</w:t>
      </w:r>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Проектные расчетные показатели определены на основе динамики развития на первую очередь (2020 год) и расчетный срок (2030 год) с учетом нормативных правовых актов Камчатского края. </w:t>
      </w:r>
    </w:p>
    <w:p w:rsidR="00A154D2" w:rsidRDefault="00A154D2" w:rsidP="00A154D2">
      <w:pPr>
        <w:widowControl w:val="0"/>
        <w:tabs>
          <w:tab w:val="left" w:pos="708"/>
        </w:tabs>
        <w:suppressAutoHyphens/>
        <w:spacing w:after="0" w:line="240" w:lineRule="auto"/>
        <w:jc w:val="center"/>
        <w:rPr>
          <w:rFonts w:ascii="Times New Roman" w:eastAsia="Times New Roman" w:hAnsi="Times New Roman" w:cs="Times New Roman"/>
          <w:b/>
          <w:sz w:val="24"/>
          <w:szCs w:val="24"/>
          <w:lang w:eastAsia="ru-RU"/>
        </w:rPr>
      </w:pPr>
    </w:p>
    <w:p w:rsidR="00415C44" w:rsidRPr="00A154D2" w:rsidRDefault="00415C44" w:rsidP="00A154D2">
      <w:pPr>
        <w:widowControl w:val="0"/>
        <w:tabs>
          <w:tab w:val="left" w:pos="708"/>
        </w:tabs>
        <w:suppressAutoHyphens/>
        <w:spacing w:after="0" w:line="240" w:lineRule="auto"/>
        <w:jc w:val="center"/>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b/>
          <w:sz w:val="24"/>
          <w:szCs w:val="24"/>
          <w:lang w:eastAsia="ru-RU"/>
        </w:rPr>
        <w:t xml:space="preserve">4.2.1. </w:t>
      </w:r>
      <w:r w:rsidRPr="00A154D2">
        <w:rPr>
          <w:rFonts w:ascii="Times New Roman" w:eastAsia="Times New Roman" w:hAnsi="Times New Roman" w:cs="Times New Roman"/>
          <w:b/>
          <w:bCs/>
          <w:caps/>
          <w:sz w:val="24"/>
          <w:szCs w:val="24"/>
          <w:lang w:eastAsia="ru-RU"/>
        </w:rPr>
        <w:t>Р</w:t>
      </w:r>
      <w:r w:rsidRPr="00A154D2">
        <w:rPr>
          <w:rFonts w:ascii="Times New Roman" w:eastAsia="Times New Roman" w:hAnsi="Times New Roman" w:cs="Times New Roman"/>
          <w:b/>
          <w:bCs/>
          <w:sz w:val="24"/>
          <w:szCs w:val="24"/>
          <w:lang w:eastAsia="ru-RU"/>
        </w:rPr>
        <w:t xml:space="preserve">асчет укрупненных показателей расхода электроэнергии </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sz w:val="24"/>
          <w:szCs w:val="24"/>
          <w:lang w:eastAsia="ru-RU"/>
        </w:rPr>
      </w:pP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pacing w:val="-2"/>
          <w:sz w:val="24"/>
          <w:szCs w:val="24"/>
          <w:lang w:eastAsia="ru-RU"/>
        </w:rPr>
        <w:t>Укрупненные показатели расхода электроэнергии в сельском поселении</w:t>
      </w:r>
      <w:r w:rsidRPr="00A154D2">
        <w:rPr>
          <w:rFonts w:ascii="Times New Roman" w:eastAsia="Times New Roman" w:hAnsi="Times New Roman" w:cs="Times New Roman"/>
          <w:sz w:val="24"/>
          <w:szCs w:val="24"/>
          <w:lang w:eastAsia="ru-RU"/>
        </w:rPr>
        <w:t xml:space="preserve"> принимаются в соответствии с таблицей приложения Н СП 42.13330.2011 Градостроительство. Планировка и застройка городских и сельских поселений. Актуализированная редакция СНиП 2.07.01-89*.</w:t>
      </w:r>
    </w:p>
    <w:p w:rsidR="00415C44" w:rsidRPr="00013279" w:rsidRDefault="00415C44" w:rsidP="00415C44">
      <w:pPr>
        <w:widowControl w:val="0"/>
        <w:spacing w:after="0" w:line="239" w:lineRule="auto"/>
        <w:ind w:firstLine="709"/>
        <w:jc w:val="both"/>
        <w:rPr>
          <w:rFonts w:ascii="Times New Roman" w:eastAsia="Times New Roman" w:hAnsi="Times New Roman" w:cs="Times New Roman"/>
          <w:sz w:val="24"/>
          <w:szCs w:val="24"/>
          <w:lang w:eastAsia="ru-RU"/>
        </w:rPr>
      </w:pPr>
    </w:p>
    <w:p w:rsidR="00415C44" w:rsidRPr="00013279" w:rsidRDefault="00415C44" w:rsidP="00415C44">
      <w:pPr>
        <w:widowControl w:val="0"/>
        <w:spacing w:after="0" w:line="239" w:lineRule="auto"/>
        <w:ind w:firstLine="709"/>
        <w:jc w:val="right"/>
        <w:rPr>
          <w:rFonts w:ascii="Times New Roman" w:eastAsia="Times New Roman" w:hAnsi="Times New Roman" w:cs="Times New Roman"/>
          <w:sz w:val="26"/>
          <w:szCs w:val="26"/>
          <w:lang w:eastAsia="ru-RU"/>
        </w:rPr>
      </w:pPr>
      <w:r w:rsidRPr="00013279">
        <w:rPr>
          <w:rFonts w:ascii="Times New Roman" w:eastAsia="Times New Roman" w:hAnsi="Times New Roman" w:cs="Times New Roman"/>
          <w:sz w:val="26"/>
          <w:szCs w:val="26"/>
          <w:lang w:eastAsia="ru-RU"/>
        </w:rPr>
        <w:t>Таблица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27"/>
        <w:gridCol w:w="1604"/>
        <w:gridCol w:w="1712"/>
        <w:gridCol w:w="1696"/>
        <w:gridCol w:w="2266"/>
      </w:tblGrid>
      <w:tr w:rsidR="00415C44" w:rsidRPr="00013279" w:rsidTr="00415C44">
        <w:trPr>
          <w:trHeight w:val="312"/>
          <w:jc w:val="center"/>
        </w:trPr>
        <w:tc>
          <w:tcPr>
            <w:tcW w:w="2827" w:type="dxa"/>
            <w:vMerge w:val="restart"/>
            <w:tcBorders>
              <w:left w:val="single" w:sz="4" w:space="0" w:color="auto"/>
              <w:right w:val="single" w:sz="4" w:space="0" w:color="auto"/>
            </w:tcBorders>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 xml:space="preserve">Наименование </w:t>
            </w:r>
          </w:p>
          <w:p w:rsidR="00415C44" w:rsidRPr="00013279" w:rsidRDefault="00415C44" w:rsidP="00415C44">
            <w:pPr>
              <w:widowControl w:val="0"/>
              <w:spacing w:after="0" w:line="264" w:lineRule="auto"/>
              <w:ind w:left="-57"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
                <w:lang w:eastAsia="ru-RU"/>
              </w:rPr>
              <w:t>объектов</w:t>
            </w:r>
          </w:p>
        </w:tc>
        <w:tc>
          <w:tcPr>
            <w:tcW w:w="7278" w:type="dxa"/>
            <w:gridSpan w:val="4"/>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bCs/>
                <w:spacing w:val="-2"/>
                <w:lang w:eastAsia="ru-RU"/>
              </w:rPr>
            </w:pPr>
            <w:r w:rsidRPr="00013279">
              <w:rPr>
                <w:rFonts w:ascii="Times New Roman" w:eastAsia="Times New Roman" w:hAnsi="Times New Roman" w:cs="Times New Roman"/>
                <w:b/>
                <w:bCs/>
              </w:rPr>
              <w:t>Укрупненные показатели расхода электроэнергии</w:t>
            </w:r>
          </w:p>
        </w:tc>
      </w:tr>
      <w:tr w:rsidR="00415C44" w:rsidRPr="00013279" w:rsidTr="00415C44">
        <w:trPr>
          <w:jc w:val="center"/>
        </w:trPr>
        <w:tc>
          <w:tcPr>
            <w:tcW w:w="2827" w:type="dxa"/>
            <w:vMerge/>
            <w:tcBorders>
              <w:left w:val="single" w:sz="4" w:space="0" w:color="auto"/>
              <w:right w:val="single" w:sz="4" w:space="0" w:color="auto"/>
            </w:tcBorders>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bCs/>
                <w:lang w:eastAsia="ru-RU"/>
              </w:rPr>
            </w:pPr>
          </w:p>
        </w:tc>
        <w:tc>
          <w:tcPr>
            <w:tcW w:w="3316" w:type="dxa"/>
            <w:gridSpan w:val="2"/>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uppressAutoHyphens/>
              <w:spacing w:after="0" w:line="264" w:lineRule="auto"/>
              <w:ind w:left="-57"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застройка, не оборудованная стационарными электроплитами</w:t>
            </w:r>
          </w:p>
        </w:tc>
        <w:tc>
          <w:tcPr>
            <w:tcW w:w="3962" w:type="dxa"/>
            <w:gridSpan w:val="2"/>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bCs/>
                <w:spacing w:val="-2"/>
                <w:lang w:eastAsia="ru-RU"/>
              </w:rPr>
            </w:pPr>
            <w:r w:rsidRPr="00013279">
              <w:rPr>
                <w:rFonts w:ascii="Times New Roman" w:eastAsia="Times New Roman" w:hAnsi="Times New Roman" w:cs="Times New Roman"/>
                <w:bCs/>
                <w:spacing w:val="-2"/>
                <w:lang w:eastAsia="ru-RU"/>
              </w:rPr>
              <w:t>застройка, оборудованная стационарными электроплитами (100 % охвата)</w:t>
            </w:r>
          </w:p>
        </w:tc>
      </w:tr>
      <w:tr w:rsidR="00415C44" w:rsidRPr="00013279" w:rsidTr="00415C44">
        <w:trPr>
          <w:jc w:val="center"/>
        </w:trPr>
        <w:tc>
          <w:tcPr>
            <w:tcW w:w="2827" w:type="dxa"/>
            <w:vMerge/>
            <w:tcBorders>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bCs/>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удельный </w:t>
            </w:r>
          </w:p>
          <w:p w:rsidR="00415C44" w:rsidRPr="00013279" w:rsidRDefault="00415C44" w:rsidP="00415C44">
            <w:pPr>
              <w:widowControl w:val="0"/>
              <w:spacing w:after="0" w:line="264" w:lineRule="auto"/>
              <w:ind w:left="-57"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расход электроэнергии, кВт</w:t>
            </w:r>
            <w:r w:rsidRPr="00013279">
              <w:rPr>
                <w:rFonts w:ascii="Times New Roman" w:eastAsia="Times New Roman" w:hAnsi="Times New Roman" w:cs="Times New Roman"/>
                <w:bCs/>
                <w:lang w:eastAsia="ru-RU"/>
              </w:rPr>
              <w:sym w:font="Symbol" w:char="F0D7"/>
            </w:r>
            <w:proofErr w:type="gramStart"/>
            <w:r w:rsidRPr="00013279">
              <w:rPr>
                <w:rFonts w:ascii="Times New Roman" w:eastAsia="Times New Roman" w:hAnsi="Times New Roman" w:cs="Times New Roman"/>
                <w:bCs/>
                <w:lang w:eastAsia="ru-RU"/>
              </w:rPr>
              <w:t>ч</w:t>
            </w:r>
            <w:proofErr w:type="gramEnd"/>
            <w:r w:rsidRPr="00013279">
              <w:rPr>
                <w:rFonts w:ascii="Times New Roman" w:eastAsia="Times New Roman" w:hAnsi="Times New Roman" w:cs="Times New Roman"/>
                <w:bCs/>
                <w:lang w:eastAsia="ru-RU"/>
              </w:rPr>
              <w:t>/чел. в год</w:t>
            </w:r>
          </w:p>
        </w:tc>
        <w:tc>
          <w:tcPr>
            <w:tcW w:w="1712"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использование максимума электрической нагрузки, </w:t>
            </w:r>
            <w:proofErr w:type="gramStart"/>
            <w:r w:rsidRPr="00013279">
              <w:rPr>
                <w:rFonts w:ascii="Times New Roman" w:eastAsia="Times New Roman" w:hAnsi="Times New Roman" w:cs="Times New Roman"/>
                <w:bCs/>
                <w:lang w:eastAsia="ru-RU"/>
              </w:rPr>
              <w:t>ч</w:t>
            </w:r>
            <w:proofErr w:type="gramEnd"/>
            <w:r w:rsidRPr="00013279">
              <w:rPr>
                <w:rFonts w:ascii="Times New Roman" w:eastAsia="Times New Roman" w:hAnsi="Times New Roman" w:cs="Times New Roman"/>
                <w:bCs/>
                <w:lang w:eastAsia="ru-RU"/>
              </w:rPr>
              <w:t xml:space="preserve"> / год</w:t>
            </w:r>
          </w:p>
        </w:tc>
        <w:tc>
          <w:tcPr>
            <w:tcW w:w="1696"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удельный </w:t>
            </w:r>
          </w:p>
          <w:p w:rsidR="00415C44" w:rsidRPr="00013279" w:rsidRDefault="00415C44" w:rsidP="00415C44">
            <w:pPr>
              <w:widowControl w:val="0"/>
              <w:spacing w:after="0" w:line="264" w:lineRule="auto"/>
              <w:ind w:left="-57"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расход электроэнергии, кВт</w:t>
            </w:r>
            <w:r w:rsidRPr="00013279">
              <w:rPr>
                <w:rFonts w:ascii="Times New Roman" w:eastAsia="Times New Roman" w:hAnsi="Times New Roman" w:cs="Times New Roman"/>
                <w:bCs/>
                <w:lang w:eastAsia="ru-RU"/>
              </w:rPr>
              <w:sym w:font="Symbol" w:char="F0D7"/>
            </w:r>
            <w:proofErr w:type="gramStart"/>
            <w:r w:rsidRPr="00013279">
              <w:rPr>
                <w:rFonts w:ascii="Times New Roman" w:eastAsia="Times New Roman" w:hAnsi="Times New Roman" w:cs="Times New Roman"/>
                <w:bCs/>
                <w:lang w:eastAsia="ru-RU"/>
              </w:rPr>
              <w:t>ч</w:t>
            </w:r>
            <w:proofErr w:type="gramEnd"/>
            <w:r w:rsidRPr="00013279">
              <w:rPr>
                <w:rFonts w:ascii="Times New Roman" w:eastAsia="Times New Roman" w:hAnsi="Times New Roman" w:cs="Times New Roman"/>
                <w:bCs/>
                <w:lang w:eastAsia="ru-RU"/>
              </w:rPr>
              <w:t>/чел. в год</w:t>
            </w:r>
          </w:p>
        </w:tc>
        <w:tc>
          <w:tcPr>
            <w:tcW w:w="2266"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использование максимума электрической нагрузки, </w:t>
            </w:r>
            <w:proofErr w:type="gramStart"/>
            <w:r w:rsidRPr="00013279">
              <w:rPr>
                <w:rFonts w:ascii="Times New Roman" w:eastAsia="Times New Roman" w:hAnsi="Times New Roman" w:cs="Times New Roman"/>
                <w:bCs/>
                <w:lang w:eastAsia="ru-RU"/>
              </w:rPr>
              <w:t>ч</w:t>
            </w:r>
            <w:proofErr w:type="gramEnd"/>
            <w:r w:rsidRPr="00013279">
              <w:rPr>
                <w:rFonts w:ascii="Times New Roman" w:eastAsia="Times New Roman" w:hAnsi="Times New Roman" w:cs="Times New Roman"/>
                <w:bCs/>
                <w:lang w:eastAsia="ru-RU"/>
              </w:rPr>
              <w:t xml:space="preserve"> / год</w:t>
            </w:r>
          </w:p>
        </w:tc>
      </w:tr>
      <w:tr w:rsidR="00415C44" w:rsidRPr="00013279" w:rsidTr="00415C44">
        <w:trPr>
          <w:trHeight w:val="361"/>
          <w:jc w:val="center"/>
        </w:trPr>
        <w:tc>
          <w:tcPr>
            <w:tcW w:w="2827" w:type="dxa"/>
            <w:tcBorders>
              <w:top w:val="single" w:sz="4" w:space="0" w:color="auto"/>
              <w:left w:val="single" w:sz="4" w:space="0" w:color="auto"/>
              <w:right w:val="single" w:sz="4" w:space="0" w:color="auto"/>
            </w:tcBorders>
            <w:vAlign w:val="center"/>
          </w:tcPr>
          <w:p w:rsidR="00415C44" w:rsidRPr="00013279" w:rsidRDefault="00415C44" w:rsidP="00415C44">
            <w:pPr>
              <w:widowControl w:val="0"/>
              <w:spacing w:after="0" w:line="264" w:lineRule="auto"/>
              <w:ind w:left="-57" w:right="-57"/>
              <w:rPr>
                <w:rFonts w:ascii="Times New Roman" w:eastAsia="Times New Roman" w:hAnsi="Times New Roman" w:cs="Times New Roman"/>
                <w:bCs/>
                <w:lang w:eastAsia="ru-RU"/>
              </w:rPr>
            </w:pPr>
            <w:r w:rsidRPr="00013279">
              <w:rPr>
                <w:rFonts w:ascii="Times New Roman" w:eastAsia="Times New Roman" w:hAnsi="Times New Roman" w:cs="Times New Roman"/>
                <w:bCs/>
                <w:spacing w:val="-2"/>
                <w:lang w:eastAsia="ru-RU"/>
              </w:rPr>
              <w:t>Объекты электросна</w:t>
            </w:r>
            <w:r w:rsidRPr="00013279">
              <w:rPr>
                <w:rFonts w:ascii="Times New Roman" w:eastAsia="Times New Roman" w:hAnsi="Times New Roman" w:cs="Times New Roman"/>
                <w:bCs/>
                <w:lang w:eastAsia="ru-RU"/>
              </w:rPr>
              <w:t>бжения</w:t>
            </w:r>
          </w:p>
        </w:tc>
        <w:tc>
          <w:tcPr>
            <w:tcW w:w="1604"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950</w:t>
            </w:r>
          </w:p>
        </w:tc>
        <w:tc>
          <w:tcPr>
            <w:tcW w:w="1712"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4 100 </w:t>
            </w:r>
          </w:p>
        </w:tc>
        <w:tc>
          <w:tcPr>
            <w:tcW w:w="1696"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1 350 </w:t>
            </w:r>
          </w:p>
        </w:tc>
        <w:tc>
          <w:tcPr>
            <w:tcW w:w="2266"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4 400 </w:t>
            </w:r>
          </w:p>
        </w:tc>
      </w:tr>
    </w:tbl>
    <w:p w:rsidR="00415C44" w:rsidRPr="00013279" w:rsidRDefault="00415C44" w:rsidP="00415C44">
      <w:pPr>
        <w:widowControl w:val="0"/>
        <w:spacing w:before="120" w:after="0" w:line="288" w:lineRule="auto"/>
        <w:ind w:firstLine="709"/>
        <w:jc w:val="both"/>
        <w:rPr>
          <w:rFonts w:ascii="Times New Roman" w:eastAsia="Times New Roman" w:hAnsi="Times New Roman" w:cs="Times New Roman"/>
          <w:bCs/>
          <w:lang w:eastAsia="ru-RU"/>
        </w:rPr>
      </w:pPr>
      <w:r w:rsidRPr="00013279">
        <w:rPr>
          <w:rFonts w:ascii="Times New Roman" w:eastAsia="Times New Roman" w:hAnsi="Times New Roman" w:cs="Times New Roman"/>
          <w:bCs/>
          <w:i/>
          <w:iCs/>
          <w:spacing w:val="40"/>
          <w:lang w:eastAsia="ru-RU"/>
        </w:rPr>
        <w:t>Примечание</w:t>
      </w:r>
      <w:r w:rsidRPr="00013279">
        <w:rPr>
          <w:rFonts w:ascii="Times New Roman" w:eastAsia="Times New Roman" w:hAnsi="Times New Roman" w:cs="Times New Roman"/>
          <w:bCs/>
          <w:lang w:eastAsia="ru-RU"/>
        </w:rPr>
        <w:t xml:space="preserve">: Приведенные укрупненные показатели предусматривают электропотребление </w:t>
      </w:r>
      <w:r w:rsidRPr="00013279">
        <w:rPr>
          <w:rFonts w:ascii="Times New Roman" w:eastAsia="Times New Roman" w:hAnsi="Times New Roman" w:cs="Times New Roman"/>
          <w:bCs/>
          <w:lang w:eastAsia="ru-RU"/>
        </w:rPr>
        <w:lastRenderedPageBreak/>
        <w:t xml:space="preserve">жилыми и общественными зданиями, предприятиями коммунально-бытового обслуживания, наружным освещением, объектами транспортного обслуживания, системами водоснабжения, водоотведения и теплоснабжения. </w:t>
      </w:r>
    </w:p>
    <w:p w:rsidR="00415C44" w:rsidRPr="00013279" w:rsidRDefault="00415C44" w:rsidP="00415C44">
      <w:pPr>
        <w:widowControl w:val="0"/>
        <w:spacing w:before="120" w:after="0" w:line="240" w:lineRule="auto"/>
        <w:ind w:firstLine="709"/>
        <w:jc w:val="both"/>
        <w:rPr>
          <w:rFonts w:ascii="Times New Roman" w:eastAsia="Times New Roman" w:hAnsi="Times New Roman" w:cs="Times New Roman"/>
          <w:bCs/>
          <w:i/>
          <w:iCs/>
          <w:spacing w:val="40"/>
          <w:lang w:eastAsia="ru-RU"/>
        </w:rPr>
      </w:pPr>
    </w:p>
    <w:p w:rsidR="00415C44" w:rsidRPr="00A154D2" w:rsidRDefault="00415C44" w:rsidP="00A154D2">
      <w:pPr>
        <w:widowControl w:val="0"/>
        <w:tabs>
          <w:tab w:val="left" w:pos="708"/>
        </w:tabs>
        <w:suppressAutoHyphens/>
        <w:spacing w:after="0" w:line="240" w:lineRule="auto"/>
        <w:jc w:val="center"/>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b/>
          <w:sz w:val="24"/>
          <w:szCs w:val="24"/>
          <w:lang w:eastAsia="ru-RU"/>
        </w:rPr>
        <w:t xml:space="preserve">4.2.2. </w:t>
      </w:r>
      <w:r w:rsidRPr="00A154D2">
        <w:rPr>
          <w:rFonts w:ascii="Times New Roman" w:eastAsia="Times New Roman" w:hAnsi="Times New Roman" w:cs="Times New Roman"/>
          <w:b/>
          <w:bCs/>
          <w:caps/>
          <w:sz w:val="24"/>
          <w:szCs w:val="24"/>
          <w:lang w:eastAsia="ru-RU"/>
        </w:rPr>
        <w:t>Р</w:t>
      </w:r>
      <w:r w:rsidRPr="00A154D2">
        <w:rPr>
          <w:rFonts w:ascii="Times New Roman" w:eastAsia="Times New Roman" w:hAnsi="Times New Roman" w:cs="Times New Roman"/>
          <w:b/>
          <w:bCs/>
          <w:sz w:val="24"/>
          <w:szCs w:val="24"/>
          <w:lang w:eastAsia="ru-RU"/>
        </w:rPr>
        <w:t xml:space="preserve">асчет укрупненных показателей потребления газа. </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spacing w:val="-2"/>
          <w:sz w:val="24"/>
          <w:szCs w:val="24"/>
          <w:lang w:eastAsia="ru-RU"/>
        </w:rPr>
      </w:pP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spacing w:val="-2"/>
          <w:sz w:val="24"/>
          <w:szCs w:val="24"/>
          <w:lang w:eastAsia="ru-RU"/>
        </w:rPr>
        <w:t>Укрупненные показатели потребления газа в сельском поселении</w:t>
      </w:r>
      <w:r w:rsidRPr="00A154D2">
        <w:rPr>
          <w:rFonts w:ascii="Times New Roman" w:eastAsia="Times New Roman" w:hAnsi="Times New Roman" w:cs="Times New Roman"/>
          <w:sz w:val="24"/>
          <w:szCs w:val="24"/>
          <w:lang w:eastAsia="ru-RU"/>
        </w:rPr>
        <w:t xml:space="preserve"> принимаются в соответствии в соответствии с пунктом 3.12 СП 42-101-2003 «Общие положения по проектированию и строительству газораспределительных систем из металлических и полиэтиленовых труб».</w:t>
      </w:r>
    </w:p>
    <w:p w:rsidR="00415C44" w:rsidRPr="00013279" w:rsidRDefault="00415C44" w:rsidP="00415C44">
      <w:pPr>
        <w:widowControl w:val="0"/>
        <w:autoSpaceDE w:val="0"/>
        <w:autoSpaceDN w:val="0"/>
        <w:adjustRightInd w:val="0"/>
        <w:spacing w:before="120" w:after="0" w:line="240" w:lineRule="auto"/>
        <w:ind w:firstLine="709"/>
        <w:jc w:val="right"/>
        <w:rPr>
          <w:rFonts w:ascii="Times New Roman" w:eastAsia="Times New Roman" w:hAnsi="Times New Roman" w:cs="Times New Roman"/>
          <w:bCs/>
          <w:sz w:val="26"/>
          <w:szCs w:val="26"/>
          <w:lang w:eastAsia="ru-RU"/>
        </w:rPr>
      </w:pPr>
      <w:r w:rsidRPr="00013279">
        <w:rPr>
          <w:rFonts w:ascii="Times New Roman" w:eastAsia="Times New Roman" w:hAnsi="Times New Roman" w:cs="Times New Roman"/>
          <w:bCs/>
          <w:sz w:val="26"/>
          <w:szCs w:val="26"/>
          <w:lang w:eastAsia="ru-RU"/>
        </w:rPr>
        <w:t>Таблица 11</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5"/>
        <w:gridCol w:w="4753"/>
      </w:tblGrid>
      <w:tr w:rsidR="00415C44" w:rsidRPr="00013279" w:rsidTr="00415C44">
        <w:trPr>
          <w:trHeight w:val="93"/>
          <w:jc w:val="center"/>
        </w:trPr>
        <w:tc>
          <w:tcPr>
            <w:tcW w:w="5385" w:type="dxa"/>
            <w:tcBorders>
              <w:left w:val="single" w:sz="4" w:space="0" w:color="auto"/>
              <w:right w:val="single" w:sz="4" w:space="0" w:color="auto"/>
            </w:tcBorders>
            <w:shd w:val="clear" w:color="auto" w:fill="auto"/>
            <w:vAlign w:val="center"/>
          </w:tcPr>
          <w:p w:rsidR="00415C44" w:rsidRPr="00013279" w:rsidRDefault="00415C44" w:rsidP="00415C44">
            <w:pPr>
              <w:spacing w:after="0" w:line="264" w:lineRule="auto"/>
              <w:ind w:left="-57" w:right="-57"/>
              <w:jc w:val="center"/>
              <w:rPr>
                <w:rFonts w:ascii="Times New Roman" w:eastAsia="Times New Roman" w:hAnsi="Times New Roman" w:cs="Times New Roman"/>
                <w:b/>
                <w:bCs/>
              </w:rPr>
            </w:pPr>
            <w:r w:rsidRPr="00013279">
              <w:rPr>
                <w:rFonts w:ascii="Times New Roman" w:eastAsia="Times New Roman" w:hAnsi="Times New Roman" w:cs="Times New Roman"/>
                <w:b/>
                <w:bCs/>
              </w:rPr>
              <w:t>Степень благоустройства застройки</w:t>
            </w:r>
          </w:p>
        </w:tc>
        <w:tc>
          <w:tcPr>
            <w:tcW w:w="4753" w:type="dxa"/>
            <w:tcBorders>
              <w:top w:val="single" w:sz="4" w:space="0" w:color="auto"/>
              <w:left w:val="single" w:sz="4" w:space="0" w:color="auto"/>
              <w:right w:val="single" w:sz="4" w:space="0" w:color="auto"/>
            </w:tcBorders>
            <w:vAlign w:val="center"/>
          </w:tcPr>
          <w:p w:rsidR="00415C44" w:rsidRPr="00013279" w:rsidRDefault="00415C44" w:rsidP="00415C44">
            <w:pPr>
              <w:suppressAutoHyphens/>
              <w:spacing w:after="0" w:line="264" w:lineRule="auto"/>
              <w:ind w:left="-57" w:right="-57"/>
              <w:jc w:val="center"/>
              <w:rPr>
                <w:rFonts w:ascii="Times New Roman" w:eastAsia="Times New Roman" w:hAnsi="Times New Roman" w:cs="Times New Roman"/>
                <w:b/>
                <w:bCs/>
              </w:rPr>
            </w:pPr>
            <w:r w:rsidRPr="00013279">
              <w:rPr>
                <w:rFonts w:ascii="Times New Roman" w:eastAsia="Times New Roman" w:hAnsi="Times New Roman" w:cs="Times New Roman"/>
                <w:b/>
              </w:rPr>
              <w:t xml:space="preserve">Укрупненные показатели потребления газа </w:t>
            </w:r>
            <w:r w:rsidRPr="00013279">
              <w:rPr>
                <w:rFonts w:ascii="Times New Roman" w:eastAsia="Times New Roman" w:hAnsi="Times New Roman" w:cs="Times New Roman"/>
                <w:b/>
                <w:bCs/>
              </w:rPr>
              <w:t xml:space="preserve">*, </w:t>
            </w:r>
            <w:r w:rsidRPr="00013279">
              <w:rPr>
                <w:rFonts w:ascii="Times New Roman" w:eastAsia="Times New Roman" w:hAnsi="Times New Roman" w:cs="Times New Roman"/>
                <w:b/>
              </w:rPr>
              <w:t>м</w:t>
            </w:r>
            <w:r w:rsidRPr="00013279">
              <w:rPr>
                <w:rFonts w:ascii="Times New Roman" w:eastAsia="Times New Roman" w:hAnsi="Times New Roman" w:cs="Times New Roman"/>
                <w:b/>
                <w:vertAlign w:val="superscript"/>
              </w:rPr>
              <w:t>3</w:t>
            </w:r>
            <w:r w:rsidRPr="00013279">
              <w:rPr>
                <w:rFonts w:ascii="Times New Roman" w:eastAsia="Times New Roman" w:hAnsi="Times New Roman" w:cs="Times New Roman"/>
                <w:b/>
              </w:rPr>
              <w:t>/год на 1 чел.</w:t>
            </w:r>
          </w:p>
        </w:tc>
      </w:tr>
      <w:tr w:rsidR="00415C44" w:rsidRPr="00013279" w:rsidTr="00415C44">
        <w:trPr>
          <w:jc w:val="center"/>
        </w:trPr>
        <w:tc>
          <w:tcPr>
            <w:tcW w:w="5385"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spacing w:after="0" w:line="264" w:lineRule="auto"/>
              <w:rPr>
                <w:rFonts w:ascii="Times New Roman" w:eastAsia="Times New Roman" w:hAnsi="Times New Roman" w:cs="Times New Roman"/>
              </w:rPr>
            </w:pPr>
            <w:r w:rsidRPr="00013279">
              <w:rPr>
                <w:rFonts w:ascii="Times New Roman" w:eastAsia="Times New Roman" w:hAnsi="Times New Roman" w:cs="Times New Roman"/>
              </w:rPr>
              <w:t>Централизованное горячее водоснабжение</w:t>
            </w:r>
          </w:p>
        </w:tc>
        <w:tc>
          <w:tcPr>
            <w:tcW w:w="4753"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 xml:space="preserve">120 </w:t>
            </w:r>
          </w:p>
        </w:tc>
      </w:tr>
      <w:tr w:rsidR="00415C44" w:rsidRPr="00013279" w:rsidTr="00415C44">
        <w:trPr>
          <w:jc w:val="center"/>
        </w:trPr>
        <w:tc>
          <w:tcPr>
            <w:tcW w:w="5385"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spacing w:after="0" w:line="264" w:lineRule="auto"/>
              <w:rPr>
                <w:rFonts w:ascii="Times New Roman" w:eastAsia="Times New Roman" w:hAnsi="Times New Roman" w:cs="Times New Roman"/>
              </w:rPr>
            </w:pPr>
            <w:r w:rsidRPr="00013279">
              <w:rPr>
                <w:rFonts w:ascii="Times New Roman" w:eastAsia="Times New Roman" w:hAnsi="Times New Roman" w:cs="Times New Roman"/>
              </w:rPr>
              <w:t>Горячее водоснабжение от газовых водонагревателей</w:t>
            </w:r>
          </w:p>
        </w:tc>
        <w:tc>
          <w:tcPr>
            <w:tcW w:w="4753"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 xml:space="preserve">300 </w:t>
            </w:r>
          </w:p>
        </w:tc>
      </w:tr>
      <w:tr w:rsidR="00415C44" w:rsidRPr="00013279" w:rsidTr="00415C44">
        <w:trPr>
          <w:jc w:val="center"/>
        </w:trPr>
        <w:tc>
          <w:tcPr>
            <w:tcW w:w="5385"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spacing w:after="0" w:line="264" w:lineRule="auto"/>
              <w:rPr>
                <w:rFonts w:ascii="Times New Roman" w:eastAsia="Times New Roman" w:hAnsi="Times New Roman" w:cs="Times New Roman"/>
              </w:rPr>
            </w:pPr>
            <w:r w:rsidRPr="00013279">
              <w:rPr>
                <w:rFonts w:ascii="Times New Roman" w:eastAsia="Times New Roman" w:hAnsi="Times New Roman" w:cs="Times New Roman"/>
              </w:rPr>
              <w:t>Отсутствие всяких видов горячего водоснабжения</w:t>
            </w:r>
          </w:p>
        </w:tc>
        <w:tc>
          <w:tcPr>
            <w:tcW w:w="4753"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 xml:space="preserve">220 </w:t>
            </w:r>
          </w:p>
        </w:tc>
      </w:tr>
    </w:tbl>
    <w:p w:rsidR="00415C44" w:rsidRPr="00013279" w:rsidRDefault="00415C44" w:rsidP="00415C44">
      <w:pPr>
        <w:spacing w:before="120" w:after="0" w:line="288" w:lineRule="auto"/>
        <w:ind w:firstLine="720"/>
        <w:rPr>
          <w:rFonts w:ascii="Times New Roman" w:eastAsia="Times New Roman" w:hAnsi="Times New Roman" w:cs="Times New Roman"/>
          <w:bCs/>
        </w:rPr>
      </w:pPr>
      <w:r w:rsidRPr="00013279">
        <w:rPr>
          <w:rFonts w:ascii="Times New Roman" w:eastAsia="Times New Roman" w:hAnsi="Times New Roman" w:cs="Times New Roman"/>
          <w:bCs/>
        </w:rPr>
        <w:t>* П</w:t>
      </w:r>
      <w:r w:rsidRPr="00013279">
        <w:rPr>
          <w:rFonts w:ascii="Times New Roman" w:eastAsia="Times New Roman" w:hAnsi="Times New Roman" w:cs="Times New Roman"/>
        </w:rPr>
        <w:t>ри теплоте сгорания газа 34 МДж/м</w:t>
      </w:r>
      <w:r w:rsidRPr="00013279">
        <w:rPr>
          <w:rFonts w:ascii="Times New Roman" w:eastAsia="Times New Roman" w:hAnsi="Times New Roman" w:cs="Times New Roman"/>
          <w:vertAlign w:val="superscript"/>
        </w:rPr>
        <w:t>3</w:t>
      </w:r>
      <w:r w:rsidRPr="00013279">
        <w:rPr>
          <w:rFonts w:ascii="Times New Roman" w:eastAsia="Times New Roman" w:hAnsi="Times New Roman" w:cs="Times New Roman"/>
        </w:rPr>
        <w:t xml:space="preserve"> (8000 ккал/м</w:t>
      </w:r>
      <w:r w:rsidRPr="00013279">
        <w:rPr>
          <w:rFonts w:ascii="Times New Roman" w:eastAsia="Times New Roman" w:hAnsi="Times New Roman" w:cs="Times New Roman"/>
          <w:vertAlign w:val="superscript"/>
        </w:rPr>
        <w:t>3</w:t>
      </w:r>
      <w:r w:rsidRPr="00013279">
        <w:rPr>
          <w:rFonts w:ascii="Times New Roman" w:eastAsia="Times New Roman" w:hAnsi="Times New Roman" w:cs="Times New Roman"/>
        </w:rPr>
        <w:t>).</w:t>
      </w:r>
    </w:p>
    <w:p w:rsidR="000542DB" w:rsidRDefault="000542DB" w:rsidP="00A154D2">
      <w:pPr>
        <w:widowControl w:val="0"/>
        <w:tabs>
          <w:tab w:val="left" w:pos="708"/>
        </w:tabs>
        <w:spacing w:after="0" w:line="240" w:lineRule="auto"/>
        <w:jc w:val="center"/>
        <w:outlineLvl w:val="0"/>
        <w:rPr>
          <w:rFonts w:ascii="Times New Roman" w:eastAsia="Times New Roman" w:hAnsi="Times New Roman" w:cs="Times New Roman"/>
          <w:b/>
          <w:sz w:val="24"/>
          <w:szCs w:val="24"/>
          <w:lang w:eastAsia="ru-RU"/>
        </w:rPr>
      </w:pPr>
    </w:p>
    <w:p w:rsidR="00415C44" w:rsidRPr="004C1AA4" w:rsidRDefault="00415C44" w:rsidP="00A154D2">
      <w:pPr>
        <w:widowControl w:val="0"/>
        <w:tabs>
          <w:tab w:val="left" w:pos="708"/>
        </w:tabs>
        <w:spacing w:after="0" w:line="240" w:lineRule="auto"/>
        <w:jc w:val="center"/>
        <w:outlineLvl w:val="0"/>
        <w:rPr>
          <w:rFonts w:ascii="Times New Roman" w:eastAsia="Times New Roman" w:hAnsi="Times New Roman" w:cs="Times New Roman"/>
          <w:b/>
          <w:sz w:val="24"/>
          <w:szCs w:val="24"/>
          <w:lang w:eastAsia="ru-RU"/>
        </w:rPr>
      </w:pPr>
      <w:r w:rsidRPr="004C1AA4">
        <w:rPr>
          <w:rFonts w:ascii="Times New Roman" w:eastAsia="Times New Roman" w:hAnsi="Times New Roman" w:cs="Times New Roman"/>
          <w:b/>
          <w:sz w:val="24"/>
          <w:szCs w:val="24"/>
          <w:lang w:eastAsia="ru-RU"/>
        </w:rPr>
        <w:t xml:space="preserve">4.2.3. Расчет рекомендуемой обеспеченности </w:t>
      </w:r>
    </w:p>
    <w:p w:rsidR="00415C44" w:rsidRPr="004C1AA4" w:rsidRDefault="00415C44" w:rsidP="00A154D2">
      <w:pPr>
        <w:widowControl w:val="0"/>
        <w:tabs>
          <w:tab w:val="left" w:pos="708"/>
        </w:tabs>
        <w:spacing w:after="0" w:line="240" w:lineRule="auto"/>
        <w:jc w:val="center"/>
        <w:rPr>
          <w:rFonts w:ascii="Times New Roman" w:eastAsia="Times New Roman" w:hAnsi="Times New Roman" w:cs="Times New Roman"/>
          <w:b/>
          <w:sz w:val="24"/>
          <w:szCs w:val="24"/>
          <w:lang w:eastAsia="ru-RU"/>
        </w:rPr>
      </w:pPr>
      <w:r w:rsidRPr="004C1AA4">
        <w:rPr>
          <w:rFonts w:ascii="Times New Roman" w:eastAsia="Times New Roman" w:hAnsi="Times New Roman" w:cs="Times New Roman"/>
          <w:b/>
          <w:sz w:val="24"/>
          <w:szCs w:val="24"/>
          <w:lang w:eastAsia="ru-RU"/>
        </w:rPr>
        <w:t>общеобразовательными организациями</w:t>
      </w:r>
    </w:p>
    <w:p w:rsidR="00415C44" w:rsidRPr="004C1AA4" w:rsidRDefault="00415C44" w:rsidP="00A154D2">
      <w:pPr>
        <w:widowControl w:val="0"/>
        <w:tabs>
          <w:tab w:val="left" w:pos="708"/>
        </w:tabs>
        <w:spacing w:before="240" w:after="120" w:line="240" w:lineRule="auto"/>
        <w:jc w:val="center"/>
        <w:rPr>
          <w:rFonts w:ascii="Times New Roman" w:eastAsia="Times New Roman" w:hAnsi="Times New Roman" w:cs="Times New Roman"/>
          <w:i/>
          <w:sz w:val="24"/>
          <w:szCs w:val="24"/>
          <w:lang w:eastAsia="ru-RU"/>
        </w:rPr>
      </w:pPr>
      <w:r w:rsidRPr="004C1AA4">
        <w:rPr>
          <w:rFonts w:ascii="Times New Roman" w:eastAsia="Times New Roman" w:hAnsi="Times New Roman" w:cs="Times New Roman"/>
          <w:i/>
          <w:sz w:val="24"/>
          <w:szCs w:val="24"/>
          <w:lang w:eastAsia="ru-RU"/>
        </w:rPr>
        <w:t>Исходные данные:</w:t>
      </w:r>
    </w:p>
    <w:p w:rsidR="00415C44" w:rsidRPr="004C1AA4" w:rsidRDefault="00415C44" w:rsidP="00A154D2">
      <w:pPr>
        <w:widowControl w:val="0"/>
        <w:tabs>
          <w:tab w:val="left" w:pos="708"/>
        </w:tabs>
        <w:spacing w:after="0" w:line="240" w:lineRule="auto"/>
        <w:ind w:right="-57" w:firstLine="709"/>
        <w:rPr>
          <w:rFonts w:ascii="Times New Roman" w:eastAsia="Times New Roman" w:hAnsi="Times New Roman" w:cs="Times New Roman"/>
          <w:sz w:val="24"/>
          <w:szCs w:val="24"/>
          <w:lang w:eastAsia="ru-RU"/>
        </w:rPr>
      </w:pPr>
      <w:r w:rsidRPr="004C1AA4">
        <w:rPr>
          <w:rFonts w:ascii="Times New Roman" w:eastAsia="Times New Roman" w:hAnsi="Times New Roman" w:cs="Times New Roman"/>
          <w:sz w:val="24"/>
          <w:szCs w:val="24"/>
          <w:lang w:eastAsia="ru-RU"/>
        </w:rPr>
        <w:t xml:space="preserve">Численность сельского населения всего – 71 328 чел., </w:t>
      </w:r>
    </w:p>
    <w:p w:rsidR="00415C44" w:rsidRPr="004C1AA4" w:rsidRDefault="00415C44" w:rsidP="00A154D2">
      <w:pPr>
        <w:widowControl w:val="0"/>
        <w:tabs>
          <w:tab w:val="left" w:pos="708"/>
        </w:tabs>
        <w:spacing w:after="0" w:line="240" w:lineRule="auto"/>
        <w:ind w:right="-57" w:firstLine="709"/>
        <w:rPr>
          <w:rFonts w:ascii="Times New Roman" w:eastAsia="Times New Roman" w:hAnsi="Times New Roman" w:cs="Times New Roman"/>
          <w:sz w:val="24"/>
          <w:szCs w:val="24"/>
          <w:lang w:eastAsia="ru-RU"/>
        </w:rPr>
      </w:pPr>
      <w:r w:rsidRPr="004C1AA4">
        <w:rPr>
          <w:rFonts w:ascii="Times New Roman" w:eastAsia="Times New Roman" w:hAnsi="Times New Roman" w:cs="Times New Roman"/>
          <w:sz w:val="24"/>
          <w:szCs w:val="24"/>
          <w:lang w:eastAsia="ru-RU"/>
        </w:rPr>
        <w:t xml:space="preserve">Численность детей школьного возраста в сельских поселениях – 7 171 чел., </w:t>
      </w:r>
    </w:p>
    <w:p w:rsidR="00415C44" w:rsidRPr="004C1AA4" w:rsidRDefault="00415C44" w:rsidP="00A154D2">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r w:rsidRPr="004C1AA4">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общеобразовательными организациями устанавливаются в зависимости от демографической структуры сельского поселения, принимая расчетный норматив обеспеченности общеобразовательными организациями:</w:t>
      </w:r>
    </w:p>
    <w:p w:rsidR="00415C44" w:rsidRPr="004C1AA4" w:rsidRDefault="00415C44" w:rsidP="00A154D2">
      <w:pPr>
        <w:widowControl w:val="0"/>
        <w:spacing w:after="0" w:line="240" w:lineRule="auto"/>
        <w:ind w:left="142" w:firstLine="567"/>
        <w:jc w:val="both"/>
        <w:rPr>
          <w:rFonts w:ascii="Times New Roman" w:eastAsia="Times New Roman" w:hAnsi="Times New Roman" w:cs="Times New Roman"/>
          <w:sz w:val="24"/>
          <w:szCs w:val="24"/>
          <w:lang w:eastAsia="ru-RU"/>
        </w:rPr>
      </w:pPr>
      <w:r w:rsidRPr="004C1AA4">
        <w:rPr>
          <w:rFonts w:ascii="Times New Roman" w:eastAsia="Times New Roman" w:hAnsi="Times New Roman" w:cs="Times New Roman"/>
          <w:bCs/>
          <w:sz w:val="24"/>
          <w:szCs w:val="24"/>
          <w:lang w:eastAsia="ru-RU"/>
        </w:rPr>
        <w:t>- основным общим образованием (</w:t>
      </w:r>
      <w:r w:rsidRPr="004C1AA4">
        <w:rPr>
          <w:rFonts w:ascii="Times New Roman" w:eastAsia="Times New Roman" w:hAnsi="Times New Roman" w:cs="Times New Roman"/>
          <w:bCs/>
          <w:sz w:val="24"/>
          <w:szCs w:val="24"/>
          <w:lang w:val="en-US" w:eastAsia="ru-RU"/>
        </w:rPr>
        <w:t>I</w:t>
      </w:r>
      <w:r w:rsidRPr="004C1AA4">
        <w:rPr>
          <w:rFonts w:ascii="Times New Roman" w:eastAsia="Times New Roman" w:hAnsi="Times New Roman" w:cs="Times New Roman"/>
          <w:bCs/>
          <w:sz w:val="24"/>
          <w:szCs w:val="24"/>
          <w:lang w:eastAsia="ru-RU"/>
        </w:rPr>
        <w:t>-</w:t>
      </w:r>
      <w:r w:rsidRPr="004C1AA4">
        <w:rPr>
          <w:rFonts w:ascii="Times New Roman" w:eastAsia="Times New Roman" w:hAnsi="Times New Roman" w:cs="Times New Roman"/>
          <w:bCs/>
          <w:sz w:val="24"/>
          <w:szCs w:val="24"/>
          <w:lang w:val="en-US" w:eastAsia="ru-RU"/>
        </w:rPr>
        <w:t>XI</w:t>
      </w:r>
      <w:r w:rsidRPr="004C1AA4">
        <w:rPr>
          <w:rFonts w:ascii="Times New Roman" w:eastAsia="Times New Roman" w:hAnsi="Times New Roman" w:cs="Times New Roman"/>
          <w:bCs/>
          <w:sz w:val="24"/>
          <w:szCs w:val="24"/>
          <w:lang w:eastAsia="ru-RU"/>
        </w:rPr>
        <w:t xml:space="preserve"> классы) – 100 % </w:t>
      </w:r>
      <w:r w:rsidRPr="004C1AA4">
        <w:rPr>
          <w:rFonts w:ascii="Times New Roman" w:eastAsia="Times New Roman" w:hAnsi="Times New Roman" w:cs="Times New Roman"/>
          <w:sz w:val="24"/>
          <w:szCs w:val="24"/>
          <w:lang w:eastAsia="ru-RU"/>
        </w:rPr>
        <w:t>детей школьного возраста;</w:t>
      </w:r>
    </w:p>
    <w:p w:rsidR="00415C44" w:rsidRPr="004C1AA4" w:rsidRDefault="00415C44" w:rsidP="00A154D2">
      <w:pPr>
        <w:widowControl w:val="0"/>
        <w:spacing w:after="0" w:line="240" w:lineRule="auto"/>
        <w:ind w:left="142" w:firstLine="567"/>
        <w:rPr>
          <w:rFonts w:ascii="Times New Roman" w:eastAsia="Times New Roman" w:hAnsi="Times New Roman" w:cs="Times New Roman"/>
          <w:bCs/>
          <w:sz w:val="24"/>
          <w:szCs w:val="24"/>
          <w:lang w:eastAsia="ru-RU"/>
        </w:rPr>
      </w:pPr>
      <w:r w:rsidRPr="004C1AA4">
        <w:rPr>
          <w:rFonts w:ascii="Times New Roman" w:eastAsia="Times New Roman" w:hAnsi="Times New Roman" w:cs="Times New Roman"/>
          <w:bCs/>
          <w:sz w:val="24"/>
          <w:szCs w:val="24"/>
          <w:lang w:eastAsia="ru-RU"/>
        </w:rPr>
        <w:t>- средним (полным) общим образованием (</w:t>
      </w:r>
      <w:r w:rsidRPr="004C1AA4">
        <w:rPr>
          <w:rFonts w:ascii="Times New Roman" w:eastAsia="Times New Roman" w:hAnsi="Times New Roman" w:cs="Times New Roman"/>
          <w:bCs/>
          <w:sz w:val="24"/>
          <w:szCs w:val="24"/>
          <w:lang w:val="en-US" w:eastAsia="ru-RU"/>
        </w:rPr>
        <w:t>I</w:t>
      </w:r>
      <w:r w:rsidRPr="004C1AA4">
        <w:rPr>
          <w:rFonts w:ascii="Times New Roman" w:eastAsia="Times New Roman" w:hAnsi="Times New Roman" w:cs="Times New Roman"/>
          <w:bCs/>
          <w:sz w:val="24"/>
          <w:szCs w:val="24"/>
          <w:lang w:eastAsia="ru-RU"/>
        </w:rPr>
        <w:t>-</w:t>
      </w:r>
      <w:r w:rsidRPr="004C1AA4">
        <w:rPr>
          <w:rFonts w:ascii="Times New Roman" w:eastAsia="Times New Roman" w:hAnsi="Times New Roman" w:cs="Times New Roman"/>
          <w:bCs/>
          <w:sz w:val="24"/>
          <w:szCs w:val="24"/>
          <w:lang w:val="en-US" w:eastAsia="ru-RU"/>
        </w:rPr>
        <w:t>XI</w:t>
      </w:r>
      <w:r w:rsidRPr="004C1AA4">
        <w:rPr>
          <w:rFonts w:ascii="Times New Roman" w:eastAsia="Times New Roman" w:hAnsi="Times New Roman" w:cs="Times New Roman"/>
          <w:bCs/>
          <w:sz w:val="24"/>
          <w:szCs w:val="24"/>
          <w:lang w:eastAsia="ru-RU"/>
        </w:rPr>
        <w:t xml:space="preserve"> классы) – 75 % детей школьного возраста (при обучении в одну смену).</w:t>
      </w:r>
    </w:p>
    <w:p w:rsidR="00415C44" w:rsidRPr="004C1AA4" w:rsidRDefault="00415C44" w:rsidP="00A154D2">
      <w:pPr>
        <w:widowControl w:val="0"/>
        <w:tabs>
          <w:tab w:val="left" w:pos="708"/>
        </w:tabs>
        <w:spacing w:before="240" w:after="120" w:line="240" w:lineRule="auto"/>
        <w:ind w:firstLine="709"/>
        <w:jc w:val="center"/>
        <w:rPr>
          <w:rFonts w:ascii="Times New Roman" w:eastAsia="Times New Roman" w:hAnsi="Times New Roman" w:cs="Times New Roman"/>
          <w:i/>
          <w:sz w:val="24"/>
          <w:szCs w:val="24"/>
          <w:lang w:eastAsia="ru-RU"/>
        </w:rPr>
      </w:pPr>
      <w:r w:rsidRPr="004C1AA4">
        <w:rPr>
          <w:rFonts w:ascii="Times New Roman" w:eastAsia="Times New Roman" w:hAnsi="Times New Roman" w:cs="Times New Roman"/>
          <w:i/>
          <w:sz w:val="24"/>
          <w:szCs w:val="24"/>
          <w:lang w:eastAsia="ru-RU"/>
        </w:rPr>
        <w:t>Расчет:</w:t>
      </w:r>
    </w:p>
    <w:p w:rsidR="00415C44" w:rsidRPr="004C1AA4" w:rsidRDefault="00415C44" w:rsidP="00A154D2">
      <w:pPr>
        <w:widowControl w:val="0"/>
        <w:tabs>
          <w:tab w:val="left" w:pos="708"/>
        </w:tabs>
        <w:spacing w:before="120" w:after="0" w:line="240" w:lineRule="auto"/>
        <w:ind w:firstLine="709"/>
        <w:jc w:val="both"/>
        <w:rPr>
          <w:rFonts w:ascii="Times New Roman" w:eastAsia="Times New Roman" w:hAnsi="Times New Roman" w:cs="Times New Roman"/>
          <w:sz w:val="24"/>
          <w:szCs w:val="24"/>
          <w:lang w:eastAsia="ru-RU"/>
        </w:rPr>
      </w:pPr>
      <w:r w:rsidRPr="004C1AA4">
        <w:rPr>
          <w:rFonts w:ascii="Times New Roman" w:eastAsia="Times New Roman" w:hAnsi="Times New Roman" w:cs="Times New Roman"/>
          <w:sz w:val="24"/>
          <w:szCs w:val="24"/>
          <w:lang w:eastAsia="ru-RU"/>
        </w:rPr>
        <w:t>Расчетные показатели на перспективу остаются практически неизменными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за 2014-2015 учебный год.</w:t>
      </w:r>
    </w:p>
    <w:p w:rsidR="00415C44" w:rsidRPr="004C1AA4" w:rsidRDefault="00415C44" w:rsidP="00A154D2">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r w:rsidRPr="004C1AA4">
        <w:rPr>
          <w:rFonts w:ascii="Times New Roman" w:eastAsia="Times New Roman" w:hAnsi="Times New Roman" w:cs="Times New Roman"/>
          <w:sz w:val="24"/>
          <w:szCs w:val="24"/>
          <w:lang w:eastAsia="ru-RU"/>
        </w:rPr>
        <w:t xml:space="preserve">Рекомендуемая обеспеченность общеобразовательными организациями в среднем по </w:t>
      </w:r>
      <w:proofErr w:type="gramStart"/>
      <w:r w:rsidRPr="004C1AA4">
        <w:rPr>
          <w:rFonts w:ascii="Times New Roman" w:eastAsia="Times New Roman" w:hAnsi="Times New Roman" w:cs="Times New Roman"/>
          <w:sz w:val="24"/>
          <w:szCs w:val="24"/>
          <w:lang w:eastAsia="ru-RU"/>
        </w:rPr>
        <w:t>сельским</w:t>
      </w:r>
      <w:proofErr w:type="gramEnd"/>
      <w:r w:rsidRPr="004C1AA4">
        <w:rPr>
          <w:rFonts w:ascii="Times New Roman" w:eastAsia="Times New Roman" w:hAnsi="Times New Roman" w:cs="Times New Roman"/>
          <w:sz w:val="24"/>
          <w:szCs w:val="24"/>
          <w:lang w:eastAsia="ru-RU"/>
        </w:rPr>
        <w:t xml:space="preserve"> поселения составляет </w:t>
      </w:r>
      <w:r w:rsidRPr="004C1AA4">
        <w:rPr>
          <w:rFonts w:ascii="Times New Roman" w:eastAsia="Times New Roman" w:hAnsi="Times New Roman" w:cs="Times New Roman"/>
          <w:b/>
          <w:sz w:val="24"/>
          <w:szCs w:val="24"/>
          <w:lang w:eastAsia="ru-RU"/>
        </w:rPr>
        <w:t>101</w:t>
      </w:r>
      <w:r w:rsidRPr="004C1AA4">
        <w:rPr>
          <w:rFonts w:ascii="Times New Roman" w:eastAsia="Times New Roman" w:hAnsi="Times New Roman" w:cs="Times New Roman"/>
          <w:sz w:val="24"/>
          <w:szCs w:val="24"/>
          <w:lang w:eastAsia="ru-RU"/>
        </w:rPr>
        <w:t xml:space="preserve"> место на 1000 чел.</w:t>
      </w:r>
    </w:p>
    <w:p w:rsidR="00415C44" w:rsidRPr="00013279" w:rsidRDefault="00415C44" w:rsidP="00A154D2">
      <w:pPr>
        <w:widowControl w:val="0"/>
        <w:tabs>
          <w:tab w:val="left" w:pos="708"/>
        </w:tabs>
        <w:spacing w:after="0" w:line="240" w:lineRule="auto"/>
        <w:ind w:firstLine="709"/>
        <w:jc w:val="both"/>
        <w:rPr>
          <w:rFonts w:ascii="Times New Roman" w:eastAsia="Times New Roman" w:hAnsi="Times New Roman" w:cs="Times New Roman"/>
          <w:i/>
          <w:sz w:val="26"/>
          <w:szCs w:val="26"/>
          <w:lang w:eastAsia="ru-RU"/>
        </w:rPr>
      </w:pPr>
      <w:r w:rsidRPr="00013279">
        <w:rPr>
          <w:rFonts w:ascii="Times New Roman" w:eastAsia="Times New Roman" w:hAnsi="Times New Roman" w:cs="Times New Roman"/>
          <w:i/>
          <w:sz w:val="26"/>
          <w:szCs w:val="26"/>
          <w:lang w:eastAsia="ru-RU"/>
        </w:rPr>
        <w:t xml:space="preserve">  (7 171</w:t>
      </w:r>
      <w:proofErr w:type="gramStart"/>
      <w:r w:rsidRPr="00013279">
        <w:rPr>
          <w:rFonts w:ascii="Times New Roman" w:eastAsia="Times New Roman" w:hAnsi="Times New Roman" w:cs="Times New Roman"/>
          <w:i/>
          <w:sz w:val="26"/>
          <w:szCs w:val="26"/>
          <w:lang w:eastAsia="ru-RU"/>
        </w:rPr>
        <w:t xml:space="preserve"> :</w:t>
      </w:r>
      <w:proofErr w:type="gramEnd"/>
      <w:r w:rsidRPr="00013279">
        <w:rPr>
          <w:rFonts w:ascii="Times New Roman" w:eastAsia="Times New Roman" w:hAnsi="Times New Roman" w:cs="Times New Roman"/>
          <w:i/>
          <w:sz w:val="26"/>
          <w:szCs w:val="26"/>
          <w:lang w:eastAsia="ru-RU"/>
        </w:rPr>
        <w:t xml:space="preserve"> 71 328 </w:t>
      </w:r>
      <w:r w:rsidRPr="00013279">
        <w:rPr>
          <w:rFonts w:ascii="Times New Roman" w:eastAsia="Times New Roman" w:hAnsi="Times New Roman" w:cs="Times New Roman"/>
          <w:i/>
          <w:sz w:val="26"/>
          <w:szCs w:val="26"/>
          <w:lang w:eastAsia="ru-RU"/>
        </w:rPr>
        <w:sym w:font="Symbol" w:char="F0B4"/>
      </w:r>
      <w:r w:rsidRPr="00013279">
        <w:rPr>
          <w:rFonts w:ascii="Times New Roman" w:eastAsia="Times New Roman" w:hAnsi="Times New Roman" w:cs="Times New Roman"/>
          <w:i/>
          <w:sz w:val="26"/>
          <w:szCs w:val="26"/>
          <w:lang w:eastAsia="ru-RU"/>
        </w:rPr>
        <w:t xml:space="preserve"> 1 000 </w:t>
      </w:r>
      <w:r w:rsidRPr="00013279">
        <w:rPr>
          <w:rFonts w:ascii="Times New Roman" w:eastAsia="Times New Roman" w:hAnsi="Times New Roman" w:cs="Times New Roman"/>
          <w:sz w:val="26"/>
          <w:szCs w:val="26"/>
          <w:lang w:eastAsia="ru-RU"/>
        </w:rPr>
        <w:t>≈</w:t>
      </w:r>
      <w:r w:rsidRPr="00013279">
        <w:rPr>
          <w:rFonts w:ascii="Times New Roman" w:eastAsia="Times New Roman" w:hAnsi="Times New Roman" w:cs="Times New Roman"/>
          <w:i/>
          <w:sz w:val="26"/>
          <w:szCs w:val="26"/>
          <w:lang w:eastAsia="ru-RU"/>
        </w:rPr>
        <w:t xml:space="preserve"> 101) </w:t>
      </w:r>
    </w:p>
    <w:p w:rsidR="00415C44" w:rsidRPr="00013279" w:rsidRDefault="00415C44" w:rsidP="00A154D2">
      <w:pPr>
        <w:widowControl w:val="0"/>
        <w:spacing w:before="200" w:after="0" w:line="240" w:lineRule="auto"/>
        <w:ind w:firstLine="709"/>
        <w:jc w:val="both"/>
        <w:rPr>
          <w:rFonts w:ascii="Times New Roman" w:eastAsia="Times New Roman" w:hAnsi="Times New Roman" w:cs="Times New Roman"/>
          <w:sz w:val="24"/>
          <w:szCs w:val="24"/>
          <w:lang w:eastAsia="ru-RU"/>
        </w:rPr>
      </w:pPr>
      <w:r w:rsidRPr="00013279">
        <w:rPr>
          <w:rFonts w:ascii="Times New Roman" w:eastAsia="Times New Roman" w:hAnsi="Times New Roman" w:cs="Times New Roman"/>
          <w:i/>
          <w:spacing w:val="40"/>
          <w:sz w:val="24"/>
          <w:szCs w:val="24"/>
          <w:lang w:eastAsia="ru-RU"/>
        </w:rPr>
        <w:t>Примечания:</w:t>
      </w:r>
      <w:r w:rsidRPr="00013279">
        <w:rPr>
          <w:rFonts w:ascii="Times New Roman" w:eastAsia="Times New Roman" w:hAnsi="Times New Roman" w:cs="Times New Roman"/>
          <w:sz w:val="24"/>
          <w:szCs w:val="24"/>
          <w:lang w:eastAsia="ru-RU"/>
        </w:rPr>
        <w:t xml:space="preserve"> </w:t>
      </w:r>
    </w:p>
    <w:p w:rsidR="00415C44" w:rsidRPr="00013279" w:rsidRDefault="00415C44" w:rsidP="00A154D2">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013279">
        <w:rPr>
          <w:rFonts w:ascii="Times New Roman" w:eastAsia="Times New Roman" w:hAnsi="Times New Roman" w:cs="Times New Roman"/>
          <w:spacing w:val="-2"/>
          <w:sz w:val="24"/>
          <w:szCs w:val="24"/>
          <w:lang w:eastAsia="ru-RU"/>
        </w:rPr>
        <w:t>1. В соответствии с требованиями части 2 статьи 29.4 Градостроительного кодекса Российской Федерации в местных нормативах градостроительного проектирования сельского поселения расчетный показатель минимально допустимого уровня обеспеченности общеобразовательными организациями приведен на основании предельных значений расчетных показателей минимально допустимого уровня обеспеченности общеобразовательными организациями, установленных в Региональных нормативах градостроительного проектирования Камчатского края.</w:t>
      </w:r>
    </w:p>
    <w:p w:rsidR="00415C44" w:rsidRPr="00013279"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013279">
        <w:rPr>
          <w:rFonts w:ascii="Times New Roman" w:eastAsia="Times New Roman" w:hAnsi="Times New Roman" w:cs="Times New Roman"/>
          <w:sz w:val="24"/>
          <w:szCs w:val="24"/>
          <w:lang w:eastAsia="ru-RU"/>
        </w:rPr>
        <w:t xml:space="preserve">2. </w:t>
      </w:r>
      <w:proofErr w:type="gramStart"/>
      <w:r w:rsidRPr="00013279">
        <w:rPr>
          <w:rFonts w:ascii="Times New Roman" w:eastAsia="Times New Roman" w:hAnsi="Times New Roman" w:cs="Times New Roman"/>
          <w:sz w:val="24"/>
          <w:szCs w:val="24"/>
          <w:lang w:eastAsia="ru-RU"/>
        </w:rPr>
        <w:t xml:space="preserve">При подготовке местных нормативов градостроительного проектирования, подготовке </w:t>
      </w:r>
      <w:r w:rsidRPr="00013279">
        <w:rPr>
          <w:rFonts w:ascii="Times New Roman" w:eastAsia="Times New Roman" w:hAnsi="Times New Roman" w:cs="Times New Roman"/>
          <w:sz w:val="24"/>
          <w:szCs w:val="24"/>
          <w:lang w:eastAsia="ru-RU"/>
        </w:rPr>
        <w:lastRenderedPageBreak/>
        <w:t xml:space="preserve">(корректировке) генерального плана и документации по планировке территории сельского поселения при показателях обеспеченности общеобразовательными организациями, отличных от приведенных в данном расчете, следует руководствоваться фактическим показателем обеспеченности общеобразовательными организациями (на основании статистических и демографических данных) на момент разработки или корректировки градостроительной документации. </w:t>
      </w:r>
      <w:proofErr w:type="gramEnd"/>
    </w:p>
    <w:p w:rsidR="00A154D2" w:rsidRDefault="00A154D2" w:rsidP="00A154D2">
      <w:pPr>
        <w:spacing w:after="0" w:line="240" w:lineRule="auto"/>
        <w:jc w:val="center"/>
        <w:rPr>
          <w:rFonts w:ascii="Times New Roman" w:eastAsia="Times New Roman" w:hAnsi="Times New Roman" w:cs="Times New Roman"/>
          <w:b/>
          <w:sz w:val="24"/>
          <w:szCs w:val="24"/>
          <w:lang w:eastAsia="ru-RU"/>
        </w:rPr>
      </w:pPr>
    </w:p>
    <w:p w:rsidR="00415C44" w:rsidRPr="00A154D2" w:rsidRDefault="00415C44" w:rsidP="008D4A2E">
      <w:pPr>
        <w:spacing w:after="0" w:line="240" w:lineRule="auto"/>
        <w:jc w:val="center"/>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b/>
          <w:sz w:val="24"/>
          <w:szCs w:val="24"/>
          <w:lang w:eastAsia="ru-RU"/>
        </w:rPr>
        <w:t>4.2.4. Расчет удельных площадей участков</w:t>
      </w:r>
      <w:r w:rsidR="008D4A2E">
        <w:rPr>
          <w:rFonts w:ascii="Times New Roman" w:eastAsia="Times New Roman" w:hAnsi="Times New Roman" w:cs="Times New Roman"/>
          <w:b/>
          <w:sz w:val="24"/>
          <w:szCs w:val="24"/>
          <w:lang w:eastAsia="ru-RU"/>
        </w:rPr>
        <w:t xml:space="preserve"> </w:t>
      </w:r>
      <w:r w:rsidRPr="00A154D2">
        <w:rPr>
          <w:rFonts w:ascii="Times New Roman" w:eastAsia="Times New Roman" w:hAnsi="Times New Roman" w:cs="Times New Roman"/>
          <w:b/>
          <w:sz w:val="24"/>
          <w:szCs w:val="24"/>
          <w:lang w:eastAsia="ru-RU"/>
        </w:rPr>
        <w:t>общеобразовательных организаций</w:t>
      </w:r>
    </w:p>
    <w:p w:rsidR="00415C44" w:rsidRPr="00A154D2" w:rsidRDefault="00415C44" w:rsidP="00A154D2">
      <w:pPr>
        <w:tabs>
          <w:tab w:val="left" w:pos="708"/>
        </w:tabs>
        <w:spacing w:before="240" w:after="120" w:line="240" w:lineRule="auto"/>
        <w:jc w:val="center"/>
        <w:outlineLvl w:val="0"/>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lang w:eastAsia="ru-RU"/>
        </w:rPr>
        <w:t>Исходные данные:</w:t>
      </w:r>
    </w:p>
    <w:p w:rsidR="00415C44" w:rsidRPr="00A154D2" w:rsidRDefault="00415C44" w:rsidP="00A154D2">
      <w:pPr>
        <w:tabs>
          <w:tab w:val="left" w:pos="708"/>
        </w:tabs>
        <w:spacing w:after="0" w:line="240" w:lineRule="auto"/>
        <w:ind w:firstLine="708"/>
        <w:outlineLvl w:val="0"/>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Фактическая численность школьников в сельских поселениях– 7 171 чел.</w:t>
      </w:r>
    </w:p>
    <w:p w:rsidR="00415C44" w:rsidRPr="00A154D2" w:rsidRDefault="00415C44" w:rsidP="00A154D2">
      <w:pPr>
        <w:tabs>
          <w:tab w:val="left" w:pos="708"/>
        </w:tabs>
        <w:spacing w:after="0" w:line="240" w:lineRule="auto"/>
        <w:ind w:firstLine="708"/>
        <w:outlineLvl w:val="0"/>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Количество общеобразовательных организаций – 58</w:t>
      </w:r>
    </w:p>
    <w:p w:rsidR="00415C44" w:rsidRPr="00A154D2" w:rsidRDefault="00415C44" w:rsidP="00A154D2">
      <w:pPr>
        <w:tabs>
          <w:tab w:val="left" w:pos="708"/>
        </w:tabs>
        <w:spacing w:after="0" w:line="240" w:lineRule="auto"/>
        <w:ind w:firstLine="708"/>
        <w:outlineLvl w:val="0"/>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Средняя вместимость: 7 171</w:t>
      </w:r>
      <w:proofErr w:type="gramStart"/>
      <w:r w:rsidRPr="00A154D2">
        <w:rPr>
          <w:rFonts w:ascii="Times New Roman" w:eastAsia="Times New Roman" w:hAnsi="Times New Roman" w:cs="Times New Roman"/>
          <w:sz w:val="24"/>
          <w:szCs w:val="24"/>
          <w:lang w:eastAsia="ru-RU"/>
        </w:rPr>
        <w:t xml:space="preserve"> :</w:t>
      </w:r>
      <w:proofErr w:type="gramEnd"/>
      <w:r w:rsidRPr="00A154D2">
        <w:rPr>
          <w:rFonts w:ascii="Times New Roman" w:eastAsia="Times New Roman" w:hAnsi="Times New Roman" w:cs="Times New Roman"/>
          <w:sz w:val="24"/>
          <w:szCs w:val="24"/>
          <w:lang w:eastAsia="ru-RU"/>
        </w:rPr>
        <w:t xml:space="preserve"> 58 ≈ 124 места</w:t>
      </w:r>
    </w:p>
    <w:p w:rsidR="00415C44" w:rsidRPr="00A154D2" w:rsidRDefault="00415C44" w:rsidP="00A154D2">
      <w:pPr>
        <w:tabs>
          <w:tab w:val="left" w:pos="708"/>
        </w:tabs>
        <w:spacing w:after="0" w:line="240" w:lineRule="auto"/>
        <w:ind w:firstLine="708"/>
        <w:jc w:val="both"/>
        <w:outlineLvl w:val="0"/>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A154D2">
          <w:rPr>
            <w:rFonts w:ascii="Times New Roman" w:eastAsia="Times New Roman" w:hAnsi="Times New Roman" w:cs="Times New Roman"/>
            <w:sz w:val="24"/>
            <w:szCs w:val="24"/>
            <w:lang w:eastAsia="ru-RU"/>
          </w:rPr>
          <w:t>50 м</w:t>
        </w:r>
        <w:proofErr w:type="gramStart"/>
        <w:r w:rsidRPr="00A154D2">
          <w:rPr>
            <w:rFonts w:ascii="Times New Roman" w:eastAsia="Times New Roman" w:hAnsi="Times New Roman" w:cs="Times New Roman"/>
            <w:sz w:val="24"/>
            <w:szCs w:val="24"/>
            <w:vertAlign w:val="superscript"/>
            <w:lang w:eastAsia="ru-RU"/>
          </w:rPr>
          <w:t>2</w:t>
        </w:r>
      </w:smartTag>
      <w:proofErr w:type="gramEnd"/>
      <w:r w:rsidRPr="00A154D2">
        <w:rPr>
          <w:rFonts w:ascii="Times New Roman" w:eastAsia="Times New Roman" w:hAnsi="Times New Roman" w:cs="Times New Roman"/>
          <w:sz w:val="24"/>
          <w:szCs w:val="24"/>
          <w:lang w:eastAsia="ru-RU"/>
        </w:rPr>
        <w:t xml:space="preserve"> (СП 42.13330.2011, приложение Ж)</w:t>
      </w:r>
    </w:p>
    <w:p w:rsidR="00415C44" w:rsidRPr="00A154D2" w:rsidRDefault="00415C44" w:rsidP="00A154D2">
      <w:pPr>
        <w:tabs>
          <w:tab w:val="left" w:pos="708"/>
        </w:tabs>
        <w:spacing w:after="0" w:line="240" w:lineRule="auto"/>
        <w:ind w:firstLine="708"/>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Норматив обеспеченности местами в школах на 1000 жителей – 101 место (расчет 4.2.3)</w:t>
      </w:r>
    </w:p>
    <w:p w:rsidR="00415C44" w:rsidRPr="00A154D2" w:rsidRDefault="00415C44" w:rsidP="00A154D2">
      <w:pPr>
        <w:tabs>
          <w:tab w:val="left" w:pos="708"/>
        </w:tabs>
        <w:spacing w:before="240" w:after="120" w:line="240" w:lineRule="auto"/>
        <w:jc w:val="center"/>
        <w:outlineLvl w:val="0"/>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lang w:eastAsia="ru-RU"/>
        </w:rPr>
        <w:t xml:space="preserve">Расчет: </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spacing w:val="-3"/>
          <w:sz w:val="24"/>
          <w:szCs w:val="24"/>
          <w:lang w:eastAsia="ru-RU"/>
        </w:rPr>
      </w:pPr>
      <w:r w:rsidRPr="00A154D2">
        <w:rPr>
          <w:rFonts w:ascii="Times New Roman" w:eastAsia="Times New Roman" w:hAnsi="Times New Roman" w:cs="Times New Roman"/>
          <w:spacing w:val="-3"/>
          <w:sz w:val="24"/>
          <w:szCs w:val="24"/>
          <w:lang w:eastAsia="ru-RU"/>
        </w:rPr>
        <w:t xml:space="preserve">Удельная площадь участков общеобразовательных организаций составляет </w:t>
      </w:r>
      <w:r w:rsidRPr="00A154D2">
        <w:rPr>
          <w:rFonts w:ascii="Times New Roman" w:eastAsia="Times New Roman" w:hAnsi="Times New Roman" w:cs="Times New Roman"/>
          <w:b/>
          <w:spacing w:val="-3"/>
          <w:sz w:val="24"/>
          <w:szCs w:val="24"/>
          <w:lang w:eastAsia="ru-RU"/>
        </w:rPr>
        <w:t>5,1</w:t>
      </w:r>
      <w:r w:rsidRPr="00A154D2">
        <w:rPr>
          <w:rFonts w:ascii="Times New Roman" w:eastAsia="Times New Roman" w:hAnsi="Times New Roman" w:cs="Times New Roman"/>
          <w:spacing w:val="-3"/>
          <w:sz w:val="24"/>
          <w:szCs w:val="24"/>
          <w:lang w:eastAsia="ru-RU"/>
        </w:rPr>
        <w:t xml:space="preserve"> м</w:t>
      </w:r>
      <w:proofErr w:type="gramStart"/>
      <w:r w:rsidRPr="00A154D2">
        <w:rPr>
          <w:rFonts w:ascii="Times New Roman" w:eastAsia="Times New Roman" w:hAnsi="Times New Roman" w:cs="Times New Roman"/>
          <w:spacing w:val="-3"/>
          <w:sz w:val="24"/>
          <w:szCs w:val="24"/>
          <w:vertAlign w:val="superscript"/>
          <w:lang w:eastAsia="ru-RU"/>
        </w:rPr>
        <w:t>2</w:t>
      </w:r>
      <w:proofErr w:type="gramEnd"/>
      <w:r w:rsidRPr="00A154D2">
        <w:rPr>
          <w:rFonts w:ascii="Times New Roman" w:eastAsia="Times New Roman" w:hAnsi="Times New Roman" w:cs="Times New Roman"/>
          <w:spacing w:val="-3"/>
          <w:sz w:val="24"/>
          <w:szCs w:val="24"/>
          <w:lang w:eastAsia="ru-RU"/>
        </w:rPr>
        <w:t>/чел.</w:t>
      </w:r>
      <w:r w:rsidRPr="00A154D2">
        <w:rPr>
          <w:rFonts w:ascii="Times New Roman" w:eastAsia="Times New Roman" w:hAnsi="Times New Roman" w:cs="Times New Roman"/>
          <w:b/>
          <w:spacing w:val="-3"/>
          <w:sz w:val="24"/>
          <w:szCs w:val="24"/>
          <w:lang w:eastAsia="ru-RU"/>
        </w:rPr>
        <w:t xml:space="preserve"> </w:t>
      </w:r>
    </w:p>
    <w:p w:rsidR="00415C44" w:rsidRPr="00A154D2" w:rsidRDefault="00415C44" w:rsidP="00A154D2">
      <w:pPr>
        <w:tabs>
          <w:tab w:val="left" w:pos="708"/>
        </w:tabs>
        <w:spacing w:after="0" w:line="240" w:lineRule="auto"/>
        <w:ind w:firstLine="708"/>
        <w:rPr>
          <w:rFonts w:ascii="Times New Roman" w:eastAsia="Times New Roman" w:hAnsi="Times New Roman" w:cs="Times New Roman"/>
          <w:i/>
          <w:sz w:val="24"/>
          <w:szCs w:val="24"/>
          <w:vertAlign w:val="superscript"/>
          <w:lang w:eastAsia="ru-RU"/>
        </w:rPr>
      </w:pPr>
      <w:r w:rsidRPr="00A154D2">
        <w:rPr>
          <w:rFonts w:ascii="Times New Roman" w:eastAsia="Times New Roman" w:hAnsi="Times New Roman" w:cs="Times New Roman"/>
          <w:i/>
          <w:sz w:val="24"/>
          <w:szCs w:val="24"/>
          <w:lang w:eastAsia="ru-RU"/>
        </w:rPr>
        <w:t xml:space="preserve">(на 1000 человек: </w:t>
      </w:r>
      <w:smartTag w:uri="urn:schemas-microsoft-com:office:smarttags" w:element="metricconverter">
        <w:smartTagPr>
          <w:attr w:name="ProductID" w:val="50 м2"/>
        </w:smartTagPr>
        <w:r w:rsidRPr="00A154D2">
          <w:rPr>
            <w:rFonts w:ascii="Times New Roman" w:eastAsia="Times New Roman" w:hAnsi="Times New Roman" w:cs="Times New Roman"/>
            <w:i/>
            <w:sz w:val="24"/>
            <w:szCs w:val="24"/>
            <w:lang w:eastAsia="ru-RU"/>
          </w:rPr>
          <w:t>50 м</w:t>
        </w:r>
        <w:proofErr w:type="gramStart"/>
        <w:r w:rsidRPr="00A154D2">
          <w:rPr>
            <w:rFonts w:ascii="Times New Roman" w:eastAsia="Times New Roman" w:hAnsi="Times New Roman" w:cs="Times New Roman"/>
            <w:i/>
            <w:sz w:val="24"/>
            <w:szCs w:val="24"/>
            <w:vertAlign w:val="superscript"/>
            <w:lang w:eastAsia="ru-RU"/>
          </w:rPr>
          <w:t>2</w:t>
        </w:r>
      </w:smartTag>
      <w:proofErr w:type="gramEnd"/>
      <w:r w:rsidRPr="00A154D2">
        <w:rPr>
          <w:rFonts w:ascii="Times New Roman" w:eastAsia="Times New Roman" w:hAnsi="Times New Roman" w:cs="Times New Roman"/>
          <w:i/>
          <w:sz w:val="24"/>
          <w:szCs w:val="24"/>
          <w:lang w:eastAsia="ru-RU"/>
        </w:rPr>
        <w:t xml:space="preserve"> </w:t>
      </w:r>
      <w:r w:rsidRPr="00A154D2">
        <w:rPr>
          <w:rFonts w:ascii="Times New Roman" w:eastAsia="Times New Roman" w:hAnsi="Times New Roman" w:cs="Times New Roman"/>
          <w:i/>
          <w:sz w:val="24"/>
          <w:szCs w:val="24"/>
          <w:lang w:eastAsia="ru-RU"/>
        </w:rPr>
        <w:sym w:font="Symbol" w:char="F0B4"/>
      </w:r>
      <w:r w:rsidRPr="00A154D2">
        <w:rPr>
          <w:rFonts w:ascii="Times New Roman" w:eastAsia="Times New Roman" w:hAnsi="Times New Roman" w:cs="Times New Roman"/>
          <w:i/>
          <w:sz w:val="24"/>
          <w:szCs w:val="24"/>
          <w:lang w:eastAsia="ru-RU"/>
        </w:rPr>
        <w:t xml:space="preserve"> 101 место = </w:t>
      </w:r>
      <w:smartTag w:uri="urn:schemas-microsoft-com:office:smarttags" w:element="metricconverter">
        <w:smartTagPr>
          <w:attr w:name="ProductID" w:val="5 050 м2"/>
        </w:smartTagPr>
        <w:r w:rsidRPr="00A154D2">
          <w:rPr>
            <w:rFonts w:ascii="Times New Roman" w:eastAsia="Times New Roman" w:hAnsi="Times New Roman" w:cs="Times New Roman"/>
            <w:i/>
            <w:sz w:val="24"/>
            <w:szCs w:val="24"/>
            <w:lang w:eastAsia="ru-RU"/>
          </w:rPr>
          <w:t>5 050 м</w:t>
        </w:r>
        <w:r w:rsidRPr="00A154D2">
          <w:rPr>
            <w:rFonts w:ascii="Times New Roman" w:eastAsia="Times New Roman" w:hAnsi="Times New Roman" w:cs="Times New Roman"/>
            <w:i/>
            <w:sz w:val="24"/>
            <w:szCs w:val="24"/>
            <w:vertAlign w:val="superscript"/>
            <w:lang w:eastAsia="ru-RU"/>
          </w:rPr>
          <w:t>2</w:t>
        </w:r>
      </w:smartTag>
    </w:p>
    <w:p w:rsidR="00415C44" w:rsidRPr="00A154D2" w:rsidRDefault="00415C44" w:rsidP="00A154D2">
      <w:pPr>
        <w:tabs>
          <w:tab w:val="left" w:pos="708"/>
        </w:tabs>
        <w:spacing w:after="0" w:line="240" w:lineRule="auto"/>
        <w:ind w:firstLine="708"/>
        <w:outlineLvl w:val="0"/>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lang w:eastAsia="ru-RU"/>
        </w:rPr>
        <w:t xml:space="preserve"> на 1 человека: </w:t>
      </w:r>
      <w:smartTag w:uri="urn:schemas-microsoft-com:office:smarttags" w:element="metricconverter">
        <w:smartTagPr>
          <w:attr w:name="ProductID" w:val="5 050 м2"/>
        </w:smartTagPr>
        <w:r w:rsidRPr="00A154D2">
          <w:rPr>
            <w:rFonts w:ascii="Times New Roman" w:eastAsia="Times New Roman" w:hAnsi="Times New Roman" w:cs="Times New Roman"/>
            <w:i/>
            <w:sz w:val="24"/>
            <w:szCs w:val="24"/>
            <w:lang w:eastAsia="ru-RU"/>
          </w:rPr>
          <w:t>5 050 м</w:t>
        </w:r>
        <w:proofErr w:type="gramStart"/>
        <w:r w:rsidRPr="00A154D2">
          <w:rPr>
            <w:rFonts w:ascii="Times New Roman" w:eastAsia="Times New Roman" w:hAnsi="Times New Roman" w:cs="Times New Roman"/>
            <w:i/>
            <w:sz w:val="24"/>
            <w:szCs w:val="24"/>
            <w:vertAlign w:val="superscript"/>
            <w:lang w:eastAsia="ru-RU"/>
          </w:rPr>
          <w:t>2</w:t>
        </w:r>
      </w:smartTag>
      <w:proofErr w:type="gramEnd"/>
      <w:r w:rsidRPr="00A154D2">
        <w:rPr>
          <w:rFonts w:ascii="Times New Roman" w:eastAsia="Times New Roman" w:hAnsi="Times New Roman" w:cs="Times New Roman"/>
          <w:i/>
          <w:sz w:val="24"/>
          <w:szCs w:val="24"/>
          <w:lang w:eastAsia="ru-RU"/>
        </w:rPr>
        <w:t xml:space="preserve"> </w:t>
      </w:r>
      <w:r w:rsidRPr="00A154D2">
        <w:rPr>
          <w:rFonts w:ascii="Times New Roman" w:eastAsia="Times New Roman" w:hAnsi="Times New Roman" w:cs="Times New Roman"/>
          <w:i/>
          <w:sz w:val="24"/>
          <w:szCs w:val="24"/>
          <w:lang w:eastAsia="ru-RU"/>
        </w:rPr>
        <w:sym w:font="Symbol" w:char="F03A"/>
      </w:r>
      <w:r w:rsidRPr="00A154D2">
        <w:rPr>
          <w:rFonts w:ascii="Times New Roman" w:eastAsia="Times New Roman" w:hAnsi="Times New Roman" w:cs="Times New Roman"/>
          <w:i/>
          <w:sz w:val="24"/>
          <w:szCs w:val="24"/>
          <w:lang w:eastAsia="ru-RU"/>
        </w:rPr>
        <w:t xml:space="preserve"> 1 000 чел. </w:t>
      </w:r>
      <w:r w:rsidRPr="00A154D2">
        <w:rPr>
          <w:rFonts w:ascii="Times New Roman" w:eastAsia="Times New Roman" w:hAnsi="Times New Roman" w:cs="Times New Roman"/>
          <w:sz w:val="24"/>
          <w:szCs w:val="24"/>
          <w:lang w:eastAsia="ru-RU"/>
        </w:rPr>
        <w:t>≈</w:t>
      </w:r>
      <w:r w:rsidRPr="00A154D2">
        <w:rPr>
          <w:rFonts w:ascii="Times New Roman" w:eastAsia="Times New Roman" w:hAnsi="Times New Roman" w:cs="Times New Roman"/>
          <w:i/>
          <w:sz w:val="24"/>
          <w:szCs w:val="24"/>
          <w:lang w:eastAsia="ru-RU"/>
        </w:rPr>
        <w:t xml:space="preserve"> 5,1 м</w:t>
      </w:r>
      <w:r w:rsidRPr="00A154D2">
        <w:rPr>
          <w:rFonts w:ascii="Times New Roman" w:eastAsia="Times New Roman" w:hAnsi="Times New Roman" w:cs="Times New Roman"/>
          <w:i/>
          <w:sz w:val="24"/>
          <w:szCs w:val="24"/>
          <w:vertAlign w:val="superscript"/>
          <w:lang w:eastAsia="ru-RU"/>
        </w:rPr>
        <w:t>2</w:t>
      </w:r>
      <w:r w:rsidRPr="00A154D2">
        <w:rPr>
          <w:rFonts w:ascii="Times New Roman" w:eastAsia="Times New Roman" w:hAnsi="Times New Roman" w:cs="Times New Roman"/>
          <w:i/>
          <w:sz w:val="24"/>
          <w:szCs w:val="24"/>
          <w:lang w:eastAsia="ru-RU"/>
        </w:rPr>
        <w:t>/чел.)</w:t>
      </w:r>
    </w:p>
    <w:p w:rsidR="00415C44" w:rsidRPr="00A154D2" w:rsidRDefault="00415C44" w:rsidP="00A154D2">
      <w:pPr>
        <w:widowControl w:val="0"/>
        <w:spacing w:before="240"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i/>
          <w:spacing w:val="40"/>
          <w:sz w:val="24"/>
          <w:szCs w:val="24"/>
          <w:lang w:eastAsia="ru-RU"/>
        </w:rPr>
        <w:t>Примечания:</w:t>
      </w:r>
      <w:r w:rsidRPr="00A154D2">
        <w:rPr>
          <w:rFonts w:ascii="Times New Roman" w:eastAsia="Times New Roman" w:hAnsi="Times New Roman" w:cs="Times New Roman"/>
          <w:sz w:val="24"/>
          <w:szCs w:val="24"/>
          <w:lang w:eastAsia="ru-RU"/>
        </w:rPr>
        <w:t xml:space="preserve"> </w:t>
      </w:r>
    </w:p>
    <w:p w:rsidR="00415C44" w:rsidRPr="00013279"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013279">
        <w:rPr>
          <w:rFonts w:ascii="Times New Roman" w:eastAsia="Times New Roman" w:hAnsi="Times New Roman" w:cs="Times New Roman"/>
          <w:sz w:val="24"/>
          <w:szCs w:val="24"/>
          <w:lang w:eastAsia="ru-RU"/>
        </w:rPr>
        <w:t xml:space="preserve">1. В соответствии с требованиями </w:t>
      </w:r>
      <w:r w:rsidRPr="00013279">
        <w:rPr>
          <w:rFonts w:ascii="Times New Roman" w:eastAsia="Times New Roman" w:hAnsi="Times New Roman" w:cs="Times New Roman"/>
          <w:spacing w:val="-2"/>
          <w:sz w:val="24"/>
          <w:szCs w:val="24"/>
          <w:lang w:eastAsia="ru-RU"/>
        </w:rPr>
        <w:t>части 2 статьи</w:t>
      </w:r>
      <w:r w:rsidRPr="00013279">
        <w:rPr>
          <w:rFonts w:ascii="Times New Roman" w:eastAsia="Times New Roman" w:hAnsi="Times New Roman" w:cs="Times New Roman"/>
          <w:sz w:val="24"/>
          <w:szCs w:val="24"/>
          <w:lang w:eastAsia="ru-RU"/>
        </w:rPr>
        <w:t xml:space="preserve"> 29.4 Градостроительного кодекса Российской Федерации в местных нормативах градостроительного проектирования сельского поселения </w:t>
      </w:r>
      <w:r w:rsidRPr="00013279">
        <w:rPr>
          <w:rFonts w:ascii="Times New Roman" w:eastAsia="Times New Roman" w:hAnsi="Times New Roman" w:cs="Times New Roman"/>
          <w:spacing w:val="-2"/>
          <w:sz w:val="24"/>
          <w:szCs w:val="24"/>
          <w:lang w:eastAsia="ru-RU"/>
        </w:rPr>
        <w:t xml:space="preserve">расчетный показатель </w:t>
      </w:r>
      <w:r w:rsidRPr="00013279">
        <w:rPr>
          <w:rFonts w:ascii="Times New Roman" w:eastAsia="Times New Roman" w:hAnsi="Times New Roman" w:cs="Times New Roman"/>
          <w:sz w:val="24"/>
          <w:szCs w:val="24"/>
          <w:lang w:eastAsia="ru-RU"/>
        </w:rPr>
        <w:t xml:space="preserve">минимально допустимого уровня обеспеченности участками общеобразовательных организаций </w:t>
      </w:r>
      <w:r w:rsidRPr="00013279">
        <w:rPr>
          <w:rFonts w:ascii="Times New Roman" w:eastAsia="Times New Roman" w:hAnsi="Times New Roman" w:cs="Times New Roman"/>
          <w:spacing w:val="-2"/>
          <w:sz w:val="24"/>
          <w:szCs w:val="24"/>
          <w:lang w:eastAsia="ru-RU"/>
        </w:rPr>
        <w:t xml:space="preserve">приведен на основании </w:t>
      </w:r>
      <w:r w:rsidRPr="00013279">
        <w:rPr>
          <w:rFonts w:ascii="Times New Roman" w:eastAsia="Times New Roman" w:hAnsi="Times New Roman" w:cs="Times New Roman"/>
          <w:sz w:val="24"/>
          <w:szCs w:val="24"/>
          <w:lang w:eastAsia="ru-RU"/>
        </w:rPr>
        <w:t>предельных значений расчетных показателей минимально допустимого уровня обеспеченности участками общеобразовательных организаций, установленных в Региональных нормативах градостроительного проектирования Камчатского края.</w:t>
      </w:r>
    </w:p>
    <w:p w:rsidR="00415C44" w:rsidRPr="00013279"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013279">
        <w:rPr>
          <w:rFonts w:ascii="Times New Roman" w:eastAsia="Times New Roman" w:hAnsi="Times New Roman" w:cs="Times New Roman"/>
          <w:sz w:val="24"/>
          <w:szCs w:val="24"/>
          <w:lang w:eastAsia="ru-RU"/>
        </w:rPr>
        <w:t xml:space="preserve">2. </w:t>
      </w:r>
      <w:proofErr w:type="gramStart"/>
      <w:r w:rsidRPr="00013279">
        <w:rPr>
          <w:rFonts w:ascii="Times New Roman" w:eastAsia="Times New Roman" w:hAnsi="Times New Roman" w:cs="Times New Roman"/>
          <w:sz w:val="24"/>
          <w:szCs w:val="24"/>
          <w:lang w:eastAsia="ru-RU"/>
        </w:rPr>
        <w:t xml:space="preserve">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сельского поселения при показателях обеспеченности участками общеобразовательных организаций, отличных от приведенных в данном пункте, следует руководствоваться фактическим показателем обеспеченности участками образовательных организаций (на основании статистических и демографических данных) на момент разработки или корректировки градостроительной документации. </w:t>
      </w:r>
      <w:proofErr w:type="gramEnd"/>
    </w:p>
    <w:p w:rsidR="00415C44" w:rsidRPr="00A154D2" w:rsidRDefault="00415C44" w:rsidP="008D4A2E">
      <w:pPr>
        <w:widowControl w:val="0"/>
        <w:tabs>
          <w:tab w:val="left" w:pos="708"/>
        </w:tabs>
        <w:spacing w:before="120" w:after="0" w:line="240" w:lineRule="auto"/>
        <w:jc w:val="center"/>
        <w:rPr>
          <w:rFonts w:ascii="Times New Roman" w:eastAsia="Times New Roman" w:hAnsi="Times New Roman" w:cs="Times New Roman"/>
          <w:sz w:val="24"/>
          <w:szCs w:val="24"/>
          <w:lang w:eastAsia="ru-RU"/>
        </w:rPr>
      </w:pPr>
      <w:r w:rsidRPr="00A154D2">
        <w:rPr>
          <w:rFonts w:ascii="Times New Roman" w:eastAsia="Times New Roman" w:hAnsi="Times New Roman" w:cs="Times New Roman"/>
          <w:b/>
          <w:sz w:val="24"/>
          <w:szCs w:val="24"/>
          <w:lang w:eastAsia="ru-RU"/>
        </w:rPr>
        <w:t>4.2.5. Расчет рекомендуемой обеспеченности дошкольными образовательными организациями</w:t>
      </w:r>
      <w:r w:rsidRPr="00A154D2">
        <w:rPr>
          <w:rFonts w:ascii="Times New Roman" w:eastAsia="Times New Roman" w:hAnsi="Times New Roman" w:cs="Times New Roman"/>
          <w:sz w:val="24"/>
          <w:szCs w:val="24"/>
          <w:lang w:eastAsia="ru-RU"/>
        </w:rPr>
        <w:t xml:space="preserve"> </w:t>
      </w:r>
    </w:p>
    <w:p w:rsidR="00415C44" w:rsidRPr="00A154D2" w:rsidRDefault="00415C44" w:rsidP="00A154D2">
      <w:pPr>
        <w:widowControl w:val="0"/>
        <w:tabs>
          <w:tab w:val="left" w:pos="708"/>
        </w:tabs>
        <w:spacing w:before="240" w:after="120" w:line="240" w:lineRule="auto"/>
        <w:jc w:val="center"/>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lang w:eastAsia="ru-RU"/>
        </w:rPr>
        <w:t>Исходные данные:</w:t>
      </w:r>
    </w:p>
    <w:p w:rsidR="00415C44" w:rsidRPr="00A154D2" w:rsidRDefault="00415C44" w:rsidP="00A154D2">
      <w:pPr>
        <w:widowControl w:val="0"/>
        <w:tabs>
          <w:tab w:val="left" w:pos="708"/>
        </w:tabs>
        <w:spacing w:after="0" w:line="240" w:lineRule="auto"/>
        <w:ind w:firstLine="709"/>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Численность сельского населения – 71 328 чел.</w:t>
      </w:r>
    </w:p>
    <w:p w:rsidR="00415C44" w:rsidRPr="00A154D2" w:rsidRDefault="00415C44" w:rsidP="00A154D2">
      <w:pPr>
        <w:widowControl w:val="0"/>
        <w:tabs>
          <w:tab w:val="left" w:pos="708"/>
        </w:tabs>
        <w:spacing w:after="0" w:line="240" w:lineRule="auto"/>
        <w:ind w:firstLine="709"/>
        <w:rPr>
          <w:rFonts w:ascii="Times New Roman" w:eastAsia="Times New Roman" w:hAnsi="Times New Roman" w:cs="Times New Roman"/>
          <w:sz w:val="24"/>
          <w:szCs w:val="24"/>
          <w:lang w:eastAsia="ru-RU"/>
        </w:rPr>
      </w:pPr>
      <w:r w:rsidRPr="00A154D2">
        <w:rPr>
          <w:rFonts w:ascii="Times New Roman" w:eastAsia="Times New Roman" w:hAnsi="Times New Roman" w:cs="Times New Roman"/>
          <w:spacing w:val="-2"/>
          <w:sz w:val="24"/>
          <w:szCs w:val="24"/>
          <w:lang w:eastAsia="ru-RU"/>
        </w:rPr>
        <w:t xml:space="preserve">Численность детей дошкольного возраста (0-6 лет включительно) </w:t>
      </w:r>
      <w:r w:rsidRPr="00A154D2">
        <w:rPr>
          <w:rFonts w:ascii="Times New Roman" w:eastAsia="Times New Roman" w:hAnsi="Times New Roman" w:cs="Times New Roman"/>
          <w:sz w:val="24"/>
          <w:szCs w:val="24"/>
          <w:lang w:eastAsia="ru-RU"/>
        </w:rPr>
        <w:t>в сельских поселениях – 7 125 чел.</w:t>
      </w:r>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lang w:eastAsia="ru-RU"/>
        </w:rPr>
        <w:t>Расчетные показатели минимально допустимого уровня обеспеченности</w:t>
      </w:r>
      <w:r w:rsidRPr="00A154D2">
        <w:rPr>
          <w:rFonts w:ascii="Calibri" w:eastAsia="Times New Roman" w:hAnsi="Calibri" w:cs="Times New Roman"/>
          <w:sz w:val="24"/>
          <w:szCs w:val="24"/>
        </w:rPr>
        <w:t xml:space="preserve"> </w:t>
      </w:r>
      <w:r w:rsidRPr="00A154D2">
        <w:rPr>
          <w:rFonts w:ascii="Times New Roman" w:eastAsia="Times New Roman" w:hAnsi="Times New Roman" w:cs="Times New Roman"/>
          <w:sz w:val="24"/>
          <w:szCs w:val="24"/>
          <w:lang w:eastAsia="ru-RU"/>
        </w:rPr>
        <w:t>дошкольными образовательными организациями устанавливаются в зависимости от демографической структуры сельского поселения, принимая расчетный уровень обеспеченности детей дошкольными образовательными организациями в пределах  85 %,</w:t>
      </w:r>
      <w:r w:rsidRPr="00A154D2">
        <w:rPr>
          <w:rFonts w:ascii="Times New Roman" w:eastAsia="Times New Roman" w:hAnsi="Times New Roman" w:cs="Times New Roman"/>
          <w:b/>
          <w:sz w:val="24"/>
          <w:szCs w:val="24"/>
        </w:rPr>
        <w:t xml:space="preserve"> </w:t>
      </w:r>
      <w:r w:rsidRPr="00A154D2">
        <w:rPr>
          <w:rFonts w:ascii="Times New Roman" w:eastAsia="Times New Roman" w:hAnsi="Times New Roman" w:cs="Times New Roman"/>
          <w:sz w:val="24"/>
          <w:szCs w:val="24"/>
        </w:rPr>
        <w:t>в том числе:</w:t>
      </w:r>
    </w:p>
    <w:p w:rsidR="00415C44" w:rsidRPr="00A154D2" w:rsidRDefault="00415C44" w:rsidP="00A154D2">
      <w:pPr>
        <w:widowControl w:val="0"/>
        <w:tabs>
          <w:tab w:val="left" w:pos="708"/>
        </w:tabs>
        <w:spacing w:after="0" w:line="240" w:lineRule="auto"/>
        <w:ind w:firstLine="709"/>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 общего типа – 70 %;</w:t>
      </w:r>
    </w:p>
    <w:p w:rsidR="00415C44" w:rsidRPr="00A154D2" w:rsidRDefault="00415C44" w:rsidP="00A154D2">
      <w:pPr>
        <w:widowControl w:val="0"/>
        <w:tabs>
          <w:tab w:val="left" w:pos="708"/>
        </w:tabs>
        <w:spacing w:after="0" w:line="240" w:lineRule="auto"/>
        <w:ind w:firstLine="709"/>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 специализированного типа – 3 % от численности детей 0-6 лет;</w:t>
      </w:r>
    </w:p>
    <w:p w:rsidR="00415C44" w:rsidRPr="00A154D2" w:rsidRDefault="00415C44" w:rsidP="00A154D2">
      <w:pPr>
        <w:widowControl w:val="0"/>
        <w:tabs>
          <w:tab w:val="left" w:pos="708"/>
        </w:tabs>
        <w:spacing w:after="0" w:line="240" w:lineRule="auto"/>
        <w:ind w:firstLine="709"/>
        <w:rPr>
          <w:rFonts w:ascii="Times New Roman" w:eastAsia="Times New Roman" w:hAnsi="Times New Roman" w:cs="Times New Roman"/>
          <w:sz w:val="24"/>
          <w:szCs w:val="24"/>
          <w:lang w:eastAsia="ru-RU"/>
        </w:rPr>
      </w:pPr>
      <w:proofErr w:type="gramStart"/>
      <w:r w:rsidRPr="00A154D2">
        <w:rPr>
          <w:rFonts w:ascii="Times New Roman" w:eastAsia="Times New Roman" w:hAnsi="Times New Roman" w:cs="Times New Roman"/>
          <w:sz w:val="24"/>
          <w:szCs w:val="24"/>
        </w:rPr>
        <w:t>- оздоровительные – 12 % от численности детей 0-6 лет.</w:t>
      </w:r>
      <w:proofErr w:type="gramEnd"/>
    </w:p>
    <w:p w:rsidR="00415C44" w:rsidRPr="00A154D2" w:rsidRDefault="00415C44" w:rsidP="00A154D2">
      <w:pPr>
        <w:widowControl w:val="0"/>
        <w:tabs>
          <w:tab w:val="left" w:pos="708"/>
        </w:tabs>
        <w:spacing w:before="160" w:after="120" w:line="240" w:lineRule="auto"/>
        <w:jc w:val="center"/>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lang w:eastAsia="ru-RU"/>
        </w:rPr>
        <w:lastRenderedPageBreak/>
        <w:t>Расчет:</w:t>
      </w:r>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Расчетные показатели на перспективу остаются практически неизменными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за 2014 год.</w:t>
      </w:r>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Рекомендуемая обеспеченность дошкольными образовательными организациями в среднем по сельским поселениям составляет:</w:t>
      </w:r>
    </w:p>
    <w:p w:rsidR="00415C44" w:rsidRPr="00A154D2" w:rsidRDefault="00415C44" w:rsidP="00A154D2">
      <w:pPr>
        <w:widowControl w:val="0"/>
        <w:tabs>
          <w:tab w:val="left" w:pos="708"/>
        </w:tabs>
        <w:spacing w:after="0" w:line="240" w:lineRule="auto"/>
        <w:ind w:firstLine="709"/>
        <w:jc w:val="both"/>
        <w:outlineLvl w:val="0"/>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 при охвате 70 % – </w:t>
      </w:r>
      <w:r w:rsidRPr="00A154D2">
        <w:rPr>
          <w:rFonts w:ascii="Times New Roman" w:eastAsia="Times New Roman" w:hAnsi="Times New Roman" w:cs="Times New Roman"/>
          <w:b/>
          <w:sz w:val="24"/>
          <w:szCs w:val="24"/>
          <w:lang w:eastAsia="ru-RU"/>
        </w:rPr>
        <w:t xml:space="preserve">70 </w:t>
      </w:r>
      <w:r w:rsidRPr="00A154D2">
        <w:rPr>
          <w:rFonts w:ascii="Times New Roman" w:eastAsia="Times New Roman" w:hAnsi="Times New Roman" w:cs="Times New Roman"/>
          <w:sz w:val="24"/>
          <w:szCs w:val="24"/>
          <w:lang w:eastAsia="ru-RU"/>
        </w:rPr>
        <w:t>мест на 1000 чел.;</w:t>
      </w:r>
    </w:p>
    <w:p w:rsidR="00415C44" w:rsidRPr="00A154D2" w:rsidRDefault="00415C44" w:rsidP="00A154D2">
      <w:pPr>
        <w:widowControl w:val="0"/>
        <w:tabs>
          <w:tab w:val="left" w:pos="708"/>
        </w:tabs>
        <w:spacing w:after="0" w:line="240" w:lineRule="auto"/>
        <w:ind w:firstLine="709"/>
        <w:jc w:val="both"/>
        <w:outlineLvl w:val="0"/>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lang w:eastAsia="ru-RU"/>
        </w:rPr>
        <w:t xml:space="preserve">  (7 125 </w:t>
      </w:r>
      <w:r w:rsidRPr="00A154D2">
        <w:rPr>
          <w:rFonts w:ascii="Times New Roman" w:eastAsia="Times New Roman" w:hAnsi="Times New Roman" w:cs="Times New Roman"/>
          <w:i/>
          <w:sz w:val="24"/>
          <w:szCs w:val="24"/>
          <w:lang w:eastAsia="ru-RU"/>
        </w:rPr>
        <w:sym w:font="Symbol" w:char="F03A"/>
      </w:r>
      <w:r w:rsidRPr="00A154D2">
        <w:rPr>
          <w:rFonts w:ascii="Times New Roman" w:eastAsia="Times New Roman" w:hAnsi="Times New Roman" w:cs="Times New Roman"/>
          <w:i/>
          <w:sz w:val="24"/>
          <w:szCs w:val="24"/>
          <w:lang w:eastAsia="ru-RU"/>
        </w:rPr>
        <w:t xml:space="preserve"> 71 328 </w:t>
      </w:r>
      <w:r w:rsidRPr="00A154D2">
        <w:rPr>
          <w:rFonts w:ascii="Times New Roman" w:eastAsia="Times New Roman" w:hAnsi="Times New Roman" w:cs="Times New Roman"/>
          <w:i/>
          <w:sz w:val="24"/>
          <w:szCs w:val="24"/>
          <w:lang w:eastAsia="ru-RU"/>
        </w:rPr>
        <w:sym w:font="Symbol" w:char="F0B4"/>
      </w:r>
      <w:r w:rsidRPr="00A154D2">
        <w:rPr>
          <w:rFonts w:ascii="Times New Roman" w:eastAsia="Times New Roman" w:hAnsi="Times New Roman" w:cs="Times New Roman"/>
          <w:i/>
          <w:sz w:val="24"/>
          <w:szCs w:val="24"/>
          <w:lang w:eastAsia="ru-RU"/>
        </w:rPr>
        <w:t xml:space="preserve"> 1 000 </w:t>
      </w:r>
      <w:r w:rsidRPr="00A154D2">
        <w:rPr>
          <w:rFonts w:ascii="Times New Roman" w:eastAsia="Times New Roman" w:hAnsi="Times New Roman" w:cs="Times New Roman"/>
          <w:i/>
          <w:sz w:val="24"/>
          <w:szCs w:val="24"/>
          <w:lang w:eastAsia="ru-RU"/>
        </w:rPr>
        <w:sym w:font="Symbol" w:char="F0B4"/>
      </w:r>
      <w:r w:rsidRPr="00A154D2">
        <w:rPr>
          <w:rFonts w:ascii="Times New Roman" w:eastAsia="Times New Roman" w:hAnsi="Times New Roman" w:cs="Times New Roman"/>
          <w:i/>
          <w:sz w:val="24"/>
          <w:szCs w:val="24"/>
          <w:lang w:eastAsia="ru-RU"/>
        </w:rPr>
        <w:t xml:space="preserve"> 0,7 </w:t>
      </w:r>
      <w:r w:rsidRPr="00A154D2">
        <w:rPr>
          <w:rFonts w:ascii="Times New Roman" w:eastAsia="Times New Roman" w:hAnsi="Times New Roman" w:cs="Times New Roman"/>
          <w:sz w:val="24"/>
          <w:szCs w:val="24"/>
          <w:lang w:eastAsia="ru-RU"/>
        </w:rPr>
        <w:t>≈</w:t>
      </w:r>
      <w:r w:rsidRPr="00A154D2">
        <w:rPr>
          <w:rFonts w:ascii="Times New Roman" w:eastAsia="Times New Roman" w:hAnsi="Times New Roman" w:cs="Times New Roman"/>
          <w:i/>
          <w:sz w:val="24"/>
          <w:szCs w:val="24"/>
          <w:lang w:eastAsia="ru-RU"/>
        </w:rPr>
        <w:t xml:space="preserve"> 70)</w:t>
      </w:r>
    </w:p>
    <w:p w:rsidR="00415C44" w:rsidRPr="00A154D2" w:rsidRDefault="00415C44" w:rsidP="00A154D2">
      <w:pPr>
        <w:widowControl w:val="0"/>
        <w:tabs>
          <w:tab w:val="left" w:pos="708"/>
        </w:tabs>
        <w:spacing w:after="0" w:line="240" w:lineRule="auto"/>
        <w:ind w:firstLine="709"/>
        <w:jc w:val="both"/>
        <w:outlineLvl w:val="0"/>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 при охвате 85 % – </w:t>
      </w:r>
      <w:r w:rsidRPr="00A154D2">
        <w:rPr>
          <w:rFonts w:ascii="Times New Roman" w:eastAsia="Times New Roman" w:hAnsi="Times New Roman" w:cs="Times New Roman"/>
          <w:b/>
          <w:sz w:val="24"/>
          <w:szCs w:val="24"/>
          <w:lang w:eastAsia="ru-RU"/>
        </w:rPr>
        <w:t>85</w:t>
      </w:r>
      <w:r w:rsidRPr="00A154D2">
        <w:rPr>
          <w:rFonts w:ascii="Times New Roman" w:eastAsia="Times New Roman" w:hAnsi="Times New Roman" w:cs="Times New Roman"/>
          <w:sz w:val="24"/>
          <w:szCs w:val="24"/>
          <w:lang w:eastAsia="ru-RU"/>
        </w:rPr>
        <w:t xml:space="preserve"> мест на 1000 чел.</w:t>
      </w:r>
    </w:p>
    <w:p w:rsidR="00415C44" w:rsidRPr="00A154D2" w:rsidRDefault="00415C44" w:rsidP="00A154D2">
      <w:pPr>
        <w:widowControl w:val="0"/>
        <w:tabs>
          <w:tab w:val="left" w:pos="708"/>
        </w:tabs>
        <w:spacing w:after="0" w:line="240" w:lineRule="auto"/>
        <w:ind w:firstLine="709"/>
        <w:outlineLvl w:val="0"/>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lang w:eastAsia="ru-RU"/>
        </w:rPr>
        <w:t xml:space="preserve">(7 125 </w:t>
      </w:r>
      <w:r w:rsidRPr="00A154D2">
        <w:rPr>
          <w:rFonts w:ascii="Times New Roman" w:eastAsia="Times New Roman" w:hAnsi="Times New Roman" w:cs="Times New Roman"/>
          <w:i/>
          <w:sz w:val="24"/>
          <w:szCs w:val="24"/>
          <w:lang w:eastAsia="ru-RU"/>
        </w:rPr>
        <w:sym w:font="Symbol" w:char="F03A"/>
      </w:r>
      <w:r w:rsidRPr="00A154D2">
        <w:rPr>
          <w:rFonts w:ascii="Times New Roman" w:eastAsia="Times New Roman" w:hAnsi="Times New Roman" w:cs="Times New Roman"/>
          <w:i/>
          <w:sz w:val="24"/>
          <w:szCs w:val="24"/>
          <w:lang w:eastAsia="ru-RU"/>
        </w:rPr>
        <w:t xml:space="preserve"> 71 328 </w:t>
      </w:r>
      <w:r w:rsidRPr="00A154D2">
        <w:rPr>
          <w:rFonts w:ascii="Times New Roman" w:eastAsia="Times New Roman" w:hAnsi="Times New Roman" w:cs="Times New Roman"/>
          <w:i/>
          <w:sz w:val="24"/>
          <w:szCs w:val="24"/>
          <w:lang w:eastAsia="ru-RU"/>
        </w:rPr>
        <w:sym w:font="Symbol" w:char="F0B4"/>
      </w:r>
      <w:r w:rsidRPr="00A154D2">
        <w:rPr>
          <w:rFonts w:ascii="Times New Roman" w:eastAsia="Times New Roman" w:hAnsi="Times New Roman" w:cs="Times New Roman"/>
          <w:i/>
          <w:sz w:val="24"/>
          <w:szCs w:val="24"/>
          <w:lang w:eastAsia="ru-RU"/>
        </w:rPr>
        <w:t xml:space="preserve"> 1 000 </w:t>
      </w:r>
      <w:r w:rsidRPr="00A154D2">
        <w:rPr>
          <w:rFonts w:ascii="Times New Roman" w:eastAsia="Times New Roman" w:hAnsi="Times New Roman" w:cs="Times New Roman"/>
          <w:i/>
          <w:sz w:val="24"/>
          <w:szCs w:val="24"/>
          <w:lang w:eastAsia="ru-RU"/>
        </w:rPr>
        <w:sym w:font="Symbol" w:char="F0B4"/>
      </w:r>
      <w:r w:rsidRPr="00A154D2">
        <w:rPr>
          <w:rFonts w:ascii="Times New Roman" w:eastAsia="Times New Roman" w:hAnsi="Times New Roman" w:cs="Times New Roman"/>
          <w:i/>
          <w:sz w:val="24"/>
          <w:szCs w:val="24"/>
          <w:lang w:eastAsia="ru-RU"/>
        </w:rPr>
        <w:t xml:space="preserve"> 0,85 </w:t>
      </w:r>
      <w:r w:rsidRPr="00A154D2">
        <w:rPr>
          <w:rFonts w:ascii="Times New Roman" w:eastAsia="Times New Roman" w:hAnsi="Times New Roman" w:cs="Times New Roman"/>
          <w:sz w:val="24"/>
          <w:szCs w:val="24"/>
          <w:lang w:eastAsia="ru-RU"/>
        </w:rPr>
        <w:t>≈</w:t>
      </w:r>
      <w:r w:rsidRPr="00A154D2">
        <w:rPr>
          <w:rFonts w:ascii="Times New Roman" w:eastAsia="Times New Roman" w:hAnsi="Times New Roman" w:cs="Times New Roman"/>
          <w:i/>
          <w:sz w:val="24"/>
          <w:szCs w:val="24"/>
          <w:lang w:eastAsia="ru-RU"/>
        </w:rPr>
        <w:t xml:space="preserve"> 85) </w:t>
      </w:r>
    </w:p>
    <w:p w:rsidR="00415C44" w:rsidRPr="00A154D2" w:rsidRDefault="00415C44" w:rsidP="00A154D2">
      <w:pPr>
        <w:widowControl w:val="0"/>
        <w:spacing w:before="240"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i/>
          <w:spacing w:val="40"/>
          <w:sz w:val="24"/>
          <w:szCs w:val="24"/>
          <w:lang w:eastAsia="ru-RU"/>
        </w:rPr>
        <w:t>Примечания:</w:t>
      </w:r>
      <w:r w:rsidRPr="00A154D2">
        <w:rPr>
          <w:rFonts w:ascii="Times New Roman" w:eastAsia="Times New Roman" w:hAnsi="Times New Roman" w:cs="Times New Roman"/>
          <w:sz w:val="24"/>
          <w:szCs w:val="24"/>
          <w:lang w:eastAsia="ru-RU"/>
        </w:rPr>
        <w:t xml:space="preserve">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1. В соответствии с требованиями </w:t>
      </w:r>
      <w:r w:rsidRPr="00A154D2">
        <w:rPr>
          <w:rFonts w:ascii="Times New Roman" w:eastAsia="Times New Roman" w:hAnsi="Times New Roman" w:cs="Times New Roman"/>
          <w:spacing w:val="-2"/>
          <w:sz w:val="24"/>
          <w:szCs w:val="24"/>
          <w:lang w:eastAsia="ru-RU"/>
        </w:rPr>
        <w:t xml:space="preserve">части 2 статьи </w:t>
      </w:r>
      <w:r w:rsidRPr="00A154D2">
        <w:rPr>
          <w:rFonts w:ascii="Times New Roman" w:eastAsia="Times New Roman" w:hAnsi="Times New Roman" w:cs="Times New Roman"/>
          <w:sz w:val="24"/>
          <w:szCs w:val="24"/>
          <w:lang w:eastAsia="ru-RU"/>
        </w:rPr>
        <w:t xml:space="preserve">29.4 Градостроительного кодекса Российской Федерации в местных нормативах градостроительного проектирования сельского поселения </w:t>
      </w:r>
      <w:r w:rsidRPr="00A154D2">
        <w:rPr>
          <w:rFonts w:ascii="Times New Roman" w:eastAsia="Times New Roman" w:hAnsi="Times New Roman" w:cs="Times New Roman"/>
          <w:spacing w:val="-2"/>
          <w:sz w:val="24"/>
          <w:szCs w:val="24"/>
          <w:lang w:eastAsia="ru-RU"/>
        </w:rPr>
        <w:t xml:space="preserve">расчетный показатель </w:t>
      </w:r>
      <w:r w:rsidRPr="00A154D2">
        <w:rPr>
          <w:rFonts w:ascii="Times New Roman" w:eastAsia="Times New Roman" w:hAnsi="Times New Roman" w:cs="Times New Roman"/>
          <w:sz w:val="24"/>
          <w:szCs w:val="24"/>
          <w:lang w:eastAsia="ru-RU"/>
        </w:rPr>
        <w:t xml:space="preserve">минимально допустимого уровня обеспеченности дошкольными общеобразовательными организациями </w:t>
      </w:r>
      <w:r w:rsidRPr="00A154D2">
        <w:rPr>
          <w:rFonts w:ascii="Times New Roman" w:eastAsia="Times New Roman" w:hAnsi="Times New Roman" w:cs="Times New Roman"/>
          <w:spacing w:val="-2"/>
          <w:sz w:val="24"/>
          <w:szCs w:val="24"/>
          <w:lang w:eastAsia="ru-RU"/>
        </w:rPr>
        <w:t>приведен на основании</w:t>
      </w:r>
      <w:r w:rsidRPr="00A154D2">
        <w:rPr>
          <w:rFonts w:ascii="Times New Roman" w:eastAsia="Times New Roman" w:hAnsi="Times New Roman" w:cs="Times New Roman"/>
          <w:sz w:val="24"/>
          <w:szCs w:val="24"/>
          <w:lang w:eastAsia="ru-RU"/>
        </w:rPr>
        <w:t xml:space="preserve"> предельных значений расчетных показателей минимально допустимого уровня обеспеченности</w:t>
      </w:r>
      <w:r w:rsidRPr="00A154D2">
        <w:rPr>
          <w:rFonts w:ascii="Calibri" w:eastAsia="Times New Roman" w:hAnsi="Calibri" w:cs="Times New Roman"/>
          <w:sz w:val="24"/>
          <w:szCs w:val="24"/>
        </w:rPr>
        <w:t xml:space="preserve"> </w:t>
      </w:r>
      <w:r w:rsidRPr="00A154D2">
        <w:rPr>
          <w:rFonts w:ascii="Times New Roman" w:eastAsia="Times New Roman" w:hAnsi="Times New Roman" w:cs="Times New Roman"/>
          <w:sz w:val="24"/>
          <w:szCs w:val="24"/>
          <w:lang w:eastAsia="ru-RU"/>
        </w:rPr>
        <w:t>дошкольными общеобразовательными организациями, установленных в Региональных нормативах градостроительного проектирования Камчатского края.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2. </w:t>
      </w:r>
      <w:proofErr w:type="gramStart"/>
      <w:r w:rsidRPr="00A154D2">
        <w:rPr>
          <w:rFonts w:ascii="Times New Roman" w:eastAsia="Times New Roman" w:hAnsi="Times New Roman" w:cs="Times New Roman"/>
          <w:sz w:val="24"/>
          <w:szCs w:val="24"/>
          <w:lang w:eastAsia="ru-RU"/>
        </w:rPr>
        <w:t xml:space="preserve">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сельского поселения при показателях обеспеченности дошкольными образовательными организациями, отличных от приведенных в данном расчете, следует руководствоваться фактическим показателем обеспеченности дошкольными образовательными организациями (на основании статистических и демографических данных) на момент разработки или корректировки градостроительной документации. </w:t>
      </w:r>
      <w:proofErr w:type="gramEnd"/>
    </w:p>
    <w:p w:rsidR="00A154D2" w:rsidRDefault="00A154D2" w:rsidP="00A154D2">
      <w:pPr>
        <w:widowControl w:val="0"/>
        <w:tabs>
          <w:tab w:val="left" w:pos="708"/>
        </w:tabs>
        <w:spacing w:after="0" w:line="240" w:lineRule="auto"/>
        <w:jc w:val="center"/>
        <w:rPr>
          <w:rFonts w:ascii="Times New Roman" w:eastAsia="Times New Roman" w:hAnsi="Times New Roman" w:cs="Times New Roman"/>
          <w:b/>
          <w:sz w:val="24"/>
          <w:szCs w:val="24"/>
          <w:lang w:eastAsia="ru-RU"/>
        </w:rPr>
      </w:pPr>
    </w:p>
    <w:p w:rsidR="00415C44" w:rsidRPr="00A154D2" w:rsidRDefault="00415C44" w:rsidP="008D4A2E">
      <w:pPr>
        <w:widowControl w:val="0"/>
        <w:tabs>
          <w:tab w:val="left" w:pos="708"/>
        </w:tabs>
        <w:spacing w:after="0" w:line="240" w:lineRule="auto"/>
        <w:jc w:val="center"/>
        <w:rPr>
          <w:rFonts w:ascii="Times New Roman" w:eastAsia="Times New Roman" w:hAnsi="Times New Roman" w:cs="Times New Roman"/>
          <w:sz w:val="24"/>
          <w:szCs w:val="24"/>
          <w:lang w:eastAsia="ru-RU"/>
        </w:rPr>
      </w:pPr>
      <w:r w:rsidRPr="00A154D2">
        <w:rPr>
          <w:rFonts w:ascii="Times New Roman" w:eastAsia="Times New Roman" w:hAnsi="Times New Roman" w:cs="Times New Roman"/>
          <w:b/>
          <w:sz w:val="24"/>
          <w:szCs w:val="24"/>
          <w:lang w:eastAsia="ru-RU"/>
        </w:rPr>
        <w:t>4.2.6.</w:t>
      </w:r>
      <w:r w:rsidRPr="00A154D2">
        <w:rPr>
          <w:rFonts w:ascii="Times New Roman" w:eastAsia="Times New Roman" w:hAnsi="Times New Roman" w:cs="Times New Roman"/>
          <w:sz w:val="24"/>
          <w:szCs w:val="24"/>
          <w:lang w:eastAsia="ru-RU"/>
        </w:rPr>
        <w:t xml:space="preserve"> </w:t>
      </w:r>
      <w:r w:rsidRPr="00A154D2">
        <w:rPr>
          <w:rFonts w:ascii="Times New Roman" w:eastAsia="Times New Roman" w:hAnsi="Times New Roman" w:cs="Times New Roman"/>
          <w:b/>
          <w:sz w:val="24"/>
          <w:szCs w:val="24"/>
          <w:lang w:eastAsia="ru-RU"/>
        </w:rPr>
        <w:t>Расчет удельных площадей участков дошкольных образовательных организаций</w:t>
      </w:r>
    </w:p>
    <w:p w:rsidR="00415C44" w:rsidRPr="00A154D2" w:rsidRDefault="00415C44" w:rsidP="00A154D2">
      <w:pPr>
        <w:tabs>
          <w:tab w:val="left" w:pos="708"/>
        </w:tabs>
        <w:spacing w:before="240" w:after="120" w:line="240" w:lineRule="auto"/>
        <w:jc w:val="center"/>
        <w:outlineLvl w:val="0"/>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lang w:eastAsia="ru-RU"/>
        </w:rPr>
        <w:t>Исходные данные:</w:t>
      </w:r>
    </w:p>
    <w:p w:rsidR="00415C44" w:rsidRPr="00A154D2" w:rsidRDefault="00415C44" w:rsidP="00A154D2">
      <w:pPr>
        <w:tabs>
          <w:tab w:val="left" w:pos="708"/>
        </w:tabs>
        <w:spacing w:after="0" w:line="240" w:lineRule="auto"/>
        <w:ind w:firstLine="720"/>
        <w:outlineLvl w:val="0"/>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Численность детей в дошкольных образовательных организациях сельских поселений – 6 628 чел.</w:t>
      </w:r>
    </w:p>
    <w:p w:rsidR="00415C44" w:rsidRPr="00A154D2" w:rsidRDefault="00415C44" w:rsidP="00A154D2">
      <w:pPr>
        <w:tabs>
          <w:tab w:val="left" w:pos="708"/>
        </w:tabs>
        <w:spacing w:after="0" w:line="240" w:lineRule="auto"/>
        <w:ind w:firstLine="720"/>
        <w:outlineLvl w:val="0"/>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Количество дошкольных образовательных организаций – 51 </w:t>
      </w:r>
    </w:p>
    <w:p w:rsidR="00415C44" w:rsidRPr="00A154D2" w:rsidRDefault="00415C44" w:rsidP="00A154D2">
      <w:pPr>
        <w:tabs>
          <w:tab w:val="left" w:pos="708"/>
        </w:tabs>
        <w:spacing w:after="0" w:line="240" w:lineRule="auto"/>
        <w:ind w:firstLine="720"/>
        <w:outlineLvl w:val="0"/>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Средняя вместимость – 6 628</w:t>
      </w:r>
      <w:proofErr w:type="gramStart"/>
      <w:r w:rsidRPr="00A154D2">
        <w:rPr>
          <w:rFonts w:ascii="Times New Roman" w:eastAsia="Times New Roman" w:hAnsi="Times New Roman" w:cs="Times New Roman"/>
          <w:sz w:val="24"/>
          <w:szCs w:val="24"/>
          <w:lang w:eastAsia="ru-RU"/>
        </w:rPr>
        <w:t xml:space="preserve"> :</w:t>
      </w:r>
      <w:proofErr w:type="gramEnd"/>
      <w:r w:rsidRPr="00A154D2">
        <w:rPr>
          <w:rFonts w:ascii="Times New Roman" w:eastAsia="Times New Roman" w:hAnsi="Times New Roman" w:cs="Times New Roman"/>
          <w:sz w:val="24"/>
          <w:szCs w:val="24"/>
          <w:lang w:eastAsia="ru-RU"/>
        </w:rPr>
        <w:t xml:space="preserve"> 51 ≈ 130 мест</w:t>
      </w:r>
    </w:p>
    <w:p w:rsidR="00415C44" w:rsidRPr="00A154D2" w:rsidRDefault="00415C44" w:rsidP="00A154D2">
      <w:pPr>
        <w:tabs>
          <w:tab w:val="left" w:pos="708"/>
        </w:tabs>
        <w:spacing w:after="0" w:line="240" w:lineRule="auto"/>
        <w:ind w:firstLine="708"/>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Норматив площади земельного участка на 1 ребенка в дошкольной образовательной организации при вместимости более 100 мест – </w:t>
      </w:r>
      <w:smartTag w:uri="urn:schemas-microsoft-com:office:smarttags" w:element="metricconverter">
        <w:smartTagPr>
          <w:attr w:name="ProductID" w:val="35 м2"/>
        </w:smartTagPr>
        <w:r w:rsidRPr="00A154D2">
          <w:rPr>
            <w:rFonts w:ascii="Times New Roman" w:eastAsia="Times New Roman" w:hAnsi="Times New Roman" w:cs="Times New Roman"/>
            <w:sz w:val="24"/>
            <w:szCs w:val="24"/>
            <w:lang w:eastAsia="ru-RU"/>
          </w:rPr>
          <w:t>35 м</w:t>
        </w:r>
        <w:proofErr w:type="gramStart"/>
        <w:r w:rsidRPr="00A154D2">
          <w:rPr>
            <w:rFonts w:ascii="Times New Roman" w:eastAsia="Times New Roman" w:hAnsi="Times New Roman" w:cs="Times New Roman"/>
            <w:sz w:val="24"/>
            <w:szCs w:val="24"/>
            <w:vertAlign w:val="superscript"/>
            <w:lang w:eastAsia="ru-RU"/>
          </w:rPr>
          <w:t>2</w:t>
        </w:r>
      </w:smartTag>
      <w:proofErr w:type="gramEnd"/>
      <w:r w:rsidRPr="00A154D2">
        <w:rPr>
          <w:rFonts w:ascii="Times New Roman" w:eastAsia="Times New Roman" w:hAnsi="Times New Roman" w:cs="Times New Roman"/>
          <w:sz w:val="24"/>
          <w:szCs w:val="24"/>
          <w:vertAlign w:val="superscript"/>
          <w:lang w:eastAsia="ru-RU"/>
        </w:rPr>
        <w:t xml:space="preserve"> </w:t>
      </w:r>
      <w:r w:rsidRPr="00A154D2">
        <w:rPr>
          <w:rFonts w:ascii="Times New Roman" w:eastAsia="Times New Roman" w:hAnsi="Times New Roman" w:cs="Times New Roman"/>
          <w:sz w:val="24"/>
          <w:szCs w:val="24"/>
          <w:lang w:eastAsia="ru-RU"/>
        </w:rPr>
        <w:t>(СП 42.13330.2011, Приложение Ж)</w:t>
      </w:r>
    </w:p>
    <w:p w:rsidR="00415C44" w:rsidRPr="00A154D2" w:rsidRDefault="00415C44" w:rsidP="00A154D2">
      <w:pPr>
        <w:tabs>
          <w:tab w:val="left" w:pos="708"/>
        </w:tabs>
        <w:spacing w:after="0" w:line="240" w:lineRule="auto"/>
        <w:ind w:firstLine="708"/>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Норматив обеспеченности местами в дошкольных образовательных организациях – 70-85 мест (расчет 4.2.5).</w:t>
      </w:r>
    </w:p>
    <w:p w:rsidR="00415C44" w:rsidRPr="00A154D2" w:rsidRDefault="00415C44" w:rsidP="00A154D2">
      <w:pPr>
        <w:tabs>
          <w:tab w:val="left" w:pos="708"/>
        </w:tabs>
        <w:spacing w:before="120" w:after="0" w:line="240" w:lineRule="auto"/>
        <w:jc w:val="center"/>
        <w:outlineLvl w:val="0"/>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lang w:eastAsia="ru-RU"/>
        </w:rPr>
        <w:t>Расчет:</w:t>
      </w:r>
    </w:p>
    <w:p w:rsidR="00415C44" w:rsidRPr="00A154D2" w:rsidRDefault="00415C44" w:rsidP="00A154D2">
      <w:pPr>
        <w:widowControl w:val="0"/>
        <w:tabs>
          <w:tab w:val="left" w:pos="708"/>
        </w:tabs>
        <w:spacing w:before="120" w:after="0" w:line="240" w:lineRule="auto"/>
        <w:ind w:firstLine="720"/>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Удельная площадь участков дошкольных образовательных организаций составляет:</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 при охвате 70 % – </w:t>
      </w:r>
      <w:r w:rsidRPr="00A154D2">
        <w:rPr>
          <w:rFonts w:ascii="Times New Roman" w:eastAsia="Times New Roman" w:hAnsi="Times New Roman" w:cs="Times New Roman"/>
          <w:b/>
          <w:sz w:val="24"/>
          <w:szCs w:val="24"/>
          <w:lang w:eastAsia="ru-RU"/>
        </w:rPr>
        <w:t>2,5</w:t>
      </w:r>
      <w:r w:rsidRPr="00A154D2">
        <w:rPr>
          <w:rFonts w:ascii="Times New Roman" w:eastAsia="Times New Roman" w:hAnsi="Times New Roman" w:cs="Times New Roman"/>
          <w:sz w:val="24"/>
          <w:szCs w:val="24"/>
          <w:lang w:eastAsia="ru-RU"/>
        </w:rPr>
        <w:t xml:space="preserve"> м</w:t>
      </w:r>
      <w:proofErr w:type="gramStart"/>
      <w:r w:rsidRPr="00A154D2">
        <w:rPr>
          <w:rFonts w:ascii="Times New Roman" w:eastAsia="Times New Roman" w:hAnsi="Times New Roman" w:cs="Times New Roman"/>
          <w:sz w:val="24"/>
          <w:szCs w:val="24"/>
          <w:vertAlign w:val="superscript"/>
          <w:lang w:eastAsia="ru-RU"/>
        </w:rPr>
        <w:t>2</w:t>
      </w:r>
      <w:proofErr w:type="gramEnd"/>
      <w:r w:rsidRPr="00A154D2">
        <w:rPr>
          <w:rFonts w:ascii="Times New Roman" w:eastAsia="Times New Roman" w:hAnsi="Times New Roman" w:cs="Times New Roman"/>
          <w:sz w:val="24"/>
          <w:szCs w:val="24"/>
          <w:lang w:eastAsia="ru-RU"/>
        </w:rPr>
        <w:t>/чел.;</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i/>
          <w:sz w:val="24"/>
          <w:szCs w:val="24"/>
          <w:vertAlign w:val="superscript"/>
          <w:lang w:eastAsia="ru-RU"/>
        </w:rPr>
      </w:pPr>
      <w:r w:rsidRPr="00A154D2">
        <w:rPr>
          <w:rFonts w:ascii="Times New Roman" w:eastAsia="Times New Roman" w:hAnsi="Times New Roman" w:cs="Times New Roman"/>
          <w:i/>
          <w:sz w:val="24"/>
          <w:szCs w:val="24"/>
          <w:lang w:eastAsia="ru-RU"/>
        </w:rPr>
        <w:t xml:space="preserve">(на 1000 человек: </w:t>
      </w:r>
      <w:smartTag w:uri="urn:schemas-microsoft-com:office:smarttags" w:element="metricconverter">
        <w:smartTagPr>
          <w:attr w:name="ProductID" w:val="35 м2"/>
        </w:smartTagPr>
        <w:r w:rsidRPr="00A154D2">
          <w:rPr>
            <w:rFonts w:ascii="Times New Roman" w:eastAsia="Times New Roman" w:hAnsi="Times New Roman" w:cs="Times New Roman"/>
            <w:i/>
            <w:sz w:val="24"/>
            <w:szCs w:val="24"/>
            <w:lang w:eastAsia="ru-RU"/>
          </w:rPr>
          <w:t>35 м</w:t>
        </w:r>
        <w:proofErr w:type="gramStart"/>
        <w:r w:rsidRPr="00A154D2">
          <w:rPr>
            <w:rFonts w:ascii="Times New Roman" w:eastAsia="Times New Roman" w:hAnsi="Times New Roman" w:cs="Times New Roman"/>
            <w:i/>
            <w:sz w:val="24"/>
            <w:szCs w:val="24"/>
            <w:vertAlign w:val="superscript"/>
            <w:lang w:eastAsia="ru-RU"/>
          </w:rPr>
          <w:t>2</w:t>
        </w:r>
      </w:smartTag>
      <w:proofErr w:type="gramEnd"/>
      <w:r w:rsidRPr="00A154D2">
        <w:rPr>
          <w:rFonts w:ascii="Times New Roman" w:eastAsia="Times New Roman" w:hAnsi="Times New Roman" w:cs="Times New Roman"/>
          <w:i/>
          <w:sz w:val="24"/>
          <w:szCs w:val="24"/>
          <w:lang w:eastAsia="ru-RU"/>
        </w:rPr>
        <w:t xml:space="preserve"> </w:t>
      </w:r>
      <w:r w:rsidRPr="00A154D2">
        <w:rPr>
          <w:rFonts w:ascii="Times New Roman" w:eastAsia="Times New Roman" w:hAnsi="Times New Roman" w:cs="Times New Roman"/>
          <w:i/>
          <w:sz w:val="24"/>
          <w:szCs w:val="24"/>
          <w:lang w:eastAsia="ru-RU"/>
        </w:rPr>
        <w:sym w:font="Symbol" w:char="F0B4"/>
      </w:r>
      <w:r w:rsidRPr="00A154D2">
        <w:rPr>
          <w:rFonts w:ascii="Times New Roman" w:eastAsia="Times New Roman" w:hAnsi="Times New Roman" w:cs="Times New Roman"/>
          <w:i/>
          <w:sz w:val="24"/>
          <w:szCs w:val="24"/>
          <w:lang w:eastAsia="ru-RU"/>
        </w:rPr>
        <w:t xml:space="preserve"> 70 мест = </w:t>
      </w:r>
      <w:smartTag w:uri="urn:schemas-microsoft-com:office:smarttags" w:element="metricconverter">
        <w:smartTagPr>
          <w:attr w:name="ProductID" w:val="2 450 м2"/>
        </w:smartTagPr>
        <w:r w:rsidRPr="00A154D2">
          <w:rPr>
            <w:rFonts w:ascii="Times New Roman" w:eastAsia="Times New Roman" w:hAnsi="Times New Roman" w:cs="Times New Roman"/>
            <w:i/>
            <w:sz w:val="24"/>
            <w:szCs w:val="24"/>
            <w:lang w:eastAsia="ru-RU"/>
          </w:rPr>
          <w:t>2 450 м</w:t>
        </w:r>
        <w:r w:rsidRPr="00A154D2">
          <w:rPr>
            <w:rFonts w:ascii="Times New Roman" w:eastAsia="Times New Roman" w:hAnsi="Times New Roman" w:cs="Times New Roman"/>
            <w:i/>
            <w:sz w:val="24"/>
            <w:szCs w:val="24"/>
            <w:vertAlign w:val="superscript"/>
            <w:lang w:eastAsia="ru-RU"/>
          </w:rPr>
          <w:t>2</w:t>
        </w:r>
      </w:smartTag>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lang w:eastAsia="ru-RU"/>
        </w:rPr>
        <w:t xml:space="preserve"> на 1 человека: </w:t>
      </w:r>
      <w:smartTag w:uri="urn:schemas-microsoft-com:office:smarttags" w:element="metricconverter">
        <w:smartTagPr>
          <w:attr w:name="ProductID" w:val="2 450 м2"/>
        </w:smartTagPr>
        <w:r w:rsidRPr="00A154D2">
          <w:rPr>
            <w:rFonts w:ascii="Times New Roman" w:eastAsia="Times New Roman" w:hAnsi="Times New Roman" w:cs="Times New Roman"/>
            <w:i/>
            <w:sz w:val="24"/>
            <w:szCs w:val="24"/>
            <w:lang w:eastAsia="ru-RU"/>
          </w:rPr>
          <w:t>2 450 м</w:t>
        </w:r>
        <w:proofErr w:type="gramStart"/>
        <w:r w:rsidRPr="00A154D2">
          <w:rPr>
            <w:rFonts w:ascii="Times New Roman" w:eastAsia="Times New Roman" w:hAnsi="Times New Roman" w:cs="Times New Roman"/>
            <w:i/>
            <w:sz w:val="24"/>
            <w:szCs w:val="24"/>
            <w:vertAlign w:val="superscript"/>
            <w:lang w:eastAsia="ru-RU"/>
          </w:rPr>
          <w:t>2</w:t>
        </w:r>
      </w:smartTag>
      <w:proofErr w:type="gramEnd"/>
      <w:r w:rsidRPr="00A154D2">
        <w:rPr>
          <w:rFonts w:ascii="Times New Roman" w:eastAsia="Times New Roman" w:hAnsi="Times New Roman" w:cs="Times New Roman"/>
          <w:i/>
          <w:sz w:val="24"/>
          <w:szCs w:val="24"/>
          <w:lang w:eastAsia="ru-RU"/>
        </w:rPr>
        <w:t xml:space="preserve"> </w:t>
      </w:r>
      <w:r w:rsidRPr="00A154D2">
        <w:rPr>
          <w:rFonts w:ascii="Times New Roman" w:eastAsia="Times New Roman" w:hAnsi="Times New Roman" w:cs="Times New Roman"/>
          <w:i/>
          <w:sz w:val="24"/>
          <w:szCs w:val="24"/>
          <w:lang w:eastAsia="ru-RU"/>
        </w:rPr>
        <w:sym w:font="Symbol" w:char="F03A"/>
      </w:r>
      <w:r w:rsidRPr="00A154D2">
        <w:rPr>
          <w:rFonts w:ascii="Times New Roman" w:eastAsia="Times New Roman" w:hAnsi="Times New Roman" w:cs="Times New Roman"/>
          <w:i/>
          <w:sz w:val="24"/>
          <w:szCs w:val="24"/>
          <w:lang w:eastAsia="ru-RU"/>
        </w:rPr>
        <w:t xml:space="preserve"> 1 000 чел. </w:t>
      </w:r>
      <w:r w:rsidRPr="00A154D2">
        <w:rPr>
          <w:rFonts w:ascii="Times New Roman" w:eastAsia="Times New Roman" w:hAnsi="Times New Roman" w:cs="Times New Roman"/>
          <w:sz w:val="24"/>
          <w:szCs w:val="24"/>
          <w:lang w:eastAsia="ru-RU"/>
        </w:rPr>
        <w:t>≈</w:t>
      </w:r>
      <w:r w:rsidRPr="00A154D2">
        <w:rPr>
          <w:rFonts w:ascii="Times New Roman" w:eastAsia="Times New Roman" w:hAnsi="Times New Roman" w:cs="Times New Roman"/>
          <w:i/>
          <w:sz w:val="24"/>
          <w:szCs w:val="24"/>
          <w:lang w:eastAsia="ru-RU"/>
        </w:rPr>
        <w:t xml:space="preserve"> 2,5 м</w:t>
      </w:r>
      <w:r w:rsidRPr="00A154D2">
        <w:rPr>
          <w:rFonts w:ascii="Times New Roman" w:eastAsia="Times New Roman" w:hAnsi="Times New Roman" w:cs="Times New Roman"/>
          <w:i/>
          <w:sz w:val="24"/>
          <w:szCs w:val="24"/>
          <w:vertAlign w:val="superscript"/>
          <w:lang w:eastAsia="ru-RU"/>
        </w:rPr>
        <w:t>2</w:t>
      </w:r>
      <w:r w:rsidRPr="00A154D2">
        <w:rPr>
          <w:rFonts w:ascii="Times New Roman" w:eastAsia="Times New Roman" w:hAnsi="Times New Roman" w:cs="Times New Roman"/>
          <w:i/>
          <w:sz w:val="24"/>
          <w:szCs w:val="24"/>
          <w:lang w:eastAsia="ru-RU"/>
        </w:rPr>
        <w:t>/чел.)</w:t>
      </w:r>
    </w:p>
    <w:p w:rsidR="00415C44" w:rsidRPr="00A154D2" w:rsidRDefault="00415C44" w:rsidP="00A154D2">
      <w:pPr>
        <w:widowControl w:val="0"/>
        <w:tabs>
          <w:tab w:val="left" w:pos="708"/>
        </w:tabs>
        <w:spacing w:before="120" w:after="0" w:line="240" w:lineRule="auto"/>
        <w:ind w:firstLine="720"/>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 при охвате 85 % – </w:t>
      </w:r>
      <w:r w:rsidRPr="00A154D2">
        <w:rPr>
          <w:rFonts w:ascii="Times New Roman" w:eastAsia="Times New Roman" w:hAnsi="Times New Roman" w:cs="Times New Roman"/>
          <w:b/>
          <w:sz w:val="24"/>
          <w:szCs w:val="24"/>
          <w:lang w:eastAsia="ru-RU"/>
        </w:rPr>
        <w:t>3,0</w:t>
      </w:r>
      <w:r w:rsidRPr="00A154D2">
        <w:rPr>
          <w:rFonts w:ascii="Times New Roman" w:eastAsia="Times New Roman" w:hAnsi="Times New Roman" w:cs="Times New Roman"/>
          <w:sz w:val="24"/>
          <w:szCs w:val="24"/>
          <w:lang w:eastAsia="ru-RU"/>
        </w:rPr>
        <w:t xml:space="preserve"> м</w:t>
      </w:r>
      <w:proofErr w:type="gramStart"/>
      <w:r w:rsidRPr="00A154D2">
        <w:rPr>
          <w:rFonts w:ascii="Times New Roman" w:eastAsia="Times New Roman" w:hAnsi="Times New Roman" w:cs="Times New Roman"/>
          <w:sz w:val="24"/>
          <w:szCs w:val="24"/>
          <w:vertAlign w:val="superscript"/>
          <w:lang w:eastAsia="ru-RU"/>
        </w:rPr>
        <w:t>2</w:t>
      </w:r>
      <w:proofErr w:type="gramEnd"/>
      <w:r w:rsidRPr="00A154D2">
        <w:rPr>
          <w:rFonts w:ascii="Times New Roman" w:eastAsia="Times New Roman" w:hAnsi="Times New Roman" w:cs="Times New Roman"/>
          <w:sz w:val="24"/>
          <w:szCs w:val="24"/>
          <w:lang w:eastAsia="ru-RU"/>
        </w:rPr>
        <w:t>/чел.</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i/>
          <w:sz w:val="24"/>
          <w:szCs w:val="24"/>
          <w:vertAlign w:val="superscript"/>
          <w:lang w:eastAsia="ru-RU"/>
        </w:rPr>
      </w:pPr>
      <w:r w:rsidRPr="00A154D2">
        <w:rPr>
          <w:rFonts w:ascii="Times New Roman" w:eastAsia="Times New Roman" w:hAnsi="Times New Roman" w:cs="Times New Roman"/>
          <w:i/>
          <w:sz w:val="24"/>
          <w:szCs w:val="24"/>
          <w:lang w:eastAsia="ru-RU"/>
        </w:rPr>
        <w:t xml:space="preserve">(на 1000 человек: </w:t>
      </w:r>
      <w:smartTag w:uri="urn:schemas-microsoft-com:office:smarttags" w:element="metricconverter">
        <w:smartTagPr>
          <w:attr w:name="ProductID" w:val="35 м2"/>
        </w:smartTagPr>
        <w:r w:rsidRPr="00A154D2">
          <w:rPr>
            <w:rFonts w:ascii="Times New Roman" w:eastAsia="Times New Roman" w:hAnsi="Times New Roman" w:cs="Times New Roman"/>
            <w:i/>
            <w:sz w:val="24"/>
            <w:szCs w:val="24"/>
            <w:lang w:eastAsia="ru-RU"/>
          </w:rPr>
          <w:t>35 м</w:t>
        </w:r>
        <w:proofErr w:type="gramStart"/>
        <w:r w:rsidRPr="00A154D2">
          <w:rPr>
            <w:rFonts w:ascii="Times New Roman" w:eastAsia="Times New Roman" w:hAnsi="Times New Roman" w:cs="Times New Roman"/>
            <w:i/>
            <w:sz w:val="24"/>
            <w:szCs w:val="24"/>
            <w:vertAlign w:val="superscript"/>
            <w:lang w:eastAsia="ru-RU"/>
          </w:rPr>
          <w:t>2</w:t>
        </w:r>
      </w:smartTag>
      <w:proofErr w:type="gramEnd"/>
      <w:r w:rsidRPr="00A154D2">
        <w:rPr>
          <w:rFonts w:ascii="Times New Roman" w:eastAsia="Times New Roman" w:hAnsi="Times New Roman" w:cs="Times New Roman"/>
          <w:i/>
          <w:sz w:val="24"/>
          <w:szCs w:val="24"/>
          <w:lang w:eastAsia="ru-RU"/>
        </w:rPr>
        <w:t xml:space="preserve"> </w:t>
      </w:r>
      <w:r w:rsidRPr="00A154D2">
        <w:rPr>
          <w:rFonts w:ascii="Times New Roman" w:eastAsia="Times New Roman" w:hAnsi="Times New Roman" w:cs="Times New Roman"/>
          <w:i/>
          <w:sz w:val="24"/>
          <w:szCs w:val="24"/>
          <w:lang w:eastAsia="ru-RU"/>
        </w:rPr>
        <w:sym w:font="Symbol" w:char="F0B4"/>
      </w:r>
      <w:r w:rsidRPr="00A154D2">
        <w:rPr>
          <w:rFonts w:ascii="Times New Roman" w:eastAsia="Times New Roman" w:hAnsi="Times New Roman" w:cs="Times New Roman"/>
          <w:i/>
          <w:sz w:val="24"/>
          <w:szCs w:val="24"/>
          <w:lang w:eastAsia="ru-RU"/>
        </w:rPr>
        <w:t xml:space="preserve"> 85 мест = </w:t>
      </w:r>
      <w:smartTag w:uri="urn:schemas-microsoft-com:office:smarttags" w:element="metricconverter">
        <w:smartTagPr>
          <w:attr w:name="ProductID" w:val="2 975 м2"/>
        </w:smartTagPr>
        <w:r w:rsidRPr="00A154D2">
          <w:rPr>
            <w:rFonts w:ascii="Times New Roman" w:eastAsia="Times New Roman" w:hAnsi="Times New Roman" w:cs="Times New Roman"/>
            <w:i/>
            <w:sz w:val="24"/>
            <w:szCs w:val="24"/>
            <w:lang w:eastAsia="ru-RU"/>
          </w:rPr>
          <w:t>2 975 м</w:t>
        </w:r>
        <w:r w:rsidRPr="00A154D2">
          <w:rPr>
            <w:rFonts w:ascii="Times New Roman" w:eastAsia="Times New Roman" w:hAnsi="Times New Roman" w:cs="Times New Roman"/>
            <w:i/>
            <w:sz w:val="24"/>
            <w:szCs w:val="24"/>
            <w:vertAlign w:val="superscript"/>
            <w:lang w:eastAsia="ru-RU"/>
          </w:rPr>
          <w:t>2</w:t>
        </w:r>
      </w:smartTag>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lang w:eastAsia="ru-RU"/>
        </w:rPr>
        <w:t xml:space="preserve"> на 1 человека: </w:t>
      </w:r>
      <w:smartTag w:uri="urn:schemas-microsoft-com:office:smarttags" w:element="metricconverter">
        <w:smartTagPr>
          <w:attr w:name="ProductID" w:val="2 975 м2"/>
        </w:smartTagPr>
        <w:r w:rsidRPr="00A154D2">
          <w:rPr>
            <w:rFonts w:ascii="Times New Roman" w:eastAsia="Times New Roman" w:hAnsi="Times New Roman" w:cs="Times New Roman"/>
            <w:i/>
            <w:sz w:val="24"/>
            <w:szCs w:val="24"/>
            <w:lang w:eastAsia="ru-RU"/>
          </w:rPr>
          <w:t>2 975 м</w:t>
        </w:r>
        <w:proofErr w:type="gramStart"/>
        <w:r w:rsidRPr="00A154D2">
          <w:rPr>
            <w:rFonts w:ascii="Times New Roman" w:eastAsia="Times New Roman" w:hAnsi="Times New Roman" w:cs="Times New Roman"/>
            <w:i/>
            <w:sz w:val="24"/>
            <w:szCs w:val="24"/>
            <w:vertAlign w:val="superscript"/>
            <w:lang w:eastAsia="ru-RU"/>
          </w:rPr>
          <w:t>2</w:t>
        </w:r>
      </w:smartTag>
      <w:proofErr w:type="gramEnd"/>
      <w:r w:rsidRPr="00A154D2">
        <w:rPr>
          <w:rFonts w:ascii="Times New Roman" w:eastAsia="Times New Roman" w:hAnsi="Times New Roman" w:cs="Times New Roman"/>
          <w:i/>
          <w:sz w:val="24"/>
          <w:szCs w:val="24"/>
          <w:lang w:eastAsia="ru-RU"/>
        </w:rPr>
        <w:t xml:space="preserve"> </w:t>
      </w:r>
      <w:r w:rsidRPr="00A154D2">
        <w:rPr>
          <w:rFonts w:ascii="Times New Roman" w:eastAsia="Times New Roman" w:hAnsi="Times New Roman" w:cs="Times New Roman"/>
          <w:i/>
          <w:sz w:val="24"/>
          <w:szCs w:val="24"/>
          <w:lang w:eastAsia="ru-RU"/>
        </w:rPr>
        <w:sym w:font="Symbol" w:char="F03A"/>
      </w:r>
      <w:r w:rsidRPr="00A154D2">
        <w:rPr>
          <w:rFonts w:ascii="Times New Roman" w:eastAsia="Times New Roman" w:hAnsi="Times New Roman" w:cs="Times New Roman"/>
          <w:i/>
          <w:sz w:val="24"/>
          <w:szCs w:val="24"/>
          <w:lang w:eastAsia="ru-RU"/>
        </w:rPr>
        <w:t xml:space="preserve"> 1 000 чел. </w:t>
      </w:r>
      <w:r w:rsidRPr="00A154D2">
        <w:rPr>
          <w:rFonts w:ascii="Times New Roman" w:eastAsia="Times New Roman" w:hAnsi="Times New Roman" w:cs="Times New Roman"/>
          <w:sz w:val="24"/>
          <w:szCs w:val="24"/>
          <w:lang w:eastAsia="ru-RU"/>
        </w:rPr>
        <w:t>≈</w:t>
      </w:r>
      <w:r w:rsidRPr="00A154D2">
        <w:rPr>
          <w:rFonts w:ascii="Times New Roman" w:eastAsia="Times New Roman" w:hAnsi="Times New Roman" w:cs="Times New Roman"/>
          <w:i/>
          <w:sz w:val="24"/>
          <w:szCs w:val="24"/>
          <w:lang w:eastAsia="ru-RU"/>
        </w:rPr>
        <w:t xml:space="preserve"> 3,0 м</w:t>
      </w:r>
      <w:r w:rsidRPr="00A154D2">
        <w:rPr>
          <w:rFonts w:ascii="Times New Roman" w:eastAsia="Times New Roman" w:hAnsi="Times New Roman" w:cs="Times New Roman"/>
          <w:i/>
          <w:sz w:val="24"/>
          <w:szCs w:val="24"/>
          <w:vertAlign w:val="superscript"/>
          <w:lang w:eastAsia="ru-RU"/>
        </w:rPr>
        <w:t>2</w:t>
      </w:r>
      <w:r w:rsidRPr="00A154D2">
        <w:rPr>
          <w:rFonts w:ascii="Times New Roman" w:eastAsia="Times New Roman" w:hAnsi="Times New Roman" w:cs="Times New Roman"/>
          <w:i/>
          <w:sz w:val="24"/>
          <w:szCs w:val="24"/>
          <w:lang w:eastAsia="ru-RU"/>
        </w:rPr>
        <w:t>/чел.)</w:t>
      </w:r>
    </w:p>
    <w:p w:rsidR="00415C44" w:rsidRPr="00A154D2" w:rsidRDefault="00415C44" w:rsidP="00A154D2">
      <w:pPr>
        <w:widowControl w:val="0"/>
        <w:spacing w:before="120"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i/>
          <w:spacing w:val="40"/>
          <w:sz w:val="24"/>
          <w:szCs w:val="24"/>
          <w:lang w:eastAsia="ru-RU"/>
        </w:rPr>
        <w:t>Примечания:</w:t>
      </w:r>
      <w:r w:rsidRPr="00A154D2">
        <w:rPr>
          <w:rFonts w:ascii="Times New Roman" w:eastAsia="Times New Roman" w:hAnsi="Times New Roman" w:cs="Times New Roman"/>
          <w:sz w:val="24"/>
          <w:szCs w:val="24"/>
          <w:lang w:eastAsia="ru-RU"/>
        </w:rPr>
        <w:t xml:space="preserve">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1. </w:t>
      </w:r>
      <w:proofErr w:type="gramStart"/>
      <w:r w:rsidRPr="00A154D2">
        <w:rPr>
          <w:rFonts w:ascii="Times New Roman" w:eastAsia="Times New Roman" w:hAnsi="Times New Roman" w:cs="Times New Roman"/>
          <w:sz w:val="24"/>
          <w:szCs w:val="24"/>
          <w:lang w:eastAsia="ru-RU"/>
        </w:rPr>
        <w:t xml:space="preserve">В соответствии с требованиями </w:t>
      </w:r>
      <w:r w:rsidRPr="00A154D2">
        <w:rPr>
          <w:rFonts w:ascii="Times New Roman" w:eastAsia="Times New Roman" w:hAnsi="Times New Roman" w:cs="Times New Roman"/>
          <w:spacing w:val="-2"/>
          <w:sz w:val="24"/>
          <w:szCs w:val="24"/>
          <w:lang w:eastAsia="ru-RU"/>
        </w:rPr>
        <w:t xml:space="preserve">части 2 статьи </w:t>
      </w:r>
      <w:r w:rsidRPr="00A154D2">
        <w:rPr>
          <w:rFonts w:ascii="Times New Roman" w:eastAsia="Times New Roman" w:hAnsi="Times New Roman" w:cs="Times New Roman"/>
          <w:sz w:val="24"/>
          <w:szCs w:val="24"/>
          <w:lang w:eastAsia="ru-RU"/>
        </w:rPr>
        <w:t xml:space="preserve">29.4 Градостроительного кодекса Российской Федерации в местных нормативах градостроительного проектирования сельского </w:t>
      </w:r>
      <w:r w:rsidRPr="00A154D2">
        <w:rPr>
          <w:rFonts w:ascii="Times New Roman" w:eastAsia="Times New Roman" w:hAnsi="Times New Roman" w:cs="Times New Roman"/>
          <w:sz w:val="24"/>
          <w:szCs w:val="24"/>
          <w:lang w:eastAsia="ru-RU"/>
        </w:rPr>
        <w:lastRenderedPageBreak/>
        <w:t xml:space="preserve">поселения </w:t>
      </w:r>
      <w:r w:rsidRPr="00A154D2">
        <w:rPr>
          <w:rFonts w:ascii="Times New Roman" w:eastAsia="Times New Roman" w:hAnsi="Times New Roman" w:cs="Times New Roman"/>
          <w:spacing w:val="-2"/>
          <w:sz w:val="24"/>
          <w:szCs w:val="24"/>
          <w:lang w:eastAsia="ru-RU"/>
        </w:rPr>
        <w:t xml:space="preserve">расчетный показатель </w:t>
      </w:r>
      <w:r w:rsidRPr="00A154D2">
        <w:rPr>
          <w:rFonts w:ascii="Times New Roman" w:eastAsia="Times New Roman" w:hAnsi="Times New Roman" w:cs="Times New Roman"/>
          <w:sz w:val="24"/>
          <w:szCs w:val="24"/>
          <w:lang w:eastAsia="ru-RU"/>
        </w:rPr>
        <w:t xml:space="preserve">минимально допустимого уровня обеспеченности участками дошкольных образовательных организаций </w:t>
      </w:r>
      <w:r w:rsidRPr="00A154D2">
        <w:rPr>
          <w:rFonts w:ascii="Times New Roman" w:eastAsia="Times New Roman" w:hAnsi="Times New Roman" w:cs="Times New Roman"/>
          <w:spacing w:val="-2"/>
          <w:sz w:val="24"/>
          <w:szCs w:val="24"/>
          <w:lang w:eastAsia="ru-RU"/>
        </w:rPr>
        <w:t>приведен на основании</w:t>
      </w:r>
      <w:r w:rsidRPr="00A154D2">
        <w:rPr>
          <w:rFonts w:ascii="Times New Roman" w:eastAsia="Times New Roman" w:hAnsi="Times New Roman" w:cs="Times New Roman"/>
          <w:sz w:val="24"/>
          <w:szCs w:val="24"/>
          <w:lang w:eastAsia="ru-RU"/>
        </w:rPr>
        <w:t xml:space="preserve"> предельных значений расчетных показателей минимально допустимого уровня обеспеченности участками дошкольных образовательных организаций, установленных в Региональных нормативах градостроительного проектирования Камчатского края.</w:t>
      </w:r>
      <w:proofErr w:type="gramEnd"/>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2. </w:t>
      </w:r>
      <w:proofErr w:type="gramStart"/>
      <w:r w:rsidRPr="00A154D2">
        <w:rPr>
          <w:rFonts w:ascii="Times New Roman" w:eastAsia="Times New Roman" w:hAnsi="Times New Roman" w:cs="Times New Roman"/>
          <w:sz w:val="24"/>
          <w:szCs w:val="24"/>
          <w:lang w:eastAsia="ru-RU"/>
        </w:rPr>
        <w:t xml:space="preserve">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сельского поселения при показателях обеспеченности участками дошкольных образовательных организаций, отличных от приведенных в данном пункте, следует руководствоваться фактическими показателями обеспеченности участками дошкольных образовательных организаций (на основании статистических и демографических данных) на момент разработки или корректировки градостроительной документации. </w:t>
      </w:r>
      <w:proofErr w:type="gramEnd"/>
    </w:p>
    <w:p w:rsidR="00A154D2" w:rsidRDefault="00A154D2" w:rsidP="00A154D2">
      <w:pPr>
        <w:widowControl w:val="0"/>
        <w:tabs>
          <w:tab w:val="left" w:pos="708"/>
        </w:tabs>
        <w:spacing w:after="0" w:line="240" w:lineRule="auto"/>
        <w:jc w:val="center"/>
        <w:outlineLvl w:val="0"/>
        <w:rPr>
          <w:rFonts w:ascii="Times New Roman" w:eastAsia="Times New Roman" w:hAnsi="Times New Roman" w:cs="Times New Roman"/>
          <w:b/>
          <w:sz w:val="24"/>
          <w:szCs w:val="24"/>
          <w:lang w:eastAsia="ru-RU"/>
        </w:rPr>
      </w:pPr>
    </w:p>
    <w:p w:rsidR="00415C44" w:rsidRPr="00A154D2" w:rsidRDefault="00415C44" w:rsidP="008D4A2E">
      <w:pPr>
        <w:widowControl w:val="0"/>
        <w:tabs>
          <w:tab w:val="left" w:pos="708"/>
        </w:tabs>
        <w:spacing w:after="0" w:line="240" w:lineRule="auto"/>
        <w:jc w:val="center"/>
        <w:outlineLvl w:val="0"/>
        <w:rPr>
          <w:rFonts w:ascii="Times New Roman" w:eastAsia="Times New Roman" w:hAnsi="Times New Roman" w:cs="Times New Roman"/>
          <w:b/>
          <w:caps/>
          <w:sz w:val="24"/>
          <w:szCs w:val="24"/>
          <w:lang w:eastAsia="ru-RU"/>
        </w:rPr>
      </w:pPr>
      <w:r w:rsidRPr="00A154D2">
        <w:rPr>
          <w:rFonts w:ascii="Times New Roman" w:eastAsia="Times New Roman" w:hAnsi="Times New Roman" w:cs="Times New Roman"/>
          <w:b/>
          <w:sz w:val="24"/>
          <w:szCs w:val="24"/>
          <w:lang w:eastAsia="ru-RU"/>
        </w:rPr>
        <w:t xml:space="preserve">4.2.7. </w:t>
      </w:r>
      <w:r w:rsidRPr="00A154D2">
        <w:rPr>
          <w:rFonts w:ascii="Times New Roman" w:eastAsia="Times New Roman" w:hAnsi="Times New Roman" w:cs="Times New Roman"/>
          <w:b/>
          <w:caps/>
          <w:sz w:val="24"/>
          <w:szCs w:val="24"/>
          <w:lang w:eastAsia="ru-RU"/>
        </w:rPr>
        <w:t>О</w:t>
      </w:r>
      <w:r w:rsidRPr="00A154D2">
        <w:rPr>
          <w:rFonts w:ascii="Times New Roman" w:eastAsia="Times New Roman" w:hAnsi="Times New Roman" w:cs="Times New Roman"/>
          <w:b/>
          <w:sz w:val="24"/>
          <w:szCs w:val="24"/>
          <w:lang w:eastAsia="ru-RU"/>
        </w:rPr>
        <w:t>пределение расчетной минимальной обеспеченности</w:t>
      </w:r>
      <w:r w:rsidR="008D4A2E">
        <w:rPr>
          <w:rFonts w:ascii="Times New Roman" w:eastAsia="Times New Roman" w:hAnsi="Times New Roman" w:cs="Times New Roman"/>
          <w:b/>
          <w:sz w:val="24"/>
          <w:szCs w:val="24"/>
          <w:lang w:eastAsia="ru-RU"/>
        </w:rPr>
        <w:t xml:space="preserve"> </w:t>
      </w:r>
      <w:r w:rsidRPr="00A154D2">
        <w:rPr>
          <w:rFonts w:ascii="Times New Roman" w:eastAsia="Times New Roman" w:hAnsi="Times New Roman" w:cs="Times New Roman"/>
          <w:b/>
          <w:sz w:val="24"/>
          <w:szCs w:val="24"/>
          <w:lang w:eastAsia="ru-RU"/>
        </w:rPr>
        <w:t xml:space="preserve">общей площадью жилых помещений на расчетные периоды </w:t>
      </w:r>
    </w:p>
    <w:p w:rsidR="00415C44" w:rsidRPr="00A154D2" w:rsidRDefault="00415C44" w:rsidP="00A154D2">
      <w:pPr>
        <w:tabs>
          <w:tab w:val="left" w:pos="708"/>
        </w:tabs>
        <w:spacing w:after="0" w:line="240" w:lineRule="auto"/>
        <w:jc w:val="center"/>
        <w:rPr>
          <w:rFonts w:ascii="Times New Roman" w:eastAsia="Times New Roman" w:hAnsi="Times New Roman" w:cs="Times New Roman"/>
          <w:b/>
          <w:i/>
          <w:caps/>
          <w:sz w:val="24"/>
          <w:szCs w:val="24"/>
          <w:lang w:eastAsia="ru-RU"/>
        </w:rPr>
      </w:pPr>
    </w:p>
    <w:p w:rsidR="00415C44" w:rsidRPr="00A154D2" w:rsidRDefault="00415C44" w:rsidP="00A154D2">
      <w:pPr>
        <w:tabs>
          <w:tab w:val="left" w:pos="708"/>
        </w:tabs>
        <w:spacing w:after="0" w:line="240" w:lineRule="auto"/>
        <w:jc w:val="center"/>
        <w:rPr>
          <w:rFonts w:ascii="Times New Roman" w:eastAsia="Times New Roman" w:hAnsi="Times New Roman" w:cs="Times New Roman"/>
          <w:sz w:val="24"/>
          <w:szCs w:val="24"/>
          <w:lang w:eastAsia="ru-RU"/>
        </w:rPr>
      </w:pPr>
      <w:r w:rsidRPr="00A154D2">
        <w:rPr>
          <w:rFonts w:ascii="Times New Roman" w:eastAsia="Times New Roman" w:hAnsi="Times New Roman" w:cs="Times New Roman"/>
          <w:b/>
          <w:i/>
          <w:caps/>
          <w:sz w:val="24"/>
          <w:szCs w:val="24"/>
          <w:lang w:eastAsia="ru-RU"/>
        </w:rPr>
        <w:t>О</w:t>
      </w:r>
      <w:r w:rsidRPr="00A154D2">
        <w:rPr>
          <w:rFonts w:ascii="Times New Roman" w:eastAsia="Times New Roman" w:hAnsi="Times New Roman" w:cs="Times New Roman"/>
          <w:b/>
          <w:i/>
          <w:sz w:val="24"/>
          <w:szCs w:val="24"/>
          <w:lang w:eastAsia="ru-RU"/>
        </w:rPr>
        <w:t>пределение расчетной минимальной обеспеченности</w:t>
      </w:r>
    </w:p>
    <w:p w:rsidR="00415C44" w:rsidRPr="00A154D2" w:rsidRDefault="00415C44" w:rsidP="00A154D2">
      <w:pPr>
        <w:widowControl w:val="0"/>
        <w:tabs>
          <w:tab w:val="left" w:pos="708"/>
        </w:tabs>
        <w:spacing w:after="0" w:line="240" w:lineRule="auto"/>
        <w:jc w:val="center"/>
        <w:rPr>
          <w:rFonts w:ascii="Times New Roman" w:eastAsia="Times New Roman" w:hAnsi="Times New Roman" w:cs="Times New Roman"/>
          <w:b/>
          <w:i/>
          <w:sz w:val="24"/>
          <w:szCs w:val="24"/>
          <w:lang w:eastAsia="ru-RU"/>
        </w:rPr>
      </w:pPr>
      <w:r w:rsidRPr="00A154D2">
        <w:rPr>
          <w:rFonts w:ascii="Times New Roman" w:eastAsia="Times New Roman" w:hAnsi="Times New Roman" w:cs="Times New Roman"/>
          <w:b/>
          <w:i/>
          <w:sz w:val="24"/>
          <w:szCs w:val="24"/>
          <w:lang w:eastAsia="ru-RU"/>
        </w:rPr>
        <w:t xml:space="preserve">общей площадью жилых помещений в среднем по </w:t>
      </w:r>
      <w:proofErr w:type="gramStart"/>
      <w:r w:rsidRPr="00A154D2">
        <w:rPr>
          <w:rFonts w:ascii="Times New Roman" w:eastAsia="Times New Roman" w:hAnsi="Times New Roman" w:cs="Times New Roman"/>
          <w:b/>
          <w:i/>
          <w:sz w:val="24"/>
          <w:szCs w:val="24"/>
          <w:lang w:eastAsia="ru-RU"/>
        </w:rPr>
        <w:t>сельским</w:t>
      </w:r>
      <w:proofErr w:type="gramEnd"/>
      <w:r w:rsidRPr="00A154D2">
        <w:rPr>
          <w:rFonts w:ascii="Times New Roman" w:eastAsia="Times New Roman" w:hAnsi="Times New Roman" w:cs="Times New Roman"/>
          <w:b/>
          <w:i/>
          <w:sz w:val="24"/>
          <w:szCs w:val="24"/>
          <w:lang w:eastAsia="ru-RU"/>
        </w:rPr>
        <w:t xml:space="preserve"> </w:t>
      </w:r>
    </w:p>
    <w:p w:rsidR="00415C44" w:rsidRPr="00A154D2" w:rsidRDefault="00415C44" w:rsidP="00A154D2">
      <w:pPr>
        <w:widowControl w:val="0"/>
        <w:tabs>
          <w:tab w:val="left" w:pos="708"/>
        </w:tabs>
        <w:spacing w:after="0" w:line="240" w:lineRule="auto"/>
        <w:jc w:val="center"/>
        <w:rPr>
          <w:rFonts w:ascii="Times New Roman" w:eastAsia="Times New Roman" w:hAnsi="Times New Roman" w:cs="Times New Roman"/>
          <w:b/>
          <w:i/>
          <w:sz w:val="24"/>
          <w:szCs w:val="24"/>
          <w:lang w:eastAsia="ru-RU"/>
        </w:rPr>
      </w:pPr>
      <w:r w:rsidRPr="00A154D2">
        <w:rPr>
          <w:rFonts w:ascii="Times New Roman" w:eastAsia="Times New Roman" w:hAnsi="Times New Roman" w:cs="Times New Roman"/>
          <w:b/>
          <w:i/>
          <w:sz w:val="24"/>
          <w:szCs w:val="24"/>
          <w:lang w:eastAsia="ru-RU"/>
        </w:rPr>
        <w:t>населенным пунктам Камчатского края на первую очередь (2020 год)</w:t>
      </w:r>
    </w:p>
    <w:p w:rsidR="00415C44" w:rsidRPr="00A154D2" w:rsidRDefault="00415C44" w:rsidP="00A154D2">
      <w:pPr>
        <w:tabs>
          <w:tab w:val="left" w:pos="708"/>
        </w:tabs>
        <w:spacing w:after="0" w:line="240" w:lineRule="auto"/>
        <w:jc w:val="center"/>
        <w:outlineLvl w:val="0"/>
        <w:rPr>
          <w:rFonts w:ascii="Times New Roman" w:eastAsia="Times New Roman" w:hAnsi="Times New Roman" w:cs="Times New Roman"/>
          <w:b/>
          <w:sz w:val="24"/>
          <w:szCs w:val="24"/>
          <w:lang w:eastAsia="ru-RU"/>
        </w:rPr>
      </w:pP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ar-SA"/>
        </w:rPr>
      </w:pPr>
      <w:r w:rsidRPr="00A154D2">
        <w:rPr>
          <w:rFonts w:ascii="Times New Roman" w:eastAsia="Times New Roman" w:hAnsi="Times New Roman" w:cs="Times New Roman"/>
          <w:sz w:val="24"/>
          <w:szCs w:val="24"/>
        </w:rPr>
        <w:t>Проектная численность сельского населения на расчетный срок (2020 год) составит 70,0 тыс. чел.</w:t>
      </w:r>
    </w:p>
    <w:p w:rsidR="00415C44" w:rsidRPr="00A154D2" w:rsidRDefault="00415C44" w:rsidP="00A154D2">
      <w:pPr>
        <w:tabs>
          <w:tab w:val="left" w:pos="360"/>
          <w:tab w:val="left" w:pos="1289"/>
          <w:tab w:val="left" w:pos="9740"/>
        </w:tabs>
        <w:suppressAutoHyphen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ar-SA"/>
        </w:rPr>
        <w:t>В соответствии с национальным проектом «Доступное и комфортное жилье гражданам России» и другими нормативными правовыми актами Камчатского края по развитию жилищного строительства в регионе предлагается доведение общего количества жилищного фонда Камчатского края на первую очередь (2020 год) до 8 200 тыс. м</w:t>
      </w:r>
      <w:proofErr w:type="gramStart"/>
      <w:r w:rsidRPr="00A154D2">
        <w:rPr>
          <w:rFonts w:ascii="Times New Roman" w:eastAsia="Times New Roman" w:hAnsi="Times New Roman" w:cs="Times New Roman"/>
          <w:sz w:val="24"/>
          <w:szCs w:val="24"/>
          <w:vertAlign w:val="superscript"/>
          <w:lang w:eastAsia="ar-SA"/>
        </w:rPr>
        <w:t>2</w:t>
      </w:r>
      <w:proofErr w:type="gramEnd"/>
      <w:r w:rsidRPr="00A154D2">
        <w:rPr>
          <w:rFonts w:ascii="Times New Roman" w:eastAsia="Times New Roman" w:hAnsi="Times New Roman" w:cs="Times New Roman"/>
          <w:sz w:val="24"/>
          <w:szCs w:val="24"/>
          <w:lang w:eastAsia="ar-SA"/>
        </w:rPr>
        <w:t xml:space="preserve">. </w:t>
      </w:r>
      <w:r w:rsidRPr="00A154D2">
        <w:rPr>
          <w:rFonts w:ascii="Times New Roman" w:eastAsia="Times New Roman" w:hAnsi="Times New Roman" w:cs="Times New Roman"/>
          <w:sz w:val="24"/>
          <w:szCs w:val="24"/>
          <w:lang w:eastAsia="ru-RU"/>
        </w:rPr>
        <w:t xml:space="preserve">На жилой фонд в сельских населенных пунктах приходится ≈ 23,5 % от общего </w:t>
      </w:r>
      <w:r w:rsidRPr="00A154D2">
        <w:rPr>
          <w:rFonts w:ascii="Times New Roman" w:eastAsia="Times New Roman" w:hAnsi="Times New Roman" w:cs="Times New Roman"/>
          <w:sz w:val="24"/>
          <w:szCs w:val="24"/>
          <w:lang w:eastAsia="ar-SA"/>
        </w:rPr>
        <w:t>жилищного фонда Камчатского края</w:t>
      </w:r>
      <w:r w:rsidRPr="00A154D2">
        <w:rPr>
          <w:rFonts w:ascii="Times New Roman" w:eastAsia="Times New Roman" w:hAnsi="Times New Roman" w:cs="Times New Roman"/>
          <w:sz w:val="24"/>
          <w:szCs w:val="24"/>
          <w:lang w:eastAsia="ru-RU"/>
        </w:rPr>
        <w:t>.</w:t>
      </w:r>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sz w:val="24"/>
          <w:szCs w:val="24"/>
          <w:lang w:eastAsia="ru-RU"/>
        </w:rPr>
        <w:t>Таким образом, расчетная минимальная обеспеченность</w:t>
      </w:r>
      <w:r w:rsidRPr="00A154D2">
        <w:rPr>
          <w:rFonts w:ascii="Times New Roman" w:eastAsia="Times New Roman" w:hAnsi="Times New Roman" w:cs="Times New Roman"/>
          <w:caps/>
          <w:sz w:val="24"/>
          <w:szCs w:val="24"/>
          <w:lang w:eastAsia="ru-RU"/>
        </w:rPr>
        <w:t xml:space="preserve"> </w:t>
      </w:r>
      <w:r w:rsidRPr="00A154D2">
        <w:rPr>
          <w:rFonts w:ascii="Times New Roman" w:eastAsia="Times New Roman" w:hAnsi="Times New Roman" w:cs="Times New Roman"/>
          <w:sz w:val="24"/>
          <w:szCs w:val="24"/>
          <w:lang w:eastAsia="ru-RU"/>
        </w:rPr>
        <w:t xml:space="preserve">общей площадью жилых помещений по сельским населенным пунктам </w:t>
      </w:r>
      <w:r w:rsidRPr="00A154D2">
        <w:rPr>
          <w:rFonts w:ascii="Times New Roman" w:eastAsia="Times New Roman" w:hAnsi="Times New Roman" w:cs="Times New Roman"/>
          <w:sz w:val="24"/>
          <w:szCs w:val="24"/>
          <w:lang w:eastAsia="ar-SA"/>
        </w:rPr>
        <w:t xml:space="preserve">Камчатского края </w:t>
      </w:r>
      <w:r w:rsidRPr="00A154D2">
        <w:rPr>
          <w:rFonts w:ascii="Times New Roman" w:eastAsia="Times New Roman" w:hAnsi="Times New Roman" w:cs="Times New Roman"/>
          <w:sz w:val="24"/>
          <w:szCs w:val="24"/>
          <w:lang w:eastAsia="ru-RU"/>
        </w:rPr>
        <w:t xml:space="preserve">на первую очередь (2020 год) составит </w:t>
      </w:r>
      <w:r w:rsidRPr="00A154D2">
        <w:rPr>
          <w:rFonts w:ascii="Times New Roman" w:eastAsia="Times New Roman" w:hAnsi="Times New Roman" w:cs="Times New Roman"/>
          <w:b/>
          <w:sz w:val="24"/>
          <w:szCs w:val="24"/>
          <w:lang w:eastAsia="ru-RU"/>
        </w:rPr>
        <w:t>27,5 м</w:t>
      </w:r>
      <w:proofErr w:type="gramStart"/>
      <w:r w:rsidRPr="00A154D2">
        <w:rPr>
          <w:rFonts w:ascii="Times New Roman" w:eastAsia="Times New Roman" w:hAnsi="Times New Roman" w:cs="Times New Roman"/>
          <w:b/>
          <w:sz w:val="24"/>
          <w:szCs w:val="24"/>
          <w:vertAlign w:val="superscript"/>
          <w:lang w:eastAsia="ru-RU"/>
        </w:rPr>
        <w:t>2</w:t>
      </w:r>
      <w:proofErr w:type="gramEnd"/>
      <w:r w:rsidRPr="00A154D2">
        <w:rPr>
          <w:rFonts w:ascii="Times New Roman" w:eastAsia="Times New Roman" w:hAnsi="Times New Roman" w:cs="Times New Roman"/>
          <w:b/>
          <w:sz w:val="24"/>
          <w:szCs w:val="24"/>
          <w:lang w:eastAsia="ru-RU"/>
        </w:rPr>
        <w:t>/чел.</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sz w:val="24"/>
          <w:szCs w:val="24"/>
        </w:rPr>
      </w:pPr>
      <w:r w:rsidRPr="00A154D2">
        <w:rPr>
          <w:rFonts w:ascii="Times New Roman" w:eastAsia="Times New Roman" w:hAnsi="Times New Roman" w:cs="Times New Roman"/>
          <w:i/>
          <w:sz w:val="24"/>
          <w:szCs w:val="24"/>
        </w:rPr>
        <w:t>(8 200,0 тыс. м</w:t>
      </w:r>
      <w:r w:rsidRPr="00A154D2">
        <w:rPr>
          <w:rFonts w:ascii="Times New Roman" w:eastAsia="Times New Roman" w:hAnsi="Times New Roman" w:cs="Times New Roman"/>
          <w:i/>
          <w:sz w:val="24"/>
          <w:szCs w:val="24"/>
          <w:vertAlign w:val="superscript"/>
        </w:rPr>
        <w:t>2</w:t>
      </w:r>
      <w:r w:rsidRPr="00A154D2">
        <w:rPr>
          <w:rFonts w:ascii="Times New Roman" w:eastAsia="Times New Roman" w:hAnsi="Times New Roman" w:cs="Times New Roman"/>
          <w:i/>
          <w:sz w:val="24"/>
          <w:szCs w:val="24"/>
        </w:rPr>
        <w:t xml:space="preserve"> × 23,5 %</w:t>
      </w:r>
      <w:proofErr w:type="gramStart"/>
      <w:r w:rsidRPr="00A154D2">
        <w:rPr>
          <w:rFonts w:ascii="Times New Roman" w:eastAsia="Times New Roman" w:hAnsi="Times New Roman" w:cs="Times New Roman"/>
          <w:i/>
          <w:sz w:val="24"/>
          <w:szCs w:val="24"/>
        </w:rPr>
        <w:t xml:space="preserve"> :</w:t>
      </w:r>
      <w:proofErr w:type="gramEnd"/>
      <w:r w:rsidRPr="00A154D2">
        <w:rPr>
          <w:rFonts w:ascii="Times New Roman" w:eastAsia="Times New Roman" w:hAnsi="Times New Roman" w:cs="Times New Roman"/>
          <w:i/>
          <w:sz w:val="24"/>
          <w:szCs w:val="24"/>
        </w:rPr>
        <w:t xml:space="preserve"> 70,0 тыс. чел. ≈ 27,5 м</w:t>
      </w:r>
      <w:r w:rsidRPr="00A154D2">
        <w:rPr>
          <w:rFonts w:ascii="Times New Roman" w:eastAsia="Times New Roman" w:hAnsi="Times New Roman" w:cs="Times New Roman"/>
          <w:i/>
          <w:sz w:val="24"/>
          <w:szCs w:val="24"/>
          <w:vertAlign w:val="superscript"/>
        </w:rPr>
        <w:t>2</w:t>
      </w:r>
      <w:r w:rsidRPr="00A154D2">
        <w:rPr>
          <w:rFonts w:ascii="Times New Roman" w:eastAsia="Times New Roman" w:hAnsi="Times New Roman" w:cs="Times New Roman"/>
          <w:i/>
          <w:sz w:val="24"/>
          <w:szCs w:val="24"/>
        </w:rPr>
        <w:t>/чел.</w:t>
      </w:r>
      <w:r w:rsidRPr="00A154D2">
        <w:rPr>
          <w:rFonts w:ascii="Times New Roman" w:eastAsia="Times New Roman" w:hAnsi="Times New Roman" w:cs="Times New Roman"/>
          <w:sz w:val="24"/>
          <w:szCs w:val="24"/>
        </w:rPr>
        <w:t>,</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i/>
          <w:sz w:val="24"/>
          <w:szCs w:val="24"/>
        </w:rPr>
      </w:pPr>
      <w:r w:rsidRPr="00A154D2">
        <w:rPr>
          <w:rFonts w:ascii="Times New Roman" w:eastAsia="Times New Roman" w:hAnsi="Times New Roman" w:cs="Times New Roman"/>
          <w:i/>
          <w:sz w:val="24"/>
          <w:szCs w:val="24"/>
          <w:lang w:eastAsia="ru-RU"/>
        </w:rPr>
        <w:t xml:space="preserve"> где </w:t>
      </w:r>
      <w:r w:rsidRPr="00A154D2">
        <w:rPr>
          <w:rFonts w:ascii="Times New Roman" w:eastAsia="Times New Roman" w:hAnsi="Times New Roman" w:cs="Times New Roman"/>
          <w:i/>
          <w:sz w:val="24"/>
          <w:szCs w:val="24"/>
        </w:rPr>
        <w:t>8 200,0 тыс. м</w:t>
      </w:r>
      <w:proofErr w:type="gramStart"/>
      <w:r w:rsidRPr="00A154D2">
        <w:rPr>
          <w:rFonts w:ascii="Times New Roman" w:eastAsia="Times New Roman" w:hAnsi="Times New Roman" w:cs="Times New Roman"/>
          <w:i/>
          <w:sz w:val="24"/>
          <w:szCs w:val="24"/>
          <w:vertAlign w:val="superscript"/>
        </w:rPr>
        <w:t>2</w:t>
      </w:r>
      <w:proofErr w:type="gramEnd"/>
      <w:r w:rsidRPr="00A154D2">
        <w:rPr>
          <w:rFonts w:ascii="Times New Roman" w:eastAsia="Times New Roman" w:hAnsi="Times New Roman" w:cs="Times New Roman"/>
          <w:sz w:val="24"/>
          <w:szCs w:val="24"/>
          <w:vertAlign w:val="superscript"/>
        </w:rPr>
        <w:t xml:space="preserve"> </w:t>
      </w:r>
      <w:r w:rsidRPr="00A154D2">
        <w:rPr>
          <w:rFonts w:ascii="Times New Roman" w:eastAsia="Times New Roman" w:hAnsi="Times New Roman" w:cs="Times New Roman"/>
          <w:i/>
          <w:sz w:val="24"/>
          <w:szCs w:val="24"/>
        </w:rPr>
        <w:t>– планируемый жилищный фонд Камчатского края на 2020 год;</w:t>
      </w:r>
    </w:p>
    <w:p w:rsidR="00415C44" w:rsidRPr="00A154D2" w:rsidRDefault="00415C44" w:rsidP="00A154D2">
      <w:pPr>
        <w:widowControl w:val="0"/>
        <w:tabs>
          <w:tab w:val="left" w:pos="708"/>
        </w:tabs>
        <w:spacing w:after="0" w:line="240" w:lineRule="auto"/>
        <w:ind w:left="1191"/>
        <w:jc w:val="both"/>
        <w:rPr>
          <w:rFonts w:ascii="Times New Roman" w:eastAsia="Times New Roman" w:hAnsi="Times New Roman" w:cs="Times New Roman"/>
          <w:i/>
          <w:sz w:val="24"/>
          <w:szCs w:val="24"/>
        </w:rPr>
      </w:pPr>
      <w:r w:rsidRPr="00A154D2">
        <w:rPr>
          <w:rFonts w:ascii="Times New Roman" w:eastAsia="Times New Roman" w:hAnsi="Times New Roman" w:cs="Times New Roman"/>
          <w:i/>
          <w:sz w:val="24"/>
          <w:szCs w:val="24"/>
        </w:rPr>
        <w:t>23,5 % – процент жилищного фонда, приходящийся на сельские поселения Камчатского края;</w:t>
      </w:r>
    </w:p>
    <w:p w:rsidR="00415C44" w:rsidRPr="00A154D2" w:rsidRDefault="00415C44" w:rsidP="00A154D2">
      <w:pPr>
        <w:widowControl w:val="0"/>
        <w:tabs>
          <w:tab w:val="left" w:pos="708"/>
        </w:tabs>
        <w:spacing w:after="0" w:line="240" w:lineRule="auto"/>
        <w:ind w:left="1191"/>
        <w:jc w:val="both"/>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rPr>
        <w:t xml:space="preserve">70,0 тыс. чел. – проектная численность сельского населения Камчатского края на 2020 год (таблица 3)). </w:t>
      </w:r>
    </w:p>
    <w:p w:rsidR="00415C44" w:rsidRPr="00A154D2" w:rsidRDefault="00415C44" w:rsidP="00A154D2">
      <w:pPr>
        <w:tabs>
          <w:tab w:val="left" w:pos="360"/>
          <w:tab w:val="left" w:pos="1289"/>
          <w:tab w:val="left" w:pos="9740"/>
        </w:tabs>
        <w:suppressAutoHyphens/>
        <w:spacing w:after="0" w:line="240" w:lineRule="auto"/>
        <w:ind w:firstLine="709"/>
        <w:jc w:val="both"/>
        <w:rPr>
          <w:rFonts w:ascii="Bookman Old Style" w:eastAsia="Times New Roman" w:hAnsi="Bookman Old Style" w:cs="Bookman Old Style"/>
          <w:sz w:val="24"/>
          <w:szCs w:val="24"/>
          <w:lang w:eastAsia="ar-SA"/>
        </w:rPr>
      </w:pPr>
    </w:p>
    <w:p w:rsidR="00415C44" w:rsidRPr="00A154D2" w:rsidRDefault="00415C44" w:rsidP="00A154D2">
      <w:pPr>
        <w:widowControl w:val="0"/>
        <w:tabs>
          <w:tab w:val="left" w:pos="708"/>
        </w:tabs>
        <w:spacing w:after="0" w:line="240" w:lineRule="auto"/>
        <w:jc w:val="center"/>
        <w:rPr>
          <w:rFonts w:ascii="Times New Roman" w:eastAsia="Times New Roman" w:hAnsi="Times New Roman" w:cs="Times New Roman"/>
          <w:b/>
          <w:i/>
          <w:sz w:val="24"/>
          <w:szCs w:val="24"/>
          <w:lang w:eastAsia="ru-RU"/>
        </w:rPr>
      </w:pPr>
      <w:r w:rsidRPr="00A154D2">
        <w:rPr>
          <w:rFonts w:ascii="Times New Roman" w:eastAsia="Times New Roman" w:hAnsi="Times New Roman" w:cs="Times New Roman"/>
          <w:b/>
          <w:i/>
          <w:caps/>
          <w:sz w:val="24"/>
          <w:szCs w:val="24"/>
          <w:lang w:eastAsia="ru-RU"/>
        </w:rPr>
        <w:t>О</w:t>
      </w:r>
      <w:r w:rsidRPr="00A154D2">
        <w:rPr>
          <w:rFonts w:ascii="Times New Roman" w:eastAsia="Times New Roman" w:hAnsi="Times New Roman" w:cs="Times New Roman"/>
          <w:b/>
          <w:i/>
          <w:sz w:val="24"/>
          <w:szCs w:val="24"/>
          <w:lang w:eastAsia="ru-RU"/>
        </w:rPr>
        <w:t>пределение расчетной минимальной обеспеченности</w:t>
      </w:r>
      <w:r w:rsidRPr="00A154D2">
        <w:rPr>
          <w:rFonts w:ascii="Times New Roman" w:eastAsia="Times New Roman" w:hAnsi="Times New Roman" w:cs="Times New Roman"/>
          <w:b/>
          <w:i/>
          <w:caps/>
          <w:sz w:val="24"/>
          <w:szCs w:val="24"/>
          <w:lang w:eastAsia="ru-RU"/>
        </w:rPr>
        <w:t xml:space="preserve"> </w:t>
      </w:r>
      <w:r w:rsidRPr="00A154D2">
        <w:rPr>
          <w:rFonts w:ascii="Times New Roman" w:eastAsia="Times New Roman" w:hAnsi="Times New Roman" w:cs="Times New Roman"/>
          <w:b/>
          <w:i/>
          <w:sz w:val="24"/>
          <w:szCs w:val="24"/>
          <w:lang w:eastAsia="ru-RU"/>
        </w:rPr>
        <w:t>общей площадью жилых помещений в среднем по сельским населенным пунктам Камчатского края на расчетный срок (2030 год)</w:t>
      </w:r>
    </w:p>
    <w:p w:rsidR="00415C44" w:rsidRPr="00A154D2" w:rsidRDefault="00415C44" w:rsidP="00A154D2">
      <w:pPr>
        <w:tabs>
          <w:tab w:val="left" w:pos="708"/>
        </w:tabs>
        <w:spacing w:after="0" w:line="240" w:lineRule="auto"/>
        <w:jc w:val="center"/>
        <w:outlineLvl w:val="0"/>
        <w:rPr>
          <w:rFonts w:ascii="Times New Roman" w:eastAsia="Times New Roman" w:hAnsi="Times New Roman" w:cs="Times New Roman"/>
          <w:b/>
          <w:sz w:val="24"/>
          <w:szCs w:val="24"/>
          <w:lang w:eastAsia="ru-RU"/>
        </w:rPr>
      </w:pP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Проектная численность сельского населения на расчетный срок (2030 год) составит 67,0 тыс. чел.</w:t>
      </w:r>
    </w:p>
    <w:p w:rsidR="00415C44" w:rsidRPr="00A154D2" w:rsidRDefault="00415C44" w:rsidP="00A154D2">
      <w:pPr>
        <w:tabs>
          <w:tab w:val="left" w:pos="360"/>
          <w:tab w:val="left" w:pos="1289"/>
          <w:tab w:val="left" w:pos="9740"/>
        </w:tabs>
        <w:suppressAutoHyphen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ar-SA"/>
        </w:rPr>
        <w:t>В соответствии с национальным проектом «Доступное и комфортное жилье – гражданам России» и другими нормативными правовыми актами Камчатского края по развитию жилищного строительства в регионе предлагается доведение общего количества жилищного фонда Камчатского края на расчетный срок (2030 год) до 9 700 тыс. м</w:t>
      </w:r>
      <w:proofErr w:type="gramStart"/>
      <w:r w:rsidRPr="00A154D2">
        <w:rPr>
          <w:rFonts w:ascii="Times New Roman" w:eastAsia="Times New Roman" w:hAnsi="Times New Roman" w:cs="Times New Roman"/>
          <w:sz w:val="24"/>
          <w:szCs w:val="24"/>
          <w:vertAlign w:val="superscript"/>
          <w:lang w:eastAsia="ar-SA"/>
        </w:rPr>
        <w:t>2</w:t>
      </w:r>
      <w:proofErr w:type="gramEnd"/>
      <w:r w:rsidRPr="00A154D2">
        <w:rPr>
          <w:rFonts w:ascii="Times New Roman" w:eastAsia="Times New Roman" w:hAnsi="Times New Roman" w:cs="Times New Roman"/>
          <w:sz w:val="24"/>
          <w:szCs w:val="24"/>
          <w:lang w:eastAsia="ar-SA"/>
        </w:rPr>
        <w:t>.</w:t>
      </w:r>
      <w:r w:rsidRPr="00A154D2">
        <w:rPr>
          <w:rFonts w:ascii="Times New Roman" w:eastAsia="Times New Roman" w:hAnsi="Times New Roman" w:cs="Times New Roman"/>
          <w:sz w:val="24"/>
          <w:szCs w:val="24"/>
          <w:lang w:eastAsia="ru-RU"/>
        </w:rPr>
        <w:t xml:space="preserve"> На жилой фонд в сельских населенных пунктах будет приходиться ≈ 20,5 % от общего </w:t>
      </w:r>
      <w:r w:rsidRPr="00A154D2">
        <w:rPr>
          <w:rFonts w:ascii="Times New Roman" w:eastAsia="Times New Roman" w:hAnsi="Times New Roman" w:cs="Times New Roman"/>
          <w:sz w:val="24"/>
          <w:szCs w:val="24"/>
          <w:lang w:eastAsia="ar-SA"/>
        </w:rPr>
        <w:t>жилищного фонда Камчатского края</w:t>
      </w:r>
      <w:r w:rsidRPr="00A154D2">
        <w:rPr>
          <w:rFonts w:ascii="Times New Roman" w:eastAsia="Times New Roman" w:hAnsi="Times New Roman" w:cs="Times New Roman"/>
          <w:sz w:val="24"/>
          <w:szCs w:val="24"/>
          <w:lang w:eastAsia="ru-RU"/>
        </w:rPr>
        <w:t>.</w:t>
      </w:r>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Таким образом, расчетная минимальная обеспеченность</w:t>
      </w:r>
      <w:r w:rsidRPr="00A154D2">
        <w:rPr>
          <w:rFonts w:ascii="Times New Roman" w:eastAsia="Times New Roman" w:hAnsi="Times New Roman" w:cs="Times New Roman"/>
          <w:caps/>
          <w:sz w:val="24"/>
          <w:szCs w:val="24"/>
          <w:lang w:eastAsia="ru-RU"/>
        </w:rPr>
        <w:t xml:space="preserve"> </w:t>
      </w:r>
      <w:r w:rsidRPr="00A154D2">
        <w:rPr>
          <w:rFonts w:ascii="Times New Roman" w:eastAsia="Times New Roman" w:hAnsi="Times New Roman" w:cs="Times New Roman"/>
          <w:sz w:val="24"/>
          <w:szCs w:val="24"/>
          <w:lang w:eastAsia="ru-RU"/>
        </w:rPr>
        <w:t xml:space="preserve">общей площадью жилых помещений по сельским населенным пунктам </w:t>
      </w:r>
      <w:r w:rsidRPr="00A154D2">
        <w:rPr>
          <w:rFonts w:ascii="Times New Roman" w:eastAsia="Times New Roman" w:hAnsi="Times New Roman" w:cs="Times New Roman"/>
          <w:sz w:val="24"/>
          <w:szCs w:val="24"/>
          <w:lang w:eastAsia="ar-SA"/>
        </w:rPr>
        <w:t xml:space="preserve">Камчатского края </w:t>
      </w:r>
      <w:r w:rsidRPr="00A154D2">
        <w:rPr>
          <w:rFonts w:ascii="Times New Roman" w:eastAsia="Times New Roman" w:hAnsi="Times New Roman" w:cs="Times New Roman"/>
          <w:sz w:val="24"/>
          <w:szCs w:val="24"/>
          <w:lang w:eastAsia="ru-RU"/>
        </w:rPr>
        <w:t xml:space="preserve">на расчетный срок (2030 год) составит </w:t>
      </w:r>
      <w:r w:rsidRPr="00A154D2">
        <w:rPr>
          <w:rFonts w:ascii="Times New Roman" w:eastAsia="Times New Roman" w:hAnsi="Times New Roman" w:cs="Times New Roman"/>
          <w:b/>
          <w:sz w:val="24"/>
          <w:szCs w:val="24"/>
          <w:lang w:eastAsia="ru-RU"/>
        </w:rPr>
        <w:t>30,3 м</w:t>
      </w:r>
      <w:proofErr w:type="gramStart"/>
      <w:r w:rsidRPr="00A154D2">
        <w:rPr>
          <w:rFonts w:ascii="Times New Roman" w:eastAsia="Times New Roman" w:hAnsi="Times New Roman" w:cs="Times New Roman"/>
          <w:b/>
          <w:sz w:val="24"/>
          <w:szCs w:val="24"/>
          <w:vertAlign w:val="superscript"/>
          <w:lang w:eastAsia="ru-RU"/>
        </w:rPr>
        <w:t>2</w:t>
      </w:r>
      <w:proofErr w:type="gramEnd"/>
      <w:r w:rsidRPr="00A154D2">
        <w:rPr>
          <w:rFonts w:ascii="Times New Roman" w:eastAsia="Times New Roman" w:hAnsi="Times New Roman" w:cs="Times New Roman"/>
          <w:b/>
          <w:sz w:val="24"/>
          <w:szCs w:val="24"/>
          <w:lang w:eastAsia="ru-RU"/>
        </w:rPr>
        <w:t>/чел.</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i/>
          <w:sz w:val="24"/>
          <w:szCs w:val="24"/>
        </w:rPr>
      </w:pPr>
      <w:r w:rsidRPr="00A154D2">
        <w:rPr>
          <w:rFonts w:ascii="Times New Roman" w:eastAsia="Times New Roman" w:hAnsi="Times New Roman" w:cs="Times New Roman"/>
          <w:i/>
          <w:sz w:val="24"/>
          <w:szCs w:val="24"/>
        </w:rPr>
        <w:t>(9 700,0 тыс. м</w:t>
      </w:r>
      <w:r w:rsidRPr="00A154D2">
        <w:rPr>
          <w:rFonts w:ascii="Times New Roman" w:eastAsia="Times New Roman" w:hAnsi="Times New Roman" w:cs="Times New Roman"/>
          <w:i/>
          <w:sz w:val="24"/>
          <w:szCs w:val="24"/>
          <w:vertAlign w:val="superscript"/>
        </w:rPr>
        <w:t>2</w:t>
      </w:r>
      <w:r w:rsidRPr="00A154D2">
        <w:rPr>
          <w:rFonts w:ascii="Times New Roman" w:eastAsia="Times New Roman" w:hAnsi="Times New Roman" w:cs="Times New Roman"/>
          <w:i/>
          <w:sz w:val="24"/>
          <w:szCs w:val="24"/>
        </w:rPr>
        <w:t xml:space="preserve"> × 20,5 %</w:t>
      </w:r>
      <w:proofErr w:type="gramStart"/>
      <w:r w:rsidRPr="00A154D2">
        <w:rPr>
          <w:rFonts w:ascii="Times New Roman" w:eastAsia="Times New Roman" w:hAnsi="Times New Roman" w:cs="Times New Roman"/>
          <w:i/>
          <w:sz w:val="24"/>
          <w:szCs w:val="24"/>
        </w:rPr>
        <w:t xml:space="preserve"> :</w:t>
      </w:r>
      <w:proofErr w:type="gramEnd"/>
      <w:r w:rsidRPr="00A154D2">
        <w:rPr>
          <w:rFonts w:ascii="Times New Roman" w:eastAsia="Times New Roman" w:hAnsi="Times New Roman" w:cs="Times New Roman"/>
          <w:i/>
          <w:sz w:val="24"/>
          <w:szCs w:val="24"/>
        </w:rPr>
        <w:t xml:space="preserve"> 67,0 тыс. чел. ≈ 30,3 м</w:t>
      </w:r>
      <w:r w:rsidRPr="00A154D2">
        <w:rPr>
          <w:rFonts w:ascii="Times New Roman" w:eastAsia="Times New Roman" w:hAnsi="Times New Roman" w:cs="Times New Roman"/>
          <w:i/>
          <w:sz w:val="24"/>
          <w:szCs w:val="24"/>
          <w:vertAlign w:val="superscript"/>
        </w:rPr>
        <w:t>2</w:t>
      </w:r>
      <w:r w:rsidRPr="00A154D2">
        <w:rPr>
          <w:rFonts w:ascii="Times New Roman" w:eastAsia="Times New Roman" w:hAnsi="Times New Roman" w:cs="Times New Roman"/>
          <w:i/>
          <w:sz w:val="24"/>
          <w:szCs w:val="24"/>
        </w:rPr>
        <w:t>/чел.,</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i/>
          <w:sz w:val="24"/>
          <w:szCs w:val="24"/>
        </w:rPr>
      </w:pPr>
      <w:r w:rsidRPr="00A154D2">
        <w:rPr>
          <w:rFonts w:ascii="Times New Roman" w:eastAsia="Times New Roman" w:hAnsi="Times New Roman" w:cs="Times New Roman"/>
          <w:i/>
          <w:sz w:val="24"/>
          <w:szCs w:val="24"/>
          <w:lang w:eastAsia="ru-RU"/>
        </w:rPr>
        <w:t xml:space="preserve"> где </w:t>
      </w:r>
      <w:r w:rsidRPr="00A154D2">
        <w:rPr>
          <w:rFonts w:ascii="Times New Roman" w:eastAsia="Times New Roman" w:hAnsi="Times New Roman" w:cs="Times New Roman"/>
          <w:i/>
          <w:sz w:val="24"/>
          <w:szCs w:val="24"/>
        </w:rPr>
        <w:t>9 700,0 тыс. м</w:t>
      </w:r>
      <w:proofErr w:type="gramStart"/>
      <w:r w:rsidRPr="00A154D2">
        <w:rPr>
          <w:rFonts w:ascii="Times New Roman" w:eastAsia="Times New Roman" w:hAnsi="Times New Roman" w:cs="Times New Roman"/>
          <w:i/>
          <w:sz w:val="24"/>
          <w:szCs w:val="24"/>
          <w:vertAlign w:val="superscript"/>
        </w:rPr>
        <w:t>2</w:t>
      </w:r>
      <w:proofErr w:type="gramEnd"/>
      <w:r w:rsidRPr="00A154D2">
        <w:rPr>
          <w:rFonts w:ascii="Times New Roman" w:eastAsia="Times New Roman" w:hAnsi="Times New Roman" w:cs="Times New Roman"/>
          <w:sz w:val="24"/>
          <w:szCs w:val="24"/>
          <w:vertAlign w:val="superscript"/>
        </w:rPr>
        <w:t xml:space="preserve"> </w:t>
      </w:r>
      <w:r w:rsidRPr="00A154D2">
        <w:rPr>
          <w:rFonts w:ascii="Times New Roman" w:eastAsia="Times New Roman" w:hAnsi="Times New Roman" w:cs="Times New Roman"/>
          <w:i/>
          <w:sz w:val="24"/>
          <w:szCs w:val="24"/>
        </w:rPr>
        <w:t>– планируемый жилищный фонд Камчатского края на 2030 год;</w:t>
      </w:r>
    </w:p>
    <w:p w:rsidR="00415C44" w:rsidRPr="00A154D2" w:rsidRDefault="00415C44" w:rsidP="00A154D2">
      <w:pPr>
        <w:widowControl w:val="0"/>
        <w:tabs>
          <w:tab w:val="left" w:pos="708"/>
        </w:tabs>
        <w:spacing w:after="0" w:line="240" w:lineRule="auto"/>
        <w:ind w:left="1191"/>
        <w:jc w:val="both"/>
        <w:rPr>
          <w:rFonts w:ascii="Times New Roman" w:eastAsia="Times New Roman" w:hAnsi="Times New Roman" w:cs="Times New Roman"/>
          <w:i/>
          <w:sz w:val="24"/>
          <w:szCs w:val="24"/>
        </w:rPr>
      </w:pPr>
      <w:r w:rsidRPr="00A154D2">
        <w:rPr>
          <w:rFonts w:ascii="Times New Roman" w:eastAsia="Times New Roman" w:hAnsi="Times New Roman" w:cs="Times New Roman"/>
          <w:i/>
          <w:sz w:val="24"/>
          <w:szCs w:val="24"/>
        </w:rPr>
        <w:lastRenderedPageBreak/>
        <w:t>20,5 % – процент жилищного фонда, приходящийся на сельские поселения Камчатского края;</w:t>
      </w:r>
    </w:p>
    <w:p w:rsidR="00415C44" w:rsidRPr="00A154D2" w:rsidRDefault="00415C44" w:rsidP="00A154D2">
      <w:pPr>
        <w:widowControl w:val="0"/>
        <w:tabs>
          <w:tab w:val="left" w:pos="708"/>
        </w:tabs>
        <w:spacing w:after="0" w:line="240" w:lineRule="auto"/>
        <w:ind w:left="1191"/>
        <w:jc w:val="both"/>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rPr>
        <w:t xml:space="preserve">67,0 тыс. чел. – проектная численность сельского населения Камчатского края на 2030 год (таблица 3)). </w:t>
      </w:r>
    </w:p>
    <w:p w:rsidR="00415C44" w:rsidRPr="00A154D2" w:rsidRDefault="00415C44" w:rsidP="00A154D2">
      <w:pPr>
        <w:widowControl w:val="0"/>
        <w:spacing w:before="200" w:after="0" w:line="240" w:lineRule="auto"/>
        <w:ind w:firstLine="720"/>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Таким образом,</w:t>
      </w:r>
      <w:r w:rsidRPr="00A154D2">
        <w:rPr>
          <w:rFonts w:ascii="Times New Roman" w:eastAsia="Times New Roman" w:hAnsi="Times New Roman" w:cs="Times New Roman"/>
          <w:b/>
          <w:sz w:val="24"/>
          <w:szCs w:val="24"/>
          <w:lang w:eastAsia="ru-RU"/>
        </w:rPr>
        <w:t xml:space="preserve"> </w:t>
      </w:r>
      <w:r w:rsidRPr="00A154D2">
        <w:rPr>
          <w:rFonts w:ascii="Times New Roman" w:eastAsia="Times New Roman" w:hAnsi="Times New Roman" w:cs="Times New Roman"/>
          <w:bCs/>
          <w:sz w:val="24"/>
          <w:szCs w:val="24"/>
          <w:lang w:eastAsia="ru-RU"/>
        </w:rPr>
        <w:t xml:space="preserve">расчетные показатели минимально допустимого уровня обеспеченности (расчетная минимальная обеспеченность) общей площадью жилых помещений </w:t>
      </w:r>
      <w:r w:rsidRPr="00A154D2">
        <w:rPr>
          <w:rFonts w:ascii="Times New Roman" w:eastAsia="Times New Roman" w:hAnsi="Times New Roman" w:cs="Times New Roman"/>
          <w:sz w:val="24"/>
          <w:szCs w:val="24"/>
          <w:lang w:eastAsia="ru-RU"/>
        </w:rPr>
        <w:t>составят:</w:t>
      </w:r>
    </w:p>
    <w:p w:rsidR="00415C44" w:rsidRPr="00A154D2" w:rsidRDefault="00415C44" w:rsidP="00415C44">
      <w:pPr>
        <w:widowControl w:val="0"/>
        <w:spacing w:before="120" w:after="0" w:line="240" w:lineRule="auto"/>
        <w:ind w:firstLine="720"/>
        <w:jc w:val="right"/>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Таблица 12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38"/>
        <w:gridCol w:w="2849"/>
        <w:gridCol w:w="1796"/>
        <w:gridCol w:w="1796"/>
      </w:tblGrid>
      <w:tr w:rsidR="00415C44" w:rsidRPr="00013279" w:rsidTr="00415C44">
        <w:trPr>
          <w:trHeight w:val="312"/>
          <w:jc w:val="center"/>
        </w:trPr>
        <w:tc>
          <w:tcPr>
            <w:tcW w:w="3638" w:type="dxa"/>
            <w:shd w:val="clear" w:color="auto" w:fill="auto"/>
            <w:vAlign w:val="center"/>
          </w:tcPr>
          <w:p w:rsidR="00415C44" w:rsidRPr="00013279" w:rsidRDefault="00415C44" w:rsidP="00415C44">
            <w:pPr>
              <w:widowControl w:val="0"/>
              <w:tabs>
                <w:tab w:val="left" w:pos="7740"/>
              </w:tabs>
              <w:spacing w:after="0" w:line="264"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Наименование показателей</w:t>
            </w:r>
          </w:p>
        </w:tc>
        <w:tc>
          <w:tcPr>
            <w:tcW w:w="6441" w:type="dxa"/>
            <w:gridSpan w:val="3"/>
            <w:shd w:val="clear" w:color="auto" w:fill="auto"/>
            <w:vAlign w:val="center"/>
          </w:tcPr>
          <w:p w:rsidR="00415C44" w:rsidRPr="00013279" w:rsidRDefault="00415C44" w:rsidP="00415C44">
            <w:pPr>
              <w:widowControl w:val="0"/>
              <w:tabs>
                <w:tab w:val="left" w:pos="7740"/>
              </w:tabs>
              <w:suppressAutoHyphens/>
              <w:spacing w:after="0" w:line="264"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Значение расчетных показателей</w:t>
            </w:r>
          </w:p>
        </w:tc>
      </w:tr>
      <w:tr w:rsidR="00415C44" w:rsidRPr="00013279" w:rsidTr="00415C44">
        <w:tblPrEx>
          <w:tblBorders>
            <w:bottom w:val="single" w:sz="4" w:space="0" w:color="auto"/>
          </w:tblBorders>
        </w:tblPrEx>
        <w:trPr>
          <w:trHeight w:val="312"/>
          <w:jc w:val="center"/>
        </w:trPr>
        <w:tc>
          <w:tcPr>
            <w:tcW w:w="3638" w:type="dxa"/>
            <w:vMerge w:val="restart"/>
            <w:shd w:val="clear" w:color="auto" w:fill="auto"/>
          </w:tcPr>
          <w:p w:rsidR="00415C44" w:rsidRPr="00013279" w:rsidRDefault="00415C44" w:rsidP="00415C44">
            <w:pPr>
              <w:widowControl w:val="0"/>
              <w:tabs>
                <w:tab w:val="left" w:pos="7740"/>
              </w:tabs>
              <w:suppressAutoHyphens/>
              <w:spacing w:after="0" w:line="264" w:lineRule="auto"/>
              <w:ind w:right="-57"/>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Расчетная минимальная обеспеченность общей площадью жилых помещений</w:t>
            </w:r>
          </w:p>
          <w:p w:rsidR="00415C44" w:rsidRPr="00013279" w:rsidRDefault="00415C44" w:rsidP="00415C44">
            <w:pPr>
              <w:widowControl w:val="0"/>
              <w:tabs>
                <w:tab w:val="left" w:pos="7740"/>
              </w:tabs>
              <w:spacing w:after="0" w:line="264" w:lineRule="auto"/>
              <w:ind w:right="-57"/>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(в среднем по Камчатскому краю)</w:t>
            </w:r>
          </w:p>
        </w:tc>
        <w:tc>
          <w:tcPr>
            <w:tcW w:w="2849" w:type="dxa"/>
            <w:vMerge w:val="restart"/>
            <w:shd w:val="clear" w:color="auto" w:fill="auto"/>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Фактические показатели</w:t>
            </w:r>
          </w:p>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на 01.01.2015 </w:t>
            </w:r>
          </w:p>
        </w:tc>
        <w:tc>
          <w:tcPr>
            <w:tcW w:w="3592" w:type="dxa"/>
            <w:gridSpan w:val="2"/>
            <w:shd w:val="clear" w:color="auto" w:fill="auto"/>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Показатели на расчетные периоды</w:t>
            </w:r>
          </w:p>
        </w:tc>
      </w:tr>
      <w:tr w:rsidR="00415C44" w:rsidRPr="00013279" w:rsidTr="00415C44">
        <w:tblPrEx>
          <w:tblBorders>
            <w:bottom w:val="single" w:sz="4" w:space="0" w:color="auto"/>
          </w:tblBorders>
        </w:tblPrEx>
        <w:trPr>
          <w:trHeight w:val="312"/>
          <w:jc w:val="center"/>
        </w:trPr>
        <w:tc>
          <w:tcPr>
            <w:tcW w:w="3638" w:type="dxa"/>
            <w:vMerge/>
            <w:shd w:val="clear" w:color="auto" w:fill="auto"/>
          </w:tcPr>
          <w:p w:rsidR="00415C44" w:rsidRPr="00013279" w:rsidRDefault="00415C44" w:rsidP="00415C44">
            <w:pPr>
              <w:widowControl w:val="0"/>
              <w:tabs>
                <w:tab w:val="left" w:pos="7740"/>
              </w:tabs>
              <w:spacing w:after="0" w:line="264" w:lineRule="auto"/>
              <w:ind w:right="-57"/>
              <w:rPr>
                <w:rFonts w:ascii="Times New Roman" w:eastAsia="Times New Roman" w:hAnsi="Times New Roman" w:cs="Times New Roman"/>
                <w:bCs/>
                <w:lang w:eastAsia="ru-RU"/>
              </w:rPr>
            </w:pPr>
          </w:p>
        </w:tc>
        <w:tc>
          <w:tcPr>
            <w:tcW w:w="2849" w:type="dxa"/>
            <w:vMerge/>
            <w:shd w:val="clear" w:color="auto" w:fill="auto"/>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p>
        </w:tc>
        <w:tc>
          <w:tcPr>
            <w:tcW w:w="1796" w:type="dxa"/>
            <w:shd w:val="clear" w:color="auto" w:fill="auto"/>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2020 год</w:t>
            </w:r>
          </w:p>
        </w:tc>
        <w:tc>
          <w:tcPr>
            <w:tcW w:w="1796" w:type="dxa"/>
            <w:shd w:val="clear" w:color="auto" w:fill="auto"/>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2030 год</w:t>
            </w:r>
          </w:p>
        </w:tc>
      </w:tr>
      <w:tr w:rsidR="00415C44" w:rsidRPr="00013279" w:rsidTr="00415C44">
        <w:tblPrEx>
          <w:tblBorders>
            <w:bottom w:val="single" w:sz="4" w:space="0" w:color="auto"/>
          </w:tblBorders>
        </w:tblPrEx>
        <w:trPr>
          <w:trHeight w:val="250"/>
          <w:jc w:val="center"/>
        </w:trPr>
        <w:tc>
          <w:tcPr>
            <w:tcW w:w="3638" w:type="dxa"/>
            <w:vMerge/>
            <w:shd w:val="clear" w:color="auto" w:fill="auto"/>
          </w:tcPr>
          <w:p w:rsidR="00415C44" w:rsidRPr="00013279" w:rsidRDefault="00415C44" w:rsidP="00415C44">
            <w:pPr>
              <w:widowControl w:val="0"/>
              <w:tabs>
                <w:tab w:val="left" w:pos="7740"/>
              </w:tabs>
              <w:spacing w:after="0" w:line="264" w:lineRule="auto"/>
              <w:ind w:right="-57"/>
              <w:rPr>
                <w:rFonts w:ascii="Times New Roman" w:eastAsia="Times New Roman" w:hAnsi="Times New Roman" w:cs="Times New Roman"/>
                <w:bCs/>
                <w:lang w:eastAsia="ru-RU"/>
              </w:rPr>
            </w:pPr>
          </w:p>
        </w:tc>
        <w:tc>
          <w:tcPr>
            <w:tcW w:w="2849" w:type="dxa"/>
            <w:shd w:val="clear" w:color="auto" w:fill="auto"/>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25,8 </w:t>
            </w:r>
            <w:r w:rsidRPr="00013279">
              <w:rPr>
                <w:rFonts w:ascii="Times New Roman" w:eastAsia="Times New Roman" w:hAnsi="Times New Roman" w:cs="Times New Roman"/>
                <w:bCs/>
                <w:lang w:eastAsia="ru-RU"/>
              </w:rPr>
              <w:t>м</w:t>
            </w:r>
            <w:proofErr w:type="gramStart"/>
            <w:r w:rsidRPr="00013279">
              <w:rPr>
                <w:rFonts w:ascii="Times New Roman" w:eastAsia="Times New Roman" w:hAnsi="Times New Roman" w:cs="Times New Roman"/>
                <w:bCs/>
                <w:vertAlign w:val="superscript"/>
                <w:lang w:eastAsia="ru-RU"/>
              </w:rPr>
              <w:t>2</w:t>
            </w:r>
            <w:proofErr w:type="gramEnd"/>
            <w:r w:rsidRPr="00013279">
              <w:rPr>
                <w:rFonts w:ascii="Times New Roman" w:eastAsia="Times New Roman" w:hAnsi="Times New Roman" w:cs="Times New Roman"/>
                <w:bCs/>
                <w:lang w:eastAsia="ru-RU"/>
              </w:rPr>
              <w:t>/чел.</w:t>
            </w:r>
          </w:p>
        </w:tc>
        <w:tc>
          <w:tcPr>
            <w:tcW w:w="1796" w:type="dxa"/>
            <w:shd w:val="clear" w:color="auto" w:fill="auto"/>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27,5 </w:t>
            </w:r>
            <w:r w:rsidRPr="00013279">
              <w:rPr>
                <w:rFonts w:ascii="Times New Roman" w:eastAsia="Times New Roman" w:hAnsi="Times New Roman" w:cs="Times New Roman"/>
                <w:bCs/>
                <w:lang w:eastAsia="ru-RU"/>
              </w:rPr>
              <w:t>м</w:t>
            </w:r>
            <w:proofErr w:type="gramStart"/>
            <w:r w:rsidRPr="00013279">
              <w:rPr>
                <w:rFonts w:ascii="Times New Roman" w:eastAsia="Times New Roman" w:hAnsi="Times New Roman" w:cs="Times New Roman"/>
                <w:bCs/>
                <w:vertAlign w:val="superscript"/>
                <w:lang w:eastAsia="ru-RU"/>
              </w:rPr>
              <w:t>2</w:t>
            </w:r>
            <w:proofErr w:type="gramEnd"/>
            <w:r w:rsidRPr="00013279">
              <w:rPr>
                <w:rFonts w:ascii="Times New Roman" w:eastAsia="Times New Roman" w:hAnsi="Times New Roman" w:cs="Times New Roman"/>
                <w:bCs/>
                <w:lang w:eastAsia="ru-RU"/>
              </w:rPr>
              <w:t>/чел.</w:t>
            </w:r>
          </w:p>
        </w:tc>
        <w:tc>
          <w:tcPr>
            <w:tcW w:w="1796" w:type="dxa"/>
            <w:shd w:val="clear" w:color="auto" w:fill="auto"/>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30,3 </w:t>
            </w:r>
            <w:r w:rsidRPr="00013279">
              <w:rPr>
                <w:rFonts w:ascii="Times New Roman" w:eastAsia="Times New Roman" w:hAnsi="Times New Roman" w:cs="Times New Roman"/>
                <w:bCs/>
                <w:lang w:eastAsia="ru-RU"/>
              </w:rPr>
              <w:t>м</w:t>
            </w:r>
            <w:proofErr w:type="gramStart"/>
            <w:r w:rsidRPr="00013279">
              <w:rPr>
                <w:rFonts w:ascii="Times New Roman" w:eastAsia="Times New Roman" w:hAnsi="Times New Roman" w:cs="Times New Roman"/>
                <w:bCs/>
                <w:vertAlign w:val="superscript"/>
                <w:lang w:eastAsia="ru-RU"/>
              </w:rPr>
              <w:t>2</w:t>
            </w:r>
            <w:proofErr w:type="gramEnd"/>
            <w:r w:rsidRPr="00013279">
              <w:rPr>
                <w:rFonts w:ascii="Times New Roman" w:eastAsia="Times New Roman" w:hAnsi="Times New Roman" w:cs="Times New Roman"/>
                <w:bCs/>
                <w:lang w:eastAsia="ru-RU"/>
              </w:rPr>
              <w:t>/чел.</w:t>
            </w:r>
          </w:p>
        </w:tc>
      </w:tr>
    </w:tbl>
    <w:p w:rsidR="00415C44" w:rsidRPr="00013279" w:rsidRDefault="00415C44" w:rsidP="00415C44">
      <w:pPr>
        <w:widowControl w:val="0"/>
        <w:spacing w:before="240" w:after="0" w:line="288" w:lineRule="auto"/>
        <w:ind w:firstLine="709"/>
        <w:jc w:val="both"/>
        <w:rPr>
          <w:rFonts w:ascii="Times New Roman" w:eastAsia="Times New Roman" w:hAnsi="Times New Roman" w:cs="Times New Roman"/>
          <w:sz w:val="24"/>
          <w:szCs w:val="24"/>
          <w:lang w:eastAsia="ru-RU"/>
        </w:rPr>
      </w:pPr>
      <w:r w:rsidRPr="00013279">
        <w:rPr>
          <w:rFonts w:ascii="Times New Roman" w:eastAsia="Times New Roman" w:hAnsi="Times New Roman" w:cs="Times New Roman"/>
          <w:i/>
          <w:spacing w:val="40"/>
          <w:sz w:val="24"/>
          <w:szCs w:val="24"/>
          <w:lang w:eastAsia="ru-RU"/>
        </w:rPr>
        <w:t>Примечания:</w:t>
      </w:r>
      <w:r w:rsidRPr="00013279">
        <w:rPr>
          <w:rFonts w:ascii="Times New Roman" w:eastAsia="Times New Roman" w:hAnsi="Times New Roman" w:cs="Times New Roman"/>
          <w:sz w:val="24"/>
          <w:szCs w:val="24"/>
          <w:lang w:eastAsia="ru-RU"/>
        </w:rPr>
        <w:t xml:space="preserve"> </w:t>
      </w:r>
    </w:p>
    <w:p w:rsidR="00415C44" w:rsidRPr="00013279" w:rsidRDefault="00415C44" w:rsidP="000542DB">
      <w:pPr>
        <w:widowControl w:val="0"/>
        <w:spacing w:after="0" w:line="240" w:lineRule="auto"/>
        <w:ind w:firstLine="709"/>
        <w:jc w:val="both"/>
        <w:rPr>
          <w:rFonts w:ascii="Times New Roman" w:eastAsia="Times New Roman" w:hAnsi="Times New Roman" w:cs="Times New Roman"/>
          <w:sz w:val="24"/>
          <w:szCs w:val="24"/>
          <w:lang w:eastAsia="ru-RU"/>
        </w:rPr>
      </w:pPr>
      <w:r w:rsidRPr="00013279">
        <w:rPr>
          <w:rFonts w:ascii="Times New Roman" w:eastAsia="Times New Roman" w:hAnsi="Times New Roman" w:cs="Times New Roman"/>
          <w:sz w:val="24"/>
          <w:szCs w:val="24"/>
          <w:lang w:eastAsia="ru-RU"/>
        </w:rPr>
        <w:t xml:space="preserve">1. </w:t>
      </w:r>
      <w:proofErr w:type="gramStart"/>
      <w:r w:rsidRPr="00013279">
        <w:rPr>
          <w:rFonts w:ascii="Times New Roman" w:eastAsia="Times New Roman" w:hAnsi="Times New Roman" w:cs="Times New Roman"/>
          <w:sz w:val="24"/>
          <w:szCs w:val="24"/>
          <w:lang w:eastAsia="ru-RU"/>
        </w:rPr>
        <w:t xml:space="preserve">В соответствии с требованиями </w:t>
      </w:r>
      <w:r w:rsidRPr="00013279">
        <w:rPr>
          <w:rFonts w:ascii="Times New Roman" w:eastAsia="Times New Roman" w:hAnsi="Times New Roman" w:cs="Times New Roman"/>
          <w:spacing w:val="-2"/>
          <w:sz w:val="24"/>
          <w:szCs w:val="24"/>
          <w:lang w:eastAsia="ru-RU"/>
        </w:rPr>
        <w:t xml:space="preserve">части 2 статьи </w:t>
      </w:r>
      <w:r w:rsidRPr="00013279">
        <w:rPr>
          <w:rFonts w:ascii="Times New Roman" w:eastAsia="Times New Roman" w:hAnsi="Times New Roman" w:cs="Times New Roman"/>
          <w:sz w:val="24"/>
          <w:szCs w:val="24"/>
          <w:lang w:eastAsia="ru-RU"/>
        </w:rPr>
        <w:t xml:space="preserve">29.4 Градостроительного кодекса Российской Федерации в местных нормативах градостроительного проектирования сельского поселения </w:t>
      </w:r>
      <w:r w:rsidRPr="00013279">
        <w:rPr>
          <w:rFonts w:ascii="Times New Roman" w:eastAsia="Times New Roman" w:hAnsi="Times New Roman" w:cs="Times New Roman"/>
          <w:spacing w:val="-2"/>
          <w:sz w:val="24"/>
          <w:szCs w:val="24"/>
          <w:lang w:eastAsia="ru-RU"/>
        </w:rPr>
        <w:t xml:space="preserve">расчетные показатели </w:t>
      </w:r>
      <w:r w:rsidRPr="00013279">
        <w:rPr>
          <w:rFonts w:ascii="Times New Roman" w:eastAsia="Times New Roman" w:hAnsi="Times New Roman" w:cs="Times New Roman"/>
          <w:sz w:val="24"/>
          <w:szCs w:val="24"/>
          <w:lang w:eastAsia="ru-RU"/>
        </w:rPr>
        <w:t xml:space="preserve">минимально допустимого уровня обеспеченности общей площадью жилых помещений </w:t>
      </w:r>
      <w:r w:rsidRPr="00013279">
        <w:rPr>
          <w:rFonts w:ascii="Times New Roman" w:eastAsia="Times New Roman" w:hAnsi="Times New Roman" w:cs="Times New Roman"/>
          <w:spacing w:val="-2"/>
          <w:sz w:val="24"/>
          <w:szCs w:val="24"/>
          <w:lang w:eastAsia="ru-RU"/>
        </w:rPr>
        <w:t>приведены на основании</w:t>
      </w:r>
      <w:r w:rsidRPr="00013279">
        <w:rPr>
          <w:rFonts w:ascii="Times New Roman" w:eastAsia="Times New Roman" w:hAnsi="Times New Roman" w:cs="Times New Roman"/>
          <w:sz w:val="24"/>
          <w:szCs w:val="24"/>
          <w:lang w:eastAsia="ru-RU"/>
        </w:rPr>
        <w:t xml:space="preserve"> предельных значений расчетных показателей минимально допустимого уровня обеспеченности общей площадью жилых помещений, установленных в Региональных нормативах градостроительного проектирования Камчатского края.</w:t>
      </w:r>
      <w:proofErr w:type="gramEnd"/>
    </w:p>
    <w:p w:rsidR="00415C44" w:rsidRPr="00013279" w:rsidRDefault="00415C44" w:rsidP="000542DB">
      <w:pPr>
        <w:widowControl w:val="0"/>
        <w:spacing w:after="0" w:line="240" w:lineRule="auto"/>
        <w:ind w:firstLine="709"/>
        <w:jc w:val="both"/>
        <w:rPr>
          <w:rFonts w:ascii="Times New Roman" w:eastAsia="Times New Roman" w:hAnsi="Times New Roman" w:cs="Times New Roman"/>
          <w:sz w:val="24"/>
          <w:szCs w:val="24"/>
          <w:lang w:eastAsia="ru-RU"/>
        </w:rPr>
      </w:pPr>
      <w:r w:rsidRPr="00013279">
        <w:rPr>
          <w:rFonts w:ascii="Times New Roman" w:eastAsia="Times New Roman" w:hAnsi="Times New Roman" w:cs="Times New Roman"/>
          <w:sz w:val="24"/>
          <w:szCs w:val="24"/>
          <w:lang w:eastAsia="ru-RU"/>
        </w:rPr>
        <w:t xml:space="preserve">2. </w:t>
      </w:r>
      <w:proofErr w:type="gramStart"/>
      <w:r w:rsidRPr="00013279">
        <w:rPr>
          <w:rFonts w:ascii="Times New Roman" w:eastAsia="Times New Roman" w:hAnsi="Times New Roman" w:cs="Times New Roman"/>
          <w:sz w:val="24"/>
          <w:szCs w:val="24"/>
          <w:lang w:eastAsia="ru-RU"/>
        </w:rPr>
        <w:t xml:space="preserve">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сельского поселения при показателях обеспеченности общей площадью жилых помещений, отличных от приведенных в данном пункте, следует руководствоваться фактическими показателями обеспеченности общей площадью жилых помещений (на основании статистических и демографических данных) на момент разработки или корректировки градостроительной документации. </w:t>
      </w:r>
      <w:proofErr w:type="gramEnd"/>
    </w:p>
    <w:p w:rsidR="008D4A2E" w:rsidRDefault="008D4A2E" w:rsidP="00A154D2">
      <w:pPr>
        <w:widowControl w:val="0"/>
        <w:spacing w:after="0" w:line="240" w:lineRule="auto"/>
        <w:jc w:val="center"/>
        <w:rPr>
          <w:rFonts w:ascii="Times New Roman" w:eastAsia="Times New Roman" w:hAnsi="Times New Roman" w:cs="Times New Roman"/>
          <w:b/>
          <w:sz w:val="24"/>
          <w:szCs w:val="24"/>
          <w:lang w:eastAsia="ru-RU"/>
        </w:rPr>
      </w:pPr>
    </w:p>
    <w:p w:rsidR="00415C44" w:rsidRPr="00A154D2" w:rsidRDefault="00415C44" w:rsidP="00A154D2">
      <w:pPr>
        <w:widowControl w:val="0"/>
        <w:spacing w:after="0" w:line="240" w:lineRule="auto"/>
        <w:jc w:val="center"/>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b/>
          <w:sz w:val="24"/>
          <w:szCs w:val="24"/>
          <w:lang w:eastAsia="ru-RU"/>
        </w:rPr>
        <w:t>4.2.8. Определение структуры нового жилищного строительства</w:t>
      </w:r>
    </w:p>
    <w:p w:rsidR="00415C44" w:rsidRPr="00A154D2" w:rsidRDefault="00415C44" w:rsidP="00A154D2">
      <w:pPr>
        <w:widowControl w:val="0"/>
        <w:spacing w:after="0" w:line="240" w:lineRule="auto"/>
        <w:jc w:val="center"/>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b/>
          <w:sz w:val="24"/>
          <w:szCs w:val="24"/>
          <w:lang w:eastAsia="ru-RU"/>
        </w:rPr>
        <w:t>по типам застройки и этажности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bCs/>
          <w:sz w:val="24"/>
          <w:szCs w:val="24"/>
          <w:lang w:eastAsia="ru-RU"/>
        </w:rPr>
        <w:t xml:space="preserve">На </w:t>
      </w:r>
      <w:r w:rsidRPr="00A154D2">
        <w:rPr>
          <w:rFonts w:ascii="Times New Roman" w:eastAsia="Times New Roman" w:hAnsi="Times New Roman" w:cs="Times New Roman"/>
          <w:sz w:val="24"/>
          <w:szCs w:val="24"/>
          <w:lang w:eastAsia="ru-RU"/>
        </w:rPr>
        <w:t xml:space="preserve">расчетные периоды (2020 и 2030 годы) в соответствии с программой комплексного социально-экономического развития сельского поселения и </w:t>
      </w:r>
      <w:r w:rsidRPr="00A154D2">
        <w:rPr>
          <w:rFonts w:ascii="Times New Roman" w:eastAsia="Times New Roman" w:hAnsi="Times New Roman" w:cs="Times New Roman"/>
          <w:bCs/>
          <w:sz w:val="24"/>
          <w:szCs w:val="24"/>
          <w:lang w:eastAsia="ru-RU"/>
        </w:rPr>
        <w:t xml:space="preserve">программами </w:t>
      </w:r>
      <w:r w:rsidRPr="00A154D2">
        <w:rPr>
          <w:rFonts w:ascii="Times New Roman" w:eastAsia="Times New Roman" w:hAnsi="Times New Roman" w:cs="Times New Roman"/>
          <w:sz w:val="24"/>
          <w:szCs w:val="24"/>
          <w:lang w:eastAsia="ru-RU"/>
        </w:rPr>
        <w:t>по развитию жилищного строительства рекомендуется с</w:t>
      </w:r>
      <w:r w:rsidRPr="00A154D2">
        <w:rPr>
          <w:rFonts w:ascii="Times New Roman" w:eastAsia="Times New Roman" w:hAnsi="Times New Roman" w:cs="Times New Roman"/>
          <w:bCs/>
          <w:sz w:val="24"/>
          <w:szCs w:val="24"/>
          <w:lang w:eastAsia="ru-RU"/>
        </w:rPr>
        <w:t>труктура нового жилищного строительства по типам застройки и этажности в соответствии с таблицей 14.</w:t>
      </w:r>
    </w:p>
    <w:p w:rsidR="00415C44" w:rsidRPr="00A154D2" w:rsidRDefault="00415C44" w:rsidP="00A154D2">
      <w:pPr>
        <w:widowControl w:val="0"/>
        <w:spacing w:before="120" w:after="0" w:line="240" w:lineRule="auto"/>
        <w:ind w:firstLine="709"/>
        <w:jc w:val="right"/>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Таблица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1"/>
        <w:gridCol w:w="1027"/>
        <w:gridCol w:w="1028"/>
        <w:gridCol w:w="1027"/>
        <w:gridCol w:w="1028"/>
      </w:tblGrid>
      <w:tr w:rsidR="00415C44" w:rsidRPr="00013279" w:rsidTr="00415C44">
        <w:trPr>
          <w:trHeight w:val="130"/>
          <w:jc w:val="center"/>
        </w:trPr>
        <w:tc>
          <w:tcPr>
            <w:tcW w:w="5971" w:type="dxa"/>
            <w:vMerge w:val="restart"/>
            <w:shd w:val="clear" w:color="auto" w:fill="auto"/>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Тип застройки</w:t>
            </w:r>
          </w:p>
        </w:tc>
        <w:tc>
          <w:tcPr>
            <w:tcW w:w="4110" w:type="dxa"/>
            <w:gridSpan w:val="4"/>
            <w:shd w:val="clear" w:color="auto" w:fill="auto"/>
          </w:tcPr>
          <w:p w:rsidR="00415C44" w:rsidRPr="00013279" w:rsidRDefault="00415C44" w:rsidP="00415C44">
            <w:pPr>
              <w:widowControl w:val="0"/>
              <w:spacing w:before="20" w:after="20" w:line="264"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bCs/>
                <w:spacing w:val="-2"/>
                <w:lang w:eastAsia="ru-RU"/>
              </w:rPr>
              <w:t xml:space="preserve">Структура </w:t>
            </w:r>
            <w:r w:rsidRPr="00013279">
              <w:rPr>
                <w:rFonts w:ascii="Times New Roman" w:eastAsia="Times New Roman" w:hAnsi="Times New Roman" w:cs="Times New Roman"/>
                <w:lang w:eastAsia="ru-RU"/>
              </w:rPr>
              <w:t>новой жилой застройки, %</w:t>
            </w:r>
          </w:p>
        </w:tc>
      </w:tr>
      <w:tr w:rsidR="00415C44" w:rsidRPr="00013279" w:rsidTr="00415C44">
        <w:trPr>
          <w:trHeight w:val="130"/>
          <w:jc w:val="center"/>
        </w:trPr>
        <w:tc>
          <w:tcPr>
            <w:tcW w:w="5971" w:type="dxa"/>
            <w:vMerge/>
            <w:shd w:val="clear" w:color="auto" w:fill="auto"/>
          </w:tcPr>
          <w:p w:rsidR="00415C44" w:rsidRPr="00013279" w:rsidRDefault="00415C44" w:rsidP="00415C44">
            <w:pPr>
              <w:widowControl w:val="0"/>
              <w:spacing w:after="0" w:line="264" w:lineRule="auto"/>
              <w:jc w:val="center"/>
              <w:rPr>
                <w:rFonts w:ascii="Times New Roman" w:eastAsia="Times New Roman" w:hAnsi="Times New Roman" w:cs="Times New Roman"/>
                <w:iCs/>
                <w:spacing w:val="-2"/>
                <w:lang w:eastAsia="ru-RU"/>
              </w:rPr>
            </w:pPr>
          </w:p>
        </w:tc>
        <w:tc>
          <w:tcPr>
            <w:tcW w:w="1027" w:type="dxa"/>
            <w:shd w:val="clear" w:color="auto" w:fill="auto"/>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зона</w:t>
            </w:r>
            <w:proofErr w:type="gramStart"/>
            <w:r w:rsidRPr="00013279">
              <w:rPr>
                <w:rFonts w:ascii="Times New Roman" w:eastAsia="Times New Roman" w:hAnsi="Times New Roman" w:cs="Times New Roman"/>
                <w:iCs/>
                <w:spacing w:val="-2"/>
                <w:lang w:eastAsia="ru-RU"/>
              </w:rPr>
              <w:t xml:space="preserve"> А</w:t>
            </w:r>
            <w:proofErr w:type="gramEnd"/>
          </w:p>
        </w:tc>
        <w:tc>
          <w:tcPr>
            <w:tcW w:w="1028" w:type="dxa"/>
            <w:shd w:val="clear" w:color="auto" w:fill="auto"/>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зона</w:t>
            </w:r>
            <w:proofErr w:type="gramStart"/>
            <w:r w:rsidRPr="00013279">
              <w:rPr>
                <w:rFonts w:ascii="Times New Roman" w:eastAsia="Times New Roman" w:hAnsi="Times New Roman" w:cs="Times New Roman"/>
                <w:iCs/>
                <w:spacing w:val="-2"/>
                <w:lang w:eastAsia="ru-RU"/>
              </w:rPr>
              <w:t xml:space="preserve"> Б</w:t>
            </w:r>
            <w:proofErr w:type="gramEnd"/>
          </w:p>
        </w:tc>
        <w:tc>
          <w:tcPr>
            <w:tcW w:w="1027" w:type="dxa"/>
            <w:shd w:val="clear" w:color="auto" w:fill="auto"/>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зона</w:t>
            </w:r>
            <w:proofErr w:type="gramStart"/>
            <w:r w:rsidRPr="00013279">
              <w:rPr>
                <w:rFonts w:ascii="Times New Roman" w:eastAsia="Times New Roman" w:hAnsi="Times New Roman" w:cs="Times New Roman"/>
                <w:iCs/>
                <w:spacing w:val="-2"/>
                <w:lang w:eastAsia="ru-RU"/>
              </w:rPr>
              <w:t xml:space="preserve"> В</w:t>
            </w:r>
            <w:proofErr w:type="gramEnd"/>
          </w:p>
        </w:tc>
        <w:tc>
          <w:tcPr>
            <w:tcW w:w="1028" w:type="dxa"/>
            <w:shd w:val="clear" w:color="auto" w:fill="auto"/>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зона Г</w:t>
            </w:r>
          </w:p>
        </w:tc>
      </w:tr>
      <w:tr w:rsidR="00415C44" w:rsidRPr="00013279" w:rsidTr="00415C44">
        <w:trPr>
          <w:trHeight w:val="130"/>
          <w:jc w:val="center"/>
        </w:trPr>
        <w:tc>
          <w:tcPr>
            <w:tcW w:w="5971" w:type="dxa"/>
            <w:shd w:val="clear" w:color="auto" w:fill="auto"/>
          </w:tcPr>
          <w:p w:rsidR="00415C44" w:rsidRPr="00013279" w:rsidRDefault="00415C44" w:rsidP="00415C44">
            <w:pPr>
              <w:widowControl w:val="0"/>
              <w:spacing w:after="0" w:line="264" w:lineRule="auto"/>
              <w:ind w:right="-57"/>
              <w:rPr>
                <w:rFonts w:ascii="Times New Roman" w:eastAsia="Times New Roman" w:hAnsi="Times New Roman" w:cs="Times New Roman"/>
                <w:iCs/>
                <w:spacing w:val="-2"/>
                <w:lang w:eastAsia="ru-RU"/>
              </w:rPr>
            </w:pPr>
            <w:r w:rsidRPr="00013279">
              <w:rPr>
                <w:rFonts w:ascii="Times New Roman" w:eastAsia="Times New Roman" w:hAnsi="Times New Roman" w:cs="Times New Roman"/>
                <w:spacing w:val="-2"/>
                <w:lang w:eastAsia="ru-RU"/>
              </w:rPr>
              <w:t>Малоэтажная многоквартирная застройка (до 4 этажей)</w:t>
            </w:r>
          </w:p>
        </w:tc>
        <w:tc>
          <w:tcPr>
            <w:tcW w:w="1027" w:type="dxa"/>
            <w:shd w:val="clear" w:color="auto" w:fill="auto"/>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40</w:t>
            </w:r>
          </w:p>
        </w:tc>
        <w:tc>
          <w:tcPr>
            <w:tcW w:w="1028" w:type="dxa"/>
            <w:shd w:val="clear" w:color="auto" w:fill="auto"/>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40</w:t>
            </w:r>
          </w:p>
        </w:tc>
        <w:tc>
          <w:tcPr>
            <w:tcW w:w="1027" w:type="dxa"/>
            <w:shd w:val="clear" w:color="auto" w:fill="auto"/>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w:t>
            </w:r>
          </w:p>
        </w:tc>
        <w:tc>
          <w:tcPr>
            <w:tcW w:w="1028" w:type="dxa"/>
            <w:shd w:val="clear" w:color="auto" w:fill="auto"/>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w:t>
            </w:r>
          </w:p>
        </w:tc>
      </w:tr>
      <w:tr w:rsidR="00415C44" w:rsidRPr="00013279" w:rsidTr="00415C44">
        <w:trPr>
          <w:trHeight w:val="130"/>
          <w:jc w:val="center"/>
        </w:trPr>
        <w:tc>
          <w:tcPr>
            <w:tcW w:w="5971" w:type="dxa"/>
            <w:shd w:val="clear" w:color="auto" w:fill="auto"/>
          </w:tcPr>
          <w:p w:rsidR="00415C44" w:rsidRPr="00013279" w:rsidRDefault="00415C44" w:rsidP="00415C44">
            <w:pPr>
              <w:widowControl w:val="0"/>
              <w:spacing w:after="0" w:line="264" w:lineRule="auto"/>
              <w:ind w:right="-57"/>
              <w:rPr>
                <w:rFonts w:ascii="Times New Roman" w:eastAsia="Times New Roman" w:hAnsi="Times New Roman" w:cs="Times New Roman"/>
                <w:iCs/>
                <w:lang w:eastAsia="ru-RU"/>
              </w:rPr>
            </w:pPr>
            <w:r w:rsidRPr="00013279">
              <w:rPr>
                <w:rFonts w:ascii="Times New Roman" w:eastAsia="Times New Roman" w:hAnsi="Times New Roman" w:cs="Times New Roman"/>
                <w:lang w:eastAsia="ru-RU"/>
              </w:rPr>
              <w:t>Малоэтажная блокированная застройка (до 3 этажей)</w:t>
            </w:r>
          </w:p>
        </w:tc>
        <w:tc>
          <w:tcPr>
            <w:tcW w:w="1027" w:type="dxa"/>
            <w:shd w:val="clear" w:color="auto" w:fill="auto"/>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40</w:t>
            </w:r>
          </w:p>
        </w:tc>
        <w:tc>
          <w:tcPr>
            <w:tcW w:w="1028" w:type="dxa"/>
            <w:shd w:val="clear" w:color="auto" w:fill="auto"/>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40</w:t>
            </w:r>
          </w:p>
        </w:tc>
        <w:tc>
          <w:tcPr>
            <w:tcW w:w="1027" w:type="dxa"/>
            <w:shd w:val="clear" w:color="auto" w:fill="auto"/>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50</w:t>
            </w:r>
          </w:p>
        </w:tc>
        <w:tc>
          <w:tcPr>
            <w:tcW w:w="1028" w:type="dxa"/>
            <w:shd w:val="clear" w:color="auto" w:fill="auto"/>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50</w:t>
            </w:r>
          </w:p>
        </w:tc>
      </w:tr>
      <w:tr w:rsidR="00415C44" w:rsidRPr="00013279" w:rsidTr="00415C44">
        <w:trPr>
          <w:trHeight w:val="130"/>
          <w:jc w:val="center"/>
        </w:trPr>
        <w:tc>
          <w:tcPr>
            <w:tcW w:w="5971" w:type="dxa"/>
            <w:shd w:val="clear" w:color="auto" w:fill="auto"/>
          </w:tcPr>
          <w:p w:rsidR="00415C44" w:rsidRPr="00013279" w:rsidRDefault="00415C44" w:rsidP="00415C44">
            <w:pPr>
              <w:widowControl w:val="0"/>
              <w:spacing w:after="0" w:line="264" w:lineRule="auto"/>
              <w:ind w:right="-57"/>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Застройка индивидуальными жилыми домами (до 3 этажей) </w:t>
            </w:r>
          </w:p>
          <w:p w:rsidR="00415C44" w:rsidRPr="00013279" w:rsidRDefault="00415C44" w:rsidP="00415C44">
            <w:pPr>
              <w:widowControl w:val="0"/>
              <w:spacing w:after="0" w:line="264" w:lineRule="auto"/>
              <w:ind w:right="-57"/>
              <w:rPr>
                <w:rFonts w:ascii="Times New Roman" w:eastAsia="Times New Roman" w:hAnsi="Times New Roman" w:cs="Times New Roman"/>
                <w:iCs/>
                <w:spacing w:val="-2"/>
                <w:lang w:eastAsia="ru-RU"/>
              </w:rPr>
            </w:pPr>
            <w:r w:rsidRPr="00013279">
              <w:rPr>
                <w:rFonts w:ascii="Times New Roman" w:eastAsia="Times New Roman" w:hAnsi="Times New Roman" w:cs="Times New Roman"/>
                <w:lang w:eastAsia="ru-RU"/>
              </w:rPr>
              <w:t>с земельными участками</w:t>
            </w:r>
          </w:p>
        </w:tc>
        <w:tc>
          <w:tcPr>
            <w:tcW w:w="1027" w:type="dxa"/>
            <w:shd w:val="clear" w:color="auto" w:fill="auto"/>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20</w:t>
            </w:r>
          </w:p>
        </w:tc>
        <w:tc>
          <w:tcPr>
            <w:tcW w:w="1028" w:type="dxa"/>
            <w:shd w:val="clear" w:color="auto" w:fill="auto"/>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20</w:t>
            </w:r>
          </w:p>
        </w:tc>
        <w:tc>
          <w:tcPr>
            <w:tcW w:w="1027" w:type="dxa"/>
            <w:shd w:val="clear" w:color="auto" w:fill="auto"/>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50</w:t>
            </w:r>
          </w:p>
        </w:tc>
        <w:tc>
          <w:tcPr>
            <w:tcW w:w="1028" w:type="dxa"/>
            <w:shd w:val="clear" w:color="auto" w:fill="auto"/>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50</w:t>
            </w:r>
          </w:p>
        </w:tc>
      </w:tr>
      <w:tr w:rsidR="00415C44" w:rsidRPr="00013279" w:rsidTr="00415C44">
        <w:trPr>
          <w:trHeight w:val="284"/>
          <w:jc w:val="center"/>
        </w:trPr>
        <w:tc>
          <w:tcPr>
            <w:tcW w:w="5971" w:type="dxa"/>
            <w:shd w:val="clear" w:color="auto" w:fill="auto"/>
            <w:vAlign w:val="center"/>
          </w:tcPr>
          <w:p w:rsidR="00415C44" w:rsidRPr="00013279" w:rsidRDefault="00415C44" w:rsidP="00415C44">
            <w:pPr>
              <w:widowControl w:val="0"/>
              <w:spacing w:after="0" w:line="264" w:lineRule="auto"/>
              <w:ind w:right="-57"/>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ВСЕГО</w:t>
            </w:r>
          </w:p>
        </w:tc>
        <w:tc>
          <w:tcPr>
            <w:tcW w:w="1027" w:type="dxa"/>
            <w:shd w:val="clear" w:color="auto" w:fill="auto"/>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100</w:t>
            </w:r>
          </w:p>
        </w:tc>
        <w:tc>
          <w:tcPr>
            <w:tcW w:w="1028" w:type="dxa"/>
            <w:shd w:val="clear" w:color="auto" w:fill="auto"/>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100</w:t>
            </w:r>
          </w:p>
        </w:tc>
        <w:tc>
          <w:tcPr>
            <w:tcW w:w="1027" w:type="dxa"/>
            <w:shd w:val="clear" w:color="auto" w:fill="auto"/>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100</w:t>
            </w:r>
          </w:p>
        </w:tc>
        <w:tc>
          <w:tcPr>
            <w:tcW w:w="1028" w:type="dxa"/>
            <w:shd w:val="clear" w:color="auto" w:fill="auto"/>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100</w:t>
            </w:r>
          </w:p>
        </w:tc>
      </w:tr>
    </w:tbl>
    <w:p w:rsidR="00415C44" w:rsidRPr="00013279" w:rsidRDefault="00415C44" w:rsidP="00415C44">
      <w:pPr>
        <w:widowControl w:val="0"/>
        <w:spacing w:before="120" w:after="0" w:line="288" w:lineRule="auto"/>
        <w:ind w:firstLine="709"/>
        <w:jc w:val="both"/>
        <w:rPr>
          <w:rFonts w:ascii="Times New Roman" w:eastAsia="Times New Roman" w:hAnsi="Times New Roman" w:cs="Times New Roman"/>
          <w:sz w:val="24"/>
          <w:szCs w:val="24"/>
          <w:lang w:eastAsia="ru-RU"/>
        </w:rPr>
      </w:pPr>
      <w:r w:rsidRPr="00013279">
        <w:rPr>
          <w:rFonts w:ascii="Times New Roman" w:eastAsia="Times New Roman" w:hAnsi="Times New Roman" w:cs="Times New Roman"/>
          <w:i/>
          <w:spacing w:val="40"/>
          <w:sz w:val="24"/>
          <w:szCs w:val="24"/>
          <w:lang w:eastAsia="ru-RU"/>
        </w:rPr>
        <w:t>Примечание:</w:t>
      </w:r>
      <w:r w:rsidRPr="00013279">
        <w:rPr>
          <w:rFonts w:ascii="Times New Roman" w:eastAsia="Times New Roman" w:hAnsi="Times New Roman" w:cs="Times New Roman"/>
          <w:sz w:val="24"/>
          <w:szCs w:val="24"/>
          <w:lang w:eastAsia="ru-RU"/>
        </w:rPr>
        <w:t xml:space="preserve"> При подготовке генерального плана и документации по планировке территории сельского поселения структуру новой жилой застройки рекомендуется принимать в соответствии с особенностями сельского поселения с учетом перспективы развития жилищного строительства.</w:t>
      </w:r>
    </w:p>
    <w:p w:rsidR="00415C44" w:rsidRPr="00A154D2" w:rsidRDefault="00415C44" w:rsidP="00A154D2">
      <w:pPr>
        <w:widowControl w:val="0"/>
        <w:spacing w:after="0" w:line="240" w:lineRule="auto"/>
        <w:jc w:val="center"/>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b/>
          <w:sz w:val="24"/>
          <w:szCs w:val="24"/>
          <w:lang w:eastAsia="ru-RU"/>
        </w:rPr>
        <w:t xml:space="preserve">4.2.9. Определение укрупненных показателей площади </w:t>
      </w:r>
    </w:p>
    <w:p w:rsidR="00415C44" w:rsidRPr="00A154D2" w:rsidRDefault="00415C44" w:rsidP="00A154D2">
      <w:pPr>
        <w:widowControl w:val="0"/>
        <w:spacing w:after="0" w:line="240" w:lineRule="auto"/>
        <w:jc w:val="center"/>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b/>
          <w:sz w:val="24"/>
          <w:szCs w:val="24"/>
          <w:lang w:eastAsia="ru-RU"/>
        </w:rPr>
        <w:t>жилой застройки сельских поселений</w:t>
      </w:r>
    </w:p>
    <w:p w:rsidR="00415C44" w:rsidRPr="00A154D2" w:rsidRDefault="00415C44" w:rsidP="00A154D2">
      <w:pPr>
        <w:widowControl w:val="0"/>
        <w:tabs>
          <w:tab w:val="left" w:pos="708"/>
        </w:tabs>
        <w:spacing w:before="240" w:after="120" w:line="240" w:lineRule="auto"/>
        <w:jc w:val="center"/>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lang w:eastAsia="ru-RU"/>
        </w:rPr>
        <w:lastRenderedPageBreak/>
        <w:t>Исходные данные:</w:t>
      </w:r>
    </w:p>
    <w:p w:rsidR="00415C44" w:rsidRPr="00A154D2" w:rsidRDefault="00415C44" w:rsidP="00A154D2">
      <w:pPr>
        <w:tabs>
          <w:tab w:val="left" w:pos="708"/>
        </w:tabs>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Для определения общих размеров жилых зон допускается принимать укрупненные показатели в расчете на 1 000 чел. (при жилищной обеспеченности 20 м</w:t>
      </w:r>
      <w:proofErr w:type="gramStart"/>
      <w:r w:rsidRPr="00A154D2">
        <w:rPr>
          <w:rFonts w:ascii="Times New Roman" w:eastAsia="Times New Roman" w:hAnsi="Times New Roman" w:cs="Times New Roman"/>
          <w:bCs/>
          <w:sz w:val="24"/>
          <w:szCs w:val="24"/>
          <w:vertAlign w:val="superscript"/>
          <w:lang w:eastAsia="ru-RU"/>
        </w:rPr>
        <w:t>2</w:t>
      </w:r>
      <w:proofErr w:type="gramEnd"/>
      <w:r w:rsidRPr="00A154D2">
        <w:rPr>
          <w:rFonts w:ascii="Times New Roman" w:eastAsia="Times New Roman" w:hAnsi="Times New Roman" w:cs="Times New Roman"/>
          <w:bCs/>
          <w:sz w:val="24"/>
          <w:szCs w:val="24"/>
          <w:lang w:eastAsia="ru-RU"/>
        </w:rPr>
        <w:t>/чел.):</w:t>
      </w:r>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 xml:space="preserve">- при средней этажности до 3 этажей – </w:t>
      </w:r>
      <w:smartTag w:uri="urn:schemas-microsoft-com:office:smarttags" w:element="metricconverter">
        <w:smartTagPr>
          <w:attr w:name="ProductID" w:val="10 га"/>
        </w:smartTagPr>
        <w:r w:rsidRPr="00A154D2">
          <w:rPr>
            <w:rFonts w:ascii="Times New Roman" w:eastAsia="Times New Roman" w:hAnsi="Times New Roman" w:cs="Times New Roman"/>
            <w:bCs/>
            <w:sz w:val="24"/>
            <w:szCs w:val="24"/>
            <w:lang w:eastAsia="ru-RU"/>
          </w:rPr>
          <w:t>10 га</w:t>
        </w:r>
      </w:smartTag>
      <w:r w:rsidRPr="00A154D2">
        <w:rPr>
          <w:rFonts w:ascii="Times New Roman" w:eastAsia="Times New Roman" w:hAnsi="Times New Roman" w:cs="Times New Roman"/>
          <w:bCs/>
          <w:sz w:val="24"/>
          <w:szCs w:val="24"/>
          <w:lang w:eastAsia="ru-RU"/>
        </w:rPr>
        <w:t xml:space="preserve"> для застройки без земельных участков и </w:t>
      </w:r>
      <w:smartTag w:uri="urn:schemas-microsoft-com:office:smarttags" w:element="metricconverter">
        <w:smartTagPr>
          <w:attr w:name="ProductID" w:val="20 га"/>
        </w:smartTagPr>
        <w:r w:rsidRPr="00A154D2">
          <w:rPr>
            <w:rFonts w:ascii="Times New Roman" w:eastAsia="Times New Roman" w:hAnsi="Times New Roman" w:cs="Times New Roman"/>
            <w:bCs/>
            <w:sz w:val="24"/>
            <w:szCs w:val="24"/>
            <w:lang w:eastAsia="ru-RU"/>
          </w:rPr>
          <w:t>20 га</w:t>
        </w:r>
      </w:smartTag>
      <w:r w:rsidRPr="00A154D2">
        <w:rPr>
          <w:rFonts w:ascii="Times New Roman" w:eastAsia="Times New Roman" w:hAnsi="Times New Roman" w:cs="Times New Roman"/>
          <w:bCs/>
          <w:sz w:val="24"/>
          <w:szCs w:val="24"/>
          <w:lang w:eastAsia="ru-RU"/>
        </w:rPr>
        <w:t xml:space="preserve"> для застройки с земельными участками;</w:t>
      </w:r>
    </w:p>
    <w:p w:rsidR="00415C44" w:rsidRPr="00A154D2" w:rsidRDefault="00415C44" w:rsidP="00A154D2">
      <w:pPr>
        <w:tabs>
          <w:tab w:val="left" w:pos="708"/>
        </w:tabs>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 xml:space="preserve">- при усадебной застройке – </w:t>
      </w:r>
      <w:smartTag w:uri="urn:schemas-microsoft-com:office:smarttags" w:element="metricconverter">
        <w:smartTagPr>
          <w:attr w:name="ProductID" w:val="40 га"/>
        </w:smartTagPr>
        <w:r w:rsidRPr="00A154D2">
          <w:rPr>
            <w:rFonts w:ascii="Times New Roman" w:eastAsia="Times New Roman" w:hAnsi="Times New Roman" w:cs="Times New Roman"/>
            <w:bCs/>
            <w:sz w:val="24"/>
            <w:szCs w:val="24"/>
            <w:lang w:eastAsia="ru-RU"/>
          </w:rPr>
          <w:t>40 га</w:t>
        </w:r>
      </w:smartTag>
      <w:r w:rsidRPr="00A154D2">
        <w:rPr>
          <w:rFonts w:ascii="Times New Roman" w:eastAsia="Times New Roman" w:hAnsi="Times New Roman" w:cs="Times New Roman"/>
          <w:bCs/>
          <w:sz w:val="24"/>
          <w:szCs w:val="24"/>
          <w:lang w:eastAsia="ru-RU"/>
        </w:rPr>
        <w:t>.</w:t>
      </w:r>
    </w:p>
    <w:p w:rsidR="00415C44" w:rsidRPr="00A154D2" w:rsidRDefault="00415C44" w:rsidP="00A154D2">
      <w:pPr>
        <w:tabs>
          <w:tab w:val="left" w:pos="708"/>
        </w:tabs>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415C44" w:rsidRPr="00A154D2" w:rsidRDefault="00415C44" w:rsidP="00A154D2">
      <w:pPr>
        <w:tabs>
          <w:tab w:val="left" w:pos="708"/>
        </w:tabs>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 на 2020 год – 27,5 м</w:t>
      </w:r>
      <w:proofErr w:type="gramStart"/>
      <w:r w:rsidRPr="00A154D2">
        <w:rPr>
          <w:rFonts w:ascii="Times New Roman" w:eastAsia="Times New Roman" w:hAnsi="Times New Roman" w:cs="Times New Roman"/>
          <w:bCs/>
          <w:sz w:val="24"/>
          <w:szCs w:val="24"/>
          <w:vertAlign w:val="superscript"/>
          <w:lang w:eastAsia="ru-RU"/>
        </w:rPr>
        <w:t>2</w:t>
      </w:r>
      <w:proofErr w:type="gramEnd"/>
      <w:r w:rsidRPr="00A154D2">
        <w:rPr>
          <w:rFonts w:ascii="Times New Roman" w:eastAsia="Times New Roman" w:hAnsi="Times New Roman" w:cs="Times New Roman"/>
          <w:bCs/>
          <w:sz w:val="24"/>
          <w:szCs w:val="24"/>
          <w:lang w:eastAsia="ru-RU"/>
        </w:rPr>
        <w:t>/чел.;</w:t>
      </w:r>
    </w:p>
    <w:p w:rsidR="00415C44" w:rsidRPr="00A154D2" w:rsidRDefault="00415C44" w:rsidP="00A154D2">
      <w:pPr>
        <w:tabs>
          <w:tab w:val="left" w:pos="708"/>
        </w:tabs>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 на 2030 год – 30,3 м</w:t>
      </w:r>
      <w:proofErr w:type="gramStart"/>
      <w:r w:rsidRPr="00A154D2">
        <w:rPr>
          <w:rFonts w:ascii="Times New Roman" w:eastAsia="Times New Roman" w:hAnsi="Times New Roman" w:cs="Times New Roman"/>
          <w:bCs/>
          <w:sz w:val="24"/>
          <w:szCs w:val="24"/>
          <w:vertAlign w:val="superscript"/>
          <w:lang w:eastAsia="ru-RU"/>
        </w:rPr>
        <w:t>2</w:t>
      </w:r>
      <w:proofErr w:type="gramEnd"/>
      <w:r w:rsidRPr="00A154D2">
        <w:rPr>
          <w:rFonts w:ascii="Times New Roman" w:eastAsia="Times New Roman" w:hAnsi="Times New Roman" w:cs="Times New Roman"/>
          <w:bCs/>
          <w:sz w:val="24"/>
          <w:szCs w:val="24"/>
          <w:lang w:eastAsia="ru-RU"/>
        </w:rPr>
        <w:t xml:space="preserve">/чел. </w:t>
      </w:r>
    </w:p>
    <w:p w:rsidR="00415C44" w:rsidRPr="00A154D2" w:rsidRDefault="00415C44" w:rsidP="00A154D2">
      <w:pPr>
        <w:widowControl w:val="0"/>
        <w:tabs>
          <w:tab w:val="left" w:pos="708"/>
        </w:tabs>
        <w:spacing w:before="120" w:after="120" w:line="240" w:lineRule="auto"/>
        <w:jc w:val="center"/>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lang w:eastAsia="ru-RU"/>
        </w:rPr>
        <w:t>Расчет:</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Расчетная жилищная обеспеченность на 2020 год – 27,5 м</w:t>
      </w:r>
      <w:proofErr w:type="gramStart"/>
      <w:r w:rsidRPr="00A154D2">
        <w:rPr>
          <w:rFonts w:ascii="Times New Roman" w:eastAsia="Times New Roman" w:hAnsi="Times New Roman" w:cs="Times New Roman"/>
          <w:bCs/>
          <w:sz w:val="24"/>
          <w:szCs w:val="24"/>
          <w:vertAlign w:val="superscript"/>
          <w:lang w:eastAsia="ru-RU"/>
        </w:rPr>
        <w:t>2</w:t>
      </w:r>
      <w:proofErr w:type="gramEnd"/>
      <w:r w:rsidRPr="00A154D2">
        <w:rPr>
          <w:rFonts w:ascii="Times New Roman" w:eastAsia="Times New Roman" w:hAnsi="Times New Roman" w:cs="Times New Roman"/>
          <w:bCs/>
          <w:sz w:val="24"/>
          <w:szCs w:val="24"/>
          <w:lang w:eastAsia="ru-RU"/>
        </w:rPr>
        <w:t>/чел.</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Расчетная жилищная обеспеченность в соответствии с п. 5.3 СП 42.13330.2011 – 20,0 м</w:t>
      </w:r>
      <w:proofErr w:type="gramStart"/>
      <w:r w:rsidRPr="00A154D2">
        <w:rPr>
          <w:rFonts w:ascii="Times New Roman" w:eastAsia="Times New Roman" w:hAnsi="Times New Roman" w:cs="Times New Roman"/>
          <w:bCs/>
          <w:sz w:val="24"/>
          <w:szCs w:val="24"/>
          <w:vertAlign w:val="superscript"/>
          <w:lang w:eastAsia="ru-RU"/>
        </w:rPr>
        <w:t>2</w:t>
      </w:r>
      <w:proofErr w:type="gramEnd"/>
      <w:r w:rsidRPr="00A154D2">
        <w:rPr>
          <w:rFonts w:ascii="Times New Roman" w:eastAsia="Times New Roman" w:hAnsi="Times New Roman" w:cs="Times New Roman"/>
          <w:bCs/>
          <w:sz w:val="24"/>
          <w:szCs w:val="24"/>
          <w:lang w:eastAsia="ru-RU"/>
        </w:rPr>
        <w:t>/чел.</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 xml:space="preserve">Коэффициент превышения составляет 1,4    </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bCs/>
          <w:i/>
          <w:sz w:val="24"/>
          <w:szCs w:val="24"/>
          <w:lang w:eastAsia="ru-RU"/>
        </w:rPr>
      </w:pPr>
      <w:r w:rsidRPr="00A154D2">
        <w:rPr>
          <w:rFonts w:ascii="Times New Roman" w:eastAsia="Times New Roman" w:hAnsi="Times New Roman" w:cs="Times New Roman"/>
          <w:bCs/>
          <w:i/>
          <w:sz w:val="24"/>
          <w:szCs w:val="24"/>
          <w:lang w:eastAsia="ru-RU"/>
        </w:rPr>
        <w:t>(27,5 м</w:t>
      </w:r>
      <w:r w:rsidRPr="00A154D2">
        <w:rPr>
          <w:rFonts w:ascii="Times New Roman" w:eastAsia="Times New Roman" w:hAnsi="Times New Roman" w:cs="Times New Roman"/>
          <w:bCs/>
          <w:i/>
          <w:sz w:val="24"/>
          <w:szCs w:val="24"/>
          <w:vertAlign w:val="superscript"/>
          <w:lang w:eastAsia="ru-RU"/>
        </w:rPr>
        <w:t>2</w:t>
      </w:r>
      <w:r w:rsidRPr="00A154D2">
        <w:rPr>
          <w:rFonts w:ascii="Times New Roman" w:eastAsia="Times New Roman" w:hAnsi="Times New Roman" w:cs="Times New Roman"/>
          <w:bCs/>
          <w:i/>
          <w:sz w:val="24"/>
          <w:szCs w:val="24"/>
          <w:lang w:eastAsia="ru-RU"/>
        </w:rPr>
        <w:t>/чел.</w:t>
      </w:r>
      <w:proofErr w:type="gramStart"/>
      <w:r w:rsidRPr="00A154D2">
        <w:rPr>
          <w:rFonts w:ascii="Times New Roman" w:eastAsia="Times New Roman" w:hAnsi="Times New Roman" w:cs="Times New Roman"/>
          <w:bCs/>
          <w:i/>
          <w:sz w:val="24"/>
          <w:szCs w:val="24"/>
          <w:lang w:eastAsia="ru-RU"/>
        </w:rPr>
        <w:t xml:space="preserve"> :</w:t>
      </w:r>
      <w:proofErr w:type="gramEnd"/>
      <w:r w:rsidRPr="00A154D2">
        <w:rPr>
          <w:rFonts w:ascii="Times New Roman" w:eastAsia="Times New Roman" w:hAnsi="Times New Roman" w:cs="Times New Roman"/>
          <w:bCs/>
          <w:i/>
          <w:sz w:val="24"/>
          <w:szCs w:val="24"/>
          <w:lang w:eastAsia="ru-RU"/>
        </w:rPr>
        <w:t xml:space="preserve"> 20 м</w:t>
      </w:r>
      <w:r w:rsidRPr="00A154D2">
        <w:rPr>
          <w:rFonts w:ascii="Times New Roman" w:eastAsia="Times New Roman" w:hAnsi="Times New Roman" w:cs="Times New Roman"/>
          <w:bCs/>
          <w:i/>
          <w:sz w:val="24"/>
          <w:szCs w:val="24"/>
          <w:vertAlign w:val="superscript"/>
          <w:lang w:eastAsia="ru-RU"/>
        </w:rPr>
        <w:t>2</w:t>
      </w:r>
      <w:r w:rsidRPr="00A154D2">
        <w:rPr>
          <w:rFonts w:ascii="Times New Roman" w:eastAsia="Times New Roman" w:hAnsi="Times New Roman" w:cs="Times New Roman"/>
          <w:bCs/>
          <w:i/>
          <w:sz w:val="24"/>
          <w:szCs w:val="24"/>
          <w:lang w:eastAsia="ru-RU"/>
        </w:rPr>
        <w:t>/чел. = 1,4)</w:t>
      </w:r>
    </w:p>
    <w:p w:rsidR="00415C44" w:rsidRPr="00A154D2" w:rsidRDefault="00415C44" w:rsidP="00A154D2">
      <w:pPr>
        <w:widowControl w:val="0"/>
        <w:tabs>
          <w:tab w:val="left" w:pos="708"/>
        </w:tabs>
        <w:spacing w:before="120" w:after="0" w:line="240" w:lineRule="auto"/>
        <w:ind w:firstLine="720"/>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Расчетная жилищная обеспеченность на 2030 год – 30,3 м</w:t>
      </w:r>
      <w:proofErr w:type="gramStart"/>
      <w:r w:rsidRPr="00A154D2">
        <w:rPr>
          <w:rFonts w:ascii="Times New Roman" w:eastAsia="Times New Roman" w:hAnsi="Times New Roman" w:cs="Times New Roman"/>
          <w:bCs/>
          <w:sz w:val="24"/>
          <w:szCs w:val="24"/>
          <w:vertAlign w:val="superscript"/>
          <w:lang w:eastAsia="ru-RU"/>
        </w:rPr>
        <w:t>2</w:t>
      </w:r>
      <w:proofErr w:type="gramEnd"/>
      <w:r w:rsidRPr="00A154D2">
        <w:rPr>
          <w:rFonts w:ascii="Times New Roman" w:eastAsia="Times New Roman" w:hAnsi="Times New Roman" w:cs="Times New Roman"/>
          <w:bCs/>
          <w:sz w:val="24"/>
          <w:szCs w:val="24"/>
          <w:lang w:eastAsia="ru-RU"/>
        </w:rPr>
        <w:t xml:space="preserve">/чел.  </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Расчетная жилищная обеспеченность в соответствии с п. 5.3 СП 42.13330.2011 – 20,0 м</w:t>
      </w:r>
      <w:proofErr w:type="gramStart"/>
      <w:r w:rsidRPr="00A154D2">
        <w:rPr>
          <w:rFonts w:ascii="Times New Roman" w:eastAsia="Times New Roman" w:hAnsi="Times New Roman" w:cs="Times New Roman"/>
          <w:bCs/>
          <w:sz w:val="24"/>
          <w:szCs w:val="24"/>
          <w:vertAlign w:val="superscript"/>
          <w:lang w:eastAsia="ru-RU"/>
        </w:rPr>
        <w:t>2</w:t>
      </w:r>
      <w:proofErr w:type="gramEnd"/>
      <w:r w:rsidRPr="00A154D2">
        <w:rPr>
          <w:rFonts w:ascii="Times New Roman" w:eastAsia="Times New Roman" w:hAnsi="Times New Roman" w:cs="Times New Roman"/>
          <w:bCs/>
          <w:sz w:val="24"/>
          <w:szCs w:val="24"/>
          <w:lang w:eastAsia="ru-RU"/>
        </w:rPr>
        <w:t>/чел.</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 xml:space="preserve">Коэффициент превышения составляет 1,5    </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bCs/>
          <w:i/>
          <w:sz w:val="24"/>
          <w:szCs w:val="24"/>
          <w:lang w:eastAsia="ru-RU"/>
        </w:rPr>
      </w:pPr>
      <w:r w:rsidRPr="00A154D2">
        <w:rPr>
          <w:rFonts w:ascii="Times New Roman" w:eastAsia="Times New Roman" w:hAnsi="Times New Roman" w:cs="Times New Roman"/>
          <w:bCs/>
          <w:i/>
          <w:sz w:val="24"/>
          <w:szCs w:val="24"/>
          <w:lang w:eastAsia="ru-RU"/>
        </w:rPr>
        <w:t>(30,3 м</w:t>
      </w:r>
      <w:r w:rsidRPr="00A154D2">
        <w:rPr>
          <w:rFonts w:ascii="Times New Roman" w:eastAsia="Times New Roman" w:hAnsi="Times New Roman" w:cs="Times New Roman"/>
          <w:bCs/>
          <w:i/>
          <w:sz w:val="24"/>
          <w:szCs w:val="24"/>
          <w:vertAlign w:val="superscript"/>
          <w:lang w:eastAsia="ru-RU"/>
        </w:rPr>
        <w:t>2</w:t>
      </w:r>
      <w:r w:rsidRPr="00A154D2">
        <w:rPr>
          <w:rFonts w:ascii="Times New Roman" w:eastAsia="Times New Roman" w:hAnsi="Times New Roman" w:cs="Times New Roman"/>
          <w:bCs/>
          <w:i/>
          <w:sz w:val="24"/>
          <w:szCs w:val="24"/>
          <w:lang w:eastAsia="ru-RU"/>
        </w:rPr>
        <w:t>/чел.</w:t>
      </w:r>
      <w:proofErr w:type="gramStart"/>
      <w:r w:rsidRPr="00A154D2">
        <w:rPr>
          <w:rFonts w:ascii="Times New Roman" w:eastAsia="Times New Roman" w:hAnsi="Times New Roman" w:cs="Times New Roman"/>
          <w:bCs/>
          <w:i/>
          <w:sz w:val="24"/>
          <w:szCs w:val="24"/>
          <w:lang w:eastAsia="ru-RU"/>
        </w:rPr>
        <w:t xml:space="preserve"> :</w:t>
      </w:r>
      <w:proofErr w:type="gramEnd"/>
      <w:r w:rsidRPr="00A154D2">
        <w:rPr>
          <w:rFonts w:ascii="Times New Roman" w:eastAsia="Times New Roman" w:hAnsi="Times New Roman" w:cs="Times New Roman"/>
          <w:bCs/>
          <w:i/>
          <w:sz w:val="24"/>
          <w:szCs w:val="24"/>
          <w:lang w:eastAsia="ru-RU"/>
        </w:rPr>
        <w:t xml:space="preserve"> 20 м</w:t>
      </w:r>
      <w:r w:rsidRPr="00A154D2">
        <w:rPr>
          <w:rFonts w:ascii="Times New Roman" w:eastAsia="Times New Roman" w:hAnsi="Times New Roman" w:cs="Times New Roman"/>
          <w:bCs/>
          <w:i/>
          <w:sz w:val="24"/>
          <w:szCs w:val="24"/>
          <w:vertAlign w:val="superscript"/>
          <w:lang w:eastAsia="ru-RU"/>
        </w:rPr>
        <w:t>2</w:t>
      </w:r>
      <w:r w:rsidRPr="00A154D2">
        <w:rPr>
          <w:rFonts w:ascii="Times New Roman" w:eastAsia="Times New Roman" w:hAnsi="Times New Roman" w:cs="Times New Roman"/>
          <w:bCs/>
          <w:i/>
          <w:sz w:val="24"/>
          <w:szCs w:val="24"/>
          <w:lang w:eastAsia="ru-RU"/>
        </w:rPr>
        <w:t>/чел. = 1,5)</w:t>
      </w:r>
    </w:p>
    <w:p w:rsidR="00415C44" w:rsidRPr="00A154D2" w:rsidRDefault="00415C44" w:rsidP="00A154D2">
      <w:pPr>
        <w:tabs>
          <w:tab w:val="left" w:pos="708"/>
        </w:tabs>
        <w:spacing w:after="0" w:line="240" w:lineRule="auto"/>
        <w:ind w:firstLine="709"/>
        <w:jc w:val="both"/>
        <w:rPr>
          <w:rFonts w:ascii="Times New Roman" w:eastAsia="Times New Roman" w:hAnsi="Times New Roman" w:cs="Times New Roman"/>
          <w:bCs/>
          <w:sz w:val="24"/>
          <w:szCs w:val="24"/>
          <w:lang w:eastAsia="ru-RU"/>
        </w:rPr>
      </w:pP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 xml:space="preserve">Таким образом, </w:t>
      </w:r>
      <w:r w:rsidRPr="00A154D2">
        <w:rPr>
          <w:rFonts w:ascii="Times New Roman" w:eastAsia="Times New Roman" w:hAnsi="Times New Roman" w:cs="Times New Roman"/>
          <w:sz w:val="24"/>
          <w:szCs w:val="24"/>
          <w:lang w:eastAsia="ru-RU"/>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A154D2">
        <w:rPr>
          <w:rFonts w:ascii="Times New Roman" w:eastAsia="Times New Roman" w:hAnsi="Times New Roman" w:cs="Times New Roman"/>
          <w:bCs/>
          <w:sz w:val="24"/>
          <w:szCs w:val="24"/>
          <w:lang w:eastAsia="ru-RU"/>
        </w:rPr>
        <w:t>:</w:t>
      </w:r>
    </w:p>
    <w:p w:rsidR="00415C44" w:rsidRPr="00013279" w:rsidRDefault="00415C44" w:rsidP="00A154D2">
      <w:pPr>
        <w:widowControl w:val="0"/>
        <w:tabs>
          <w:tab w:val="left" w:pos="708"/>
        </w:tabs>
        <w:spacing w:after="0" w:line="240" w:lineRule="auto"/>
        <w:ind w:firstLine="709"/>
        <w:jc w:val="right"/>
        <w:rPr>
          <w:rFonts w:ascii="Times New Roman" w:eastAsia="Times New Roman" w:hAnsi="Times New Roman" w:cs="Times New Roman"/>
          <w:bCs/>
          <w:sz w:val="26"/>
          <w:szCs w:val="26"/>
          <w:lang w:eastAsia="ru-RU"/>
        </w:rPr>
      </w:pPr>
      <w:r w:rsidRPr="00013279">
        <w:rPr>
          <w:rFonts w:ascii="Times New Roman" w:eastAsia="Times New Roman" w:hAnsi="Times New Roman" w:cs="Times New Roman"/>
          <w:bCs/>
          <w:sz w:val="26"/>
          <w:szCs w:val="26"/>
          <w:lang w:eastAsia="ru-RU"/>
        </w:rPr>
        <w:t>Таблица 14</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0"/>
        <w:gridCol w:w="2936"/>
        <w:gridCol w:w="2037"/>
        <w:gridCol w:w="2037"/>
      </w:tblGrid>
      <w:tr w:rsidR="00415C44" w:rsidRPr="00013279" w:rsidTr="00415C44">
        <w:trPr>
          <w:trHeight w:val="20"/>
          <w:jc w:val="center"/>
        </w:trPr>
        <w:tc>
          <w:tcPr>
            <w:tcW w:w="6006" w:type="dxa"/>
            <w:gridSpan w:val="2"/>
            <w:vMerge w:val="restart"/>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Тип застройки</w:t>
            </w:r>
          </w:p>
        </w:tc>
        <w:tc>
          <w:tcPr>
            <w:tcW w:w="4074" w:type="dxa"/>
            <w:gridSpan w:val="2"/>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 xml:space="preserve">Укрупненные расчетные показатели площади жилой зоны, </w:t>
            </w:r>
            <w:proofErr w:type="gramStart"/>
            <w:r w:rsidRPr="00013279">
              <w:rPr>
                <w:rFonts w:ascii="Times New Roman" w:eastAsia="Times New Roman" w:hAnsi="Times New Roman" w:cs="Times New Roman"/>
                <w:b/>
                <w:bCs/>
                <w:lang w:eastAsia="ru-RU"/>
              </w:rPr>
              <w:t>га</w:t>
            </w:r>
            <w:proofErr w:type="gramEnd"/>
            <w:r w:rsidRPr="00013279">
              <w:rPr>
                <w:rFonts w:ascii="Times New Roman" w:eastAsia="Times New Roman" w:hAnsi="Times New Roman" w:cs="Times New Roman"/>
                <w:b/>
                <w:bCs/>
                <w:lang w:eastAsia="ru-RU"/>
              </w:rPr>
              <w:t xml:space="preserve"> на 1000 чел.</w:t>
            </w:r>
          </w:p>
        </w:tc>
      </w:tr>
      <w:tr w:rsidR="00415C44" w:rsidRPr="00013279" w:rsidTr="00415C44">
        <w:trPr>
          <w:trHeight w:val="20"/>
          <w:jc w:val="center"/>
        </w:trPr>
        <w:tc>
          <w:tcPr>
            <w:tcW w:w="6006" w:type="dxa"/>
            <w:gridSpan w:val="2"/>
            <w:vMerge/>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rPr>
                <w:rFonts w:ascii="Times New Roman" w:eastAsia="Times New Roman" w:hAnsi="Times New Roman" w:cs="Times New Roman"/>
                <w:b/>
                <w:bCs/>
                <w:lang w:eastAsia="ru-RU"/>
              </w:rPr>
            </w:pPr>
          </w:p>
        </w:tc>
        <w:tc>
          <w:tcPr>
            <w:tcW w:w="2037"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ind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2020 год</w:t>
            </w:r>
          </w:p>
        </w:tc>
        <w:tc>
          <w:tcPr>
            <w:tcW w:w="2037"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ind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2030 год</w:t>
            </w:r>
          </w:p>
        </w:tc>
      </w:tr>
      <w:tr w:rsidR="00415C44" w:rsidRPr="00013279" w:rsidTr="00415C44">
        <w:trPr>
          <w:trHeight w:val="20"/>
          <w:jc w:val="center"/>
        </w:trPr>
        <w:tc>
          <w:tcPr>
            <w:tcW w:w="6006" w:type="dxa"/>
            <w:gridSpan w:val="2"/>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jc w:val="both"/>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Малоэтажная многоквартирная застройка (до 4 этажей)</w:t>
            </w:r>
          </w:p>
        </w:tc>
        <w:tc>
          <w:tcPr>
            <w:tcW w:w="203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bCs/>
                <w:lang w:eastAsia="ru-RU"/>
              </w:rPr>
              <w:t>14</w:t>
            </w:r>
          </w:p>
        </w:tc>
        <w:tc>
          <w:tcPr>
            <w:tcW w:w="203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bCs/>
                <w:lang w:eastAsia="ru-RU"/>
              </w:rPr>
              <w:t>15</w:t>
            </w:r>
          </w:p>
        </w:tc>
      </w:tr>
      <w:tr w:rsidR="00415C44" w:rsidRPr="00013279" w:rsidTr="00415C44">
        <w:trPr>
          <w:trHeight w:val="20"/>
          <w:jc w:val="center"/>
        </w:trPr>
        <w:tc>
          <w:tcPr>
            <w:tcW w:w="3070" w:type="dxa"/>
            <w:vMerge w:val="restart"/>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Малоэтажная блокированная застройка (до 4 этажей)</w:t>
            </w:r>
          </w:p>
        </w:tc>
        <w:tc>
          <w:tcPr>
            <w:tcW w:w="2936"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без земельных участков</w:t>
            </w:r>
          </w:p>
        </w:tc>
        <w:tc>
          <w:tcPr>
            <w:tcW w:w="2037"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bCs/>
                <w:lang w:eastAsia="ru-RU"/>
              </w:rPr>
              <w:t>14</w:t>
            </w:r>
          </w:p>
        </w:tc>
        <w:tc>
          <w:tcPr>
            <w:tcW w:w="2037"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bCs/>
                <w:lang w:eastAsia="ru-RU"/>
              </w:rPr>
              <w:t>15</w:t>
            </w:r>
          </w:p>
        </w:tc>
      </w:tr>
      <w:tr w:rsidR="00415C44" w:rsidRPr="00013279" w:rsidTr="00415C44">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rPr>
                <w:rFonts w:ascii="Times New Roman" w:eastAsia="Times New Roman" w:hAnsi="Times New Roman" w:cs="Times New Roman"/>
                <w:lang w:eastAsia="ru-RU"/>
              </w:rPr>
            </w:pPr>
          </w:p>
        </w:tc>
        <w:tc>
          <w:tcPr>
            <w:tcW w:w="2936"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с земельными участками</w:t>
            </w:r>
          </w:p>
        </w:tc>
        <w:tc>
          <w:tcPr>
            <w:tcW w:w="2037"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bCs/>
                <w:lang w:eastAsia="ru-RU"/>
              </w:rPr>
              <w:t>27,5</w:t>
            </w:r>
          </w:p>
        </w:tc>
        <w:tc>
          <w:tcPr>
            <w:tcW w:w="2037"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bCs/>
                <w:lang w:eastAsia="ru-RU"/>
              </w:rPr>
              <w:t>30</w:t>
            </w:r>
          </w:p>
        </w:tc>
      </w:tr>
      <w:tr w:rsidR="00415C44" w:rsidRPr="00013279" w:rsidTr="00415C44">
        <w:trPr>
          <w:trHeight w:val="20"/>
          <w:jc w:val="center"/>
        </w:trPr>
        <w:tc>
          <w:tcPr>
            <w:tcW w:w="3070" w:type="dxa"/>
            <w:vMerge w:val="restart"/>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uppressAutoHyphens/>
              <w:spacing w:after="0" w:line="264"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Застройка индивидуальными жилыми домами усадебного, в том числе коттеджного, типа (до 3 этажей) с земельными участками, </w:t>
            </w:r>
            <w:proofErr w:type="gramStart"/>
            <w:r w:rsidRPr="00013279">
              <w:rPr>
                <w:rFonts w:ascii="Times New Roman" w:eastAsia="Times New Roman" w:hAnsi="Times New Roman" w:cs="Times New Roman"/>
                <w:lang w:eastAsia="ru-RU"/>
              </w:rPr>
              <w:t>га</w:t>
            </w:r>
            <w:proofErr w:type="gramEnd"/>
            <w:r w:rsidRPr="00013279">
              <w:rPr>
                <w:rFonts w:ascii="Times New Roman" w:eastAsia="Times New Roman" w:hAnsi="Times New Roman" w:cs="Times New Roman"/>
                <w:lang w:eastAsia="ru-RU"/>
              </w:rPr>
              <w:t>:</w:t>
            </w:r>
          </w:p>
        </w:tc>
        <w:tc>
          <w:tcPr>
            <w:tcW w:w="2936"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0,04</w:t>
            </w:r>
          </w:p>
        </w:tc>
        <w:tc>
          <w:tcPr>
            <w:tcW w:w="203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11</w:t>
            </w:r>
          </w:p>
        </w:tc>
        <w:tc>
          <w:tcPr>
            <w:tcW w:w="203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12</w:t>
            </w:r>
          </w:p>
        </w:tc>
      </w:tr>
      <w:tr w:rsidR="00415C44" w:rsidRPr="00013279" w:rsidTr="00415C44">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rPr>
                <w:rFonts w:ascii="Times New Roman" w:eastAsia="Times New Roman" w:hAnsi="Times New Roman" w:cs="Times New Roman"/>
                <w:lang w:eastAsia="ru-RU"/>
              </w:rPr>
            </w:pPr>
          </w:p>
        </w:tc>
        <w:tc>
          <w:tcPr>
            <w:tcW w:w="2936"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0,06</w:t>
            </w:r>
          </w:p>
        </w:tc>
        <w:tc>
          <w:tcPr>
            <w:tcW w:w="203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25</w:t>
            </w:r>
          </w:p>
        </w:tc>
        <w:tc>
          <w:tcPr>
            <w:tcW w:w="203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27</w:t>
            </w:r>
          </w:p>
        </w:tc>
      </w:tr>
      <w:tr w:rsidR="00415C44" w:rsidRPr="00013279" w:rsidTr="00415C44">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rPr>
                <w:rFonts w:ascii="Times New Roman" w:eastAsia="Times New Roman" w:hAnsi="Times New Roman" w:cs="Times New Roman"/>
                <w:lang w:eastAsia="ru-RU"/>
              </w:rPr>
            </w:pPr>
          </w:p>
        </w:tc>
        <w:tc>
          <w:tcPr>
            <w:tcW w:w="2936"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0,08</w:t>
            </w:r>
          </w:p>
        </w:tc>
        <w:tc>
          <w:tcPr>
            <w:tcW w:w="203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31,5</w:t>
            </w:r>
          </w:p>
        </w:tc>
        <w:tc>
          <w:tcPr>
            <w:tcW w:w="203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35</w:t>
            </w:r>
          </w:p>
        </w:tc>
      </w:tr>
      <w:tr w:rsidR="00415C44" w:rsidRPr="00013279" w:rsidTr="00415C44">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rPr>
                <w:rFonts w:ascii="Times New Roman" w:eastAsia="Times New Roman" w:hAnsi="Times New Roman" w:cs="Times New Roman"/>
                <w:lang w:eastAsia="ru-RU"/>
              </w:rPr>
            </w:pPr>
          </w:p>
        </w:tc>
        <w:tc>
          <w:tcPr>
            <w:tcW w:w="2936"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0,10</w:t>
            </w:r>
          </w:p>
        </w:tc>
        <w:tc>
          <w:tcPr>
            <w:tcW w:w="203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37</w:t>
            </w:r>
          </w:p>
        </w:tc>
        <w:tc>
          <w:tcPr>
            <w:tcW w:w="203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41</w:t>
            </w:r>
          </w:p>
        </w:tc>
      </w:tr>
      <w:tr w:rsidR="00415C44" w:rsidRPr="00013279" w:rsidTr="00415C44">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rPr>
                <w:rFonts w:ascii="Times New Roman" w:eastAsia="Times New Roman" w:hAnsi="Times New Roman" w:cs="Times New Roman"/>
                <w:lang w:eastAsia="ru-RU"/>
              </w:rPr>
            </w:pPr>
          </w:p>
        </w:tc>
        <w:tc>
          <w:tcPr>
            <w:tcW w:w="2936"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0,12</w:t>
            </w:r>
          </w:p>
        </w:tc>
        <w:tc>
          <w:tcPr>
            <w:tcW w:w="203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49,5</w:t>
            </w:r>
          </w:p>
        </w:tc>
        <w:tc>
          <w:tcPr>
            <w:tcW w:w="203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54,5</w:t>
            </w:r>
          </w:p>
        </w:tc>
      </w:tr>
      <w:tr w:rsidR="00415C44" w:rsidRPr="00013279" w:rsidTr="00415C44">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rPr>
                <w:rFonts w:ascii="Times New Roman" w:eastAsia="Times New Roman" w:hAnsi="Times New Roman" w:cs="Times New Roman"/>
                <w:lang w:eastAsia="ru-RU"/>
              </w:rPr>
            </w:pPr>
          </w:p>
        </w:tc>
        <w:tc>
          <w:tcPr>
            <w:tcW w:w="2936"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0,15</w:t>
            </w:r>
          </w:p>
        </w:tc>
        <w:tc>
          <w:tcPr>
            <w:tcW w:w="203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69</w:t>
            </w:r>
          </w:p>
        </w:tc>
        <w:tc>
          <w:tcPr>
            <w:tcW w:w="203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76</w:t>
            </w:r>
          </w:p>
        </w:tc>
      </w:tr>
      <w:tr w:rsidR="00415C44" w:rsidRPr="00013279" w:rsidTr="00415C44">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rPr>
                <w:rFonts w:ascii="Times New Roman" w:eastAsia="Times New Roman" w:hAnsi="Times New Roman" w:cs="Times New Roman"/>
                <w:lang w:eastAsia="ru-RU"/>
              </w:rPr>
            </w:pPr>
          </w:p>
        </w:tc>
        <w:tc>
          <w:tcPr>
            <w:tcW w:w="2936"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0,18-0,20</w:t>
            </w:r>
          </w:p>
        </w:tc>
        <w:tc>
          <w:tcPr>
            <w:tcW w:w="203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82,5</w:t>
            </w:r>
          </w:p>
        </w:tc>
        <w:tc>
          <w:tcPr>
            <w:tcW w:w="203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91</w:t>
            </w:r>
          </w:p>
        </w:tc>
      </w:tr>
    </w:tbl>
    <w:p w:rsidR="00415C44" w:rsidRPr="00013279" w:rsidRDefault="00415C44" w:rsidP="00415C44">
      <w:pPr>
        <w:widowControl w:val="0"/>
        <w:tabs>
          <w:tab w:val="left" w:pos="708"/>
        </w:tabs>
        <w:spacing w:after="0" w:line="312" w:lineRule="auto"/>
        <w:jc w:val="center"/>
        <w:rPr>
          <w:rFonts w:ascii="Times New Roman" w:eastAsia="Times New Roman" w:hAnsi="Times New Roman" w:cs="Times New Roman"/>
          <w:b/>
          <w:sz w:val="26"/>
          <w:szCs w:val="26"/>
          <w:lang w:eastAsia="ru-RU"/>
        </w:rPr>
      </w:pPr>
    </w:p>
    <w:p w:rsidR="00415C44" w:rsidRPr="00A154D2" w:rsidRDefault="00415C44" w:rsidP="00A154D2">
      <w:pPr>
        <w:widowControl w:val="0"/>
        <w:tabs>
          <w:tab w:val="left" w:pos="708"/>
        </w:tabs>
        <w:spacing w:after="0" w:line="240" w:lineRule="auto"/>
        <w:jc w:val="center"/>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b/>
          <w:sz w:val="24"/>
          <w:szCs w:val="24"/>
          <w:lang w:eastAsia="ru-RU"/>
        </w:rPr>
        <w:t xml:space="preserve">4.2.10. Расчет </w:t>
      </w:r>
      <w:proofErr w:type="gramStart"/>
      <w:r w:rsidRPr="00A154D2">
        <w:rPr>
          <w:rFonts w:ascii="Times New Roman" w:eastAsia="Times New Roman" w:hAnsi="Times New Roman" w:cs="Times New Roman"/>
          <w:b/>
          <w:sz w:val="24"/>
          <w:szCs w:val="24"/>
          <w:lang w:eastAsia="ru-RU"/>
        </w:rPr>
        <w:t>показателей плотности застройки участков жилых зон</w:t>
      </w:r>
      <w:proofErr w:type="gramEnd"/>
    </w:p>
    <w:p w:rsidR="00415C44" w:rsidRPr="00A154D2" w:rsidRDefault="00415C44" w:rsidP="00A154D2">
      <w:pPr>
        <w:tabs>
          <w:tab w:val="left" w:pos="708"/>
        </w:tabs>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415C44" w:rsidRPr="00A154D2" w:rsidRDefault="00415C44" w:rsidP="00A154D2">
      <w:pPr>
        <w:tabs>
          <w:tab w:val="left" w:pos="708"/>
        </w:tabs>
        <w:spacing w:before="120" w:after="0" w:line="240" w:lineRule="auto"/>
        <w:ind w:firstLine="709"/>
        <w:jc w:val="right"/>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lastRenderedPageBreak/>
        <w:t>Таблица 15</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8"/>
        <w:gridCol w:w="1640"/>
        <w:gridCol w:w="2247"/>
      </w:tblGrid>
      <w:tr w:rsidR="00415C44" w:rsidRPr="00013279" w:rsidTr="00415C44">
        <w:trPr>
          <w:trHeight w:val="284"/>
          <w:jc w:val="center"/>
        </w:trPr>
        <w:tc>
          <w:tcPr>
            <w:tcW w:w="6206"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Виды жилой застройки</w:t>
            </w:r>
          </w:p>
        </w:tc>
        <w:tc>
          <w:tcPr>
            <w:tcW w:w="1640"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Коэффициент застройки</w:t>
            </w:r>
          </w:p>
        </w:tc>
        <w:tc>
          <w:tcPr>
            <w:tcW w:w="2246"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Коэффициент плотности застройки</w:t>
            </w:r>
          </w:p>
        </w:tc>
      </w:tr>
      <w:tr w:rsidR="00415C44" w:rsidRPr="00013279" w:rsidTr="00415C44">
        <w:trPr>
          <w:trHeight w:val="284"/>
          <w:jc w:val="center"/>
        </w:trPr>
        <w:tc>
          <w:tcPr>
            <w:tcW w:w="6206"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uppressAutoHyphens/>
              <w:spacing w:after="0" w:line="264"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Застройка индивидуальными жилыми домами с земельными участками</w:t>
            </w:r>
          </w:p>
        </w:tc>
        <w:tc>
          <w:tcPr>
            <w:tcW w:w="1640"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0,2</w:t>
            </w:r>
          </w:p>
        </w:tc>
        <w:tc>
          <w:tcPr>
            <w:tcW w:w="2246"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0,4</w:t>
            </w:r>
          </w:p>
        </w:tc>
      </w:tr>
      <w:tr w:rsidR="00415C44" w:rsidRPr="00013279" w:rsidTr="00415C44">
        <w:trPr>
          <w:trHeight w:val="284"/>
          <w:jc w:val="center"/>
        </w:trPr>
        <w:tc>
          <w:tcPr>
            <w:tcW w:w="6206"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Застройка малоэтажными блокированными жилыми домами с приквартирными земельными участками </w:t>
            </w:r>
          </w:p>
        </w:tc>
        <w:tc>
          <w:tcPr>
            <w:tcW w:w="1640"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0,3</w:t>
            </w:r>
          </w:p>
        </w:tc>
        <w:tc>
          <w:tcPr>
            <w:tcW w:w="2246"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0,6</w:t>
            </w:r>
          </w:p>
        </w:tc>
      </w:tr>
      <w:tr w:rsidR="00415C44" w:rsidRPr="00013279" w:rsidTr="00415C44">
        <w:trPr>
          <w:trHeight w:val="284"/>
          <w:jc w:val="center"/>
        </w:trPr>
        <w:tc>
          <w:tcPr>
            <w:tcW w:w="6206"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Застройка малоэтажными многоквартирными жилыми домами  </w:t>
            </w:r>
          </w:p>
        </w:tc>
        <w:tc>
          <w:tcPr>
            <w:tcW w:w="1640"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0,4</w:t>
            </w:r>
          </w:p>
        </w:tc>
        <w:tc>
          <w:tcPr>
            <w:tcW w:w="2246"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0,8</w:t>
            </w:r>
          </w:p>
        </w:tc>
      </w:tr>
    </w:tbl>
    <w:p w:rsidR="00415C44" w:rsidRPr="00013279" w:rsidRDefault="00415C44" w:rsidP="00415C44">
      <w:pPr>
        <w:widowControl w:val="0"/>
        <w:tabs>
          <w:tab w:val="left" w:pos="708"/>
        </w:tabs>
        <w:spacing w:after="0" w:line="312" w:lineRule="auto"/>
        <w:jc w:val="center"/>
        <w:outlineLvl w:val="0"/>
        <w:rPr>
          <w:rFonts w:ascii="Times New Roman" w:eastAsia="Times New Roman" w:hAnsi="Times New Roman" w:cs="Times New Roman"/>
          <w:sz w:val="2"/>
          <w:szCs w:val="2"/>
          <w:lang w:eastAsia="ru-RU"/>
        </w:rPr>
      </w:pPr>
    </w:p>
    <w:p w:rsidR="00415C44" w:rsidRPr="00013279" w:rsidRDefault="00415C44" w:rsidP="00415C44">
      <w:pPr>
        <w:widowControl w:val="0"/>
        <w:tabs>
          <w:tab w:val="left" w:pos="708"/>
        </w:tabs>
        <w:spacing w:after="0" w:line="312" w:lineRule="auto"/>
        <w:jc w:val="center"/>
        <w:outlineLvl w:val="0"/>
        <w:rPr>
          <w:rFonts w:ascii="Times New Roman" w:eastAsia="Times New Roman" w:hAnsi="Times New Roman" w:cs="Times New Roman"/>
          <w:sz w:val="2"/>
          <w:szCs w:val="2"/>
          <w:lang w:eastAsia="ru-RU"/>
        </w:rPr>
      </w:pPr>
    </w:p>
    <w:p w:rsidR="00415C44" w:rsidRPr="00013279" w:rsidRDefault="00415C44" w:rsidP="00415C44">
      <w:pPr>
        <w:tabs>
          <w:tab w:val="left" w:pos="708"/>
        </w:tabs>
        <w:spacing w:before="120" w:after="0" w:line="288" w:lineRule="auto"/>
        <w:ind w:firstLine="709"/>
        <w:rPr>
          <w:rFonts w:ascii="Times New Roman" w:eastAsia="Times New Roman" w:hAnsi="Times New Roman" w:cs="Times New Roman"/>
          <w:bCs/>
          <w:i/>
          <w:iCs/>
          <w:spacing w:val="40"/>
          <w:lang w:eastAsia="ru-RU"/>
        </w:rPr>
      </w:pPr>
      <w:r w:rsidRPr="00013279">
        <w:rPr>
          <w:rFonts w:ascii="Times New Roman" w:eastAsia="Times New Roman" w:hAnsi="Times New Roman" w:cs="Times New Roman"/>
          <w:bCs/>
          <w:i/>
          <w:iCs/>
          <w:spacing w:val="40"/>
          <w:lang w:eastAsia="ru-RU"/>
        </w:rPr>
        <w:t xml:space="preserve">Примечания:                                            </w:t>
      </w:r>
    </w:p>
    <w:p w:rsidR="00415C44" w:rsidRPr="00013279" w:rsidRDefault="00415C44" w:rsidP="00415C44">
      <w:pPr>
        <w:tabs>
          <w:tab w:val="left" w:pos="708"/>
        </w:tabs>
        <w:spacing w:after="0" w:line="288" w:lineRule="auto"/>
        <w:ind w:firstLine="709"/>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1. Для жилых зон коэффициенты застройки и коэффициенты плотности застройки приведены для </w:t>
      </w:r>
      <w:r w:rsidRPr="00013279">
        <w:rPr>
          <w:rFonts w:ascii="Times New Roman" w:eastAsia="Times New Roman" w:hAnsi="Times New Roman" w:cs="Times New Roman"/>
          <w:bCs/>
          <w:spacing w:val="-2"/>
          <w:lang w:eastAsia="ru-RU"/>
        </w:rPr>
        <w:t>территории квартала (брутто) с учетом необходимых по расчету объектов обслуживания</w:t>
      </w:r>
      <w:r w:rsidRPr="00013279">
        <w:rPr>
          <w:rFonts w:ascii="Times New Roman" w:eastAsia="Times New Roman" w:hAnsi="Times New Roman" w:cs="Times New Roman"/>
          <w:bCs/>
          <w:lang w:eastAsia="ru-RU"/>
        </w:rPr>
        <w:t>, гаражей; стоянок для автомобилей, зеленых насаждений, площадок и других объектов благоустройства.</w:t>
      </w:r>
    </w:p>
    <w:p w:rsidR="00415C44" w:rsidRPr="00013279" w:rsidRDefault="00415C44" w:rsidP="00415C44">
      <w:pPr>
        <w:tabs>
          <w:tab w:val="left" w:pos="708"/>
        </w:tabs>
        <w:spacing w:after="0" w:line="288" w:lineRule="auto"/>
        <w:ind w:firstLine="709"/>
        <w:rPr>
          <w:rFonts w:ascii="Times New Roman" w:eastAsia="Times New Roman" w:hAnsi="Times New Roman" w:cs="Times New Roman"/>
          <w:lang w:eastAsia="ru-RU"/>
        </w:rPr>
      </w:pPr>
      <w:r w:rsidRPr="00013279">
        <w:rPr>
          <w:rFonts w:ascii="Times New Roman" w:eastAsia="Times New Roman" w:hAnsi="Times New Roman" w:cs="Times New Roman"/>
          <w:bCs/>
          <w:lang w:eastAsia="ru-RU"/>
        </w:rPr>
        <w:t xml:space="preserve">2. </w:t>
      </w:r>
      <w:r w:rsidRPr="00013279">
        <w:rPr>
          <w:rFonts w:ascii="Times New Roman" w:eastAsia="Times New Roman" w:hAnsi="Times New Roman" w:cs="Times New Roman"/>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415C44" w:rsidRPr="00013279" w:rsidRDefault="00415C44" w:rsidP="00415C44">
      <w:pPr>
        <w:tabs>
          <w:tab w:val="left" w:pos="708"/>
        </w:tabs>
        <w:spacing w:after="0" w:line="288" w:lineRule="auto"/>
        <w:ind w:firstLine="709"/>
        <w:rPr>
          <w:rFonts w:ascii="Times New Roman" w:eastAsia="Times New Roman" w:hAnsi="Times New Roman" w:cs="Times New Roman"/>
          <w:bCs/>
          <w:lang w:eastAsia="ru-RU"/>
        </w:rPr>
      </w:pPr>
      <w:r w:rsidRPr="00013279">
        <w:rPr>
          <w:rFonts w:ascii="Times New Roman" w:eastAsia="Times New Roman" w:hAnsi="Times New Roman" w:cs="Times New Roman"/>
          <w:lang w:eastAsia="ru-RU"/>
        </w:rPr>
        <w:t xml:space="preserve">3. </w:t>
      </w:r>
      <w:r w:rsidRPr="00013279">
        <w:rPr>
          <w:rFonts w:ascii="Times New Roman" w:eastAsia="Times New Roman" w:hAnsi="Times New Roman" w:cs="Times New Roman"/>
          <w:bCs/>
          <w:lang w:eastAsia="ru-RU"/>
        </w:rPr>
        <w:t xml:space="preserve">В случае если в </w:t>
      </w:r>
      <w:r w:rsidRPr="00013279">
        <w:rPr>
          <w:rFonts w:ascii="Times New Roman" w:eastAsia="Times New Roman" w:hAnsi="Times New Roman" w:cs="Times New Roman"/>
          <w:lang w:eastAsia="ru-RU"/>
        </w:rPr>
        <w:t>микрорайоне</w:t>
      </w:r>
      <w:r w:rsidRPr="00013279">
        <w:rPr>
          <w:rFonts w:ascii="Times New Roman" w:eastAsia="Times New Roman" w:hAnsi="Times New Roman" w:cs="Times New Roman"/>
          <w:bCs/>
          <w:sz w:val="24"/>
          <w:szCs w:val="24"/>
          <w:lang w:eastAsia="ru-RU"/>
        </w:rPr>
        <w:t xml:space="preserve"> </w:t>
      </w:r>
      <w:r w:rsidRPr="00013279">
        <w:rPr>
          <w:rFonts w:ascii="Times New Roman" w:eastAsia="Times New Roman" w:hAnsi="Times New Roman" w:cs="Times New Roman"/>
          <w:bCs/>
          <w:lang w:eastAsia="ru-RU"/>
        </w:rPr>
        <w:t>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415C44" w:rsidRPr="00013279" w:rsidRDefault="00415C44" w:rsidP="00415C44">
      <w:pPr>
        <w:tabs>
          <w:tab w:val="left" w:pos="708"/>
        </w:tabs>
        <w:spacing w:after="0" w:line="288" w:lineRule="auto"/>
        <w:ind w:firstLine="709"/>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4. </w:t>
      </w:r>
      <w:r w:rsidRPr="00013279">
        <w:rPr>
          <w:rFonts w:ascii="Times New Roman" w:eastAsia="Times New Roman" w:hAnsi="Times New Roman" w:cs="Times New Roman"/>
          <w:lang w:eastAsia="ru-RU"/>
        </w:rPr>
        <w:t>Показатели плотности в смешанной застройке определяются путем интерполяции.</w:t>
      </w:r>
    </w:p>
    <w:p w:rsidR="00A154D2" w:rsidRDefault="00A154D2" w:rsidP="00415C44">
      <w:pPr>
        <w:widowControl w:val="0"/>
        <w:tabs>
          <w:tab w:val="left" w:pos="708"/>
        </w:tabs>
        <w:spacing w:after="0" w:line="360" w:lineRule="auto"/>
        <w:jc w:val="center"/>
        <w:outlineLvl w:val="0"/>
        <w:rPr>
          <w:rFonts w:ascii="Times New Roman" w:eastAsia="Times New Roman" w:hAnsi="Times New Roman" w:cs="Times New Roman"/>
          <w:b/>
          <w:sz w:val="26"/>
          <w:szCs w:val="26"/>
          <w:lang w:eastAsia="ru-RU"/>
        </w:rPr>
      </w:pPr>
    </w:p>
    <w:p w:rsidR="00415C44" w:rsidRPr="00A154D2" w:rsidRDefault="00415C44" w:rsidP="00A154D2">
      <w:pPr>
        <w:widowControl w:val="0"/>
        <w:tabs>
          <w:tab w:val="left" w:pos="708"/>
        </w:tabs>
        <w:spacing w:after="0" w:line="240" w:lineRule="auto"/>
        <w:jc w:val="center"/>
        <w:outlineLvl w:val="0"/>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b/>
          <w:sz w:val="24"/>
          <w:szCs w:val="24"/>
          <w:lang w:eastAsia="ru-RU"/>
        </w:rPr>
        <w:t xml:space="preserve">4.2.11. Расчет удельных площадей участков объектов обслуживания </w:t>
      </w:r>
    </w:p>
    <w:p w:rsidR="00415C44" w:rsidRPr="00A154D2" w:rsidRDefault="00415C44" w:rsidP="00A154D2">
      <w:pPr>
        <w:widowControl w:val="0"/>
        <w:tabs>
          <w:tab w:val="left" w:pos="708"/>
        </w:tabs>
        <w:spacing w:before="240" w:after="120" w:line="240" w:lineRule="auto"/>
        <w:jc w:val="center"/>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lang w:eastAsia="ru-RU"/>
        </w:rPr>
        <w:t>Исходные данные:</w:t>
      </w:r>
    </w:p>
    <w:p w:rsidR="00415C44" w:rsidRPr="00A154D2" w:rsidRDefault="00415C44" w:rsidP="00A154D2">
      <w:pPr>
        <w:widowControl w:val="0"/>
        <w:tabs>
          <w:tab w:val="left" w:pos="708"/>
        </w:tabs>
        <w:spacing w:after="0" w:line="240" w:lineRule="auto"/>
        <w:ind w:firstLine="709"/>
        <w:jc w:val="both"/>
        <w:outlineLvl w:val="0"/>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В соответствии с требованиями приложения</w:t>
      </w:r>
      <w:proofErr w:type="gramStart"/>
      <w:r w:rsidRPr="00A154D2">
        <w:rPr>
          <w:rFonts w:ascii="Times New Roman" w:eastAsia="Times New Roman" w:hAnsi="Times New Roman" w:cs="Times New Roman"/>
          <w:sz w:val="24"/>
          <w:szCs w:val="24"/>
          <w:lang w:eastAsia="ru-RU"/>
        </w:rPr>
        <w:t xml:space="preserve"> Ж</w:t>
      </w:r>
      <w:proofErr w:type="gramEnd"/>
      <w:r w:rsidRPr="00A154D2">
        <w:rPr>
          <w:rFonts w:ascii="Times New Roman" w:eastAsia="Times New Roman" w:hAnsi="Times New Roman" w:cs="Times New Roman"/>
          <w:sz w:val="24"/>
          <w:szCs w:val="24"/>
          <w:lang w:eastAsia="ru-RU"/>
        </w:rPr>
        <w:t xml:space="preserve"> СП 42.13330.2011 размеры земельных участков на единицу измерения для объектов обслуживания на территории квартала (микрорайона) приведены в таблице 17.</w:t>
      </w:r>
    </w:p>
    <w:p w:rsidR="00415C44" w:rsidRPr="00A154D2" w:rsidRDefault="00415C44" w:rsidP="00A154D2">
      <w:pPr>
        <w:tabs>
          <w:tab w:val="left" w:pos="708"/>
        </w:tabs>
        <w:spacing w:before="240" w:after="0" w:line="240" w:lineRule="auto"/>
        <w:ind w:firstLine="720"/>
        <w:jc w:val="right"/>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Таблица 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710"/>
        <w:gridCol w:w="1670"/>
        <w:gridCol w:w="2665"/>
      </w:tblGrid>
      <w:tr w:rsidR="00415C44" w:rsidRPr="00013279" w:rsidTr="00415C44">
        <w:tc>
          <w:tcPr>
            <w:tcW w:w="4111"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ind w:left="-57" w:right="-57" w:hanging="51"/>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 xml:space="preserve">Элементы территории </w:t>
            </w:r>
          </w:p>
          <w:p w:rsidR="00415C44" w:rsidRPr="00013279" w:rsidRDefault="00415C44" w:rsidP="00415C44">
            <w:pPr>
              <w:spacing w:after="0" w:line="264" w:lineRule="auto"/>
              <w:ind w:left="-57" w:right="-57" w:hanging="51"/>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микрорайона</w:t>
            </w:r>
          </w:p>
        </w:tc>
        <w:tc>
          <w:tcPr>
            <w:tcW w:w="1710"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ind w:left="-57" w:right="-57" w:hanging="51"/>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Единица</w:t>
            </w:r>
          </w:p>
          <w:p w:rsidR="00415C44" w:rsidRPr="00013279" w:rsidRDefault="00415C44" w:rsidP="00415C44">
            <w:pPr>
              <w:spacing w:after="0" w:line="264" w:lineRule="auto"/>
              <w:ind w:left="-57" w:right="-57" w:hanging="51"/>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измерения</w:t>
            </w:r>
          </w:p>
        </w:tc>
        <w:tc>
          <w:tcPr>
            <w:tcW w:w="1670"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ind w:left="-57" w:right="-57" w:hanging="51"/>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Нормативы</w:t>
            </w:r>
          </w:p>
          <w:p w:rsidR="00415C44" w:rsidRPr="00013279" w:rsidRDefault="00415C44" w:rsidP="00415C44">
            <w:pPr>
              <w:spacing w:after="0" w:line="264" w:lineRule="auto"/>
              <w:ind w:left="-57" w:right="-57" w:hanging="51"/>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микрорайона</w:t>
            </w:r>
          </w:p>
        </w:tc>
        <w:tc>
          <w:tcPr>
            <w:tcW w:w="2665"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ind w:left="-57" w:right="-57" w:hanging="51"/>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 xml:space="preserve">Размеры </w:t>
            </w:r>
            <w:proofErr w:type="gramStart"/>
            <w:r w:rsidRPr="00013279">
              <w:rPr>
                <w:rFonts w:ascii="Times New Roman" w:eastAsia="Times New Roman" w:hAnsi="Times New Roman" w:cs="Times New Roman"/>
                <w:b/>
                <w:lang w:eastAsia="ru-RU"/>
              </w:rPr>
              <w:t>земельных</w:t>
            </w:r>
            <w:proofErr w:type="gramEnd"/>
            <w:r w:rsidRPr="00013279">
              <w:rPr>
                <w:rFonts w:ascii="Times New Roman" w:eastAsia="Times New Roman" w:hAnsi="Times New Roman" w:cs="Times New Roman"/>
                <w:b/>
                <w:lang w:eastAsia="ru-RU"/>
              </w:rPr>
              <w:t xml:space="preserve"> </w:t>
            </w:r>
          </w:p>
          <w:p w:rsidR="00415C44" w:rsidRPr="00013279" w:rsidRDefault="00415C44" w:rsidP="00415C44">
            <w:pPr>
              <w:spacing w:after="0" w:line="264" w:lineRule="auto"/>
              <w:ind w:left="-57" w:right="-57" w:hanging="51"/>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 xml:space="preserve">участков на единицу </w:t>
            </w:r>
          </w:p>
          <w:p w:rsidR="00415C44" w:rsidRPr="00013279" w:rsidRDefault="00415C44" w:rsidP="00415C44">
            <w:pPr>
              <w:spacing w:after="0" w:line="264" w:lineRule="auto"/>
              <w:ind w:left="-57" w:right="-57" w:hanging="51"/>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измерения</w:t>
            </w:r>
          </w:p>
        </w:tc>
      </w:tr>
      <w:tr w:rsidR="00415C44" w:rsidRPr="00013279" w:rsidTr="00415C44">
        <w:tc>
          <w:tcPr>
            <w:tcW w:w="4111"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spacing w:after="0" w:line="264" w:lineRule="auto"/>
              <w:ind w:right="-57"/>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Предприятия торговли:</w:t>
            </w:r>
          </w:p>
          <w:p w:rsidR="00415C44" w:rsidRPr="00013279" w:rsidRDefault="00415C44" w:rsidP="00415C44">
            <w:pPr>
              <w:spacing w:after="0" w:line="264" w:lineRule="auto"/>
              <w:ind w:right="-57"/>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 продовольственными товарами</w:t>
            </w:r>
          </w:p>
          <w:p w:rsidR="00415C44" w:rsidRPr="00013279" w:rsidRDefault="00415C44" w:rsidP="00415C44">
            <w:pPr>
              <w:spacing w:after="0" w:line="264" w:lineRule="auto"/>
              <w:ind w:right="-57"/>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 непродовольственными товарами</w:t>
            </w:r>
          </w:p>
        </w:tc>
        <w:tc>
          <w:tcPr>
            <w:tcW w:w="1710"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ind w:left="-57" w:right="-57" w:hanging="51"/>
              <w:jc w:val="center"/>
              <w:rPr>
                <w:rFonts w:ascii="Times New Roman" w:eastAsia="Times New Roman" w:hAnsi="Times New Roman" w:cs="Times New Roman"/>
                <w:lang w:eastAsia="ru-RU"/>
              </w:rPr>
            </w:pPr>
          </w:p>
          <w:p w:rsidR="00415C44" w:rsidRPr="00013279" w:rsidRDefault="00415C44" w:rsidP="00415C44">
            <w:pPr>
              <w:spacing w:after="0" w:line="264" w:lineRule="auto"/>
              <w:ind w:left="-57" w:right="-57" w:hanging="51"/>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м</w:t>
            </w:r>
            <w:proofErr w:type="gramStart"/>
            <w:r w:rsidRPr="00013279">
              <w:rPr>
                <w:rFonts w:ascii="Times New Roman" w:eastAsia="Times New Roman" w:hAnsi="Times New Roman" w:cs="Times New Roman"/>
                <w:vertAlign w:val="superscript"/>
                <w:lang w:eastAsia="ru-RU"/>
              </w:rPr>
              <w:t>2</w:t>
            </w:r>
            <w:proofErr w:type="gramEnd"/>
            <w:r w:rsidRPr="00013279">
              <w:rPr>
                <w:rFonts w:ascii="Times New Roman" w:eastAsia="Times New Roman" w:hAnsi="Times New Roman" w:cs="Times New Roman"/>
                <w:lang w:eastAsia="ru-RU"/>
              </w:rPr>
              <w:t>/1000 чел.</w:t>
            </w:r>
          </w:p>
          <w:p w:rsidR="00415C44" w:rsidRPr="00013279" w:rsidRDefault="00415C44" w:rsidP="00415C44">
            <w:pPr>
              <w:spacing w:after="0" w:line="264" w:lineRule="auto"/>
              <w:ind w:left="-57" w:right="-57" w:hanging="51"/>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м</w:t>
            </w:r>
            <w:proofErr w:type="gramStart"/>
            <w:r w:rsidRPr="00013279">
              <w:rPr>
                <w:rFonts w:ascii="Times New Roman" w:eastAsia="Times New Roman" w:hAnsi="Times New Roman" w:cs="Times New Roman"/>
                <w:vertAlign w:val="superscript"/>
                <w:lang w:eastAsia="ru-RU"/>
              </w:rPr>
              <w:t>2</w:t>
            </w:r>
            <w:proofErr w:type="gramEnd"/>
            <w:r w:rsidRPr="00013279">
              <w:rPr>
                <w:rFonts w:ascii="Times New Roman" w:eastAsia="Times New Roman" w:hAnsi="Times New Roman" w:cs="Times New Roman"/>
                <w:lang w:eastAsia="ru-RU"/>
              </w:rPr>
              <w:t>/1000 чел.</w:t>
            </w:r>
          </w:p>
        </w:tc>
        <w:tc>
          <w:tcPr>
            <w:tcW w:w="1670"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spacing w:after="0" w:line="264" w:lineRule="auto"/>
              <w:ind w:left="-57" w:right="-57" w:hanging="31"/>
              <w:jc w:val="center"/>
              <w:rPr>
                <w:rFonts w:ascii="Times New Roman" w:eastAsia="Times New Roman" w:hAnsi="Times New Roman" w:cs="Times New Roman"/>
                <w:lang w:eastAsia="ru-RU"/>
              </w:rPr>
            </w:pPr>
          </w:p>
          <w:p w:rsidR="00415C44" w:rsidRPr="00013279" w:rsidRDefault="00415C44" w:rsidP="00415C44">
            <w:pPr>
              <w:spacing w:after="0" w:line="264" w:lineRule="auto"/>
              <w:ind w:left="-57" w:right="-57" w:hanging="31"/>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113</w:t>
            </w:r>
          </w:p>
          <w:p w:rsidR="00415C44" w:rsidRPr="00013279" w:rsidRDefault="00415C44" w:rsidP="00415C44">
            <w:pPr>
              <w:spacing w:after="0" w:line="264" w:lineRule="auto"/>
              <w:ind w:left="-57" w:right="-57" w:hanging="31"/>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257</w:t>
            </w:r>
          </w:p>
        </w:tc>
        <w:tc>
          <w:tcPr>
            <w:tcW w:w="2665"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spacing w:after="0" w:line="264" w:lineRule="auto"/>
              <w:ind w:left="-57" w:right="-57" w:hanging="31"/>
              <w:jc w:val="center"/>
              <w:rPr>
                <w:rFonts w:ascii="Times New Roman" w:eastAsia="Times New Roman" w:hAnsi="Times New Roman" w:cs="Times New Roman"/>
                <w:lang w:eastAsia="ru-RU"/>
              </w:rPr>
            </w:pPr>
          </w:p>
          <w:p w:rsidR="00415C44" w:rsidRPr="00013279" w:rsidRDefault="00415C44" w:rsidP="00415C44">
            <w:pPr>
              <w:spacing w:after="0" w:line="264" w:lineRule="auto"/>
              <w:ind w:left="-57" w:right="-57" w:hanging="31"/>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4</w:t>
            </w:r>
          </w:p>
          <w:p w:rsidR="00415C44" w:rsidRPr="00013279" w:rsidRDefault="00415C44" w:rsidP="00415C44">
            <w:pPr>
              <w:spacing w:after="0" w:line="264" w:lineRule="auto"/>
              <w:ind w:left="-57" w:right="-57" w:hanging="31"/>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4</w:t>
            </w:r>
          </w:p>
        </w:tc>
      </w:tr>
      <w:tr w:rsidR="00415C44" w:rsidRPr="00013279" w:rsidTr="00415C44">
        <w:tc>
          <w:tcPr>
            <w:tcW w:w="4111"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spacing w:after="0" w:line="264" w:lineRule="auto"/>
              <w:ind w:right="-57"/>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Предприятия бытового обслуживания</w:t>
            </w:r>
          </w:p>
        </w:tc>
        <w:tc>
          <w:tcPr>
            <w:tcW w:w="1710"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ind w:left="-57" w:right="-57" w:hanging="51"/>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мест/1000 чел.</w:t>
            </w:r>
          </w:p>
        </w:tc>
        <w:tc>
          <w:tcPr>
            <w:tcW w:w="1670"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ind w:left="-57" w:right="-57" w:hanging="31"/>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2</w:t>
            </w:r>
          </w:p>
        </w:tc>
        <w:tc>
          <w:tcPr>
            <w:tcW w:w="2665"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ind w:left="-57" w:right="-57" w:hanging="31"/>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200</w:t>
            </w:r>
          </w:p>
        </w:tc>
      </w:tr>
    </w:tbl>
    <w:p w:rsidR="00415C44" w:rsidRPr="00A154D2" w:rsidRDefault="00415C44" w:rsidP="00A154D2">
      <w:pPr>
        <w:tabs>
          <w:tab w:val="left" w:pos="708"/>
        </w:tabs>
        <w:spacing w:before="240" w:after="0" w:line="240" w:lineRule="auto"/>
        <w:jc w:val="center"/>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lang w:eastAsia="ru-RU"/>
        </w:rPr>
        <w:t>Расчет:</w:t>
      </w:r>
    </w:p>
    <w:p w:rsidR="00415C44" w:rsidRPr="00A154D2" w:rsidRDefault="00415C44" w:rsidP="00A154D2">
      <w:pPr>
        <w:tabs>
          <w:tab w:val="left" w:pos="708"/>
        </w:tabs>
        <w:spacing w:after="0" w:line="240" w:lineRule="auto"/>
        <w:ind w:firstLine="709"/>
        <w:jc w:val="both"/>
        <w:outlineLvl w:val="0"/>
        <w:rPr>
          <w:rFonts w:ascii="Times New Roman" w:eastAsia="Times New Roman" w:hAnsi="Times New Roman" w:cs="Times New Roman"/>
          <w:b/>
          <w:i/>
          <w:sz w:val="24"/>
          <w:szCs w:val="24"/>
          <w:lang w:eastAsia="ru-RU"/>
        </w:rPr>
      </w:pPr>
      <w:r w:rsidRPr="00A154D2">
        <w:rPr>
          <w:rFonts w:ascii="Times New Roman" w:eastAsia="Times New Roman" w:hAnsi="Times New Roman" w:cs="Times New Roman"/>
          <w:sz w:val="24"/>
          <w:szCs w:val="24"/>
          <w:lang w:eastAsia="ru-RU"/>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A154D2">
        <w:rPr>
          <w:rFonts w:ascii="Times New Roman" w:eastAsia="Times New Roman" w:hAnsi="Times New Roman" w:cs="Times New Roman"/>
          <w:b/>
          <w:sz w:val="24"/>
          <w:szCs w:val="24"/>
          <w:lang w:eastAsia="ru-RU"/>
        </w:rPr>
        <w:t>1,9 м</w:t>
      </w:r>
      <w:proofErr w:type="gramStart"/>
      <w:r w:rsidRPr="00A154D2">
        <w:rPr>
          <w:rFonts w:ascii="Times New Roman" w:eastAsia="Times New Roman" w:hAnsi="Times New Roman" w:cs="Times New Roman"/>
          <w:b/>
          <w:sz w:val="24"/>
          <w:szCs w:val="24"/>
          <w:vertAlign w:val="superscript"/>
          <w:lang w:eastAsia="ru-RU"/>
        </w:rPr>
        <w:t>2</w:t>
      </w:r>
      <w:proofErr w:type="gramEnd"/>
      <w:r w:rsidRPr="00A154D2">
        <w:rPr>
          <w:rFonts w:ascii="Times New Roman" w:eastAsia="Times New Roman" w:hAnsi="Times New Roman" w:cs="Times New Roman"/>
          <w:b/>
          <w:sz w:val="24"/>
          <w:szCs w:val="24"/>
          <w:lang w:eastAsia="ru-RU"/>
        </w:rPr>
        <w:t>/чел.</w:t>
      </w:r>
      <w:r w:rsidRPr="00A154D2">
        <w:rPr>
          <w:rFonts w:ascii="Times New Roman" w:eastAsia="Times New Roman" w:hAnsi="Times New Roman" w:cs="Times New Roman"/>
          <w:sz w:val="24"/>
          <w:szCs w:val="24"/>
          <w:lang w:eastAsia="ru-RU"/>
        </w:rPr>
        <w:t>, в том числе:</w:t>
      </w:r>
    </w:p>
    <w:tbl>
      <w:tblPr>
        <w:tblW w:w="9720" w:type="dxa"/>
        <w:tblInd w:w="108" w:type="dxa"/>
        <w:tblLook w:val="01E0"/>
      </w:tblPr>
      <w:tblGrid>
        <w:gridCol w:w="5760"/>
        <w:gridCol w:w="3960"/>
      </w:tblGrid>
      <w:tr w:rsidR="00415C44" w:rsidRPr="00A154D2" w:rsidTr="00415C44">
        <w:tc>
          <w:tcPr>
            <w:tcW w:w="5760" w:type="dxa"/>
          </w:tcPr>
          <w:p w:rsidR="00415C44" w:rsidRPr="00A154D2" w:rsidRDefault="00415C44" w:rsidP="00A154D2">
            <w:pPr>
              <w:spacing w:after="0" w:line="240" w:lineRule="auto"/>
              <w:ind w:firstLine="612"/>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предприятия торговли:</w:t>
            </w:r>
          </w:p>
          <w:p w:rsidR="00415C44" w:rsidRPr="00A154D2" w:rsidRDefault="00415C44" w:rsidP="00A154D2">
            <w:pPr>
              <w:spacing w:after="0" w:line="240" w:lineRule="auto"/>
              <w:ind w:firstLine="1134"/>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 продовольственными товарами    </w:t>
            </w:r>
          </w:p>
          <w:p w:rsidR="00415C44" w:rsidRPr="00A154D2" w:rsidRDefault="00415C44" w:rsidP="00A154D2">
            <w:pPr>
              <w:spacing w:after="0" w:line="240" w:lineRule="auto"/>
              <w:ind w:firstLine="1152"/>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непродовольственными товарами</w:t>
            </w:r>
          </w:p>
        </w:tc>
        <w:tc>
          <w:tcPr>
            <w:tcW w:w="3960" w:type="dxa"/>
          </w:tcPr>
          <w:p w:rsidR="00415C44" w:rsidRPr="00A154D2" w:rsidRDefault="00415C44" w:rsidP="00A154D2">
            <w:pPr>
              <w:spacing w:after="0" w:line="240" w:lineRule="auto"/>
              <w:ind w:left="360" w:hanging="360"/>
              <w:rPr>
                <w:rFonts w:ascii="Times New Roman" w:eastAsia="Times New Roman" w:hAnsi="Times New Roman" w:cs="Times New Roman"/>
                <w:sz w:val="24"/>
                <w:szCs w:val="24"/>
                <w:lang w:eastAsia="ru-RU"/>
              </w:rPr>
            </w:pPr>
          </w:p>
          <w:p w:rsidR="00415C44" w:rsidRPr="00A154D2" w:rsidRDefault="00415C44" w:rsidP="00A154D2">
            <w:pPr>
              <w:spacing w:after="0" w:line="240" w:lineRule="auto"/>
              <w:ind w:left="360" w:hanging="360"/>
              <w:rPr>
                <w:rFonts w:ascii="Times New Roman" w:eastAsia="Times New Roman" w:hAnsi="Times New Roman" w:cs="Times New Roman"/>
                <w:sz w:val="24"/>
                <w:szCs w:val="24"/>
                <w:vertAlign w:val="superscript"/>
                <w:lang w:eastAsia="ru-RU"/>
              </w:rPr>
            </w:pPr>
            <w:smartTag w:uri="urn:schemas-microsoft-com:office:smarttags" w:element="metricconverter">
              <w:smartTagPr>
                <w:attr w:name="ProductID" w:val="4 м2"/>
              </w:smartTagPr>
              <w:r w:rsidRPr="00A154D2">
                <w:rPr>
                  <w:rFonts w:ascii="Times New Roman" w:eastAsia="Times New Roman" w:hAnsi="Times New Roman" w:cs="Times New Roman"/>
                  <w:sz w:val="24"/>
                  <w:szCs w:val="24"/>
                  <w:lang w:eastAsia="ru-RU"/>
                </w:rPr>
                <w:t>4 м</w:t>
              </w:r>
              <w:proofErr w:type="gramStart"/>
              <w:r w:rsidRPr="00A154D2">
                <w:rPr>
                  <w:rFonts w:ascii="Times New Roman" w:eastAsia="Times New Roman" w:hAnsi="Times New Roman" w:cs="Times New Roman"/>
                  <w:sz w:val="24"/>
                  <w:szCs w:val="24"/>
                  <w:vertAlign w:val="superscript"/>
                  <w:lang w:eastAsia="ru-RU"/>
                </w:rPr>
                <w:t>2</w:t>
              </w:r>
            </w:smartTag>
            <w:proofErr w:type="gramEnd"/>
            <w:r w:rsidRPr="00A154D2">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113 м2"/>
              </w:smartTagPr>
              <w:r w:rsidRPr="00A154D2">
                <w:rPr>
                  <w:rFonts w:ascii="Times New Roman" w:eastAsia="Times New Roman" w:hAnsi="Times New Roman" w:cs="Times New Roman"/>
                  <w:sz w:val="24"/>
                  <w:szCs w:val="24"/>
                  <w:lang w:eastAsia="ru-RU"/>
                </w:rPr>
                <w:t>113 м</w:t>
              </w:r>
              <w:r w:rsidRPr="00A154D2">
                <w:rPr>
                  <w:rFonts w:ascii="Times New Roman" w:eastAsia="Times New Roman" w:hAnsi="Times New Roman" w:cs="Times New Roman"/>
                  <w:sz w:val="24"/>
                  <w:szCs w:val="24"/>
                  <w:vertAlign w:val="superscript"/>
                  <w:lang w:eastAsia="ru-RU"/>
                </w:rPr>
                <w:t>2</w:t>
              </w:r>
            </w:smartTag>
            <w:r w:rsidRPr="00A154D2">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452 м2"/>
              </w:smartTagPr>
              <w:r w:rsidRPr="00A154D2">
                <w:rPr>
                  <w:rFonts w:ascii="Times New Roman" w:eastAsia="Times New Roman" w:hAnsi="Times New Roman" w:cs="Times New Roman"/>
                  <w:sz w:val="24"/>
                  <w:szCs w:val="24"/>
                  <w:lang w:eastAsia="ru-RU"/>
                </w:rPr>
                <w:t>452 м</w:t>
              </w:r>
              <w:r w:rsidRPr="00A154D2">
                <w:rPr>
                  <w:rFonts w:ascii="Times New Roman" w:eastAsia="Times New Roman" w:hAnsi="Times New Roman" w:cs="Times New Roman"/>
                  <w:sz w:val="24"/>
                  <w:szCs w:val="24"/>
                  <w:vertAlign w:val="superscript"/>
                  <w:lang w:eastAsia="ru-RU"/>
                </w:rPr>
                <w:t>2</w:t>
              </w:r>
            </w:smartTag>
          </w:p>
          <w:p w:rsidR="00415C44" w:rsidRPr="00A154D2" w:rsidRDefault="00415C44" w:rsidP="00A154D2">
            <w:pPr>
              <w:spacing w:after="0" w:line="240" w:lineRule="auto"/>
              <w:ind w:left="360" w:hanging="360"/>
              <w:rPr>
                <w:rFonts w:ascii="Times New Roman" w:eastAsia="Times New Roman" w:hAnsi="Times New Roman" w:cs="Times New Roman"/>
                <w:sz w:val="24"/>
                <w:szCs w:val="24"/>
                <w:vertAlign w:val="superscript"/>
                <w:lang w:eastAsia="ru-RU"/>
              </w:rPr>
            </w:pPr>
            <w:smartTag w:uri="urn:schemas-microsoft-com:office:smarttags" w:element="metricconverter">
              <w:smartTagPr>
                <w:attr w:name="ProductID" w:val="4 м2"/>
              </w:smartTagPr>
              <w:r w:rsidRPr="00A154D2">
                <w:rPr>
                  <w:rFonts w:ascii="Times New Roman" w:eastAsia="Times New Roman" w:hAnsi="Times New Roman" w:cs="Times New Roman"/>
                  <w:sz w:val="24"/>
                  <w:szCs w:val="24"/>
                  <w:lang w:eastAsia="ru-RU"/>
                </w:rPr>
                <w:t>4 м</w:t>
              </w:r>
              <w:proofErr w:type="gramStart"/>
              <w:r w:rsidRPr="00A154D2">
                <w:rPr>
                  <w:rFonts w:ascii="Times New Roman" w:eastAsia="Times New Roman" w:hAnsi="Times New Roman" w:cs="Times New Roman"/>
                  <w:sz w:val="24"/>
                  <w:szCs w:val="24"/>
                  <w:vertAlign w:val="superscript"/>
                  <w:lang w:eastAsia="ru-RU"/>
                </w:rPr>
                <w:t>2</w:t>
              </w:r>
            </w:smartTag>
            <w:proofErr w:type="gramEnd"/>
            <w:r w:rsidRPr="00A154D2">
              <w:rPr>
                <w:rFonts w:ascii="Times New Roman" w:eastAsia="Times New Roman" w:hAnsi="Times New Roman" w:cs="Times New Roman"/>
                <w:sz w:val="24"/>
                <w:szCs w:val="24"/>
                <w:vertAlign w:val="superscript"/>
                <w:lang w:eastAsia="ru-RU"/>
              </w:rPr>
              <w:t xml:space="preserve"> </w:t>
            </w:r>
            <w:r w:rsidRPr="00A154D2">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57 м2"/>
              </w:smartTagPr>
              <w:r w:rsidRPr="00A154D2">
                <w:rPr>
                  <w:rFonts w:ascii="Times New Roman" w:eastAsia="Times New Roman" w:hAnsi="Times New Roman" w:cs="Times New Roman"/>
                  <w:sz w:val="24"/>
                  <w:szCs w:val="24"/>
                  <w:lang w:eastAsia="ru-RU"/>
                </w:rPr>
                <w:t>257 м</w:t>
              </w:r>
              <w:r w:rsidRPr="00A154D2">
                <w:rPr>
                  <w:rFonts w:ascii="Times New Roman" w:eastAsia="Times New Roman" w:hAnsi="Times New Roman" w:cs="Times New Roman"/>
                  <w:sz w:val="24"/>
                  <w:szCs w:val="24"/>
                  <w:vertAlign w:val="superscript"/>
                  <w:lang w:eastAsia="ru-RU"/>
                </w:rPr>
                <w:t>2</w:t>
              </w:r>
            </w:smartTag>
            <w:r w:rsidRPr="00A154D2">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1 028 м2"/>
              </w:smartTagPr>
              <w:r w:rsidRPr="00A154D2">
                <w:rPr>
                  <w:rFonts w:ascii="Times New Roman" w:eastAsia="Times New Roman" w:hAnsi="Times New Roman" w:cs="Times New Roman"/>
                  <w:sz w:val="24"/>
                  <w:szCs w:val="24"/>
                  <w:lang w:eastAsia="ru-RU"/>
                </w:rPr>
                <w:t>1 028 м</w:t>
              </w:r>
              <w:r w:rsidRPr="00A154D2">
                <w:rPr>
                  <w:rFonts w:ascii="Times New Roman" w:eastAsia="Times New Roman" w:hAnsi="Times New Roman" w:cs="Times New Roman"/>
                  <w:sz w:val="24"/>
                  <w:szCs w:val="24"/>
                  <w:vertAlign w:val="superscript"/>
                  <w:lang w:eastAsia="ru-RU"/>
                </w:rPr>
                <w:t>2</w:t>
              </w:r>
            </w:smartTag>
          </w:p>
        </w:tc>
      </w:tr>
      <w:tr w:rsidR="00415C44" w:rsidRPr="00A154D2" w:rsidTr="00415C44">
        <w:tc>
          <w:tcPr>
            <w:tcW w:w="5760" w:type="dxa"/>
          </w:tcPr>
          <w:p w:rsidR="00415C44" w:rsidRPr="00A154D2" w:rsidRDefault="00415C44" w:rsidP="00A154D2">
            <w:pPr>
              <w:spacing w:after="0" w:line="240" w:lineRule="auto"/>
              <w:ind w:firstLine="612"/>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предприятия бытового обслуживания</w:t>
            </w:r>
          </w:p>
        </w:tc>
        <w:tc>
          <w:tcPr>
            <w:tcW w:w="3960" w:type="dxa"/>
          </w:tcPr>
          <w:p w:rsidR="00415C44" w:rsidRPr="00A154D2" w:rsidRDefault="00415C44" w:rsidP="00A154D2">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0 м2"/>
              </w:smartTagPr>
              <w:r w:rsidRPr="00A154D2">
                <w:rPr>
                  <w:rFonts w:ascii="Times New Roman" w:eastAsia="Times New Roman" w:hAnsi="Times New Roman" w:cs="Times New Roman"/>
                  <w:sz w:val="24"/>
                  <w:szCs w:val="24"/>
                  <w:lang w:eastAsia="ru-RU"/>
                </w:rPr>
                <w:t>200 м</w:t>
              </w:r>
              <w:proofErr w:type="gramStart"/>
              <w:r w:rsidRPr="00A154D2">
                <w:rPr>
                  <w:rFonts w:ascii="Times New Roman" w:eastAsia="Times New Roman" w:hAnsi="Times New Roman" w:cs="Times New Roman"/>
                  <w:sz w:val="24"/>
                  <w:szCs w:val="24"/>
                  <w:vertAlign w:val="superscript"/>
                  <w:lang w:eastAsia="ru-RU"/>
                </w:rPr>
                <w:t>2</w:t>
              </w:r>
            </w:smartTag>
            <w:proofErr w:type="gramEnd"/>
            <w:r w:rsidRPr="00A154D2">
              <w:rPr>
                <w:rFonts w:ascii="Times New Roman" w:eastAsia="Times New Roman" w:hAnsi="Times New Roman" w:cs="Times New Roman"/>
                <w:sz w:val="24"/>
                <w:szCs w:val="24"/>
                <w:lang w:eastAsia="ru-RU"/>
              </w:rPr>
              <w:t xml:space="preserve"> × 2 места = </w:t>
            </w:r>
            <w:smartTag w:uri="urn:schemas-microsoft-com:office:smarttags" w:element="metricconverter">
              <w:smartTagPr>
                <w:attr w:name="ProductID" w:val="400 м2"/>
              </w:smartTagPr>
              <w:r w:rsidRPr="00A154D2">
                <w:rPr>
                  <w:rFonts w:ascii="Times New Roman" w:eastAsia="Times New Roman" w:hAnsi="Times New Roman" w:cs="Times New Roman"/>
                  <w:sz w:val="24"/>
                  <w:szCs w:val="24"/>
                  <w:lang w:eastAsia="ru-RU"/>
                </w:rPr>
                <w:t>400 м</w:t>
              </w:r>
              <w:r w:rsidRPr="00A154D2">
                <w:rPr>
                  <w:rFonts w:ascii="Times New Roman" w:eastAsia="Times New Roman" w:hAnsi="Times New Roman" w:cs="Times New Roman"/>
                  <w:sz w:val="24"/>
                  <w:szCs w:val="24"/>
                  <w:vertAlign w:val="superscript"/>
                  <w:lang w:eastAsia="ru-RU"/>
                </w:rPr>
                <w:t>2</w:t>
              </w:r>
            </w:smartTag>
          </w:p>
        </w:tc>
      </w:tr>
      <w:tr w:rsidR="00415C44" w:rsidRPr="00A154D2" w:rsidTr="00415C44">
        <w:tc>
          <w:tcPr>
            <w:tcW w:w="5760" w:type="dxa"/>
          </w:tcPr>
          <w:p w:rsidR="00415C44" w:rsidRPr="00A154D2" w:rsidRDefault="00415C44" w:rsidP="00A154D2">
            <w:pPr>
              <w:spacing w:before="120"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b/>
                <w:sz w:val="24"/>
                <w:szCs w:val="24"/>
                <w:lang w:eastAsia="ru-RU"/>
              </w:rPr>
              <w:t>Итого</w:t>
            </w:r>
            <w:r w:rsidRPr="00A154D2">
              <w:rPr>
                <w:rFonts w:ascii="Times New Roman" w:eastAsia="Times New Roman" w:hAnsi="Times New Roman" w:cs="Times New Roman"/>
                <w:sz w:val="24"/>
                <w:szCs w:val="24"/>
                <w:lang w:eastAsia="ru-RU"/>
              </w:rPr>
              <w:t xml:space="preserve"> на 1000 человек:</w:t>
            </w:r>
          </w:p>
          <w:p w:rsidR="00415C44" w:rsidRPr="00A154D2" w:rsidRDefault="00415C44" w:rsidP="00A154D2">
            <w:pPr>
              <w:spacing w:after="0" w:line="240" w:lineRule="auto"/>
              <w:ind w:firstLine="612"/>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             </w:t>
            </w:r>
            <w:r w:rsidRPr="00A154D2">
              <w:rPr>
                <w:rFonts w:ascii="Times New Roman" w:eastAsia="Times New Roman" w:hAnsi="Times New Roman" w:cs="Times New Roman"/>
                <w:b/>
                <w:sz w:val="24"/>
                <w:szCs w:val="24"/>
                <w:lang w:eastAsia="ru-RU"/>
              </w:rPr>
              <w:t>на 1 человека</w:t>
            </w:r>
            <w:r w:rsidRPr="00A154D2">
              <w:rPr>
                <w:rFonts w:ascii="Times New Roman" w:eastAsia="Times New Roman" w:hAnsi="Times New Roman" w:cs="Times New Roman"/>
                <w:sz w:val="24"/>
                <w:szCs w:val="24"/>
                <w:lang w:eastAsia="ru-RU"/>
              </w:rPr>
              <w:t>:</w:t>
            </w:r>
          </w:p>
        </w:tc>
        <w:tc>
          <w:tcPr>
            <w:tcW w:w="3960" w:type="dxa"/>
          </w:tcPr>
          <w:p w:rsidR="00415C44" w:rsidRPr="00A154D2" w:rsidRDefault="00415C44" w:rsidP="00A154D2">
            <w:pPr>
              <w:spacing w:before="120" w:after="0" w:line="240" w:lineRule="auto"/>
              <w:jc w:val="both"/>
              <w:rPr>
                <w:rFonts w:ascii="Times New Roman" w:eastAsia="Times New Roman" w:hAnsi="Times New Roman" w:cs="Times New Roman"/>
                <w:sz w:val="24"/>
                <w:szCs w:val="24"/>
                <w:vertAlign w:val="superscript"/>
                <w:lang w:eastAsia="ru-RU"/>
              </w:rPr>
            </w:pPr>
            <w:smartTag w:uri="urn:schemas-microsoft-com:office:smarttags" w:element="metricconverter">
              <w:smartTagPr>
                <w:attr w:name="ProductID" w:val="1 880 м2"/>
              </w:smartTagPr>
              <w:r w:rsidRPr="00A154D2">
                <w:rPr>
                  <w:rFonts w:ascii="Times New Roman" w:eastAsia="Times New Roman" w:hAnsi="Times New Roman" w:cs="Times New Roman"/>
                  <w:sz w:val="24"/>
                  <w:szCs w:val="24"/>
                  <w:lang w:eastAsia="ru-RU"/>
                </w:rPr>
                <w:t>1 880 м</w:t>
              </w:r>
              <w:proofErr w:type="gramStart"/>
              <w:r w:rsidRPr="00A154D2">
                <w:rPr>
                  <w:rFonts w:ascii="Times New Roman" w:eastAsia="Times New Roman" w:hAnsi="Times New Roman" w:cs="Times New Roman"/>
                  <w:sz w:val="24"/>
                  <w:szCs w:val="24"/>
                  <w:vertAlign w:val="superscript"/>
                  <w:lang w:eastAsia="ru-RU"/>
                </w:rPr>
                <w:t>2</w:t>
              </w:r>
            </w:smartTag>
            <w:proofErr w:type="gramEnd"/>
          </w:p>
          <w:p w:rsidR="00415C44" w:rsidRPr="00A154D2" w:rsidRDefault="00415C44" w:rsidP="00A154D2">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9 м2"/>
              </w:smartTagPr>
              <w:r w:rsidRPr="00A154D2">
                <w:rPr>
                  <w:rFonts w:ascii="Times New Roman" w:eastAsia="Times New Roman" w:hAnsi="Times New Roman" w:cs="Times New Roman"/>
                  <w:b/>
                  <w:sz w:val="24"/>
                  <w:szCs w:val="24"/>
                  <w:lang w:eastAsia="ru-RU"/>
                </w:rPr>
                <w:t>1,9 м</w:t>
              </w:r>
              <w:proofErr w:type="gramStart"/>
              <w:r w:rsidRPr="00A154D2">
                <w:rPr>
                  <w:rFonts w:ascii="Times New Roman" w:eastAsia="Times New Roman" w:hAnsi="Times New Roman" w:cs="Times New Roman"/>
                  <w:b/>
                  <w:sz w:val="24"/>
                  <w:szCs w:val="24"/>
                  <w:vertAlign w:val="superscript"/>
                  <w:lang w:eastAsia="ru-RU"/>
                </w:rPr>
                <w:t>2</w:t>
              </w:r>
            </w:smartTag>
            <w:proofErr w:type="gramEnd"/>
          </w:p>
        </w:tc>
      </w:tr>
    </w:tbl>
    <w:p w:rsidR="00415C44" w:rsidRPr="00013279" w:rsidRDefault="00415C44" w:rsidP="00415C44">
      <w:pPr>
        <w:widowControl w:val="0"/>
        <w:tabs>
          <w:tab w:val="left" w:pos="708"/>
        </w:tabs>
        <w:spacing w:after="0" w:line="312" w:lineRule="auto"/>
        <w:jc w:val="center"/>
        <w:outlineLvl w:val="0"/>
        <w:rPr>
          <w:rFonts w:ascii="Times New Roman" w:eastAsia="Times New Roman" w:hAnsi="Times New Roman" w:cs="Times New Roman"/>
          <w:b/>
          <w:sz w:val="26"/>
          <w:szCs w:val="26"/>
          <w:lang w:eastAsia="ru-RU"/>
        </w:rPr>
      </w:pPr>
    </w:p>
    <w:p w:rsidR="00415C44" w:rsidRPr="00A154D2" w:rsidRDefault="00415C44" w:rsidP="00A154D2">
      <w:pPr>
        <w:widowControl w:val="0"/>
        <w:tabs>
          <w:tab w:val="left" w:pos="708"/>
        </w:tabs>
        <w:spacing w:after="0" w:line="240" w:lineRule="auto"/>
        <w:jc w:val="center"/>
        <w:outlineLvl w:val="0"/>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b/>
          <w:sz w:val="24"/>
          <w:szCs w:val="24"/>
          <w:lang w:eastAsia="ru-RU"/>
        </w:rPr>
        <w:lastRenderedPageBreak/>
        <w:t xml:space="preserve">4.2.12. Расчет </w:t>
      </w:r>
      <w:proofErr w:type="gramStart"/>
      <w:r w:rsidRPr="00A154D2">
        <w:rPr>
          <w:rFonts w:ascii="Times New Roman" w:eastAsia="Times New Roman" w:hAnsi="Times New Roman" w:cs="Times New Roman"/>
          <w:b/>
          <w:sz w:val="24"/>
          <w:szCs w:val="24"/>
          <w:lang w:eastAsia="ru-RU"/>
        </w:rPr>
        <w:t>показателей плотности застройки участков производственных зон</w:t>
      </w:r>
      <w:proofErr w:type="gramEnd"/>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415C44" w:rsidRPr="00A154D2" w:rsidRDefault="00415C44" w:rsidP="00A154D2">
      <w:pPr>
        <w:widowControl w:val="0"/>
        <w:tabs>
          <w:tab w:val="left" w:pos="708"/>
        </w:tabs>
        <w:spacing w:before="120" w:after="0" w:line="240" w:lineRule="auto"/>
        <w:ind w:firstLine="709"/>
        <w:jc w:val="right"/>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Таблица 17</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5"/>
        <w:gridCol w:w="1777"/>
        <w:gridCol w:w="1962"/>
      </w:tblGrid>
      <w:tr w:rsidR="00415C44" w:rsidRPr="00013279" w:rsidTr="00415C44">
        <w:trPr>
          <w:trHeight w:val="284"/>
          <w:jc w:val="center"/>
        </w:trPr>
        <w:tc>
          <w:tcPr>
            <w:tcW w:w="6455"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Виды производственной застройки</w:t>
            </w:r>
          </w:p>
        </w:tc>
        <w:tc>
          <w:tcPr>
            <w:tcW w:w="177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Коэффициент застройки</w:t>
            </w:r>
          </w:p>
        </w:tc>
        <w:tc>
          <w:tcPr>
            <w:tcW w:w="1962"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 xml:space="preserve">Коэффициент плотности </w:t>
            </w:r>
          </w:p>
          <w:p w:rsidR="00415C44" w:rsidRPr="00013279" w:rsidRDefault="00415C44" w:rsidP="00415C44">
            <w:pPr>
              <w:widowControl w:val="0"/>
              <w:spacing w:after="0" w:line="264" w:lineRule="auto"/>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застройки</w:t>
            </w:r>
          </w:p>
        </w:tc>
      </w:tr>
      <w:tr w:rsidR="00415C44" w:rsidRPr="00013279" w:rsidTr="00415C44">
        <w:trPr>
          <w:trHeight w:val="284"/>
          <w:jc w:val="center"/>
        </w:trPr>
        <w:tc>
          <w:tcPr>
            <w:tcW w:w="6455"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Промышленная </w:t>
            </w:r>
          </w:p>
        </w:tc>
        <w:tc>
          <w:tcPr>
            <w:tcW w:w="177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0,8</w:t>
            </w:r>
          </w:p>
        </w:tc>
        <w:tc>
          <w:tcPr>
            <w:tcW w:w="1962"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2,4</w:t>
            </w:r>
          </w:p>
        </w:tc>
      </w:tr>
      <w:tr w:rsidR="00415C44" w:rsidRPr="00013279" w:rsidTr="00415C44">
        <w:trPr>
          <w:trHeight w:val="284"/>
          <w:jc w:val="center"/>
        </w:trPr>
        <w:tc>
          <w:tcPr>
            <w:tcW w:w="6455"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Коммунально-складская</w:t>
            </w:r>
          </w:p>
        </w:tc>
        <w:tc>
          <w:tcPr>
            <w:tcW w:w="177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0,6</w:t>
            </w:r>
          </w:p>
        </w:tc>
        <w:tc>
          <w:tcPr>
            <w:tcW w:w="1962"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1,8</w:t>
            </w:r>
          </w:p>
        </w:tc>
      </w:tr>
    </w:tbl>
    <w:p w:rsidR="00415C44" w:rsidRPr="00013279" w:rsidRDefault="00415C44" w:rsidP="00415C44">
      <w:pPr>
        <w:widowControl w:val="0"/>
        <w:tabs>
          <w:tab w:val="left" w:pos="708"/>
        </w:tabs>
        <w:spacing w:before="120" w:after="0" w:line="288" w:lineRule="auto"/>
        <w:ind w:firstLine="709"/>
        <w:jc w:val="both"/>
        <w:rPr>
          <w:rFonts w:ascii="Times New Roman" w:eastAsia="Times New Roman" w:hAnsi="Times New Roman" w:cs="Times New Roman"/>
          <w:bCs/>
          <w:i/>
          <w:iCs/>
          <w:spacing w:val="40"/>
          <w:sz w:val="24"/>
          <w:szCs w:val="24"/>
          <w:lang w:eastAsia="ru-RU"/>
        </w:rPr>
      </w:pPr>
      <w:r w:rsidRPr="00013279">
        <w:rPr>
          <w:rFonts w:ascii="Times New Roman" w:eastAsia="Times New Roman" w:hAnsi="Times New Roman" w:cs="Times New Roman"/>
          <w:bCs/>
          <w:i/>
          <w:iCs/>
          <w:spacing w:val="40"/>
          <w:sz w:val="24"/>
          <w:szCs w:val="24"/>
          <w:lang w:eastAsia="ru-RU"/>
        </w:rPr>
        <w:t>Примечания:</w:t>
      </w:r>
    </w:p>
    <w:p w:rsidR="00415C44" w:rsidRPr="00013279" w:rsidRDefault="00415C44" w:rsidP="00415C44">
      <w:pPr>
        <w:widowControl w:val="0"/>
        <w:tabs>
          <w:tab w:val="left" w:pos="708"/>
        </w:tabs>
        <w:spacing w:after="0" w:line="288" w:lineRule="auto"/>
        <w:ind w:firstLine="709"/>
        <w:jc w:val="both"/>
        <w:rPr>
          <w:rFonts w:ascii="Times New Roman" w:eastAsia="Times New Roman" w:hAnsi="Times New Roman" w:cs="Times New Roman"/>
          <w:bCs/>
          <w:sz w:val="24"/>
          <w:szCs w:val="24"/>
          <w:lang w:eastAsia="ru-RU"/>
        </w:rPr>
      </w:pPr>
      <w:r w:rsidRPr="00013279">
        <w:rPr>
          <w:rFonts w:ascii="Times New Roman" w:eastAsia="Times New Roman" w:hAnsi="Times New Roman" w:cs="Times New Roman"/>
          <w:bCs/>
          <w:sz w:val="24"/>
          <w:szCs w:val="24"/>
          <w:lang w:eastAsia="ru-RU"/>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415C44" w:rsidRPr="00013279" w:rsidRDefault="00415C44" w:rsidP="00415C44">
      <w:pPr>
        <w:widowControl w:val="0"/>
        <w:tabs>
          <w:tab w:val="left" w:pos="708"/>
        </w:tabs>
        <w:spacing w:after="0" w:line="288" w:lineRule="auto"/>
        <w:ind w:firstLine="709"/>
        <w:jc w:val="both"/>
        <w:rPr>
          <w:rFonts w:ascii="Times New Roman" w:eastAsia="Times New Roman" w:hAnsi="Times New Roman" w:cs="Times New Roman"/>
          <w:sz w:val="24"/>
          <w:szCs w:val="24"/>
          <w:lang w:eastAsia="ru-RU"/>
        </w:rPr>
      </w:pPr>
      <w:r w:rsidRPr="00013279">
        <w:rPr>
          <w:rFonts w:ascii="Times New Roman" w:eastAsia="Times New Roman" w:hAnsi="Times New Roman" w:cs="Times New Roman"/>
          <w:bCs/>
          <w:sz w:val="24"/>
          <w:szCs w:val="24"/>
          <w:lang w:eastAsia="ru-RU"/>
        </w:rPr>
        <w:t xml:space="preserve">2. </w:t>
      </w:r>
      <w:r w:rsidRPr="00013279">
        <w:rPr>
          <w:rFonts w:ascii="Times New Roman" w:eastAsia="Times New Roman" w:hAnsi="Times New Roman" w:cs="Times New Roman"/>
          <w:sz w:val="24"/>
          <w:szCs w:val="24"/>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415C44" w:rsidRDefault="00415C44" w:rsidP="00415C44">
      <w:pPr>
        <w:widowControl w:val="0"/>
        <w:tabs>
          <w:tab w:val="left" w:pos="708"/>
        </w:tabs>
        <w:suppressAutoHyphens/>
        <w:spacing w:after="0" w:line="288" w:lineRule="auto"/>
        <w:ind w:firstLine="709"/>
        <w:jc w:val="both"/>
        <w:outlineLvl w:val="0"/>
        <w:rPr>
          <w:rFonts w:ascii="Times New Roman" w:eastAsia="Times New Roman" w:hAnsi="Times New Roman" w:cs="Times New Roman"/>
          <w:sz w:val="24"/>
          <w:szCs w:val="24"/>
          <w:lang w:eastAsia="ru-RU"/>
        </w:rPr>
      </w:pPr>
      <w:r w:rsidRPr="00013279">
        <w:rPr>
          <w:rFonts w:ascii="Times New Roman" w:eastAsia="Times New Roman" w:hAnsi="Times New Roman" w:cs="Times New Roman"/>
          <w:bCs/>
          <w:sz w:val="24"/>
          <w:szCs w:val="24"/>
          <w:lang w:eastAsia="ru-RU"/>
        </w:rPr>
        <w:t xml:space="preserve">3. </w:t>
      </w:r>
      <w:r w:rsidRPr="00013279">
        <w:rPr>
          <w:rFonts w:ascii="Times New Roman" w:eastAsia="Times New Roman" w:hAnsi="Times New Roman" w:cs="Times New Roman"/>
          <w:sz w:val="24"/>
          <w:szCs w:val="24"/>
          <w:lang w:eastAsia="ru-RU"/>
        </w:rPr>
        <w:t>Показатели плотности в смешанной застройке определяются путем интерполяции.</w:t>
      </w:r>
    </w:p>
    <w:p w:rsidR="004C1AA4" w:rsidRDefault="004C1AA4" w:rsidP="00415C44">
      <w:pPr>
        <w:widowControl w:val="0"/>
        <w:tabs>
          <w:tab w:val="left" w:pos="708"/>
        </w:tabs>
        <w:suppressAutoHyphens/>
        <w:spacing w:after="0" w:line="288" w:lineRule="auto"/>
        <w:ind w:firstLine="709"/>
        <w:jc w:val="both"/>
        <w:outlineLvl w:val="0"/>
        <w:rPr>
          <w:rFonts w:ascii="Times New Roman" w:eastAsia="Times New Roman" w:hAnsi="Times New Roman" w:cs="Times New Roman"/>
          <w:sz w:val="24"/>
          <w:szCs w:val="24"/>
          <w:lang w:eastAsia="ru-RU"/>
        </w:rPr>
      </w:pPr>
    </w:p>
    <w:p w:rsidR="004C1AA4" w:rsidRDefault="004C1AA4" w:rsidP="00415C44">
      <w:pPr>
        <w:widowControl w:val="0"/>
        <w:tabs>
          <w:tab w:val="left" w:pos="708"/>
        </w:tabs>
        <w:suppressAutoHyphens/>
        <w:spacing w:after="0" w:line="288" w:lineRule="auto"/>
        <w:ind w:firstLine="709"/>
        <w:jc w:val="both"/>
        <w:outlineLvl w:val="0"/>
        <w:rPr>
          <w:rFonts w:ascii="Times New Roman" w:eastAsia="Times New Roman" w:hAnsi="Times New Roman" w:cs="Times New Roman"/>
          <w:sz w:val="24"/>
          <w:szCs w:val="24"/>
          <w:lang w:eastAsia="ru-RU"/>
        </w:rPr>
      </w:pPr>
    </w:p>
    <w:p w:rsidR="000542DB" w:rsidRDefault="000542DB" w:rsidP="00415C44">
      <w:pPr>
        <w:widowControl w:val="0"/>
        <w:tabs>
          <w:tab w:val="left" w:pos="708"/>
        </w:tabs>
        <w:suppressAutoHyphens/>
        <w:spacing w:after="0" w:line="288" w:lineRule="auto"/>
        <w:ind w:firstLine="709"/>
        <w:jc w:val="both"/>
        <w:outlineLvl w:val="0"/>
        <w:rPr>
          <w:rFonts w:ascii="Times New Roman" w:eastAsia="Times New Roman" w:hAnsi="Times New Roman" w:cs="Times New Roman"/>
          <w:sz w:val="24"/>
          <w:szCs w:val="24"/>
          <w:lang w:eastAsia="ru-RU"/>
        </w:rPr>
      </w:pPr>
    </w:p>
    <w:p w:rsidR="004C1AA4" w:rsidRDefault="004C1AA4" w:rsidP="00415C44">
      <w:pPr>
        <w:widowControl w:val="0"/>
        <w:tabs>
          <w:tab w:val="left" w:pos="708"/>
        </w:tabs>
        <w:suppressAutoHyphens/>
        <w:spacing w:after="0" w:line="288" w:lineRule="auto"/>
        <w:ind w:firstLine="709"/>
        <w:jc w:val="both"/>
        <w:outlineLvl w:val="0"/>
        <w:rPr>
          <w:rFonts w:ascii="Times New Roman" w:eastAsia="Times New Roman" w:hAnsi="Times New Roman" w:cs="Times New Roman"/>
          <w:sz w:val="24"/>
          <w:szCs w:val="24"/>
          <w:lang w:eastAsia="ru-RU"/>
        </w:rPr>
      </w:pPr>
    </w:p>
    <w:p w:rsidR="004C1AA4" w:rsidRDefault="004C1AA4" w:rsidP="00415C44">
      <w:pPr>
        <w:widowControl w:val="0"/>
        <w:tabs>
          <w:tab w:val="left" w:pos="708"/>
        </w:tabs>
        <w:suppressAutoHyphens/>
        <w:spacing w:after="0" w:line="288" w:lineRule="auto"/>
        <w:ind w:firstLine="709"/>
        <w:jc w:val="both"/>
        <w:outlineLvl w:val="0"/>
        <w:rPr>
          <w:rFonts w:ascii="Times New Roman" w:eastAsia="Times New Roman" w:hAnsi="Times New Roman" w:cs="Times New Roman"/>
          <w:sz w:val="24"/>
          <w:szCs w:val="24"/>
          <w:lang w:eastAsia="ru-RU"/>
        </w:rPr>
      </w:pPr>
    </w:p>
    <w:p w:rsidR="004C1AA4" w:rsidRDefault="004C1AA4" w:rsidP="00415C44">
      <w:pPr>
        <w:widowControl w:val="0"/>
        <w:tabs>
          <w:tab w:val="left" w:pos="708"/>
        </w:tabs>
        <w:suppressAutoHyphens/>
        <w:spacing w:after="0" w:line="288" w:lineRule="auto"/>
        <w:ind w:firstLine="709"/>
        <w:jc w:val="both"/>
        <w:outlineLvl w:val="0"/>
        <w:rPr>
          <w:rFonts w:ascii="Times New Roman" w:eastAsia="Times New Roman" w:hAnsi="Times New Roman" w:cs="Times New Roman"/>
          <w:sz w:val="24"/>
          <w:szCs w:val="24"/>
          <w:lang w:eastAsia="ru-RU"/>
        </w:rPr>
      </w:pPr>
    </w:p>
    <w:p w:rsidR="004C1AA4" w:rsidRDefault="004C1AA4" w:rsidP="00415C44">
      <w:pPr>
        <w:widowControl w:val="0"/>
        <w:tabs>
          <w:tab w:val="left" w:pos="708"/>
        </w:tabs>
        <w:suppressAutoHyphens/>
        <w:spacing w:after="0" w:line="288" w:lineRule="auto"/>
        <w:ind w:firstLine="709"/>
        <w:jc w:val="both"/>
        <w:outlineLvl w:val="0"/>
        <w:rPr>
          <w:rFonts w:ascii="Times New Roman" w:eastAsia="Times New Roman" w:hAnsi="Times New Roman" w:cs="Times New Roman"/>
          <w:sz w:val="24"/>
          <w:szCs w:val="24"/>
          <w:lang w:eastAsia="ru-RU"/>
        </w:rPr>
      </w:pPr>
    </w:p>
    <w:p w:rsidR="004C1AA4" w:rsidRDefault="004C1AA4" w:rsidP="00415C44">
      <w:pPr>
        <w:widowControl w:val="0"/>
        <w:tabs>
          <w:tab w:val="left" w:pos="708"/>
        </w:tabs>
        <w:suppressAutoHyphens/>
        <w:spacing w:after="0" w:line="288" w:lineRule="auto"/>
        <w:ind w:firstLine="709"/>
        <w:jc w:val="both"/>
        <w:outlineLvl w:val="0"/>
        <w:rPr>
          <w:rFonts w:ascii="Times New Roman" w:eastAsia="Times New Roman" w:hAnsi="Times New Roman" w:cs="Times New Roman"/>
          <w:sz w:val="24"/>
          <w:szCs w:val="24"/>
          <w:lang w:eastAsia="ru-RU"/>
        </w:rPr>
      </w:pPr>
    </w:p>
    <w:p w:rsidR="004C1AA4" w:rsidRDefault="004C1AA4" w:rsidP="00415C44">
      <w:pPr>
        <w:widowControl w:val="0"/>
        <w:tabs>
          <w:tab w:val="left" w:pos="708"/>
        </w:tabs>
        <w:suppressAutoHyphens/>
        <w:spacing w:after="0" w:line="288" w:lineRule="auto"/>
        <w:ind w:firstLine="709"/>
        <w:jc w:val="both"/>
        <w:outlineLvl w:val="0"/>
        <w:rPr>
          <w:rFonts w:ascii="Times New Roman" w:eastAsia="Times New Roman" w:hAnsi="Times New Roman" w:cs="Times New Roman"/>
          <w:sz w:val="24"/>
          <w:szCs w:val="24"/>
          <w:lang w:eastAsia="ru-RU"/>
        </w:rPr>
      </w:pPr>
    </w:p>
    <w:p w:rsidR="004C1AA4" w:rsidRDefault="004C1AA4" w:rsidP="00415C44">
      <w:pPr>
        <w:widowControl w:val="0"/>
        <w:tabs>
          <w:tab w:val="left" w:pos="708"/>
        </w:tabs>
        <w:suppressAutoHyphens/>
        <w:spacing w:after="0" w:line="288" w:lineRule="auto"/>
        <w:ind w:firstLine="709"/>
        <w:jc w:val="both"/>
        <w:outlineLvl w:val="0"/>
        <w:rPr>
          <w:rFonts w:ascii="Times New Roman" w:eastAsia="Times New Roman" w:hAnsi="Times New Roman" w:cs="Times New Roman"/>
          <w:sz w:val="24"/>
          <w:szCs w:val="24"/>
          <w:lang w:eastAsia="ru-RU"/>
        </w:rPr>
      </w:pPr>
    </w:p>
    <w:p w:rsidR="004C1AA4" w:rsidRDefault="004C1AA4" w:rsidP="00415C44">
      <w:pPr>
        <w:widowControl w:val="0"/>
        <w:tabs>
          <w:tab w:val="left" w:pos="708"/>
        </w:tabs>
        <w:suppressAutoHyphens/>
        <w:spacing w:after="0" w:line="288" w:lineRule="auto"/>
        <w:ind w:firstLine="709"/>
        <w:jc w:val="both"/>
        <w:outlineLvl w:val="0"/>
        <w:rPr>
          <w:rFonts w:ascii="Times New Roman" w:eastAsia="Times New Roman" w:hAnsi="Times New Roman" w:cs="Times New Roman"/>
          <w:sz w:val="24"/>
          <w:szCs w:val="24"/>
          <w:lang w:eastAsia="ru-RU"/>
        </w:rPr>
      </w:pPr>
    </w:p>
    <w:p w:rsidR="004C1AA4" w:rsidRDefault="004C1AA4" w:rsidP="00415C44">
      <w:pPr>
        <w:widowControl w:val="0"/>
        <w:tabs>
          <w:tab w:val="left" w:pos="708"/>
        </w:tabs>
        <w:suppressAutoHyphens/>
        <w:spacing w:after="0" w:line="288" w:lineRule="auto"/>
        <w:ind w:firstLine="709"/>
        <w:jc w:val="both"/>
        <w:outlineLvl w:val="0"/>
        <w:rPr>
          <w:rFonts w:ascii="Times New Roman" w:eastAsia="Times New Roman" w:hAnsi="Times New Roman" w:cs="Times New Roman"/>
          <w:sz w:val="24"/>
          <w:szCs w:val="24"/>
          <w:lang w:eastAsia="ru-RU"/>
        </w:rPr>
      </w:pPr>
    </w:p>
    <w:p w:rsidR="004C1AA4" w:rsidRDefault="004C1AA4" w:rsidP="00415C44">
      <w:pPr>
        <w:widowControl w:val="0"/>
        <w:tabs>
          <w:tab w:val="left" w:pos="708"/>
        </w:tabs>
        <w:suppressAutoHyphens/>
        <w:spacing w:after="0" w:line="288" w:lineRule="auto"/>
        <w:ind w:firstLine="709"/>
        <w:jc w:val="both"/>
        <w:outlineLvl w:val="0"/>
        <w:rPr>
          <w:rFonts w:ascii="Times New Roman" w:eastAsia="Times New Roman" w:hAnsi="Times New Roman" w:cs="Times New Roman"/>
          <w:sz w:val="24"/>
          <w:szCs w:val="24"/>
          <w:lang w:eastAsia="ru-RU"/>
        </w:rPr>
      </w:pPr>
    </w:p>
    <w:p w:rsidR="004C1AA4" w:rsidRDefault="004C1AA4" w:rsidP="00415C44">
      <w:pPr>
        <w:widowControl w:val="0"/>
        <w:tabs>
          <w:tab w:val="left" w:pos="708"/>
        </w:tabs>
        <w:suppressAutoHyphens/>
        <w:spacing w:after="0" w:line="288" w:lineRule="auto"/>
        <w:ind w:firstLine="709"/>
        <w:jc w:val="both"/>
        <w:outlineLvl w:val="0"/>
        <w:rPr>
          <w:rFonts w:ascii="Times New Roman" w:eastAsia="Times New Roman" w:hAnsi="Times New Roman" w:cs="Times New Roman"/>
          <w:sz w:val="24"/>
          <w:szCs w:val="24"/>
          <w:lang w:eastAsia="ru-RU"/>
        </w:rPr>
      </w:pPr>
    </w:p>
    <w:p w:rsidR="004C1AA4" w:rsidRDefault="004C1AA4" w:rsidP="004C1AA4">
      <w:pPr>
        <w:widowControl w:val="0"/>
        <w:tabs>
          <w:tab w:val="left" w:pos="851"/>
        </w:tabs>
        <w:spacing w:after="0" w:line="240" w:lineRule="auto"/>
        <w:jc w:val="center"/>
        <w:outlineLvl w:val="0"/>
        <w:rPr>
          <w:rFonts w:ascii="Times New Roman" w:eastAsia="Times New Roman" w:hAnsi="Times New Roman" w:cs="Times New Roman"/>
          <w:b/>
          <w:bCs/>
          <w:sz w:val="24"/>
          <w:szCs w:val="24"/>
          <w:lang w:eastAsia="ru-RU"/>
        </w:rPr>
      </w:pPr>
    </w:p>
    <w:p w:rsidR="008D4A2E" w:rsidRDefault="008D4A2E" w:rsidP="004C1AA4">
      <w:pPr>
        <w:widowControl w:val="0"/>
        <w:tabs>
          <w:tab w:val="left" w:pos="851"/>
        </w:tabs>
        <w:spacing w:after="0" w:line="240" w:lineRule="auto"/>
        <w:jc w:val="center"/>
        <w:outlineLvl w:val="0"/>
        <w:rPr>
          <w:rFonts w:ascii="Times New Roman" w:eastAsia="Times New Roman" w:hAnsi="Times New Roman" w:cs="Times New Roman"/>
          <w:b/>
          <w:bCs/>
          <w:sz w:val="24"/>
          <w:szCs w:val="24"/>
          <w:lang w:eastAsia="ru-RU"/>
        </w:rPr>
      </w:pPr>
    </w:p>
    <w:p w:rsidR="008D4A2E" w:rsidRDefault="008D4A2E" w:rsidP="004C1AA4">
      <w:pPr>
        <w:widowControl w:val="0"/>
        <w:tabs>
          <w:tab w:val="left" w:pos="851"/>
        </w:tabs>
        <w:spacing w:after="0" w:line="240" w:lineRule="auto"/>
        <w:jc w:val="center"/>
        <w:outlineLvl w:val="0"/>
        <w:rPr>
          <w:rFonts w:ascii="Times New Roman" w:eastAsia="Times New Roman" w:hAnsi="Times New Roman" w:cs="Times New Roman"/>
          <w:b/>
          <w:bCs/>
          <w:sz w:val="24"/>
          <w:szCs w:val="24"/>
          <w:lang w:eastAsia="ru-RU"/>
        </w:rPr>
      </w:pPr>
    </w:p>
    <w:p w:rsidR="008D4A2E" w:rsidRDefault="008D4A2E" w:rsidP="004C1AA4">
      <w:pPr>
        <w:widowControl w:val="0"/>
        <w:tabs>
          <w:tab w:val="left" w:pos="851"/>
        </w:tabs>
        <w:spacing w:after="0" w:line="240" w:lineRule="auto"/>
        <w:jc w:val="center"/>
        <w:outlineLvl w:val="0"/>
        <w:rPr>
          <w:rFonts w:ascii="Times New Roman" w:eastAsia="Times New Roman" w:hAnsi="Times New Roman" w:cs="Times New Roman"/>
          <w:b/>
          <w:bCs/>
          <w:sz w:val="24"/>
          <w:szCs w:val="24"/>
          <w:lang w:eastAsia="ru-RU"/>
        </w:rPr>
      </w:pPr>
    </w:p>
    <w:p w:rsidR="008D4A2E" w:rsidRDefault="008D4A2E" w:rsidP="004C1AA4">
      <w:pPr>
        <w:widowControl w:val="0"/>
        <w:tabs>
          <w:tab w:val="left" w:pos="851"/>
        </w:tabs>
        <w:spacing w:after="0" w:line="240" w:lineRule="auto"/>
        <w:jc w:val="center"/>
        <w:outlineLvl w:val="0"/>
        <w:rPr>
          <w:rFonts w:ascii="Times New Roman" w:eastAsia="Times New Roman" w:hAnsi="Times New Roman" w:cs="Times New Roman"/>
          <w:b/>
          <w:bCs/>
          <w:sz w:val="24"/>
          <w:szCs w:val="24"/>
          <w:lang w:eastAsia="ru-RU"/>
        </w:rPr>
      </w:pPr>
    </w:p>
    <w:p w:rsidR="008D4A2E" w:rsidRDefault="008D4A2E" w:rsidP="004C1AA4">
      <w:pPr>
        <w:widowControl w:val="0"/>
        <w:tabs>
          <w:tab w:val="left" w:pos="851"/>
        </w:tabs>
        <w:spacing w:after="0" w:line="240" w:lineRule="auto"/>
        <w:jc w:val="center"/>
        <w:outlineLvl w:val="0"/>
        <w:rPr>
          <w:rFonts w:ascii="Times New Roman" w:eastAsia="Times New Roman" w:hAnsi="Times New Roman" w:cs="Times New Roman"/>
          <w:b/>
          <w:bCs/>
          <w:sz w:val="24"/>
          <w:szCs w:val="24"/>
          <w:lang w:eastAsia="ru-RU"/>
        </w:rPr>
      </w:pPr>
    </w:p>
    <w:p w:rsidR="008D4A2E" w:rsidRDefault="008D4A2E" w:rsidP="004C1AA4">
      <w:pPr>
        <w:widowControl w:val="0"/>
        <w:tabs>
          <w:tab w:val="left" w:pos="851"/>
        </w:tabs>
        <w:spacing w:after="0" w:line="240" w:lineRule="auto"/>
        <w:jc w:val="center"/>
        <w:outlineLvl w:val="0"/>
        <w:rPr>
          <w:rFonts w:ascii="Times New Roman" w:eastAsia="Times New Roman" w:hAnsi="Times New Roman" w:cs="Times New Roman"/>
          <w:b/>
          <w:bCs/>
          <w:sz w:val="24"/>
          <w:szCs w:val="24"/>
          <w:lang w:eastAsia="ru-RU"/>
        </w:rPr>
      </w:pPr>
    </w:p>
    <w:p w:rsidR="008D4A2E" w:rsidRDefault="008D4A2E" w:rsidP="004C1AA4">
      <w:pPr>
        <w:widowControl w:val="0"/>
        <w:tabs>
          <w:tab w:val="left" w:pos="851"/>
        </w:tabs>
        <w:spacing w:after="0" w:line="240" w:lineRule="auto"/>
        <w:jc w:val="center"/>
        <w:outlineLvl w:val="0"/>
        <w:rPr>
          <w:rFonts w:ascii="Times New Roman" w:eastAsia="Times New Roman" w:hAnsi="Times New Roman" w:cs="Times New Roman"/>
          <w:b/>
          <w:bCs/>
          <w:sz w:val="24"/>
          <w:szCs w:val="24"/>
          <w:lang w:eastAsia="ru-RU"/>
        </w:rPr>
      </w:pPr>
    </w:p>
    <w:p w:rsidR="008D4A2E" w:rsidRDefault="008D4A2E" w:rsidP="004C1AA4">
      <w:pPr>
        <w:widowControl w:val="0"/>
        <w:tabs>
          <w:tab w:val="left" w:pos="851"/>
        </w:tabs>
        <w:spacing w:after="0" w:line="240" w:lineRule="auto"/>
        <w:jc w:val="center"/>
        <w:outlineLvl w:val="0"/>
        <w:rPr>
          <w:rFonts w:ascii="Times New Roman" w:eastAsia="Times New Roman" w:hAnsi="Times New Roman" w:cs="Times New Roman"/>
          <w:b/>
          <w:bCs/>
          <w:sz w:val="24"/>
          <w:szCs w:val="24"/>
          <w:lang w:eastAsia="ru-RU"/>
        </w:rPr>
      </w:pPr>
    </w:p>
    <w:p w:rsidR="008D4A2E" w:rsidRDefault="008D4A2E" w:rsidP="004C1AA4">
      <w:pPr>
        <w:widowControl w:val="0"/>
        <w:tabs>
          <w:tab w:val="left" w:pos="851"/>
        </w:tabs>
        <w:spacing w:after="0" w:line="240" w:lineRule="auto"/>
        <w:jc w:val="center"/>
        <w:outlineLvl w:val="0"/>
        <w:rPr>
          <w:rFonts w:ascii="Times New Roman" w:eastAsia="Times New Roman" w:hAnsi="Times New Roman" w:cs="Times New Roman"/>
          <w:b/>
          <w:bCs/>
          <w:sz w:val="24"/>
          <w:szCs w:val="24"/>
          <w:lang w:eastAsia="ru-RU"/>
        </w:rPr>
      </w:pPr>
    </w:p>
    <w:p w:rsidR="008D4A2E" w:rsidRDefault="008D4A2E" w:rsidP="004C1AA4">
      <w:pPr>
        <w:widowControl w:val="0"/>
        <w:tabs>
          <w:tab w:val="left" w:pos="851"/>
        </w:tabs>
        <w:spacing w:after="0" w:line="240" w:lineRule="auto"/>
        <w:jc w:val="center"/>
        <w:outlineLvl w:val="0"/>
        <w:rPr>
          <w:rFonts w:ascii="Times New Roman" w:eastAsia="Times New Roman" w:hAnsi="Times New Roman" w:cs="Times New Roman"/>
          <w:b/>
          <w:bCs/>
          <w:sz w:val="24"/>
          <w:szCs w:val="24"/>
          <w:lang w:eastAsia="ru-RU"/>
        </w:rPr>
      </w:pPr>
    </w:p>
    <w:p w:rsidR="008D4A2E" w:rsidRDefault="008D4A2E" w:rsidP="004C1AA4">
      <w:pPr>
        <w:widowControl w:val="0"/>
        <w:tabs>
          <w:tab w:val="left" w:pos="851"/>
        </w:tabs>
        <w:spacing w:after="0" w:line="240" w:lineRule="auto"/>
        <w:jc w:val="center"/>
        <w:outlineLvl w:val="0"/>
        <w:rPr>
          <w:rFonts w:ascii="Times New Roman" w:eastAsia="Times New Roman" w:hAnsi="Times New Roman" w:cs="Times New Roman"/>
          <w:b/>
          <w:bCs/>
          <w:sz w:val="24"/>
          <w:szCs w:val="24"/>
          <w:lang w:eastAsia="ru-RU"/>
        </w:rPr>
      </w:pPr>
    </w:p>
    <w:p w:rsidR="008D4A2E" w:rsidRDefault="008D4A2E" w:rsidP="004C1AA4">
      <w:pPr>
        <w:widowControl w:val="0"/>
        <w:tabs>
          <w:tab w:val="left" w:pos="851"/>
        </w:tabs>
        <w:spacing w:after="0" w:line="240" w:lineRule="auto"/>
        <w:jc w:val="center"/>
        <w:outlineLvl w:val="0"/>
        <w:rPr>
          <w:rFonts w:ascii="Times New Roman" w:eastAsia="Times New Roman" w:hAnsi="Times New Roman" w:cs="Times New Roman"/>
          <w:b/>
          <w:bCs/>
          <w:sz w:val="24"/>
          <w:szCs w:val="24"/>
          <w:lang w:eastAsia="ru-RU"/>
        </w:rPr>
      </w:pPr>
    </w:p>
    <w:p w:rsidR="008D4A2E" w:rsidRDefault="008D4A2E" w:rsidP="004C1AA4">
      <w:pPr>
        <w:widowControl w:val="0"/>
        <w:tabs>
          <w:tab w:val="left" w:pos="851"/>
        </w:tab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ГЛАВА </w:t>
      </w:r>
      <w:r w:rsidR="004C1AA4">
        <w:rPr>
          <w:rFonts w:ascii="Times New Roman" w:eastAsia="Times New Roman" w:hAnsi="Times New Roman" w:cs="Times New Roman"/>
          <w:b/>
          <w:bCs/>
          <w:sz w:val="24"/>
          <w:szCs w:val="24"/>
          <w:lang w:eastAsia="ru-RU"/>
        </w:rPr>
        <w:t xml:space="preserve">3. </w:t>
      </w:r>
      <w:r>
        <w:rPr>
          <w:rFonts w:ascii="Times New Roman" w:eastAsia="Times New Roman" w:hAnsi="Times New Roman" w:cs="Times New Roman"/>
          <w:b/>
          <w:bCs/>
          <w:sz w:val="24"/>
          <w:szCs w:val="24"/>
          <w:lang w:eastAsia="ru-RU"/>
        </w:rPr>
        <w:t xml:space="preserve"> ПРАВИЛА И ОБЛАСТЬ ПРИМЕНЕНИЯ РАСЧЕТНЫХ ПОКАЗАТЕЛЕЙ, СОДЕРЖАЩИХСЯ В ОСНОВНОЙ ЧАСТИ НОРМАТИВОВ ГРАДОСТРОИТЕЛЬНОГО ПРОЕКТИРОВАНИЯ</w:t>
      </w:r>
    </w:p>
    <w:p w:rsidR="008D4A2E" w:rsidRDefault="008D4A2E" w:rsidP="004C1AA4">
      <w:pPr>
        <w:widowControl w:val="0"/>
        <w:tabs>
          <w:tab w:val="left" w:pos="851"/>
        </w:tabs>
        <w:spacing w:after="0" w:line="240" w:lineRule="auto"/>
        <w:jc w:val="center"/>
        <w:outlineLvl w:val="0"/>
        <w:rPr>
          <w:rFonts w:ascii="Times New Roman" w:eastAsia="Times New Roman" w:hAnsi="Times New Roman" w:cs="Times New Roman"/>
          <w:b/>
          <w:bCs/>
          <w:sz w:val="24"/>
          <w:szCs w:val="24"/>
          <w:lang w:eastAsia="ru-RU"/>
        </w:rPr>
      </w:pPr>
    </w:p>
    <w:p w:rsidR="004C1AA4" w:rsidRPr="004C1AA4" w:rsidRDefault="004C1AA4" w:rsidP="004C1AA4">
      <w:pPr>
        <w:widowControl w:val="0"/>
        <w:tabs>
          <w:tab w:val="left" w:pos="851"/>
        </w:tabs>
        <w:spacing w:after="0" w:line="240" w:lineRule="auto"/>
        <w:jc w:val="center"/>
        <w:outlineLvl w:val="0"/>
        <w:rPr>
          <w:rFonts w:ascii="Times New Roman" w:eastAsia="Calibri" w:hAnsi="Times New Roman" w:cs="Times New Roman"/>
          <w:b/>
          <w:bCs/>
          <w:caps/>
          <w:kern w:val="32"/>
          <w:sz w:val="24"/>
          <w:szCs w:val="24"/>
          <w:lang w:eastAsia="ru-RU"/>
        </w:rPr>
      </w:pPr>
      <w:r w:rsidRPr="004C1AA4">
        <w:rPr>
          <w:rFonts w:ascii="Times New Roman" w:eastAsia="Calibri" w:hAnsi="Times New Roman" w:cs="Times New Roman"/>
          <w:b/>
          <w:bCs/>
          <w:caps/>
          <w:kern w:val="32"/>
          <w:sz w:val="24"/>
          <w:szCs w:val="24"/>
          <w:lang w:eastAsia="ru-RU"/>
        </w:rPr>
        <w:t xml:space="preserve">1. Область применения расчетных показателей </w:t>
      </w:r>
    </w:p>
    <w:p w:rsidR="004C1AA4" w:rsidRPr="004C1AA4" w:rsidRDefault="004C1AA4" w:rsidP="004C1AA4">
      <w:pPr>
        <w:widowControl w:val="0"/>
        <w:tabs>
          <w:tab w:val="left" w:pos="851"/>
        </w:tabs>
        <w:suppressAutoHyphens/>
        <w:spacing w:after="0" w:line="240" w:lineRule="auto"/>
        <w:jc w:val="center"/>
        <w:outlineLvl w:val="0"/>
        <w:rPr>
          <w:rFonts w:ascii="Times New Roman" w:eastAsia="Calibri" w:hAnsi="Times New Roman" w:cs="Times New Roman"/>
          <w:b/>
          <w:bCs/>
          <w:caps/>
          <w:kern w:val="32"/>
          <w:sz w:val="24"/>
          <w:szCs w:val="24"/>
          <w:lang w:eastAsia="ru-RU"/>
        </w:rPr>
      </w:pPr>
      <w:r w:rsidRPr="004C1AA4">
        <w:rPr>
          <w:rFonts w:ascii="Times New Roman" w:eastAsia="Calibri" w:hAnsi="Times New Roman" w:cs="Times New Roman"/>
          <w:b/>
          <w:bCs/>
          <w:caps/>
          <w:kern w:val="32"/>
          <w:sz w:val="24"/>
          <w:szCs w:val="24"/>
          <w:lang w:eastAsia="ru-RU"/>
        </w:rPr>
        <w:t xml:space="preserve">минимально допустимого уровня обеспеченности </w:t>
      </w:r>
    </w:p>
    <w:p w:rsidR="004C1AA4" w:rsidRPr="004C1AA4" w:rsidRDefault="004C1AA4" w:rsidP="004C1AA4">
      <w:pPr>
        <w:widowControl w:val="0"/>
        <w:tabs>
          <w:tab w:val="left" w:pos="851"/>
        </w:tabs>
        <w:suppressAutoHyphens/>
        <w:spacing w:after="0" w:line="240" w:lineRule="auto"/>
        <w:jc w:val="center"/>
        <w:outlineLvl w:val="0"/>
        <w:rPr>
          <w:rFonts w:ascii="Times New Roman" w:eastAsia="Calibri" w:hAnsi="Times New Roman" w:cs="Times New Roman"/>
          <w:b/>
          <w:bCs/>
          <w:caps/>
          <w:kern w:val="32"/>
          <w:sz w:val="24"/>
          <w:szCs w:val="24"/>
          <w:lang w:eastAsia="ru-RU"/>
        </w:rPr>
      </w:pPr>
      <w:r w:rsidRPr="004C1AA4">
        <w:rPr>
          <w:rFonts w:ascii="Times New Roman" w:eastAsia="Calibri" w:hAnsi="Times New Roman" w:cs="Times New Roman"/>
          <w:b/>
          <w:bCs/>
          <w:caps/>
          <w:kern w:val="32"/>
          <w:sz w:val="24"/>
          <w:szCs w:val="24"/>
          <w:lang w:eastAsia="ru-RU"/>
        </w:rPr>
        <w:t xml:space="preserve">объектами местного значения и максимально допустимого уровня территориальной доступности таких объектов </w:t>
      </w:r>
    </w:p>
    <w:p w:rsidR="004C1AA4" w:rsidRPr="004C1AA4" w:rsidRDefault="004C1AA4" w:rsidP="004C1AA4">
      <w:pPr>
        <w:widowControl w:val="0"/>
        <w:tabs>
          <w:tab w:val="left" w:pos="851"/>
        </w:tabs>
        <w:suppressAutoHyphens/>
        <w:spacing w:after="0" w:line="240" w:lineRule="auto"/>
        <w:jc w:val="center"/>
        <w:outlineLvl w:val="0"/>
        <w:rPr>
          <w:rFonts w:ascii="Times New Roman" w:eastAsia="Calibri" w:hAnsi="Times New Roman" w:cs="Times New Roman"/>
          <w:b/>
          <w:bCs/>
          <w:caps/>
          <w:kern w:val="32"/>
          <w:sz w:val="24"/>
          <w:szCs w:val="24"/>
        </w:rPr>
      </w:pPr>
      <w:r w:rsidRPr="004C1AA4">
        <w:rPr>
          <w:rFonts w:ascii="Times New Roman" w:eastAsia="Calibri" w:hAnsi="Times New Roman" w:cs="Times New Roman"/>
          <w:b/>
          <w:bCs/>
          <w:caps/>
          <w:kern w:val="32"/>
          <w:sz w:val="24"/>
          <w:szCs w:val="24"/>
          <w:lang w:eastAsia="ru-RU"/>
        </w:rPr>
        <w:t>для населения КОРЯКСКОГО СЕЛЬСКОГО ПОСЕЛЕНИЯ,</w:t>
      </w:r>
    </w:p>
    <w:p w:rsidR="004C1AA4" w:rsidRPr="004C1AA4" w:rsidRDefault="004C1AA4" w:rsidP="004C1AA4">
      <w:pPr>
        <w:widowControl w:val="0"/>
        <w:tabs>
          <w:tab w:val="left" w:pos="851"/>
        </w:tabs>
        <w:spacing w:after="0" w:line="240" w:lineRule="auto"/>
        <w:jc w:val="center"/>
        <w:outlineLvl w:val="0"/>
        <w:rPr>
          <w:rFonts w:ascii="Times New Roman" w:eastAsia="Calibri" w:hAnsi="Times New Roman" w:cs="Times New Roman"/>
          <w:b/>
          <w:bCs/>
          <w:caps/>
          <w:kern w:val="32"/>
          <w:sz w:val="24"/>
          <w:szCs w:val="24"/>
        </w:rPr>
      </w:pPr>
      <w:r w:rsidRPr="004C1AA4">
        <w:rPr>
          <w:rFonts w:ascii="Times New Roman" w:eastAsia="Calibri" w:hAnsi="Times New Roman" w:cs="Times New Roman"/>
          <w:b/>
          <w:bCs/>
          <w:caps/>
          <w:kern w:val="32"/>
          <w:sz w:val="24"/>
          <w:szCs w:val="24"/>
        </w:rPr>
        <w:t xml:space="preserve">содержащихся в основной части нормативов </w:t>
      </w:r>
    </w:p>
    <w:p w:rsidR="004C1AA4" w:rsidRPr="004C1AA4" w:rsidRDefault="004C1AA4" w:rsidP="004C1AA4">
      <w:pPr>
        <w:widowControl w:val="0"/>
        <w:tabs>
          <w:tab w:val="left" w:pos="851"/>
        </w:tabs>
        <w:spacing w:after="0" w:line="240" w:lineRule="auto"/>
        <w:jc w:val="center"/>
        <w:outlineLvl w:val="0"/>
        <w:rPr>
          <w:rFonts w:ascii="Times New Roman" w:eastAsia="Calibri" w:hAnsi="Times New Roman" w:cs="Times New Roman"/>
          <w:b/>
          <w:bCs/>
          <w:caps/>
          <w:kern w:val="32"/>
          <w:sz w:val="24"/>
          <w:szCs w:val="24"/>
        </w:rPr>
      </w:pPr>
      <w:r w:rsidRPr="004C1AA4">
        <w:rPr>
          <w:rFonts w:ascii="Times New Roman" w:eastAsia="Calibri" w:hAnsi="Times New Roman" w:cs="Times New Roman"/>
          <w:b/>
          <w:bCs/>
          <w:caps/>
          <w:kern w:val="32"/>
          <w:sz w:val="24"/>
          <w:szCs w:val="24"/>
        </w:rPr>
        <w:t>градостроительного проектирования</w:t>
      </w:r>
    </w:p>
    <w:p w:rsidR="004C1AA4" w:rsidRPr="004C1AA4" w:rsidRDefault="004C1AA4" w:rsidP="004C1AA4">
      <w:pPr>
        <w:spacing w:after="0" w:line="240" w:lineRule="auto"/>
        <w:ind w:firstLine="567"/>
        <w:jc w:val="both"/>
        <w:rPr>
          <w:rFonts w:ascii="Times New Roman" w:eastAsia="Calibri" w:hAnsi="Times New Roman" w:cs="Times New Roman"/>
          <w:sz w:val="24"/>
          <w:szCs w:val="24"/>
        </w:rPr>
      </w:pPr>
    </w:p>
    <w:p w:rsidR="004C1AA4" w:rsidRPr="004C1AA4" w:rsidRDefault="004C1AA4" w:rsidP="004C1AA4">
      <w:pPr>
        <w:widowControl w:val="0"/>
        <w:spacing w:after="0" w:line="240" w:lineRule="auto"/>
        <w:ind w:firstLine="709"/>
        <w:jc w:val="both"/>
        <w:rPr>
          <w:rFonts w:ascii="Times New Roman" w:eastAsia="Times New Roman" w:hAnsi="Times New Roman" w:cs="Times New Roman"/>
          <w:sz w:val="24"/>
          <w:szCs w:val="24"/>
          <w:lang w:eastAsia="ru-RU"/>
        </w:rPr>
      </w:pPr>
      <w:r w:rsidRPr="004C1AA4">
        <w:rPr>
          <w:rFonts w:ascii="Times New Roman" w:eastAsia="Times New Roman" w:hAnsi="Times New Roman" w:cs="Times New Roman"/>
          <w:sz w:val="24"/>
          <w:szCs w:val="24"/>
          <w:lang w:eastAsia="ru-RU"/>
        </w:rPr>
        <w:t xml:space="preserve">В соответствии с Градостроительным кодексом Российской Федерации нормативы градостроительного проектирования – это совокупность установленных в целях </w:t>
      </w:r>
      <w:proofErr w:type="gramStart"/>
      <w:r w:rsidRPr="004C1AA4">
        <w:rPr>
          <w:rFonts w:ascii="Times New Roman" w:eastAsia="Times New Roman" w:hAnsi="Times New Roman" w:cs="Times New Roman"/>
          <w:sz w:val="24"/>
          <w:szCs w:val="24"/>
          <w:lang w:eastAsia="ru-RU"/>
        </w:rPr>
        <w:t>обеспечения благоприятных условий жизнедеятельности человека расчетных показателей</w:t>
      </w:r>
      <w:proofErr w:type="gramEnd"/>
      <w:r w:rsidRPr="004C1AA4">
        <w:rPr>
          <w:rFonts w:ascii="Times New Roman" w:eastAsia="Times New Roman" w:hAnsi="Times New Roman" w:cs="Times New Roman"/>
          <w:sz w:val="24"/>
          <w:szCs w:val="24"/>
          <w:lang w:eastAsia="ru-RU"/>
        </w:rPr>
        <w:t xml:space="preserve">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сельского поселения. </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lang w:eastAsia="ru-RU"/>
        </w:rPr>
      </w:pPr>
      <w:proofErr w:type="gramStart"/>
      <w:r w:rsidRPr="004C1AA4">
        <w:rPr>
          <w:rFonts w:ascii="Times New Roman" w:eastAsia="Calibri" w:hAnsi="Times New Roman" w:cs="Times New Roman"/>
          <w:sz w:val="24"/>
          <w:szCs w:val="24"/>
          <w:lang w:eastAsia="ru-RU"/>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сельского поселения Камчатского края,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w:t>
      </w:r>
      <w:proofErr w:type="gramEnd"/>
      <w:r w:rsidRPr="004C1AA4">
        <w:rPr>
          <w:rFonts w:ascii="Times New Roman" w:eastAsia="Calibri" w:hAnsi="Times New Roman" w:cs="Times New Roman"/>
          <w:sz w:val="24"/>
          <w:szCs w:val="24"/>
          <w:lang w:eastAsia="ru-RU"/>
        </w:rPr>
        <w:t xml:space="preserve"> обеспечения объектами социального и культурно-бытового обслуживания, инженерной и транспортной инфраструктуры и благоустройства.</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lang w:eastAsia="ru-RU"/>
        </w:rPr>
      </w:pPr>
      <w:r w:rsidRPr="004C1AA4">
        <w:rPr>
          <w:rFonts w:ascii="Times New Roman" w:eastAsia="Calibri" w:hAnsi="Times New Roman" w:cs="Times New Roman"/>
          <w:sz w:val="24"/>
          <w:szCs w:val="24"/>
          <w:lang w:eastAsia="ru-RU"/>
        </w:rPr>
        <w:t xml:space="preserve">Нормируемые показатели, устанавливаемые в местных нормативах градостроительного проектирования, включают минимальные расчетные показатели обеспечения благоприятных условий жизнедеятельности человека (в том числе обеспеченность объектами социального и коммунально-бытового назначения, доступность таких объектов для населения, включая инвалидов, обеспеченность объектами инженерной и транспортной инфраструктур, благоустройства территории) и требования </w:t>
      </w:r>
      <w:proofErr w:type="gramStart"/>
      <w:r w:rsidRPr="004C1AA4">
        <w:rPr>
          <w:rFonts w:ascii="Times New Roman" w:eastAsia="Calibri" w:hAnsi="Times New Roman" w:cs="Times New Roman"/>
          <w:sz w:val="24"/>
          <w:szCs w:val="24"/>
          <w:lang w:eastAsia="ru-RU"/>
        </w:rPr>
        <w:t>по</w:t>
      </w:r>
      <w:proofErr w:type="gramEnd"/>
      <w:r w:rsidRPr="004C1AA4">
        <w:rPr>
          <w:rFonts w:ascii="Times New Roman" w:eastAsia="Calibri" w:hAnsi="Times New Roman" w:cs="Times New Roman"/>
          <w:sz w:val="24"/>
          <w:szCs w:val="24"/>
          <w:lang w:eastAsia="ru-RU"/>
        </w:rPr>
        <w:t>:</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lang w:eastAsia="ru-RU"/>
        </w:rPr>
      </w:pPr>
      <w:r w:rsidRPr="004C1AA4">
        <w:rPr>
          <w:rFonts w:ascii="Times New Roman" w:eastAsia="Calibri" w:hAnsi="Times New Roman" w:cs="Times New Roman"/>
          <w:sz w:val="24"/>
          <w:szCs w:val="24"/>
          <w:lang w:eastAsia="ru-RU"/>
        </w:rPr>
        <w:t>- обеспечению безопасности территории и населения, в том числе предупреждению и защите территорий и населения от опасных природных и техногенных воздействий, а также обеспечению соблюдения противопожарных, санитарно-гигиенических требований при осуществлении градостроительной деятельности;</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lang w:eastAsia="ru-RU"/>
        </w:rPr>
      </w:pPr>
      <w:r w:rsidRPr="004C1AA4">
        <w:rPr>
          <w:rFonts w:ascii="Times New Roman" w:eastAsia="Calibri" w:hAnsi="Times New Roman" w:cs="Times New Roman"/>
          <w:sz w:val="24"/>
          <w:szCs w:val="24"/>
          <w:lang w:eastAsia="ru-RU"/>
        </w:rPr>
        <w:t>- обеспечению охраны окружающей среды, особо охраняемых природных территорий местного значения и других территорий природного комплекса;</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lang w:eastAsia="ru-RU"/>
        </w:rPr>
      </w:pPr>
      <w:r w:rsidRPr="004C1AA4">
        <w:rPr>
          <w:rFonts w:ascii="Times New Roman" w:eastAsia="Calibri" w:hAnsi="Times New Roman" w:cs="Times New Roman"/>
          <w:sz w:val="24"/>
          <w:szCs w:val="24"/>
          <w:lang w:eastAsia="ru-RU"/>
        </w:rPr>
        <w:t>- обеспечению охраны объектов культурного наследия (памятников истории и культуры) народов Российской Федерации, по сохранению исторически сложившихся типов застройки сельского ландшафта, в том числе мест традиционного природопользования коренных малочисленных народов, при осуществлении градостроительной деятельности;</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lang w:eastAsia="ru-RU"/>
        </w:rPr>
      </w:pPr>
      <w:r w:rsidRPr="004C1AA4">
        <w:rPr>
          <w:rFonts w:ascii="Times New Roman" w:eastAsia="Calibri" w:hAnsi="Times New Roman" w:cs="Times New Roman"/>
          <w:sz w:val="24"/>
          <w:szCs w:val="24"/>
          <w:lang w:eastAsia="ru-RU"/>
        </w:rPr>
        <w:t xml:space="preserve">- обеспечению населения социально значимыми объектами обслуживания и приобъектными стоянками для временного хранения индивидуального автомобильного транспорта; </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lang w:eastAsia="ru-RU"/>
        </w:rPr>
      </w:pPr>
      <w:r w:rsidRPr="004C1AA4">
        <w:rPr>
          <w:rFonts w:ascii="Times New Roman" w:eastAsia="Calibri" w:hAnsi="Times New Roman" w:cs="Times New Roman"/>
          <w:sz w:val="24"/>
          <w:szCs w:val="24"/>
          <w:lang w:eastAsia="ru-RU"/>
        </w:rPr>
        <w:t>- обеспечению пешеходной и транспортной доступности объектов и комплексов социальной инфраструктуры, рекреаций, остановок и узлов общественного транспорта, объектов для хранения и парковки индивидуального автомобильного транспорта;</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lang w:eastAsia="ru-RU"/>
        </w:rPr>
      </w:pPr>
      <w:r w:rsidRPr="004C1AA4">
        <w:rPr>
          <w:rFonts w:ascii="Times New Roman" w:eastAsia="Calibri" w:hAnsi="Times New Roman" w:cs="Times New Roman"/>
          <w:sz w:val="24"/>
          <w:szCs w:val="24"/>
          <w:lang w:eastAsia="ru-RU"/>
        </w:rPr>
        <w:t xml:space="preserve">- организации улично-дорожной сети и ее элементов, систем пассажирского общественного транспорта, систем обслуживания транспортных средств, </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lang w:eastAsia="ru-RU"/>
        </w:rPr>
      </w:pPr>
      <w:r w:rsidRPr="004C1AA4">
        <w:rPr>
          <w:rFonts w:ascii="Times New Roman" w:eastAsia="Calibri" w:hAnsi="Times New Roman" w:cs="Times New Roman"/>
          <w:sz w:val="24"/>
          <w:szCs w:val="24"/>
          <w:lang w:eastAsia="ru-RU"/>
        </w:rPr>
        <w:t>- организации систем водоснабжения, водоотведения, тепл</w:t>
      </w:r>
      <w:proofErr w:type="gramStart"/>
      <w:r w:rsidRPr="004C1AA4">
        <w:rPr>
          <w:rFonts w:ascii="Times New Roman" w:eastAsia="Calibri" w:hAnsi="Times New Roman" w:cs="Times New Roman"/>
          <w:sz w:val="24"/>
          <w:szCs w:val="24"/>
          <w:lang w:eastAsia="ru-RU"/>
        </w:rPr>
        <w:t>о-</w:t>
      </w:r>
      <w:proofErr w:type="gramEnd"/>
      <w:r w:rsidRPr="004C1AA4">
        <w:rPr>
          <w:rFonts w:ascii="Times New Roman" w:eastAsia="Calibri" w:hAnsi="Times New Roman" w:cs="Times New Roman"/>
          <w:sz w:val="24"/>
          <w:szCs w:val="24"/>
          <w:lang w:eastAsia="ru-RU"/>
        </w:rPr>
        <w:t>, электро- и газоснабжения, связи.</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lang w:eastAsia="ru-RU"/>
        </w:rPr>
      </w:pPr>
      <w:r w:rsidRPr="004C1AA4">
        <w:rPr>
          <w:rFonts w:ascii="Times New Roman" w:eastAsia="Calibri" w:hAnsi="Times New Roman" w:cs="Times New Roman"/>
          <w:sz w:val="24"/>
          <w:szCs w:val="24"/>
          <w:lang w:eastAsia="ru-RU"/>
        </w:rPr>
        <w:lastRenderedPageBreak/>
        <w:t>Нормативы применяются при подготовке, согласовании, утверждении, внесении изменений и реализации генерального плана и документации по планировке территории сельского поселения Камчатского края с учетом перспективы его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lang w:eastAsia="ru-RU"/>
        </w:rPr>
      </w:pPr>
      <w:r w:rsidRPr="004C1AA4">
        <w:rPr>
          <w:rFonts w:ascii="Times New Roman" w:eastAsia="Calibri" w:hAnsi="Times New Roman" w:cs="Times New Roman"/>
          <w:sz w:val="24"/>
          <w:szCs w:val="24"/>
          <w:lang w:eastAsia="ru-RU"/>
        </w:rPr>
        <w:t>Областью применения местных нормативов градостроительного проектирования являются:</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rPr>
      </w:pPr>
      <w:r w:rsidRPr="004C1AA4">
        <w:rPr>
          <w:rFonts w:ascii="Times New Roman" w:eastAsia="Calibri" w:hAnsi="Times New Roman" w:cs="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rPr>
      </w:pPr>
      <w:r w:rsidRPr="004C1AA4">
        <w:rPr>
          <w:rFonts w:ascii="Times New Roman" w:eastAsia="Calibri" w:hAnsi="Times New Roman" w:cs="Times New Roman"/>
          <w:sz w:val="24"/>
          <w:szCs w:val="24"/>
        </w:rPr>
        <w:t>- распределение используемых при проектировании показателей на группы по видам градостроительной документации (генеральный план сельского поселения, документация по планировке территории);</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rPr>
      </w:pPr>
      <w:r w:rsidRPr="004C1AA4">
        <w:rPr>
          <w:rFonts w:ascii="Times New Roman" w:eastAsia="Calibri" w:hAnsi="Times New Roman" w:cs="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rPr>
      </w:pPr>
      <w:r w:rsidRPr="004C1AA4">
        <w:rPr>
          <w:rFonts w:ascii="Times New Roman" w:eastAsia="Calibri" w:hAnsi="Times New Roman" w:cs="Times New Roman"/>
          <w:sz w:val="24"/>
          <w:szCs w:val="24"/>
        </w:rPr>
        <w:t xml:space="preserve">-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Pr="004C1AA4">
        <w:rPr>
          <w:rFonts w:ascii="Times New Roman" w:eastAsia="Calibri" w:hAnsi="Times New Roman" w:cs="Times New Roman"/>
          <w:sz w:val="24"/>
          <w:szCs w:val="24"/>
          <w:lang w:eastAsia="ru-RU"/>
        </w:rPr>
        <w:t>поселения</w:t>
      </w:r>
      <w:r w:rsidRPr="004C1AA4">
        <w:rPr>
          <w:rFonts w:ascii="Times New Roman" w:eastAsia="Calibri" w:hAnsi="Times New Roman" w:cs="Times New Roman"/>
          <w:sz w:val="24"/>
          <w:szCs w:val="24"/>
        </w:rPr>
        <w:t>;</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lang w:eastAsia="ru-RU"/>
        </w:rPr>
      </w:pPr>
      <w:r w:rsidRPr="004C1AA4">
        <w:rPr>
          <w:rFonts w:ascii="Times New Roman" w:eastAsia="Calibri" w:hAnsi="Times New Roman" w:cs="Times New Roman"/>
          <w:sz w:val="24"/>
          <w:szCs w:val="24"/>
          <w:lang w:eastAsia="ru-RU"/>
        </w:rPr>
        <w:t>Местные нормативы используются для принятия решений органами местного самоуправления при планировании и формировании социально-экономической политики и бюджета сельского поселения Камчатского края, должностными лицами при осуществлении полномочий в области градостроительной (строительной) деятельности на территории сельского поселения Камчатского края, физическими и юридическими лицами, как основание для разрешения споров по вопросам градостроительного проектирования.</w:t>
      </w:r>
    </w:p>
    <w:p w:rsidR="004C1AA4" w:rsidRPr="004C1AA4" w:rsidRDefault="004C1AA4" w:rsidP="004C1AA4">
      <w:pPr>
        <w:widowControl w:val="0"/>
        <w:spacing w:after="0" w:line="240" w:lineRule="auto"/>
        <w:ind w:firstLine="709"/>
        <w:jc w:val="both"/>
        <w:rPr>
          <w:rFonts w:ascii="Times New Roman" w:eastAsia="Calibri" w:hAnsi="Times New Roman" w:cs="Times New Roman"/>
          <w:spacing w:val="-2"/>
          <w:sz w:val="24"/>
          <w:szCs w:val="24"/>
          <w:lang w:eastAsia="ru-RU"/>
        </w:rPr>
      </w:pPr>
      <w:r w:rsidRPr="004C1AA4">
        <w:rPr>
          <w:rFonts w:ascii="Times New Roman" w:eastAsia="Calibri" w:hAnsi="Times New Roman" w:cs="Times New Roman"/>
          <w:spacing w:val="-2"/>
          <w:sz w:val="24"/>
          <w:szCs w:val="24"/>
          <w:lang w:eastAsia="ru-RU"/>
        </w:rPr>
        <w:t>Нормативы входят в систему нормативных документов, регламентирующих градостроительную деятельность в сельском поселении,</w:t>
      </w:r>
      <w:r w:rsidRPr="004C1AA4">
        <w:rPr>
          <w:rFonts w:ascii="Times New Roman" w:eastAsia="Calibri" w:hAnsi="Times New Roman" w:cs="Times New Roman"/>
          <w:spacing w:val="-2"/>
          <w:sz w:val="24"/>
          <w:szCs w:val="24"/>
        </w:rPr>
        <w:t xml:space="preserve"> </w:t>
      </w:r>
      <w:r w:rsidRPr="004C1AA4">
        <w:rPr>
          <w:rFonts w:ascii="Times New Roman" w:eastAsia="Calibri" w:hAnsi="Times New Roman" w:cs="Times New Roman"/>
          <w:spacing w:val="-2"/>
          <w:sz w:val="24"/>
          <w:szCs w:val="24"/>
          <w:lang w:eastAsia="ru-RU"/>
        </w:rPr>
        <w:t xml:space="preserve">и устанавливают требования, обязательные для всех субъектов градостроительных отношений, осуществляющих свою деятельность на территории сельского поселения Камчатского края, независимо от их организационно-правовой формы. </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lang w:eastAsia="ru-RU"/>
        </w:rPr>
      </w:pPr>
      <w:r w:rsidRPr="004C1AA4">
        <w:rPr>
          <w:rFonts w:ascii="Times New Roman" w:eastAsia="Calibri" w:hAnsi="Times New Roman" w:cs="Times New Roman"/>
          <w:sz w:val="24"/>
          <w:szCs w:val="24"/>
          <w:lang w:eastAsia="ru-RU"/>
        </w:rPr>
        <w:t>Местные нормативы градостроительного проектирования конкретизируют и развивают основные положения действующих федеральных норм. По вопросам, не рассматриваемым в местных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4C1AA4" w:rsidRPr="004C1AA4" w:rsidRDefault="004C1AA4" w:rsidP="004C1AA4">
      <w:pPr>
        <w:widowControl w:val="0"/>
        <w:snapToGrid w:val="0"/>
        <w:spacing w:after="0" w:line="240" w:lineRule="auto"/>
        <w:ind w:firstLine="709"/>
        <w:jc w:val="both"/>
        <w:rPr>
          <w:rFonts w:ascii="Times New Roman" w:eastAsia="Calibri" w:hAnsi="Times New Roman" w:cs="Times New Roman"/>
          <w:sz w:val="24"/>
          <w:szCs w:val="24"/>
          <w:lang w:eastAsia="ru-RU"/>
        </w:rPr>
      </w:pPr>
      <w:proofErr w:type="gramStart"/>
      <w:r w:rsidRPr="004C1AA4">
        <w:rPr>
          <w:rFonts w:ascii="Times New Roman" w:eastAsia="Calibri" w:hAnsi="Times New Roman" w:cs="Times New Roman"/>
          <w:sz w:val="24"/>
          <w:szCs w:val="24"/>
          <w:lang w:eastAsia="ru-RU"/>
        </w:rPr>
        <w:t>Расчетные показатели минимально допустимого уровня обеспеченности населения муниципальных образований объектами местного значения, устанавливаемые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установленных в Региональных нормативах градостроительного проектирования.</w:t>
      </w:r>
      <w:proofErr w:type="gramEnd"/>
    </w:p>
    <w:p w:rsidR="004C1AA4" w:rsidRPr="004C1AA4" w:rsidRDefault="004C1AA4" w:rsidP="004C1AA4">
      <w:pPr>
        <w:widowControl w:val="0"/>
        <w:suppressAutoHyphens/>
        <w:spacing w:after="0" w:line="240" w:lineRule="auto"/>
        <w:ind w:firstLine="709"/>
        <w:jc w:val="both"/>
        <w:rPr>
          <w:rFonts w:ascii="Times New Roman" w:eastAsia="Calibri" w:hAnsi="Times New Roman" w:cs="Times New Roman"/>
          <w:sz w:val="24"/>
          <w:szCs w:val="24"/>
          <w:lang w:eastAsia="ru-RU"/>
        </w:rPr>
      </w:pPr>
      <w:r w:rsidRPr="004C1AA4">
        <w:rPr>
          <w:rFonts w:ascii="Times New Roman" w:eastAsia="Calibri" w:hAnsi="Times New Roman" w:cs="Times New Roman"/>
          <w:sz w:val="24"/>
          <w:szCs w:val="24"/>
          <w:lang w:eastAsia="ru-RU"/>
        </w:rPr>
        <w:t>Расчетные показатели максимально допустимого уровня территориальной доступности объектов местного значения для населения муниципальных образований не могут превышать предельные значения расчетных показателей максимально допустимого уровня территориальной доступности, установленных в Региональных нормативах градостроительного проектирования.</w:t>
      </w:r>
    </w:p>
    <w:p w:rsidR="004C1AA4" w:rsidRDefault="004C1AA4" w:rsidP="004C1AA4">
      <w:pPr>
        <w:widowControl w:val="0"/>
        <w:tabs>
          <w:tab w:val="left" w:pos="851"/>
        </w:tabs>
        <w:suppressAutoHyphens/>
        <w:spacing w:after="0" w:line="240" w:lineRule="auto"/>
        <w:jc w:val="center"/>
        <w:outlineLvl w:val="0"/>
        <w:rPr>
          <w:rFonts w:ascii="Times New Roman" w:eastAsia="Calibri" w:hAnsi="Times New Roman" w:cs="Times New Roman"/>
          <w:b/>
          <w:bCs/>
          <w:caps/>
          <w:kern w:val="32"/>
          <w:sz w:val="24"/>
          <w:szCs w:val="24"/>
          <w:lang w:eastAsia="ru-RU"/>
        </w:rPr>
      </w:pPr>
    </w:p>
    <w:p w:rsidR="004C1AA4" w:rsidRPr="004C1AA4" w:rsidRDefault="004C1AA4" w:rsidP="004C1AA4">
      <w:pPr>
        <w:widowControl w:val="0"/>
        <w:tabs>
          <w:tab w:val="left" w:pos="851"/>
        </w:tabs>
        <w:suppressAutoHyphens/>
        <w:spacing w:after="0" w:line="240" w:lineRule="auto"/>
        <w:jc w:val="center"/>
        <w:outlineLvl w:val="0"/>
        <w:rPr>
          <w:rFonts w:ascii="Times New Roman" w:eastAsia="Times New Roman" w:hAnsi="Times New Roman" w:cs="Times New Roman"/>
          <w:b/>
          <w:bCs/>
          <w:caps/>
          <w:kern w:val="32"/>
          <w:sz w:val="24"/>
          <w:szCs w:val="24"/>
        </w:rPr>
      </w:pPr>
      <w:r w:rsidRPr="004C1AA4">
        <w:rPr>
          <w:rFonts w:ascii="Times New Roman" w:eastAsia="Calibri" w:hAnsi="Times New Roman" w:cs="Times New Roman"/>
          <w:b/>
          <w:bCs/>
          <w:caps/>
          <w:kern w:val="32"/>
          <w:sz w:val="24"/>
          <w:szCs w:val="24"/>
          <w:lang w:eastAsia="ru-RU"/>
        </w:rPr>
        <w:t>2</w:t>
      </w:r>
      <w:r w:rsidRPr="004C1AA4">
        <w:rPr>
          <w:rFonts w:ascii="Times New Roman" w:eastAsia="Times New Roman" w:hAnsi="Times New Roman" w:cs="Times New Roman"/>
          <w:b/>
          <w:bCs/>
          <w:caps/>
          <w:kern w:val="32"/>
          <w:sz w:val="24"/>
          <w:szCs w:val="24"/>
        </w:rPr>
        <w:t xml:space="preserve">. Правила применения расчетных показателей </w:t>
      </w:r>
    </w:p>
    <w:p w:rsidR="004C1AA4" w:rsidRPr="004C1AA4" w:rsidRDefault="004C1AA4" w:rsidP="004C1AA4">
      <w:pPr>
        <w:widowControl w:val="0"/>
        <w:tabs>
          <w:tab w:val="left" w:pos="851"/>
        </w:tabs>
        <w:suppressAutoHyphens/>
        <w:spacing w:after="0" w:line="240" w:lineRule="auto"/>
        <w:jc w:val="center"/>
        <w:outlineLvl w:val="0"/>
        <w:rPr>
          <w:rFonts w:ascii="Times New Roman" w:eastAsia="Times New Roman" w:hAnsi="Times New Roman" w:cs="Times New Roman"/>
          <w:b/>
          <w:bCs/>
          <w:caps/>
          <w:kern w:val="32"/>
          <w:sz w:val="24"/>
          <w:szCs w:val="24"/>
        </w:rPr>
      </w:pPr>
      <w:r w:rsidRPr="004C1AA4">
        <w:rPr>
          <w:rFonts w:ascii="Times New Roman" w:eastAsia="Times New Roman" w:hAnsi="Times New Roman" w:cs="Times New Roman"/>
          <w:b/>
          <w:bCs/>
          <w:caps/>
          <w:kern w:val="32"/>
          <w:sz w:val="24"/>
          <w:szCs w:val="24"/>
        </w:rPr>
        <w:t xml:space="preserve">минимально допустимого уровня обеспеченности </w:t>
      </w:r>
    </w:p>
    <w:p w:rsidR="004C1AA4" w:rsidRPr="004C1AA4" w:rsidRDefault="004C1AA4" w:rsidP="004C1AA4">
      <w:pPr>
        <w:widowControl w:val="0"/>
        <w:tabs>
          <w:tab w:val="left" w:pos="851"/>
        </w:tabs>
        <w:suppressAutoHyphens/>
        <w:spacing w:after="0" w:line="240" w:lineRule="auto"/>
        <w:jc w:val="center"/>
        <w:outlineLvl w:val="0"/>
        <w:rPr>
          <w:rFonts w:ascii="Times New Roman" w:eastAsia="Calibri" w:hAnsi="Times New Roman" w:cs="Times New Roman"/>
          <w:b/>
          <w:bCs/>
          <w:caps/>
          <w:kern w:val="32"/>
          <w:sz w:val="24"/>
          <w:szCs w:val="24"/>
          <w:lang w:eastAsia="ru-RU"/>
        </w:rPr>
      </w:pPr>
      <w:r w:rsidRPr="004C1AA4">
        <w:rPr>
          <w:rFonts w:ascii="Times New Roman" w:eastAsia="Times New Roman" w:hAnsi="Times New Roman" w:cs="Times New Roman"/>
          <w:b/>
          <w:bCs/>
          <w:caps/>
          <w:kern w:val="32"/>
          <w:sz w:val="24"/>
          <w:szCs w:val="24"/>
        </w:rPr>
        <w:t xml:space="preserve">объектами </w:t>
      </w:r>
      <w:r w:rsidRPr="004C1AA4">
        <w:rPr>
          <w:rFonts w:ascii="Times New Roman" w:eastAsia="Calibri" w:hAnsi="Times New Roman" w:cs="Times New Roman"/>
          <w:b/>
          <w:bCs/>
          <w:caps/>
          <w:kern w:val="32"/>
          <w:sz w:val="24"/>
          <w:szCs w:val="24"/>
          <w:lang w:eastAsia="ru-RU"/>
        </w:rPr>
        <w:t xml:space="preserve">местного значения и максимально </w:t>
      </w:r>
    </w:p>
    <w:p w:rsidR="004C1AA4" w:rsidRPr="004C1AA4" w:rsidRDefault="004C1AA4" w:rsidP="004C1AA4">
      <w:pPr>
        <w:widowControl w:val="0"/>
        <w:tabs>
          <w:tab w:val="left" w:pos="851"/>
        </w:tabs>
        <w:suppressAutoHyphens/>
        <w:spacing w:after="0" w:line="240" w:lineRule="auto"/>
        <w:jc w:val="center"/>
        <w:outlineLvl w:val="0"/>
        <w:rPr>
          <w:rFonts w:ascii="Times New Roman" w:eastAsia="Times New Roman" w:hAnsi="Times New Roman" w:cs="Times New Roman"/>
          <w:b/>
          <w:bCs/>
          <w:caps/>
          <w:kern w:val="32"/>
          <w:sz w:val="24"/>
          <w:szCs w:val="24"/>
        </w:rPr>
      </w:pPr>
      <w:r w:rsidRPr="004C1AA4">
        <w:rPr>
          <w:rFonts w:ascii="Times New Roman" w:eastAsia="Calibri" w:hAnsi="Times New Roman" w:cs="Times New Roman"/>
          <w:b/>
          <w:bCs/>
          <w:caps/>
          <w:kern w:val="32"/>
          <w:sz w:val="24"/>
          <w:szCs w:val="24"/>
          <w:lang w:eastAsia="ru-RU"/>
        </w:rPr>
        <w:t xml:space="preserve">допустимого уровня территориальной доступности таких объектов для населения КОРЯКСКОГО СЕЛЬСКОГО ПОСЕЛЕНИЯ, </w:t>
      </w:r>
      <w:r w:rsidRPr="004C1AA4">
        <w:rPr>
          <w:rFonts w:ascii="Times New Roman" w:eastAsia="Times New Roman" w:hAnsi="Times New Roman" w:cs="Times New Roman"/>
          <w:b/>
          <w:bCs/>
          <w:caps/>
          <w:kern w:val="32"/>
          <w:sz w:val="24"/>
          <w:szCs w:val="24"/>
        </w:rPr>
        <w:t>содержащихся в основной части нормативов градостроительного проектирования,</w:t>
      </w:r>
    </w:p>
    <w:p w:rsidR="004C1AA4" w:rsidRPr="004C1AA4" w:rsidRDefault="004C1AA4" w:rsidP="004C1AA4">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4C1AA4" w:rsidRPr="004C1AA4" w:rsidRDefault="004C1AA4" w:rsidP="004C1AA4">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roofErr w:type="gramStart"/>
      <w:r w:rsidRPr="004C1AA4">
        <w:rPr>
          <w:rFonts w:ascii="Times New Roman" w:eastAsia="Calibri" w:hAnsi="Times New Roman" w:cs="Times New Roman"/>
          <w:sz w:val="24"/>
          <w:szCs w:val="24"/>
          <w:lang w:eastAsia="ru-RU"/>
        </w:rPr>
        <w:lastRenderedPageBreak/>
        <w:t>Установление совокупности расчетных показателей минимально допустимого уровня обеспеченности объектами местного значения, установление максимально допустимого уровня территориальной доступности таких объектов для населения Корякского сельского поселения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в целях обеспечения благоприятных условий жизнедеятельности населения на территории поселения.</w:t>
      </w:r>
      <w:proofErr w:type="gramEnd"/>
    </w:p>
    <w:p w:rsidR="004C1AA4" w:rsidRPr="004C1AA4" w:rsidRDefault="004C1AA4" w:rsidP="004C1AA4">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4C1AA4">
        <w:rPr>
          <w:rFonts w:ascii="Times New Roman" w:eastAsia="Calibri" w:hAnsi="Times New Roman" w:cs="Times New Roman"/>
          <w:sz w:val="24"/>
          <w:szCs w:val="24"/>
          <w:lang w:eastAsia="ru-RU"/>
        </w:rPr>
        <w:t xml:space="preserve">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 </w:t>
      </w:r>
    </w:p>
    <w:p w:rsidR="004C1AA4" w:rsidRPr="004C1AA4" w:rsidRDefault="004C1AA4" w:rsidP="004C1A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C1AA4">
        <w:rPr>
          <w:rFonts w:ascii="Times New Roman" w:eastAsia="Calibri" w:hAnsi="Times New Roman" w:cs="Times New Roman"/>
          <w:sz w:val="24"/>
          <w:szCs w:val="24"/>
          <w:lang w:eastAsia="ru-RU"/>
        </w:rPr>
        <w:t>Перечень</w:t>
      </w:r>
      <w:r w:rsidRPr="004C1AA4">
        <w:rPr>
          <w:rFonts w:ascii="Times New Roman" w:eastAsia="Calibri" w:hAnsi="Times New Roman" w:cs="Times New Roman"/>
          <w:bCs/>
          <w:sz w:val="24"/>
          <w:szCs w:val="24"/>
          <w:lang w:eastAsia="ru-RU"/>
        </w:rPr>
        <w:t xml:space="preserve"> нормируемых показателей, </w:t>
      </w:r>
      <w:r w:rsidRPr="004C1AA4">
        <w:rPr>
          <w:rFonts w:ascii="Times New Roman" w:eastAsia="Calibri" w:hAnsi="Times New Roman" w:cs="Times New Roman"/>
          <w:sz w:val="24"/>
          <w:szCs w:val="24"/>
          <w:lang w:eastAsia="ru-RU"/>
        </w:rPr>
        <w:t xml:space="preserve">применяемых при разработке </w:t>
      </w:r>
      <w:r w:rsidRPr="004C1AA4">
        <w:rPr>
          <w:rFonts w:ascii="Times New Roman" w:eastAsia="Calibri" w:hAnsi="Times New Roman" w:cs="Times New Roman"/>
          <w:sz w:val="24"/>
          <w:szCs w:val="24"/>
        </w:rPr>
        <w:t>документов территориального планирования (генерального плана сельского поселения (ГП СП)) и документации по планировке территории (ДПТ), приведен в таблице 1.</w:t>
      </w:r>
    </w:p>
    <w:p w:rsidR="004C1AA4" w:rsidRPr="00927D90" w:rsidRDefault="004C1AA4" w:rsidP="004C1AA4">
      <w:pPr>
        <w:spacing w:after="200" w:line="276" w:lineRule="auto"/>
        <w:rPr>
          <w:rFonts w:ascii="Times New Roman" w:eastAsia="Times New Roman" w:hAnsi="Times New Roman" w:cs="Times New Roman"/>
          <w:b/>
          <w:caps/>
          <w:sz w:val="26"/>
          <w:szCs w:val="26"/>
        </w:rPr>
        <w:sectPr w:rsidR="004C1AA4" w:rsidRPr="00927D90" w:rsidSect="00927D90">
          <w:footerReference w:type="even" r:id="rId22"/>
          <w:footerReference w:type="default" r:id="rId23"/>
          <w:pgSz w:w="11906" w:h="16838" w:code="9"/>
          <w:pgMar w:top="1134" w:right="680" w:bottom="1134" w:left="1134" w:header="709" w:footer="709" w:gutter="0"/>
          <w:cols w:space="708"/>
          <w:docGrid w:linePitch="360"/>
        </w:sectPr>
      </w:pPr>
    </w:p>
    <w:p w:rsidR="004C1AA4" w:rsidRPr="00927D90" w:rsidRDefault="004C1AA4" w:rsidP="004C1AA4">
      <w:pPr>
        <w:spacing w:after="0" w:line="240" w:lineRule="auto"/>
        <w:jc w:val="right"/>
        <w:rPr>
          <w:rFonts w:ascii="Times New Roman" w:eastAsia="Calibri" w:hAnsi="Times New Roman" w:cs="Times New Roman"/>
          <w:sz w:val="26"/>
          <w:szCs w:val="26"/>
          <w:lang w:eastAsia="ru-RU"/>
        </w:rPr>
      </w:pPr>
      <w:r w:rsidRPr="00927D90">
        <w:rPr>
          <w:rFonts w:ascii="Times New Roman" w:eastAsia="Calibri" w:hAnsi="Times New Roman" w:cs="Times New Roman"/>
          <w:sz w:val="26"/>
          <w:szCs w:val="26"/>
          <w:lang w:eastAsia="ru-RU"/>
        </w:rPr>
        <w:lastRenderedPageBreak/>
        <w:t>Таблица 1</w:t>
      </w:r>
    </w:p>
    <w:tbl>
      <w:tblPr>
        <w:tblW w:w="14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92"/>
        <w:gridCol w:w="1856"/>
        <w:gridCol w:w="2417"/>
        <w:gridCol w:w="2621"/>
      </w:tblGrid>
      <w:tr w:rsidR="004C1AA4" w:rsidRPr="00927D90" w:rsidTr="00741E3A">
        <w:trPr>
          <w:trHeight w:val="312"/>
          <w:tblHeader/>
          <w:jc w:val="center"/>
        </w:trPr>
        <w:tc>
          <w:tcPr>
            <w:tcW w:w="7592" w:type="dxa"/>
            <w:vMerge w:val="restart"/>
            <w:vAlign w:val="center"/>
          </w:tcPr>
          <w:p w:rsidR="004C1AA4" w:rsidRPr="00927D90" w:rsidRDefault="004C1AA4" w:rsidP="00741E3A">
            <w:pPr>
              <w:suppressAutoHyphens/>
              <w:autoSpaceDE w:val="0"/>
              <w:autoSpaceDN w:val="0"/>
              <w:adjustRightInd w:val="0"/>
              <w:spacing w:after="0" w:line="240" w:lineRule="auto"/>
              <w:ind w:firstLine="32"/>
              <w:jc w:val="center"/>
              <w:rPr>
                <w:rFonts w:ascii="Times New Roman" w:eastAsia="Calibri" w:hAnsi="Times New Roman" w:cs="Times New Roman"/>
                <w:b/>
                <w:bCs/>
                <w:lang w:eastAsia="ru-RU"/>
              </w:rPr>
            </w:pPr>
            <w:r w:rsidRPr="00927D90">
              <w:rPr>
                <w:rFonts w:ascii="Times New Roman" w:eastAsia="Calibri" w:hAnsi="Times New Roman" w:cs="Times New Roman"/>
                <w:b/>
                <w:bCs/>
                <w:lang w:eastAsia="ru-RU"/>
              </w:rPr>
              <w:t>Наименование расчетных показателей</w:t>
            </w:r>
          </w:p>
        </w:tc>
        <w:tc>
          <w:tcPr>
            <w:tcW w:w="1856" w:type="dxa"/>
            <w:vMerge w:val="restart"/>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
                <w:lang w:eastAsia="ru-RU"/>
              </w:rPr>
            </w:pPr>
            <w:r w:rsidRPr="00927D90">
              <w:rPr>
                <w:rFonts w:ascii="Times New Roman" w:eastAsia="Calibri" w:hAnsi="Times New Roman" w:cs="Times New Roman"/>
                <w:b/>
                <w:lang w:eastAsia="ru-RU"/>
              </w:rPr>
              <w:t xml:space="preserve">Единицы </w:t>
            </w:r>
          </w:p>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
                <w:lang w:eastAsia="ru-RU"/>
              </w:rPr>
            </w:pPr>
            <w:r w:rsidRPr="00927D90">
              <w:rPr>
                <w:rFonts w:ascii="Times New Roman" w:eastAsia="Calibri" w:hAnsi="Times New Roman" w:cs="Times New Roman"/>
                <w:b/>
                <w:lang w:eastAsia="ru-RU"/>
              </w:rPr>
              <w:t xml:space="preserve">измерения </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left="-113" w:right="-113" w:firstLine="27"/>
              <w:jc w:val="center"/>
              <w:rPr>
                <w:rFonts w:ascii="Times New Roman" w:eastAsia="Calibri" w:hAnsi="Times New Roman" w:cs="Times New Roman"/>
                <w:b/>
                <w:lang w:eastAsia="ru-RU"/>
              </w:rPr>
            </w:pPr>
            <w:r w:rsidRPr="00927D90">
              <w:rPr>
                <w:rFonts w:ascii="Times New Roman" w:eastAsia="Calibri" w:hAnsi="Times New Roman" w:cs="Times New Roman"/>
                <w:b/>
                <w:lang w:eastAsia="ru-RU"/>
              </w:rPr>
              <w:t>Правила применения расчетных показателей</w:t>
            </w:r>
          </w:p>
        </w:tc>
      </w:tr>
      <w:tr w:rsidR="004C1AA4" w:rsidRPr="00927D90" w:rsidTr="00741E3A">
        <w:trPr>
          <w:trHeight w:val="225"/>
          <w:tblHeader/>
          <w:jc w:val="center"/>
        </w:trPr>
        <w:tc>
          <w:tcPr>
            <w:tcW w:w="7592" w:type="dxa"/>
            <w:vMerge/>
            <w:vAlign w:val="center"/>
          </w:tcPr>
          <w:p w:rsidR="004C1AA4" w:rsidRPr="00927D90" w:rsidRDefault="004C1AA4" w:rsidP="00741E3A">
            <w:pPr>
              <w:suppressAutoHyphens/>
              <w:autoSpaceDE w:val="0"/>
              <w:autoSpaceDN w:val="0"/>
              <w:adjustRightInd w:val="0"/>
              <w:spacing w:after="0" w:line="240" w:lineRule="auto"/>
              <w:ind w:firstLine="32"/>
              <w:jc w:val="center"/>
              <w:rPr>
                <w:rFonts w:ascii="Times New Roman" w:eastAsia="Calibri" w:hAnsi="Times New Roman" w:cs="Times New Roman"/>
                <w:b/>
                <w:bCs/>
                <w:lang w:eastAsia="ru-RU"/>
              </w:rPr>
            </w:pPr>
          </w:p>
        </w:tc>
        <w:tc>
          <w:tcPr>
            <w:tcW w:w="1856" w:type="dxa"/>
            <w:vMerge/>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left="-113" w:right="-113" w:firstLine="36"/>
              <w:jc w:val="center"/>
              <w:rPr>
                <w:rFonts w:ascii="Times New Roman" w:eastAsia="Calibri" w:hAnsi="Times New Roman" w:cs="Times New Roman"/>
                <w:b/>
                <w:lang w:eastAsia="ru-RU"/>
              </w:rPr>
            </w:pPr>
            <w:r w:rsidRPr="00927D90">
              <w:rPr>
                <w:rFonts w:ascii="Times New Roman" w:eastAsia="Calibri" w:hAnsi="Times New Roman" w:cs="Times New Roman"/>
                <w:b/>
                <w:lang w:eastAsia="ru-RU"/>
              </w:rPr>
              <w:t>ГП СП</w:t>
            </w:r>
          </w:p>
        </w:tc>
        <w:tc>
          <w:tcPr>
            <w:tcW w:w="2621" w:type="dxa"/>
            <w:vAlign w:val="center"/>
          </w:tcPr>
          <w:p w:rsidR="004C1AA4" w:rsidRPr="00927D90" w:rsidRDefault="004C1AA4" w:rsidP="00741E3A">
            <w:pPr>
              <w:suppressAutoHyphens/>
              <w:autoSpaceDE w:val="0"/>
              <w:autoSpaceDN w:val="0"/>
              <w:adjustRightInd w:val="0"/>
              <w:spacing w:after="0" w:line="240" w:lineRule="auto"/>
              <w:ind w:left="-113" w:right="-113" w:firstLine="27"/>
              <w:jc w:val="center"/>
              <w:rPr>
                <w:rFonts w:ascii="Times New Roman" w:eastAsia="Calibri" w:hAnsi="Times New Roman" w:cs="Times New Roman"/>
                <w:b/>
                <w:lang w:eastAsia="ru-RU"/>
              </w:rPr>
            </w:pPr>
            <w:r w:rsidRPr="00927D90">
              <w:rPr>
                <w:rFonts w:ascii="Times New Roman" w:eastAsia="Calibri" w:hAnsi="Times New Roman" w:cs="Times New Roman"/>
                <w:b/>
                <w:lang w:eastAsia="ru-RU"/>
              </w:rPr>
              <w:t>ДПТ</w:t>
            </w:r>
          </w:p>
        </w:tc>
      </w:tr>
      <w:tr w:rsidR="004C1AA4" w:rsidRPr="00927D90" w:rsidTr="00741E3A">
        <w:trPr>
          <w:trHeight w:val="340"/>
          <w:jc w:val="center"/>
        </w:trPr>
        <w:tc>
          <w:tcPr>
            <w:tcW w:w="14486" w:type="dxa"/>
            <w:gridSpan w:val="4"/>
            <w:vAlign w:val="center"/>
          </w:tcPr>
          <w:p w:rsidR="004C1AA4" w:rsidRPr="00927D90" w:rsidRDefault="004C1AA4" w:rsidP="00741E3A">
            <w:pPr>
              <w:suppressAutoHyphens/>
              <w:autoSpaceDE w:val="0"/>
              <w:autoSpaceDN w:val="0"/>
              <w:adjustRightInd w:val="0"/>
              <w:spacing w:before="40" w:after="40" w:line="240" w:lineRule="auto"/>
              <w:ind w:firstLine="28"/>
              <w:rPr>
                <w:rFonts w:ascii="Times New Roman" w:eastAsia="Calibri" w:hAnsi="Times New Roman" w:cs="Times New Roman"/>
                <w:lang w:eastAsia="ru-RU"/>
              </w:rPr>
            </w:pPr>
            <w:r w:rsidRPr="00927D90">
              <w:rPr>
                <w:rFonts w:ascii="Times New Roman" w:eastAsia="Calibri" w:hAnsi="Times New Roman" w:cs="Times New Roman"/>
                <w:b/>
                <w:lang w:eastAsia="ru-RU"/>
              </w:rPr>
              <w:t>Функциональное зонирование территории сельского поселения</w:t>
            </w:r>
          </w:p>
        </w:tc>
      </w:tr>
      <w:tr w:rsidR="004C1AA4" w:rsidRPr="00927D90" w:rsidTr="00741E3A">
        <w:trPr>
          <w:trHeight w:val="169"/>
          <w:jc w:val="center"/>
        </w:trPr>
        <w:tc>
          <w:tcPr>
            <w:tcW w:w="7592" w:type="dxa"/>
            <w:vAlign w:val="center"/>
          </w:tcPr>
          <w:p w:rsidR="004C1AA4" w:rsidRPr="00927D90" w:rsidRDefault="004C1AA4" w:rsidP="00741E3A">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Функциональное зонирование территории сельского поселения</w:t>
            </w:r>
          </w:p>
        </w:tc>
        <w:tc>
          <w:tcPr>
            <w:tcW w:w="1856" w:type="dxa"/>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15"/>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202"/>
          <w:jc w:val="center"/>
        </w:trPr>
        <w:tc>
          <w:tcPr>
            <w:tcW w:w="7592" w:type="dxa"/>
            <w:vAlign w:val="center"/>
          </w:tcPr>
          <w:p w:rsidR="004C1AA4" w:rsidRPr="00927D90" w:rsidRDefault="004C1AA4" w:rsidP="00741E3A">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Минимальные расстояния от стен зданий и границ земельных участков объектов обслуживания до красных линий</w:t>
            </w:r>
          </w:p>
        </w:tc>
        <w:tc>
          <w:tcPr>
            <w:tcW w:w="1856" w:type="dxa"/>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15"/>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210"/>
          <w:jc w:val="center"/>
        </w:trPr>
        <w:tc>
          <w:tcPr>
            <w:tcW w:w="14486" w:type="dxa"/>
            <w:gridSpan w:val="4"/>
            <w:vAlign w:val="center"/>
          </w:tcPr>
          <w:p w:rsidR="004C1AA4" w:rsidRPr="00927D90" w:rsidRDefault="004C1AA4" w:rsidP="00741E3A">
            <w:pPr>
              <w:suppressAutoHyphens/>
              <w:autoSpaceDE w:val="0"/>
              <w:autoSpaceDN w:val="0"/>
              <w:adjustRightInd w:val="0"/>
              <w:spacing w:before="40" w:after="40" w:line="240" w:lineRule="auto"/>
              <w:ind w:firstLine="28"/>
              <w:rPr>
                <w:rFonts w:ascii="Times New Roman" w:eastAsia="Calibri" w:hAnsi="Times New Roman" w:cs="Times New Roman"/>
                <w:b/>
                <w:lang w:eastAsia="ru-RU"/>
              </w:rPr>
            </w:pPr>
            <w:r w:rsidRPr="00927D90">
              <w:rPr>
                <w:rFonts w:ascii="Times New Roman" w:eastAsia="Calibri" w:hAnsi="Times New Roman" w:cs="Times New Roman"/>
                <w:b/>
                <w:lang w:eastAsia="ru-RU"/>
              </w:rPr>
              <w:t>Нормативы градостроительного проектирования зон инженерной инфраструктуры</w:t>
            </w:r>
          </w:p>
        </w:tc>
      </w:tr>
      <w:tr w:rsidR="004C1AA4" w:rsidRPr="00927D90" w:rsidTr="00741E3A">
        <w:trPr>
          <w:trHeight w:val="116"/>
          <w:jc w:val="center"/>
        </w:trPr>
        <w:tc>
          <w:tcPr>
            <w:tcW w:w="7592" w:type="dxa"/>
            <w:vAlign w:val="center"/>
          </w:tcPr>
          <w:p w:rsidR="004C1AA4" w:rsidRPr="00927D90" w:rsidRDefault="004C1AA4" w:rsidP="00741E3A">
            <w:pPr>
              <w:widowControl w:val="0"/>
              <w:suppressAutoHyphens/>
              <w:spacing w:before="40" w:after="40" w:line="240" w:lineRule="auto"/>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Объекты электроснабжения</w:t>
            </w:r>
          </w:p>
        </w:tc>
        <w:tc>
          <w:tcPr>
            <w:tcW w:w="1856" w:type="dxa"/>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15"/>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43"/>
          <w:jc w:val="center"/>
        </w:trPr>
        <w:tc>
          <w:tcPr>
            <w:tcW w:w="7592" w:type="dxa"/>
            <w:vAlign w:val="center"/>
          </w:tcPr>
          <w:p w:rsidR="004C1AA4" w:rsidRPr="00927D90" w:rsidRDefault="004C1AA4" w:rsidP="00741E3A">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минимально допустимого уровня обеспеченности (укрупненные показатели расхода электроэнергии) и максимально допустимого уровня территориальной доступности объектов электроснабжения:</w:t>
            </w:r>
          </w:p>
        </w:tc>
        <w:tc>
          <w:tcPr>
            <w:tcW w:w="1856" w:type="dxa"/>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15"/>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134"/>
          <w:jc w:val="center"/>
        </w:trPr>
        <w:tc>
          <w:tcPr>
            <w:tcW w:w="7592" w:type="dxa"/>
            <w:vAlign w:val="center"/>
          </w:tcPr>
          <w:p w:rsidR="004C1AA4" w:rsidRPr="00927D90" w:rsidRDefault="004C1AA4" w:rsidP="00741E3A">
            <w:pPr>
              <w:widowControl w:val="0"/>
              <w:suppressAutoHyphens/>
              <w:spacing w:after="0"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минимально допустимого уровня обеспеченности объектами электроснабжения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кВт∙</w:t>
            </w:r>
            <w:proofErr w:type="gramStart"/>
            <w:r w:rsidRPr="00927D90">
              <w:rPr>
                <w:rFonts w:ascii="Times New Roman" w:eastAsia="Calibri" w:hAnsi="Times New Roman" w:cs="Times New Roman"/>
                <w:lang w:eastAsia="ru-RU"/>
              </w:rPr>
              <w:t>ч</w:t>
            </w:r>
            <w:proofErr w:type="gramEnd"/>
            <w:r w:rsidRPr="00927D90">
              <w:rPr>
                <w:rFonts w:ascii="Times New Roman" w:eastAsia="Calibri" w:hAnsi="Times New Roman" w:cs="Times New Roman"/>
                <w:lang w:eastAsia="ru-RU"/>
              </w:rPr>
              <w:t>/чел. в год</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15"/>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198"/>
          <w:jc w:val="center"/>
        </w:trPr>
        <w:tc>
          <w:tcPr>
            <w:tcW w:w="7592" w:type="dxa"/>
            <w:vAlign w:val="center"/>
          </w:tcPr>
          <w:p w:rsidR="004C1AA4" w:rsidRPr="00927D90" w:rsidRDefault="004C1AA4" w:rsidP="00741E3A">
            <w:pPr>
              <w:widowControl w:val="0"/>
              <w:suppressAutoHyphens/>
              <w:spacing w:after="0"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максимально допустимого уровня территориальной доступности объектов электроснабжения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312"/>
          <w:jc w:val="center"/>
        </w:trPr>
        <w:tc>
          <w:tcPr>
            <w:tcW w:w="7592" w:type="dxa"/>
            <w:vAlign w:val="center"/>
          </w:tcPr>
          <w:p w:rsidR="004C1AA4" w:rsidRPr="00927D90" w:rsidRDefault="004C1AA4" w:rsidP="00741E3A">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ширины полос земель, предоставляемых на период строительства воздушных линий электропередачи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площади земельных участков под опоры</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roofErr w:type="gramStart"/>
            <w:r w:rsidRPr="00927D90">
              <w:rPr>
                <w:rFonts w:ascii="Times New Roman" w:eastAsia="Calibri" w:hAnsi="Times New Roman" w:cs="Times New Roman"/>
                <w:vertAlign w:val="superscript"/>
                <w:lang w:eastAsia="ru-RU"/>
              </w:rPr>
              <w:t>2</w:t>
            </w:r>
            <w:proofErr w:type="gramEnd"/>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Размеры охранных зон для линий электропередачи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312"/>
          <w:jc w:val="center"/>
        </w:trPr>
        <w:tc>
          <w:tcPr>
            <w:tcW w:w="7592" w:type="dxa"/>
          </w:tcPr>
          <w:p w:rsidR="004C1AA4" w:rsidRPr="00927D90" w:rsidRDefault="004C1AA4" w:rsidP="00741E3A">
            <w:pPr>
              <w:widowControl w:val="0"/>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Ширина полос земель, предоставляемых во временное краткосрочное пользование для кабельных линий электропередачи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градостроительного проектирования электрических сетей сельского поселения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4.2.6</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градостроительного проектирования устрой</w:t>
            </w:r>
            <w:proofErr w:type="gramStart"/>
            <w:r w:rsidRPr="00927D90">
              <w:rPr>
                <w:rFonts w:ascii="Times New Roman" w:eastAsia="Calibri" w:hAnsi="Times New Roman" w:cs="Times New Roman"/>
                <w:bCs/>
                <w:lang w:eastAsia="ru-RU"/>
              </w:rPr>
              <w:t>ств дл</w:t>
            </w:r>
            <w:proofErr w:type="gramEnd"/>
            <w:r w:rsidRPr="00927D90">
              <w:rPr>
                <w:rFonts w:ascii="Times New Roman" w:eastAsia="Calibri" w:hAnsi="Times New Roman" w:cs="Times New Roman"/>
                <w:bCs/>
                <w:lang w:eastAsia="ru-RU"/>
              </w:rPr>
              <w:t>я преобразования и распределения электроэнергии в энергосистеме сельского поселения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4.2.7</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40" w:after="40" w:line="240" w:lineRule="auto"/>
              <w:ind w:left="136" w:hanging="136"/>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Объекты теплоснабжения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минимально допустимого уровня обеспеченности объектами теплоснабжения – расчетные тепловые нагрузки при проектировании тепловых сетей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проекту</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нормируемой удельной характеристики расхода тепловой энергии на отопление и вентиляцию зданий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roofErr w:type="gramStart"/>
            <w:r w:rsidRPr="00927D90">
              <w:rPr>
                <w:rFonts w:ascii="Times New Roman" w:eastAsia="Calibri" w:hAnsi="Times New Roman" w:cs="Times New Roman"/>
                <w:lang w:eastAsia="ru-RU"/>
              </w:rPr>
              <w:t>Вт</w:t>
            </w:r>
            <w:proofErr w:type="gramEnd"/>
            <w:r w:rsidRPr="00927D90">
              <w:rPr>
                <w:rFonts w:ascii="Times New Roman" w:eastAsia="Calibri" w:hAnsi="Times New Roman" w:cs="Times New Roman"/>
                <w:lang w:eastAsia="ru-RU"/>
              </w:rPr>
              <w:t>/(м</w:t>
            </w:r>
            <w:r w:rsidRPr="00927D90">
              <w:rPr>
                <w:rFonts w:ascii="Times New Roman" w:eastAsia="Calibri" w:hAnsi="Times New Roman" w:cs="Times New Roman"/>
                <w:vertAlign w:val="superscript"/>
                <w:lang w:eastAsia="ru-RU"/>
              </w:rPr>
              <w:t>3</w:t>
            </w:r>
            <w:r w:rsidRPr="00927D90">
              <w:rPr>
                <w:rFonts w:ascii="Times New Roman" w:eastAsia="Calibri" w:hAnsi="Times New Roman" w:cs="Times New Roman"/>
                <w:lang w:eastAsia="ru-RU"/>
              </w:rPr>
              <w:t>·°C)</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градостроительного проектирования источников теплоснабжения на территории сельского поселения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4.3.5</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lastRenderedPageBreak/>
              <w:t>Расчетные показатели размеров земельных участков для отдельно стоящих котельных, размещаемых в районах жилой застройки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8" w:after="8"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Размеры санитарно-защитных зон от объектов теплоэнергетики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градостроительного проектирования объектов теплоэнергетики при отсутствии централизованной системы теплоснабжения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4.3.8</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градостроительного проектирования тепловых сетей на территории сельского поселения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4.3.9</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40" w:after="40" w:line="240" w:lineRule="auto"/>
              <w:ind w:left="136" w:hanging="136"/>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Объекты газоснабжения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8" w:after="8"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минимально допустимого уровня обеспеченности и объектами газоснабжения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r w:rsidRPr="00927D90">
              <w:rPr>
                <w:rFonts w:ascii="Times New Roman" w:eastAsia="Calibri" w:hAnsi="Times New Roman" w:cs="Times New Roman"/>
                <w:vertAlign w:val="superscript"/>
                <w:lang w:eastAsia="ru-RU"/>
              </w:rPr>
              <w:t>3</w:t>
            </w:r>
            <w:r w:rsidRPr="00927D90">
              <w:rPr>
                <w:rFonts w:ascii="Times New Roman" w:eastAsia="Calibri" w:hAnsi="Times New Roman" w:cs="Times New Roman"/>
                <w:lang w:eastAsia="ru-RU"/>
              </w:rPr>
              <w:t>/год на 1 чел</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8" w:after="8"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максимально допустимого уровня территориальной доступности объектов газоснабжения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8" w:after="8"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Годовые расходы газа по сельскому поселению</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r w:rsidRPr="00927D90">
              <w:rPr>
                <w:rFonts w:ascii="Times New Roman" w:eastAsia="Calibri" w:hAnsi="Times New Roman" w:cs="Times New Roman"/>
                <w:vertAlign w:val="superscript"/>
                <w:lang w:eastAsia="ru-RU"/>
              </w:rPr>
              <w:t>3</w:t>
            </w:r>
            <w:r w:rsidRPr="00927D90">
              <w:rPr>
                <w:rFonts w:ascii="Times New Roman" w:eastAsia="Calibri" w:hAnsi="Times New Roman" w:cs="Times New Roman"/>
                <w:lang w:eastAsia="ru-RU"/>
              </w:rPr>
              <w:t>/год на 1 чел</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8" w:after="8"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размещения пунктов редуцирования газа</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4.4.4</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8" w:after="8"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Расстояния от отдельно </w:t>
            </w:r>
            <w:proofErr w:type="gramStart"/>
            <w:r w:rsidRPr="00927D90">
              <w:rPr>
                <w:rFonts w:ascii="Times New Roman" w:eastAsia="Calibri" w:hAnsi="Times New Roman" w:cs="Times New Roman"/>
                <w:bCs/>
                <w:lang w:eastAsia="ru-RU"/>
              </w:rPr>
              <w:t>стоящих</w:t>
            </w:r>
            <w:proofErr w:type="gramEnd"/>
            <w:r w:rsidRPr="00927D90">
              <w:rPr>
                <w:rFonts w:ascii="Times New Roman" w:eastAsia="Calibri" w:hAnsi="Times New Roman" w:cs="Times New Roman"/>
                <w:bCs/>
                <w:lang w:eastAsia="ru-RU"/>
              </w:rPr>
              <w:t xml:space="preserve"> ПРГ по горизонтали (в свету)</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размеров земельных участков ГНП и промежуточных складов баллонов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 минимальные расстояния от зданий, сооружений и наружных установок ГНС, ГНП до объектов, не относящихся к ним</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размещения промежуточных складов баллонов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Противопожарные расстояния от газопроводов и объектов газораспределительной сети до объектов, не относящихся к ним</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40" w:after="40" w:line="240" w:lineRule="auto"/>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Объекты водоснабжения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минимально допустимого уровня обеспеченности – удельные среднесуточные (за год) нормы водопотребления на хозяйственно-питьевые нужды населения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roofErr w:type="gramStart"/>
            <w:r w:rsidRPr="00927D90">
              <w:rPr>
                <w:rFonts w:ascii="Times New Roman" w:eastAsia="Calibri" w:hAnsi="Times New Roman" w:cs="Times New Roman"/>
                <w:lang w:eastAsia="ru-RU"/>
              </w:rPr>
              <w:t>л</w:t>
            </w:r>
            <w:proofErr w:type="gramEnd"/>
            <w:r w:rsidRPr="00927D90">
              <w:rPr>
                <w:rFonts w:ascii="Times New Roman" w:eastAsia="Calibri" w:hAnsi="Times New Roman" w:cs="Times New Roman"/>
                <w:lang w:eastAsia="ru-RU"/>
              </w:rPr>
              <w:t>/сут. на 1 чел</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lang w:eastAsia="ru-RU"/>
              </w:rPr>
              <w:t>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roofErr w:type="gramStart"/>
            <w:r w:rsidRPr="00927D90">
              <w:rPr>
                <w:rFonts w:ascii="Times New Roman" w:eastAsia="Calibri" w:hAnsi="Times New Roman" w:cs="Times New Roman"/>
                <w:lang w:eastAsia="ru-RU"/>
              </w:rPr>
              <w:t>л</w:t>
            </w:r>
            <w:proofErr w:type="gramEnd"/>
            <w:r w:rsidRPr="00927D90">
              <w:rPr>
                <w:rFonts w:ascii="Times New Roman" w:eastAsia="Calibri" w:hAnsi="Times New Roman" w:cs="Times New Roman"/>
                <w:lang w:eastAsia="ru-RU"/>
              </w:rPr>
              <w:t>/сут. на ед. изм.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8" w:after="8"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Годовой расход воды по сельскому поселению</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roofErr w:type="gramStart"/>
            <w:r w:rsidRPr="00927D90">
              <w:rPr>
                <w:rFonts w:ascii="Times New Roman" w:eastAsia="Calibri" w:hAnsi="Times New Roman" w:cs="Times New Roman"/>
                <w:lang w:eastAsia="ru-RU"/>
              </w:rPr>
              <w:t>л</w:t>
            </w:r>
            <w:proofErr w:type="gramEnd"/>
            <w:r w:rsidRPr="00927D90">
              <w:rPr>
                <w:rFonts w:ascii="Times New Roman" w:eastAsia="Calibri" w:hAnsi="Times New Roman" w:cs="Times New Roman"/>
                <w:lang w:eastAsia="ru-RU"/>
              </w:rPr>
              <w:t>/сут. на 1 чел</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6" w:after="6"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lastRenderedPageBreak/>
              <w:t>Нормативные параметры градостроительного проектирования при выборе источников водоснабжения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4.5.4</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6" w:after="6"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градостроительного проектирования при выборе систем водоснабжения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4.5.5</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6" w:after="6"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градостроительного проектирования при выборе типа и схем размещения водозаборных сооружений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4.5.6</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6" w:after="6"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Ориентировочные расчетные размеры участков для размещения сооружений водоподготовки в зависимости от их производительности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6" w:after="6"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магистральных водоводов и водопроводных сетей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4.5.8</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40" w:after="40" w:line="240" w:lineRule="auto"/>
              <w:ind w:left="136" w:hanging="136"/>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Объекты водоотведения (канализации)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6" w:after="6"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систем водоотведения (канализации)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4.6.1</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6" w:after="6"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канализационных сооружений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4.6.2</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6" w:after="6"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снегоплавильных пунктов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4.6.3</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6" w:after="6"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дождевой канализации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4.6.4</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40" w:after="40" w:line="240" w:lineRule="auto"/>
              <w:ind w:left="136" w:hanging="136"/>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Объекты связи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6" w:after="6"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Показатели минимально допустимого уровня обеспеченности населения техническими объектами связи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6" w:after="6"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градостроительного проектирования технических объектов связи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4.7.1</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40" w:after="40" w:line="240" w:lineRule="auto"/>
              <w:ind w:left="136" w:hanging="136"/>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Размещение линейных объектов (сетей) инженерного обеспечения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6" w:after="6"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градостроительного проектирования при размещении линейных объектов (сетей) инженерного обеспечения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4.8.1</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6" w:after="6"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Способы прокладки трубопроводов водопроводных, канализационных и тепловых сетей в условиях вечномерзлых грунтов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4.8.2</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6" w:after="6"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Минимальные расстояния от трубопроводов тепловых сетей до зданий и сооружений при прокладке в зоне вечномерзлых грунтов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6" w:after="6"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Расстояния по горизонтали (в свету) от ближайших подземных инженерных сетей до зданий и сооружений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lastRenderedPageBreak/>
              <w:t>Расстояния по горизонтали (в свету) между соседними инженерными подземными сетями при их параллельном размещении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14486" w:type="dxa"/>
            <w:gridSpan w:val="4"/>
            <w:vAlign w:val="center"/>
          </w:tcPr>
          <w:p w:rsidR="004C1AA4" w:rsidRPr="00927D90" w:rsidRDefault="004C1AA4" w:rsidP="00741E3A">
            <w:pPr>
              <w:suppressAutoHyphens/>
              <w:autoSpaceDE w:val="0"/>
              <w:autoSpaceDN w:val="0"/>
              <w:adjustRightInd w:val="0"/>
              <w:spacing w:before="40" w:after="40" w:line="240" w:lineRule="auto"/>
              <w:ind w:firstLine="28"/>
              <w:rPr>
                <w:rFonts w:ascii="Times New Roman" w:eastAsia="Calibri" w:hAnsi="Times New Roman" w:cs="Times New Roman"/>
                <w:b/>
                <w:lang w:eastAsia="ru-RU"/>
              </w:rPr>
            </w:pPr>
            <w:r w:rsidRPr="00927D90">
              <w:rPr>
                <w:rFonts w:ascii="Times New Roman" w:eastAsia="Calibri" w:hAnsi="Times New Roman" w:cs="Times New Roman"/>
                <w:b/>
                <w:lang w:eastAsia="ru-RU"/>
              </w:rPr>
              <w:t>Нормативы градостроительного проектирования зон транспортной инфраструктуры</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40" w:after="40" w:line="240" w:lineRule="auto"/>
              <w:ind w:left="136" w:hanging="136"/>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Внешний транспо</w:t>
            </w:r>
            <w:proofErr w:type="gramStart"/>
            <w:r w:rsidRPr="00927D90">
              <w:rPr>
                <w:rFonts w:ascii="Times New Roman" w:eastAsia="Calibri" w:hAnsi="Times New Roman" w:cs="Times New Roman"/>
                <w:b/>
                <w:bCs/>
                <w:i/>
                <w:lang w:eastAsia="ru-RU"/>
              </w:rPr>
              <w:t>рт в пр</w:t>
            </w:r>
            <w:proofErr w:type="gramEnd"/>
            <w:r w:rsidRPr="00927D90">
              <w:rPr>
                <w:rFonts w:ascii="Times New Roman" w:eastAsia="Calibri" w:hAnsi="Times New Roman" w:cs="Times New Roman"/>
                <w:b/>
                <w:bCs/>
                <w:i/>
                <w:lang w:eastAsia="ru-RU"/>
              </w:rPr>
              <w:t>еделах границ сельского поселения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Требования по размещению объектов внешнего транспорта</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5.1.1</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40" w:after="40" w:line="240" w:lineRule="auto"/>
              <w:ind w:left="136" w:hanging="136"/>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Сеть улиц и дорог сельского поселения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Категории улиц и дорог, а также основные расчетные параметры уличной сети в пределах сельского населенного пункта и сельского поселения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5.2.1</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сельского поселения: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 расчетные показатели минимально допустимого уровня обеспеченности автомобильными дорогами местного значения (плотности улично-дорожной сети) </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км/км</w:t>
            </w:r>
            <w:proofErr w:type="gramStart"/>
            <w:r w:rsidRPr="00927D90">
              <w:rPr>
                <w:rFonts w:ascii="Times New Roman" w:eastAsia="Calibri" w:hAnsi="Times New Roman" w:cs="Times New Roman"/>
                <w:vertAlign w:val="superscript"/>
                <w:lang w:eastAsia="ru-RU"/>
              </w:rPr>
              <w:t>2</w:t>
            </w:r>
            <w:proofErr w:type="gramEnd"/>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максимально допустимого уровня территориальной доступности автомобильных дорог местного значения в границах сельского поселения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градостроительного проектирования сельских улиц и дорог</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5.2.3</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40" w:after="40" w:line="240" w:lineRule="auto"/>
              <w:ind w:left="136" w:hanging="136"/>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Сеть общественного пассажирского транспорта</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сети общественного пассажирского транспорта</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5.3.1</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остановочных пунктов общественного пассажирского транспорта (автобусов)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5.3.2</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(автобусов)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roofErr w:type="gramStart"/>
            <w:r w:rsidRPr="00927D90">
              <w:rPr>
                <w:rFonts w:ascii="Times New Roman" w:eastAsia="Calibri" w:hAnsi="Times New Roman" w:cs="Times New Roman"/>
                <w:vertAlign w:val="superscript"/>
                <w:lang w:eastAsia="ru-RU"/>
              </w:rPr>
              <w:t>2</w:t>
            </w:r>
            <w:proofErr w:type="gramEnd"/>
            <w:r w:rsidRPr="00927D90">
              <w:rPr>
                <w:rFonts w:ascii="Times New Roman" w:eastAsia="Calibri" w:hAnsi="Times New Roman" w:cs="Times New Roman"/>
                <w:lang w:eastAsia="ru-RU"/>
              </w:rPr>
              <w:t xml:space="preserve"> на 1 автобус,</w:t>
            </w:r>
          </w:p>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40" w:after="40" w:line="240" w:lineRule="auto"/>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Сооружения и устройства для хранения и обслуживания транспортных средств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w:t>
            </w:r>
            <w:r w:rsidRPr="00927D90">
              <w:rPr>
                <w:rFonts w:ascii="Times New Roman" w:eastAsia="Calibri" w:hAnsi="Times New Roman" w:cs="Times New Roman"/>
                <w:bCs/>
                <w:spacing w:val="-2"/>
                <w:lang w:eastAsia="ru-RU"/>
              </w:rPr>
              <w:t>для постоянного хранения легковых автомобилей, принадлежащих гражданам:</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8" w:after="8"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lastRenderedPageBreak/>
              <w:t>- расчетные показатели минимально допустимого уровня обеспеченности местами для хранения транспортных средств, принадлежащих гражданам</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8" w:after="8"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максимально допустимого уровня территориальной доступности мест для хранения транспортных средств, принадлежащих гражданам</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объектов для организованного постоянного хранения легковых автомобилей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5.4.2</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8" w:after="8" w:line="240" w:lineRule="auto"/>
              <w:rPr>
                <w:rFonts w:ascii="Times New Roman" w:eastAsia="Calibri" w:hAnsi="Times New Roman" w:cs="Times New Roman"/>
                <w:bCs/>
                <w:spacing w:val="-2"/>
                <w:lang w:eastAsia="ru-RU"/>
              </w:rPr>
            </w:pPr>
            <w:r w:rsidRPr="00927D90">
              <w:rPr>
                <w:rFonts w:ascii="Times New Roman" w:eastAsia="Calibri" w:hAnsi="Times New Roman" w:cs="Times New Roman"/>
                <w:bCs/>
                <w:spacing w:val="-2"/>
                <w:lang w:eastAsia="ru-RU"/>
              </w:rPr>
              <w:t>Расчетные показатели санитарных разрывов от автостоянок до других объектов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w:t>
            </w:r>
            <w:r w:rsidRPr="00927D90">
              <w:rPr>
                <w:rFonts w:ascii="Times New Roman" w:eastAsia="Calibri" w:hAnsi="Times New Roman" w:cs="Times New Roman"/>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8" w:after="8"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 р</w:t>
            </w:r>
            <w:r w:rsidRPr="00927D90">
              <w:rPr>
                <w:rFonts w:ascii="Times New Roman" w:eastAsia="Calibri" w:hAnsi="Times New Roman" w:cs="Times New Roman"/>
                <w:lang w:eastAsia="ru-RU"/>
              </w:rPr>
              <w:t>асчетные показатели минимально допустимого уровня обеспеченности открытыми автостоянками для временного хранения автомобилей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8" w:after="8"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 р</w:t>
            </w:r>
            <w:r w:rsidRPr="00927D90">
              <w:rPr>
                <w:rFonts w:ascii="Times New Roman" w:eastAsia="Calibri" w:hAnsi="Times New Roman" w:cs="Times New Roman"/>
                <w:lang w:eastAsia="ru-RU"/>
              </w:rPr>
              <w:t>асчетные показатели максимально допустимого уровня территориальной доступности открытых автостоянок для временного хранения автомобилей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открытых наземных стоянок для организованного временного хранения легковых автомобилей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5.4.5</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стоянок для организованного временного хранения легковых автомобилей у объектов обслуживания (общественных зданий, учреждений, предприятий, вокзалов, на рекреационных территориях)</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машино-мест / ед. изм., 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объектов материально-технической базы</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5.4.7</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земельных участков автостоянок ведомственных автомобилей и легковых автомобилей специального назначения, грузовых автомобилей, такси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по техническому обслуживанию, автозаправочных станций, моечных пунктов: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suppressAutoHyphens/>
              <w:spacing w:before="8" w:after="8" w:line="240" w:lineRule="auto"/>
              <w:ind w:left="142" w:right="-57"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объектами по техническому обслуживанию автомобилей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пост / </w:t>
            </w:r>
            <w:r w:rsidRPr="00927D90">
              <w:rPr>
                <w:rFonts w:ascii="Times New Roman" w:eastAsia="Calibri" w:hAnsi="Times New Roman" w:cs="Times New Roman"/>
                <w:spacing w:val="-2"/>
                <w:lang w:eastAsia="ru-RU"/>
              </w:rPr>
              <w:t>количество</w:t>
            </w:r>
            <w:r w:rsidRPr="00927D90">
              <w:rPr>
                <w:rFonts w:ascii="Times New Roman" w:eastAsia="Calibri" w:hAnsi="Times New Roman" w:cs="Times New Roman"/>
                <w:lang w:eastAsia="ru-RU"/>
              </w:rPr>
              <w:t xml:space="preserve"> автомобилей</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uppressAutoHyphens/>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lastRenderedPageBreak/>
              <w:t>- расчетные показатели минимально допустимого уровня обеспеченности автозаправочными станциями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колонка / </w:t>
            </w:r>
            <w:r w:rsidRPr="00927D90">
              <w:rPr>
                <w:rFonts w:ascii="Times New Roman" w:eastAsia="Calibri" w:hAnsi="Times New Roman" w:cs="Times New Roman"/>
                <w:spacing w:val="-2"/>
                <w:lang w:eastAsia="ru-RU"/>
              </w:rPr>
              <w:t>количество</w:t>
            </w:r>
            <w:r w:rsidRPr="00927D90">
              <w:rPr>
                <w:rFonts w:ascii="Times New Roman" w:eastAsia="Calibri" w:hAnsi="Times New Roman" w:cs="Times New Roman"/>
                <w:lang w:eastAsia="ru-RU"/>
              </w:rPr>
              <w:t xml:space="preserve"> автомобилей</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uppressAutoHyphens/>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моечными пунктами</w:t>
            </w:r>
          </w:p>
        </w:tc>
        <w:tc>
          <w:tcPr>
            <w:tcW w:w="1856" w:type="dxa"/>
            <w:vAlign w:val="center"/>
          </w:tcPr>
          <w:p w:rsidR="004C1AA4" w:rsidRPr="00927D90" w:rsidRDefault="004C1AA4" w:rsidP="00741E3A">
            <w:pPr>
              <w:autoSpaceDE w:val="0"/>
              <w:autoSpaceDN w:val="0"/>
              <w:adjustRightInd w:val="0"/>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пост /</w:t>
            </w:r>
            <w:r w:rsidRPr="00927D90">
              <w:rPr>
                <w:rFonts w:ascii="Times New Roman" w:eastAsia="Calibri" w:hAnsi="Times New Roman" w:cs="Times New Roman"/>
                <w:spacing w:val="-2"/>
                <w:lang w:eastAsia="ru-RU"/>
              </w:rPr>
              <w:t xml:space="preserve"> количество</w:t>
            </w:r>
          </w:p>
          <w:p w:rsidR="004C1AA4" w:rsidRPr="00927D90" w:rsidRDefault="004C1AA4" w:rsidP="00741E3A">
            <w:pPr>
              <w:autoSpaceDE w:val="0"/>
              <w:autoSpaceDN w:val="0"/>
              <w:adjustRightInd w:val="0"/>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автомобилей</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uppressAutoHyphens/>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максимально допустимого уровня территориальной доступности объектов по техническому обслуживанию, автозаправочных станций, моечных пунктов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5.4.10</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14486" w:type="dxa"/>
            <w:gridSpan w:val="4"/>
            <w:vAlign w:val="center"/>
          </w:tcPr>
          <w:p w:rsidR="004C1AA4" w:rsidRPr="00927D90" w:rsidRDefault="004C1AA4" w:rsidP="00741E3A">
            <w:pPr>
              <w:suppressAutoHyphens/>
              <w:autoSpaceDE w:val="0"/>
              <w:autoSpaceDN w:val="0"/>
              <w:adjustRightInd w:val="0"/>
              <w:spacing w:before="40" w:after="40" w:line="240" w:lineRule="auto"/>
              <w:ind w:firstLine="28"/>
              <w:rPr>
                <w:rFonts w:ascii="Times New Roman" w:eastAsia="Calibri" w:hAnsi="Times New Roman" w:cs="Times New Roman"/>
                <w:b/>
                <w:lang w:eastAsia="ru-RU"/>
              </w:rPr>
            </w:pPr>
            <w:r w:rsidRPr="00927D90">
              <w:rPr>
                <w:rFonts w:ascii="Times New Roman" w:eastAsia="Calibri" w:hAnsi="Times New Roman" w:cs="Times New Roman"/>
                <w:b/>
                <w:lang w:eastAsia="ru-RU"/>
              </w:rPr>
              <w:t>Нормативы градостроительного проектирования общественно-деловых зон</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40" w:after="40" w:line="240" w:lineRule="auto"/>
              <w:ind w:left="136" w:hanging="136"/>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Классификация и размещение общественно-деловых зон</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Условия размещения общественных центров обслуживания в сельском поселении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6.1.2</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Структура и типология общественных центров, объектов общественно-деловой зоны и уровни обслуживания в сельском поселении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6.1.3</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40" w:after="40" w:line="240" w:lineRule="auto"/>
              <w:ind w:left="136" w:hanging="136"/>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Нормативные параметры общественно-деловых зон</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общественно-деловых зон</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6.2.1</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проектирования групп объектов повседневного (приближенного) обслуживания и базовые объекты периодического обслуживания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6.2.2</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Особенности проектирования общественно-деловых зон </w:t>
            </w:r>
            <w:r w:rsidRPr="00927D90">
              <w:rPr>
                <w:rFonts w:ascii="Times New Roman" w:eastAsia="Calibri" w:hAnsi="Times New Roman" w:cs="Times New Roman"/>
                <w:lang w:eastAsia="ru-RU"/>
              </w:rPr>
              <w:t>на территориях, подверженных опасным процессам</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6.2.3</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40" w:after="40" w:line="240" w:lineRule="auto"/>
              <w:ind w:left="136" w:hanging="136"/>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Объекты обслуживания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40" w:after="40" w:line="240" w:lineRule="auto"/>
              <w:ind w:left="136" w:hanging="136"/>
              <w:rPr>
                <w:rFonts w:ascii="Times New Roman" w:eastAsia="Calibri" w:hAnsi="Times New Roman" w:cs="Times New Roman"/>
                <w:bCs/>
                <w:i/>
                <w:lang w:eastAsia="ru-RU"/>
              </w:rPr>
            </w:pPr>
            <w:r w:rsidRPr="00927D90">
              <w:rPr>
                <w:rFonts w:ascii="Times New Roman" w:eastAsia="Calibri" w:hAnsi="Times New Roman" w:cs="Times New Roman"/>
                <w:bCs/>
                <w:i/>
                <w:lang w:eastAsia="ru-RU"/>
              </w:rPr>
              <w:t>Объекты физической культуры и массового спорта</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2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минимально допустимого уровня обеспеченности</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территориями плоскостных спортивных сооружений (стадионы, спортивные площадки, катки и т. д.)</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bCs/>
                <w:lang w:eastAsia="ru-RU"/>
              </w:rPr>
              <w:t>м</w:t>
            </w:r>
            <w:proofErr w:type="gramStart"/>
            <w:r w:rsidRPr="00927D90">
              <w:rPr>
                <w:rFonts w:ascii="Times New Roman" w:eastAsia="Calibri" w:hAnsi="Times New Roman" w:cs="Times New Roman"/>
                <w:bCs/>
                <w:vertAlign w:val="superscript"/>
                <w:lang w:eastAsia="ru-RU"/>
              </w:rPr>
              <w:t>2</w:t>
            </w:r>
            <w:proofErr w:type="gramEnd"/>
            <w:r w:rsidRPr="00927D90">
              <w:rPr>
                <w:rFonts w:ascii="Times New Roman" w:eastAsia="Calibri" w:hAnsi="Times New Roman" w:cs="Times New Roman"/>
                <w:bCs/>
                <w:lang w:eastAsia="ru-RU"/>
              </w:rPr>
              <w:t xml:space="preserve"> / 1000 </w:t>
            </w:r>
            <w:r w:rsidRPr="00927D90">
              <w:rPr>
                <w:rFonts w:ascii="Times New Roman" w:eastAsia="Calibri" w:hAnsi="Times New Roman" w:cs="Times New Roman"/>
                <w:bCs/>
                <w:spacing w:val="-2"/>
                <w:lang w:eastAsia="ru-RU"/>
              </w:rPr>
              <w:t>чел.</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autoSpaceDE w:val="0"/>
              <w:autoSpaceDN w:val="0"/>
              <w:adjustRightInd w:val="0"/>
              <w:spacing w:after="2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 расчетные показатели максимально допустимого уровня территориальной </w:t>
            </w:r>
            <w:r w:rsidRPr="00927D90">
              <w:rPr>
                <w:rFonts w:ascii="Times New Roman" w:eastAsia="Calibri" w:hAnsi="Times New Roman" w:cs="Times New Roman"/>
                <w:bCs/>
                <w:lang w:eastAsia="ru-RU"/>
              </w:rPr>
              <w:lastRenderedPageBreak/>
              <w:t>доступности</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территорий плоскостных спортивных сооружений (стадионы, спортивные площадки, катки и т. д.)</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roofErr w:type="gramStart"/>
            <w:r w:rsidRPr="00927D90">
              <w:rPr>
                <w:rFonts w:ascii="Times New Roman" w:eastAsia="Calibri" w:hAnsi="Times New Roman" w:cs="Times New Roman"/>
                <w:lang w:eastAsia="ru-RU"/>
              </w:rPr>
              <w:lastRenderedPageBreak/>
              <w:t>ч</w:t>
            </w:r>
            <w:proofErr w:type="gramEnd"/>
            <w:r w:rsidRPr="00927D90">
              <w:rPr>
                <w:rFonts w:ascii="Times New Roman" w:eastAsia="Calibri" w:hAnsi="Times New Roman" w:cs="Times New Roman"/>
                <w:lang w:eastAsia="ru-RU"/>
              </w:rPr>
              <w:t>, мин</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autoSpaceDE w:val="0"/>
              <w:autoSpaceDN w:val="0"/>
              <w:adjustRightInd w:val="0"/>
              <w:spacing w:after="0" w:line="240" w:lineRule="auto"/>
              <w:ind w:left="142" w:hanging="142"/>
              <w:rPr>
                <w:rFonts w:ascii="Times New Roman" w:eastAsia="Calibri" w:hAnsi="Times New Roman" w:cs="Times New Roman"/>
                <w:bCs/>
                <w:lang w:eastAsia="ru-RU"/>
              </w:rPr>
            </w:pPr>
            <w:proofErr w:type="gramStart"/>
            <w:r w:rsidRPr="00927D90">
              <w:rPr>
                <w:rFonts w:ascii="Times New Roman" w:eastAsia="Calibri" w:hAnsi="Times New Roman" w:cs="Times New Roman"/>
                <w:bCs/>
                <w:lang w:eastAsia="ru-RU"/>
              </w:rPr>
              <w:lastRenderedPageBreak/>
              <w:t>- размеры земельного участка территории плоскостных спортивных сооружений (стадионы, спортивные площадки, катки и т. д.</w:t>
            </w:r>
            <w:proofErr w:type="gramEnd"/>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roofErr w:type="gramStart"/>
            <w:r w:rsidRPr="00927D90">
              <w:rPr>
                <w:rFonts w:ascii="Times New Roman" w:eastAsia="Calibri" w:hAnsi="Times New Roman" w:cs="Times New Roman"/>
                <w:bCs/>
                <w:lang w:eastAsia="ru-RU"/>
              </w:rPr>
              <w:t>га</w:t>
            </w:r>
            <w:proofErr w:type="gramEnd"/>
            <w:r w:rsidRPr="00927D90">
              <w:rPr>
                <w:rFonts w:ascii="Times New Roman" w:eastAsia="Calibri" w:hAnsi="Times New Roman" w:cs="Times New Roman"/>
                <w:bCs/>
                <w:lang w:eastAsia="ru-RU"/>
              </w:rPr>
              <w:t xml:space="preserve"> / 1000 чел.</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autoSpaceDE w:val="0"/>
              <w:autoSpaceDN w:val="0"/>
              <w:adjustRightInd w:val="0"/>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минимально допустимого уровня обеспеченности</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спортивными залами (общего пользования, специализированные)</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roofErr w:type="gramStart"/>
            <w:r w:rsidRPr="00927D90">
              <w:rPr>
                <w:rFonts w:ascii="Times New Roman" w:eastAsia="Calibri" w:hAnsi="Times New Roman" w:cs="Times New Roman"/>
                <w:vertAlign w:val="superscript"/>
                <w:lang w:eastAsia="ru-RU"/>
              </w:rPr>
              <w:t>2</w:t>
            </w:r>
            <w:proofErr w:type="gramEnd"/>
            <w:r w:rsidRPr="00927D90">
              <w:rPr>
                <w:rFonts w:ascii="Times New Roman" w:eastAsia="Calibri" w:hAnsi="Times New Roman" w:cs="Times New Roman"/>
                <w:lang w:eastAsia="ru-RU"/>
              </w:rPr>
              <w:t xml:space="preserve"> / </w:t>
            </w:r>
            <w:r w:rsidRPr="00927D90">
              <w:rPr>
                <w:rFonts w:ascii="Times New Roman" w:eastAsia="Calibri" w:hAnsi="Times New Roman" w:cs="Times New Roman"/>
                <w:bCs/>
                <w:lang w:eastAsia="ru-RU"/>
              </w:rPr>
              <w:t xml:space="preserve">1000 </w:t>
            </w:r>
            <w:r w:rsidRPr="00927D90">
              <w:rPr>
                <w:rFonts w:ascii="Times New Roman" w:eastAsia="Calibri" w:hAnsi="Times New Roman" w:cs="Times New Roman"/>
                <w:bCs/>
                <w:spacing w:val="-2"/>
                <w:lang w:eastAsia="ru-RU"/>
              </w:rPr>
              <w:t>чел.</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autoSpaceDE w:val="0"/>
              <w:autoSpaceDN w:val="0"/>
              <w:adjustRightInd w:val="0"/>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максимально допустимого уровня территориальной доступности</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спортивных залов (общего пользования, специализированные)</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мин</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спортивных залов (общего пользования, специализированные)</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roofErr w:type="gramStart"/>
            <w:r w:rsidRPr="00927D90">
              <w:rPr>
                <w:rFonts w:ascii="Times New Roman" w:eastAsia="Calibri" w:hAnsi="Times New Roman" w:cs="Times New Roman"/>
                <w:bCs/>
                <w:lang w:eastAsia="ru-RU"/>
              </w:rPr>
              <w:t>га</w:t>
            </w:r>
            <w:proofErr w:type="gramEnd"/>
            <w:r w:rsidRPr="00927D90">
              <w:rPr>
                <w:rFonts w:ascii="Times New Roman" w:eastAsia="Calibri" w:hAnsi="Times New Roman" w:cs="Times New Roman"/>
                <w:bCs/>
                <w:lang w:eastAsia="ru-RU"/>
              </w:rPr>
              <w:t xml:space="preserve"> / объект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autoSpaceDE w:val="0"/>
              <w:autoSpaceDN w:val="0"/>
              <w:adjustRightInd w:val="0"/>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минимально допустимого уровня обеспеченности</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 xml:space="preserve">спортивно-тренажерными залами </w:t>
            </w:r>
          </w:p>
        </w:tc>
        <w:tc>
          <w:tcPr>
            <w:tcW w:w="1856" w:type="dxa"/>
            <w:vAlign w:val="center"/>
          </w:tcPr>
          <w:p w:rsidR="004C1AA4" w:rsidRPr="00927D90" w:rsidRDefault="004C1AA4" w:rsidP="00741E3A">
            <w:pPr>
              <w:suppressAutoHyphens/>
              <w:autoSpaceDE w:val="0"/>
              <w:autoSpaceDN w:val="0"/>
              <w:adjustRightInd w:val="0"/>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roofErr w:type="gramStart"/>
            <w:r w:rsidRPr="00927D90">
              <w:rPr>
                <w:rFonts w:ascii="Times New Roman" w:eastAsia="Calibri" w:hAnsi="Times New Roman" w:cs="Times New Roman"/>
                <w:vertAlign w:val="superscript"/>
                <w:lang w:eastAsia="ru-RU"/>
              </w:rPr>
              <w:t>2</w:t>
            </w:r>
            <w:proofErr w:type="gramEnd"/>
            <w:r w:rsidRPr="00927D90">
              <w:rPr>
                <w:rFonts w:ascii="Times New Roman" w:eastAsia="Calibri" w:hAnsi="Times New Roman" w:cs="Times New Roman"/>
                <w:lang w:eastAsia="ru-RU"/>
              </w:rPr>
              <w:t xml:space="preserve"> площади пола / </w:t>
            </w:r>
            <w:r w:rsidRPr="00927D90">
              <w:rPr>
                <w:rFonts w:ascii="Times New Roman" w:eastAsia="Calibri" w:hAnsi="Times New Roman" w:cs="Times New Roman"/>
                <w:bCs/>
                <w:lang w:eastAsia="ru-RU"/>
              </w:rPr>
              <w:t xml:space="preserve">1000 </w:t>
            </w:r>
            <w:r w:rsidRPr="00927D90">
              <w:rPr>
                <w:rFonts w:ascii="Times New Roman" w:eastAsia="Calibri" w:hAnsi="Times New Roman" w:cs="Times New Roman"/>
                <w:bCs/>
                <w:spacing w:val="-2"/>
                <w:lang w:eastAsia="ru-RU"/>
              </w:rPr>
              <w:t>чел.</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autoSpaceDE w:val="0"/>
              <w:autoSpaceDN w:val="0"/>
              <w:adjustRightInd w:val="0"/>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максимально допустимого уровня территориальной доступности</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спортивно-тренажерных залов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мин</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 xml:space="preserve">спортивно-тренажерных залов </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roofErr w:type="gramStart"/>
            <w:r w:rsidRPr="00927D90">
              <w:rPr>
                <w:rFonts w:ascii="Times New Roman" w:eastAsia="Calibri" w:hAnsi="Times New Roman" w:cs="Times New Roman"/>
                <w:bCs/>
                <w:lang w:eastAsia="ru-RU"/>
              </w:rPr>
              <w:t>га</w:t>
            </w:r>
            <w:proofErr w:type="gramEnd"/>
            <w:r w:rsidRPr="00927D90">
              <w:rPr>
                <w:rFonts w:ascii="Times New Roman" w:eastAsia="Calibri" w:hAnsi="Times New Roman" w:cs="Times New Roman"/>
                <w:bCs/>
                <w:lang w:eastAsia="ru-RU"/>
              </w:rPr>
              <w:t xml:space="preserve"> / объект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autoSpaceDE w:val="0"/>
              <w:autoSpaceDN w:val="0"/>
              <w:adjustRightInd w:val="0"/>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минимально допустимого уровня обеспеченности</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помещениями для физкультурно-оздоровительных занятий</w:t>
            </w:r>
          </w:p>
        </w:tc>
        <w:tc>
          <w:tcPr>
            <w:tcW w:w="1856" w:type="dxa"/>
            <w:vAlign w:val="center"/>
          </w:tcPr>
          <w:p w:rsidR="004C1AA4" w:rsidRPr="00927D90" w:rsidRDefault="004C1AA4" w:rsidP="00741E3A">
            <w:pPr>
              <w:autoSpaceDE w:val="0"/>
              <w:autoSpaceDN w:val="0"/>
              <w:adjustRightInd w:val="0"/>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roofErr w:type="gramStart"/>
            <w:r w:rsidRPr="00927D90">
              <w:rPr>
                <w:rFonts w:ascii="Times New Roman" w:eastAsia="Calibri" w:hAnsi="Times New Roman" w:cs="Times New Roman"/>
                <w:vertAlign w:val="superscript"/>
                <w:lang w:eastAsia="ru-RU"/>
              </w:rPr>
              <w:t>2</w:t>
            </w:r>
            <w:proofErr w:type="gramEnd"/>
            <w:r w:rsidRPr="00927D90">
              <w:rPr>
                <w:rFonts w:ascii="Times New Roman" w:eastAsia="Calibri" w:hAnsi="Times New Roman" w:cs="Times New Roman"/>
                <w:lang w:eastAsia="ru-RU"/>
              </w:rPr>
              <w:t xml:space="preserve"> общей площади / </w:t>
            </w:r>
            <w:r w:rsidRPr="00927D90">
              <w:rPr>
                <w:rFonts w:ascii="Times New Roman" w:eastAsia="Calibri" w:hAnsi="Times New Roman" w:cs="Times New Roman"/>
                <w:bCs/>
                <w:lang w:eastAsia="ru-RU"/>
              </w:rPr>
              <w:t xml:space="preserve">1000 </w:t>
            </w:r>
            <w:r w:rsidRPr="00927D90">
              <w:rPr>
                <w:rFonts w:ascii="Times New Roman" w:eastAsia="Calibri" w:hAnsi="Times New Roman" w:cs="Times New Roman"/>
                <w:bCs/>
                <w:spacing w:val="-2"/>
                <w:lang w:eastAsia="ru-RU"/>
              </w:rPr>
              <w:t>чел.</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autoSpaceDE w:val="0"/>
              <w:autoSpaceDN w:val="0"/>
              <w:adjustRightInd w:val="0"/>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максимально допустимого уровня территориальной доступности</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помещений для физкультурно-оздоровительных занятий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мин</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помещений для физкультурно-оздоровительных занятий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roofErr w:type="gramStart"/>
            <w:r w:rsidRPr="00927D90">
              <w:rPr>
                <w:rFonts w:ascii="Times New Roman" w:eastAsia="Calibri" w:hAnsi="Times New Roman" w:cs="Times New Roman"/>
                <w:bCs/>
                <w:lang w:eastAsia="ru-RU"/>
              </w:rPr>
              <w:t>га</w:t>
            </w:r>
            <w:proofErr w:type="gramEnd"/>
            <w:r w:rsidRPr="00927D90">
              <w:rPr>
                <w:rFonts w:ascii="Times New Roman" w:eastAsia="Calibri" w:hAnsi="Times New Roman" w:cs="Times New Roman"/>
                <w:bCs/>
                <w:lang w:eastAsia="ru-RU"/>
              </w:rPr>
              <w:t xml:space="preserve"> / объект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минимально допустимого уровня обеспеченности</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детско-юношескими спортивными школами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vertAlign w:val="superscript"/>
                <w:lang w:eastAsia="ru-RU"/>
              </w:rPr>
            </w:pPr>
            <w:r w:rsidRPr="00927D90">
              <w:rPr>
                <w:rFonts w:ascii="Times New Roman" w:eastAsia="Calibri" w:hAnsi="Times New Roman" w:cs="Times New Roman"/>
                <w:lang w:eastAsia="ru-RU"/>
              </w:rPr>
              <w:t>м</w:t>
            </w:r>
            <w:proofErr w:type="gramStart"/>
            <w:r w:rsidRPr="00927D90">
              <w:rPr>
                <w:rFonts w:ascii="Times New Roman" w:eastAsia="Calibri" w:hAnsi="Times New Roman" w:cs="Times New Roman"/>
                <w:vertAlign w:val="superscript"/>
                <w:lang w:eastAsia="ru-RU"/>
              </w:rPr>
              <w:t>2</w:t>
            </w:r>
            <w:proofErr w:type="gramEnd"/>
            <w:r w:rsidRPr="00927D90">
              <w:rPr>
                <w:rFonts w:ascii="Times New Roman" w:eastAsia="Calibri" w:hAnsi="Times New Roman" w:cs="Times New Roman"/>
                <w:lang w:eastAsia="ru-RU"/>
              </w:rPr>
              <w:t xml:space="preserve"> площади пола зала / 1000 чел.</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максимально допустимого уровня территориальной доступности</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детско-юношеских спортивных школ</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мин</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lang w:eastAsia="ru-RU"/>
              </w:rPr>
              <w:t>- размер земельного участка детско-юношеских спортивных школ</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roofErr w:type="gramStart"/>
            <w:r w:rsidRPr="00927D90">
              <w:rPr>
                <w:rFonts w:ascii="Times New Roman" w:eastAsia="Calibri" w:hAnsi="Times New Roman" w:cs="Times New Roman"/>
                <w:bCs/>
                <w:lang w:eastAsia="ru-RU"/>
              </w:rPr>
              <w:t>га</w:t>
            </w:r>
            <w:proofErr w:type="gramEnd"/>
            <w:r w:rsidRPr="00927D90">
              <w:rPr>
                <w:rFonts w:ascii="Times New Roman" w:eastAsia="Calibri" w:hAnsi="Times New Roman" w:cs="Times New Roman"/>
                <w:bCs/>
                <w:lang w:eastAsia="ru-RU"/>
              </w:rPr>
              <w:t xml:space="preserve"> / объект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минимально допустимого уровня обеспеченности</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бассейнами общего пользования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vertAlign w:val="superscript"/>
                <w:lang w:eastAsia="ru-RU"/>
              </w:rPr>
            </w:pPr>
            <w:r w:rsidRPr="00927D90">
              <w:rPr>
                <w:rFonts w:ascii="Times New Roman" w:eastAsia="Calibri" w:hAnsi="Times New Roman" w:cs="Times New Roman"/>
                <w:lang w:eastAsia="ru-RU"/>
              </w:rPr>
              <w:t>м</w:t>
            </w:r>
            <w:proofErr w:type="gramStart"/>
            <w:r w:rsidRPr="00927D90">
              <w:rPr>
                <w:rFonts w:ascii="Times New Roman" w:eastAsia="Calibri" w:hAnsi="Times New Roman" w:cs="Times New Roman"/>
                <w:vertAlign w:val="superscript"/>
                <w:lang w:eastAsia="ru-RU"/>
              </w:rPr>
              <w:t>2</w:t>
            </w:r>
            <w:proofErr w:type="gramEnd"/>
            <w:r w:rsidRPr="00927D90">
              <w:rPr>
                <w:rFonts w:ascii="Times New Roman" w:eastAsia="Calibri" w:hAnsi="Times New Roman" w:cs="Times New Roman"/>
                <w:lang w:eastAsia="ru-RU"/>
              </w:rPr>
              <w:t xml:space="preserve"> зеркала воды / </w:t>
            </w:r>
            <w:r w:rsidRPr="00927D90">
              <w:rPr>
                <w:rFonts w:ascii="Times New Roman" w:eastAsia="Calibri" w:hAnsi="Times New Roman" w:cs="Times New Roman"/>
                <w:bCs/>
                <w:lang w:eastAsia="ru-RU"/>
              </w:rPr>
              <w:t xml:space="preserve">1000 </w:t>
            </w:r>
            <w:r w:rsidRPr="00927D90">
              <w:rPr>
                <w:rFonts w:ascii="Times New Roman" w:eastAsia="Calibri" w:hAnsi="Times New Roman" w:cs="Times New Roman"/>
                <w:bCs/>
                <w:spacing w:val="-2"/>
                <w:lang w:eastAsia="ru-RU"/>
              </w:rPr>
              <w:t>чел.</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максимально допустимого уровня территориальной доступности</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бассейнов общего пользования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мин</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бассейнов общего пользования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roofErr w:type="gramStart"/>
            <w:r w:rsidRPr="00927D90">
              <w:rPr>
                <w:rFonts w:ascii="Times New Roman" w:eastAsia="Calibri" w:hAnsi="Times New Roman" w:cs="Times New Roman"/>
                <w:bCs/>
                <w:lang w:eastAsia="ru-RU"/>
              </w:rPr>
              <w:t>га</w:t>
            </w:r>
            <w:proofErr w:type="gramEnd"/>
            <w:r w:rsidRPr="00927D90">
              <w:rPr>
                <w:rFonts w:ascii="Times New Roman" w:eastAsia="Calibri" w:hAnsi="Times New Roman" w:cs="Times New Roman"/>
                <w:bCs/>
                <w:lang w:eastAsia="ru-RU"/>
              </w:rPr>
              <w:t xml:space="preserve"> / объект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минимально допустимого уровня обеспеченности</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многофункциональными физкультурно-оздоровительными комплексами, в том числе универсальными игровыми залами, крытыми ледовыми аренами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vertAlign w:val="superscript"/>
                <w:lang w:eastAsia="ru-RU"/>
              </w:rPr>
            </w:pPr>
            <w:r w:rsidRPr="00927D90">
              <w:rPr>
                <w:rFonts w:ascii="Times New Roman" w:eastAsia="Calibri" w:hAnsi="Times New Roman" w:cs="Times New Roman"/>
                <w:lang w:eastAsia="ru-RU"/>
              </w:rPr>
              <w:t xml:space="preserve">мест / </w:t>
            </w:r>
            <w:r w:rsidRPr="00927D90">
              <w:rPr>
                <w:rFonts w:ascii="Times New Roman" w:eastAsia="Calibri" w:hAnsi="Times New Roman" w:cs="Times New Roman"/>
                <w:bCs/>
                <w:lang w:eastAsia="ru-RU"/>
              </w:rPr>
              <w:t xml:space="preserve">1000 </w:t>
            </w:r>
            <w:r w:rsidRPr="00927D90">
              <w:rPr>
                <w:rFonts w:ascii="Times New Roman" w:eastAsia="Calibri" w:hAnsi="Times New Roman" w:cs="Times New Roman"/>
                <w:bCs/>
                <w:spacing w:val="-2"/>
                <w:lang w:eastAsia="ru-RU"/>
              </w:rPr>
              <w:t>чел.</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autoSpaceDE w:val="0"/>
              <w:autoSpaceDN w:val="0"/>
              <w:adjustRightInd w:val="0"/>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lastRenderedPageBreak/>
              <w:t>- расчетные показатели максимально допустимого уровня территориальной доступности</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многофункциональных физкультурно-оздоровительных комплексов, в том числе универсальных игровых залов, крытых ледовых арен</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мин</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многофункциональных физкультурно-оздоровительных комплексов, в том числе универсальных игровых залов, крытых ледовых арен</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roofErr w:type="gramStart"/>
            <w:r w:rsidRPr="00927D90">
              <w:rPr>
                <w:rFonts w:ascii="Times New Roman" w:eastAsia="Calibri" w:hAnsi="Times New Roman" w:cs="Times New Roman"/>
                <w:bCs/>
                <w:lang w:eastAsia="ru-RU"/>
              </w:rPr>
              <w:t>га</w:t>
            </w:r>
            <w:proofErr w:type="gramEnd"/>
            <w:r w:rsidRPr="00927D90">
              <w:rPr>
                <w:rFonts w:ascii="Times New Roman" w:eastAsia="Calibri" w:hAnsi="Times New Roman" w:cs="Times New Roman"/>
                <w:bCs/>
                <w:lang w:eastAsia="ru-RU"/>
              </w:rPr>
              <w:t xml:space="preserve"> / объект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autoSpaceDE w:val="0"/>
              <w:autoSpaceDN w:val="0"/>
              <w:adjustRightInd w:val="0"/>
              <w:spacing w:before="40" w:after="40" w:line="240" w:lineRule="auto"/>
              <w:ind w:left="142" w:hanging="142"/>
              <w:rPr>
                <w:rFonts w:ascii="Times New Roman" w:eastAsia="Calibri" w:hAnsi="Times New Roman" w:cs="Times New Roman"/>
                <w:bCs/>
                <w:i/>
                <w:lang w:eastAsia="ru-RU"/>
              </w:rPr>
            </w:pPr>
            <w:r w:rsidRPr="00927D90">
              <w:rPr>
                <w:rFonts w:ascii="Times New Roman" w:eastAsia="Calibri" w:hAnsi="Times New Roman" w:cs="Times New Roman"/>
                <w:bCs/>
                <w:i/>
                <w:lang w:eastAsia="ru-RU"/>
              </w:rPr>
              <w:t>Объекты образования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widowControl w:val="0"/>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w:t>
            </w:r>
          </w:p>
        </w:tc>
        <w:tc>
          <w:tcPr>
            <w:tcW w:w="1856" w:type="dxa"/>
            <w:vAlign w:val="center"/>
          </w:tcPr>
          <w:p w:rsidR="004C1AA4" w:rsidRPr="00927D90" w:rsidRDefault="004C1AA4" w:rsidP="00741E3A">
            <w:pPr>
              <w:suppressAutoHyphens/>
              <w:autoSpaceDE w:val="0"/>
              <w:autoSpaceDN w:val="0"/>
              <w:adjustRightInd w:val="0"/>
              <w:spacing w:after="0" w:line="240" w:lineRule="auto"/>
              <w:ind w:left="-57" w:right="-57"/>
              <w:jc w:val="center"/>
              <w:rPr>
                <w:rFonts w:ascii="Times New Roman" w:eastAsia="Calibri" w:hAnsi="Times New Roman" w:cs="Times New Roman"/>
                <w:bCs/>
                <w:spacing w:val="-2"/>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дошкольными образовательными организациями (общего типа, специализированного типа, оздоровительные)</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мест / 1000 человек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 расчетные показатели </w:t>
            </w:r>
            <w:r w:rsidRPr="00927D90">
              <w:rPr>
                <w:rFonts w:ascii="Times New Roman" w:eastAsia="Calibri" w:hAnsi="Times New Roman" w:cs="Times New Roman"/>
                <w:bCs/>
                <w:lang w:eastAsia="ru-RU"/>
              </w:rPr>
              <w:t>максимально допустимого уровня территориальной доступности дошкольных образовательных организаций (общего типа, специализированного типа, оздоровительные)</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 размер земельного участка дошкольных образовательных организаций (общего типа, специализированного типа, </w:t>
            </w:r>
            <w:proofErr w:type="gramStart"/>
            <w:r w:rsidRPr="00927D90">
              <w:rPr>
                <w:rFonts w:ascii="Times New Roman" w:eastAsia="Calibri" w:hAnsi="Times New Roman" w:cs="Times New Roman"/>
                <w:lang w:eastAsia="ru-RU"/>
              </w:rPr>
              <w:t>оздоровительные</w:t>
            </w:r>
            <w:proofErr w:type="gramEnd"/>
            <w:r w:rsidRPr="00927D90">
              <w:rPr>
                <w:rFonts w:ascii="Times New Roman" w:eastAsia="Calibri" w:hAnsi="Times New Roman" w:cs="Times New Roman"/>
                <w:lang w:eastAsia="ru-RU"/>
              </w:rPr>
              <w:t>)</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roofErr w:type="gramStart"/>
            <w:r w:rsidRPr="00927D90">
              <w:rPr>
                <w:rFonts w:ascii="Times New Roman" w:eastAsia="Calibri" w:hAnsi="Times New Roman" w:cs="Times New Roman"/>
                <w:vertAlign w:val="superscript"/>
                <w:lang w:eastAsia="ru-RU"/>
              </w:rPr>
              <w:t>2</w:t>
            </w:r>
            <w:proofErr w:type="gramEnd"/>
            <w:r w:rsidRPr="00927D90">
              <w:rPr>
                <w:rFonts w:ascii="Times New Roman" w:eastAsia="Calibri" w:hAnsi="Times New Roman" w:cs="Times New Roman"/>
                <w:lang w:eastAsia="ru-RU"/>
              </w:rPr>
              <w:t>/место</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 расчетные показатели минимально допустимого уровня обеспеченности общеобразовательными организациями </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мест / 1000 человек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 расчетные показатели максимально допустимого уровня территориальной доступности общеобразовательных организаций </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общеобразовательных организаций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roofErr w:type="gramStart"/>
            <w:r w:rsidRPr="00927D90">
              <w:rPr>
                <w:rFonts w:ascii="Times New Roman" w:eastAsia="Calibri" w:hAnsi="Times New Roman" w:cs="Times New Roman"/>
                <w:vertAlign w:val="superscript"/>
                <w:lang w:eastAsia="ru-RU"/>
              </w:rPr>
              <w:t>2</w:t>
            </w:r>
            <w:proofErr w:type="gramEnd"/>
            <w:r w:rsidRPr="00927D90">
              <w:rPr>
                <w:rFonts w:ascii="Times New Roman" w:eastAsia="Calibri" w:hAnsi="Times New Roman" w:cs="Times New Roman"/>
                <w:lang w:eastAsia="ru-RU"/>
              </w:rPr>
              <w:t>/место</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школами-интернатами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мест / 1000 человек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максимально допустимого уровня территориальной доступности</w:t>
            </w:r>
            <w:r w:rsidRPr="00927D90">
              <w:rPr>
                <w:rFonts w:ascii="Times New Roman" w:eastAsia="Calibri" w:hAnsi="Times New Roman" w:cs="Times New Roman"/>
                <w:lang w:eastAsia="ru-RU"/>
              </w:rPr>
              <w:t xml:space="preserve"> </w:t>
            </w:r>
            <w:r w:rsidRPr="00927D90">
              <w:rPr>
                <w:rFonts w:ascii="Times New Roman" w:eastAsia="Calibri" w:hAnsi="Times New Roman" w:cs="Times New Roman"/>
                <w:bCs/>
                <w:lang w:eastAsia="ru-RU"/>
              </w:rPr>
              <w:t>школ-интернатов</w:t>
            </w:r>
          </w:p>
        </w:tc>
        <w:tc>
          <w:tcPr>
            <w:tcW w:w="1856" w:type="dxa"/>
            <w:vAlign w:val="center"/>
          </w:tcPr>
          <w:p w:rsidR="004C1AA4" w:rsidRPr="00927D90" w:rsidRDefault="004C1AA4" w:rsidP="00741E3A">
            <w:pPr>
              <w:suppressAutoHyphens/>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школ-интернатов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roofErr w:type="gramStart"/>
            <w:r w:rsidRPr="00927D90">
              <w:rPr>
                <w:rFonts w:ascii="Times New Roman" w:eastAsia="Calibri" w:hAnsi="Times New Roman" w:cs="Times New Roman"/>
                <w:vertAlign w:val="superscript"/>
                <w:lang w:eastAsia="ru-RU"/>
              </w:rPr>
              <w:t>2</w:t>
            </w:r>
            <w:proofErr w:type="gramEnd"/>
            <w:r w:rsidRPr="00927D90">
              <w:rPr>
                <w:rFonts w:ascii="Times New Roman" w:eastAsia="Calibri" w:hAnsi="Times New Roman" w:cs="Times New Roman"/>
                <w:lang w:eastAsia="ru-RU"/>
              </w:rPr>
              <w:t>/место</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интегрированными образовательными организациями, объединяющими организации дошкольного, общего, дополнительного образования, интернат для детей-сирот и учащихся из отдаленных населенных пунктов численностью менее 1000 чел.</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мест / 1000 человек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autoSpaceDE w:val="0"/>
              <w:autoSpaceDN w:val="0"/>
              <w:adjustRightInd w:val="0"/>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 расчетные показатели максимально допустимого уровня территориальной </w:t>
            </w:r>
            <w:r w:rsidRPr="00927D90">
              <w:rPr>
                <w:rFonts w:ascii="Times New Roman" w:eastAsia="Calibri" w:hAnsi="Times New Roman" w:cs="Times New Roman"/>
                <w:lang w:eastAsia="ru-RU"/>
              </w:rPr>
              <w:lastRenderedPageBreak/>
              <w:t>доступности</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интегрированных образовательных организаций, объединяющих организации дошкольного, общего, дополнительного образования, интернат для детей-сирот и учащихся из отдаленных населенных пунктов численностью менее 1000 чел.</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lastRenderedPageBreak/>
              <w:t>ч</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autoSpaceDE w:val="0"/>
              <w:autoSpaceDN w:val="0"/>
              <w:adjustRightInd w:val="0"/>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lastRenderedPageBreak/>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интегрированных образовательных организаций, объединяющих организации дошкольного, общего, дополнительного образования, интернат для детей-сирот и учащихся из отдаленных населенных пунктов численностью менее 1000 чел.</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roofErr w:type="gramStart"/>
            <w:r w:rsidRPr="00927D90">
              <w:rPr>
                <w:rFonts w:ascii="Times New Roman" w:eastAsia="Calibri" w:hAnsi="Times New Roman" w:cs="Times New Roman"/>
                <w:vertAlign w:val="superscript"/>
                <w:lang w:eastAsia="ru-RU"/>
              </w:rPr>
              <w:t>2</w:t>
            </w:r>
            <w:proofErr w:type="gramEnd"/>
            <w:r w:rsidRPr="00927D90">
              <w:rPr>
                <w:rFonts w:ascii="Times New Roman" w:eastAsia="Calibri" w:hAnsi="Times New Roman" w:cs="Times New Roman"/>
                <w:lang w:eastAsia="ru-RU"/>
              </w:rPr>
              <w:t>/место</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кочевыми школами для коренных малочисленных народов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мест / 1000 человек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кочевых школ для коренных малочисленных народов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ч</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кочевых школ для коренных малочисленных народов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roofErr w:type="gramStart"/>
            <w:r w:rsidRPr="00927D90">
              <w:rPr>
                <w:rFonts w:ascii="Times New Roman" w:eastAsia="Calibri" w:hAnsi="Times New Roman" w:cs="Times New Roman"/>
                <w:vertAlign w:val="superscript"/>
                <w:lang w:eastAsia="ru-RU"/>
              </w:rPr>
              <w:t>2</w:t>
            </w:r>
            <w:proofErr w:type="gramEnd"/>
            <w:r w:rsidRPr="00927D90">
              <w:rPr>
                <w:rFonts w:ascii="Times New Roman" w:eastAsia="Calibri" w:hAnsi="Times New Roman" w:cs="Times New Roman"/>
                <w:lang w:eastAsia="ru-RU"/>
              </w:rPr>
              <w:t>/место</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крытыми бассейнами для дошкольников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мест / 1000 жителей</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autoSpaceDE w:val="0"/>
              <w:autoSpaceDN w:val="0"/>
              <w:adjustRightInd w:val="0"/>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крытых бассейнов для дошкольников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крытых бассейнов для дошкольников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roofErr w:type="gramStart"/>
            <w:r w:rsidRPr="00927D90">
              <w:rPr>
                <w:rFonts w:ascii="Times New Roman" w:eastAsia="Calibri" w:hAnsi="Times New Roman" w:cs="Times New Roman"/>
                <w:lang w:eastAsia="ru-RU"/>
              </w:rPr>
              <w:t>га</w:t>
            </w:r>
            <w:proofErr w:type="gramEnd"/>
            <w:r w:rsidRPr="00927D90">
              <w:rPr>
                <w:rFonts w:ascii="Times New Roman" w:eastAsia="Calibri" w:hAnsi="Times New Roman" w:cs="Times New Roman"/>
                <w:lang w:eastAsia="ru-RU"/>
              </w:rPr>
              <w:t xml:space="preserve"> / объект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помещениями для организации досуга, занятий с детьми, физкультурно-оздоровительных занятий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мест / 1000 жителей</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помещений для организации досуга, занятий с детьми, физкультурно-оздоровительных занятий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помещений для организации досуга, занятий с детьми, физкультурно-оздоровительных занятий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roofErr w:type="gramStart"/>
            <w:r w:rsidRPr="00927D90">
              <w:rPr>
                <w:rFonts w:ascii="Times New Roman" w:eastAsia="Calibri" w:hAnsi="Times New Roman" w:cs="Times New Roman"/>
                <w:vertAlign w:val="superscript"/>
                <w:lang w:eastAsia="ru-RU"/>
              </w:rPr>
              <w:t>2</w:t>
            </w:r>
            <w:proofErr w:type="gramEnd"/>
            <w:r w:rsidRPr="00927D90">
              <w:rPr>
                <w:rFonts w:ascii="Times New Roman" w:eastAsia="Calibri" w:hAnsi="Times New Roman" w:cs="Times New Roman"/>
                <w:lang w:eastAsia="ru-RU"/>
              </w:rPr>
              <w:t>/место</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межшкольными учебно-производственными комбинатами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межшкольных учебно-производственных комбинатов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мин.</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межшкольных учебно-производственных комбинатов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roofErr w:type="gramStart"/>
            <w:r w:rsidRPr="00927D90">
              <w:rPr>
                <w:rFonts w:ascii="Times New Roman" w:eastAsia="Calibri" w:hAnsi="Times New Roman" w:cs="Times New Roman"/>
                <w:lang w:eastAsia="ru-RU"/>
              </w:rPr>
              <w:t>га</w:t>
            </w:r>
            <w:proofErr w:type="gramEnd"/>
            <w:r w:rsidRPr="00927D90">
              <w:rPr>
                <w:rFonts w:ascii="Times New Roman" w:eastAsia="Calibri" w:hAnsi="Times New Roman" w:cs="Times New Roman"/>
                <w:lang w:eastAsia="ru-RU"/>
              </w:rPr>
              <w:t xml:space="preserve"> / объект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ind w:left="136" w:hanging="142"/>
              <w:rPr>
                <w:rFonts w:ascii="Times New Roman" w:eastAsia="Calibri" w:hAnsi="Times New Roman" w:cs="Times New Roman"/>
                <w:sz w:val="24"/>
                <w:szCs w:val="24"/>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образовательными организациями дополнительного образования детей:</w:t>
            </w:r>
            <w:r w:rsidRPr="00927D90">
              <w:rPr>
                <w:rFonts w:ascii="Times New Roman" w:eastAsia="Calibri" w:hAnsi="Times New Roman" w:cs="Times New Roman"/>
                <w:sz w:val="24"/>
                <w:szCs w:val="24"/>
                <w:lang w:eastAsia="ru-RU"/>
              </w:rPr>
              <w:t xml:space="preserve"> </w:t>
            </w:r>
          </w:p>
          <w:p w:rsidR="004C1AA4" w:rsidRPr="00927D90" w:rsidRDefault="004C1AA4" w:rsidP="00741E3A">
            <w:pPr>
              <w:suppressAutoHyphens/>
              <w:autoSpaceDE w:val="0"/>
              <w:autoSpaceDN w:val="0"/>
              <w:adjustRightInd w:val="0"/>
              <w:spacing w:after="0" w:line="240" w:lineRule="auto"/>
              <w:ind w:left="136"/>
              <w:rPr>
                <w:rFonts w:ascii="Times New Roman" w:eastAsia="Calibri" w:hAnsi="Times New Roman" w:cs="Times New Roman"/>
                <w:lang w:eastAsia="ru-RU"/>
              </w:rPr>
            </w:pPr>
            <w:r w:rsidRPr="00927D90">
              <w:rPr>
                <w:rFonts w:ascii="Times New Roman" w:eastAsia="Calibri" w:hAnsi="Times New Roman" w:cs="Times New Roman"/>
                <w:lang w:eastAsia="ru-RU"/>
              </w:rPr>
              <w:lastRenderedPageBreak/>
              <w:t>- дворец (дом) творчества школьников</w:t>
            </w:r>
          </w:p>
          <w:p w:rsidR="004C1AA4" w:rsidRPr="00927D90" w:rsidRDefault="004C1AA4" w:rsidP="00741E3A">
            <w:pPr>
              <w:suppressAutoHyphens/>
              <w:autoSpaceDE w:val="0"/>
              <w:autoSpaceDN w:val="0"/>
              <w:adjustRightInd w:val="0"/>
              <w:spacing w:after="0" w:line="240" w:lineRule="auto"/>
              <w:ind w:left="136"/>
              <w:rPr>
                <w:rFonts w:ascii="Times New Roman" w:eastAsia="Calibri" w:hAnsi="Times New Roman" w:cs="Times New Roman"/>
                <w:lang w:eastAsia="ru-RU"/>
              </w:rPr>
            </w:pPr>
            <w:r w:rsidRPr="00927D90">
              <w:rPr>
                <w:rFonts w:ascii="Times New Roman" w:eastAsia="Calibri" w:hAnsi="Times New Roman" w:cs="Times New Roman"/>
                <w:lang w:eastAsia="ru-RU"/>
              </w:rPr>
              <w:t>- станция юных техников</w:t>
            </w:r>
          </w:p>
          <w:p w:rsidR="004C1AA4" w:rsidRPr="00927D90" w:rsidRDefault="004C1AA4" w:rsidP="00741E3A">
            <w:pPr>
              <w:suppressAutoHyphens/>
              <w:autoSpaceDE w:val="0"/>
              <w:autoSpaceDN w:val="0"/>
              <w:adjustRightInd w:val="0"/>
              <w:spacing w:after="0" w:line="240" w:lineRule="auto"/>
              <w:ind w:left="136"/>
              <w:rPr>
                <w:rFonts w:ascii="Times New Roman" w:eastAsia="Calibri" w:hAnsi="Times New Roman" w:cs="Times New Roman"/>
                <w:lang w:eastAsia="ru-RU"/>
              </w:rPr>
            </w:pPr>
            <w:r w:rsidRPr="00927D90">
              <w:rPr>
                <w:rFonts w:ascii="Times New Roman" w:eastAsia="Calibri" w:hAnsi="Times New Roman" w:cs="Times New Roman"/>
                <w:lang w:eastAsia="ru-RU"/>
              </w:rPr>
              <w:t>- станция юных натуралистов</w:t>
            </w:r>
          </w:p>
          <w:p w:rsidR="004C1AA4" w:rsidRPr="00927D90" w:rsidRDefault="004C1AA4" w:rsidP="00741E3A">
            <w:pPr>
              <w:suppressAutoHyphens/>
              <w:autoSpaceDE w:val="0"/>
              <w:autoSpaceDN w:val="0"/>
              <w:adjustRightInd w:val="0"/>
              <w:spacing w:after="0" w:line="240" w:lineRule="auto"/>
              <w:ind w:left="136"/>
              <w:rPr>
                <w:rFonts w:ascii="Times New Roman" w:eastAsia="Calibri" w:hAnsi="Times New Roman" w:cs="Times New Roman"/>
                <w:lang w:eastAsia="ru-RU"/>
              </w:rPr>
            </w:pPr>
            <w:r w:rsidRPr="00927D90">
              <w:rPr>
                <w:rFonts w:ascii="Times New Roman" w:eastAsia="Calibri" w:hAnsi="Times New Roman" w:cs="Times New Roman"/>
                <w:lang w:eastAsia="ru-RU"/>
              </w:rPr>
              <w:t>- станция юных туристов</w:t>
            </w:r>
          </w:p>
          <w:p w:rsidR="004C1AA4" w:rsidRPr="00927D90" w:rsidRDefault="004C1AA4" w:rsidP="00741E3A">
            <w:pPr>
              <w:suppressAutoHyphens/>
              <w:autoSpaceDE w:val="0"/>
              <w:autoSpaceDN w:val="0"/>
              <w:adjustRightInd w:val="0"/>
              <w:spacing w:after="0" w:line="240" w:lineRule="auto"/>
              <w:ind w:left="136"/>
              <w:rPr>
                <w:rFonts w:ascii="Times New Roman" w:eastAsia="Calibri" w:hAnsi="Times New Roman" w:cs="Times New Roman"/>
                <w:lang w:eastAsia="ru-RU"/>
              </w:rPr>
            </w:pPr>
            <w:r w:rsidRPr="00927D90">
              <w:rPr>
                <w:rFonts w:ascii="Times New Roman" w:eastAsia="Calibri" w:hAnsi="Times New Roman" w:cs="Times New Roman"/>
                <w:lang w:eastAsia="ru-RU"/>
              </w:rPr>
              <w:t>- детско-юношеская спортивная школа</w:t>
            </w:r>
          </w:p>
          <w:p w:rsidR="004C1AA4" w:rsidRPr="00927D90" w:rsidRDefault="004C1AA4" w:rsidP="00741E3A">
            <w:pPr>
              <w:suppressAutoHyphens/>
              <w:autoSpaceDE w:val="0"/>
              <w:autoSpaceDN w:val="0"/>
              <w:adjustRightInd w:val="0"/>
              <w:spacing w:after="0" w:line="240" w:lineRule="auto"/>
              <w:ind w:left="136"/>
              <w:rPr>
                <w:rFonts w:ascii="Times New Roman" w:eastAsia="Calibri" w:hAnsi="Times New Roman" w:cs="Times New Roman"/>
                <w:lang w:eastAsia="ru-RU"/>
              </w:rPr>
            </w:pPr>
            <w:r w:rsidRPr="00927D90">
              <w:rPr>
                <w:rFonts w:ascii="Times New Roman" w:eastAsia="Calibri" w:hAnsi="Times New Roman" w:cs="Times New Roman"/>
                <w:lang w:eastAsia="ru-RU"/>
              </w:rPr>
              <w:t>- детские школы искусств (музыкальная, художественная, хореографическая)</w:t>
            </w:r>
          </w:p>
        </w:tc>
        <w:tc>
          <w:tcPr>
            <w:tcW w:w="1856" w:type="dxa"/>
            <w:vAlign w:val="center"/>
          </w:tcPr>
          <w:p w:rsidR="004C1AA4" w:rsidRPr="00927D90" w:rsidRDefault="004C1AA4" w:rsidP="00741E3A">
            <w:pPr>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lastRenderedPageBreak/>
              <w:t>% от общего числа</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lastRenderedPageBreak/>
              <w:t>- расчетные показатели максимально допустимого уровня территориальной доступности образовательных организаций дополнительного образования детей:</w:t>
            </w:r>
          </w:p>
          <w:p w:rsidR="004C1AA4" w:rsidRPr="00927D90" w:rsidRDefault="004C1AA4" w:rsidP="00741E3A">
            <w:pPr>
              <w:suppressAutoHyphens/>
              <w:autoSpaceDE w:val="0"/>
              <w:autoSpaceDN w:val="0"/>
              <w:adjustRightInd w:val="0"/>
              <w:spacing w:after="0" w:line="240" w:lineRule="auto"/>
              <w:ind w:left="276" w:hanging="142"/>
              <w:rPr>
                <w:rFonts w:ascii="Times New Roman" w:eastAsia="Calibri" w:hAnsi="Times New Roman" w:cs="Times New Roman"/>
                <w:lang w:eastAsia="ru-RU"/>
              </w:rPr>
            </w:pPr>
            <w:r w:rsidRPr="00927D90">
              <w:rPr>
                <w:rFonts w:ascii="Times New Roman" w:eastAsia="Calibri" w:hAnsi="Times New Roman" w:cs="Times New Roman"/>
                <w:lang w:eastAsia="ru-RU"/>
              </w:rPr>
              <w:t>- дворец (Дом) творчества школьников</w:t>
            </w:r>
          </w:p>
          <w:p w:rsidR="004C1AA4" w:rsidRPr="00927D90" w:rsidRDefault="004C1AA4" w:rsidP="00741E3A">
            <w:pPr>
              <w:suppressAutoHyphens/>
              <w:autoSpaceDE w:val="0"/>
              <w:autoSpaceDN w:val="0"/>
              <w:adjustRightInd w:val="0"/>
              <w:spacing w:after="0" w:line="240" w:lineRule="auto"/>
              <w:ind w:left="276" w:hanging="142"/>
              <w:rPr>
                <w:rFonts w:ascii="Times New Roman" w:eastAsia="Calibri" w:hAnsi="Times New Roman" w:cs="Times New Roman"/>
                <w:lang w:eastAsia="ru-RU"/>
              </w:rPr>
            </w:pPr>
            <w:r w:rsidRPr="00927D90">
              <w:rPr>
                <w:rFonts w:ascii="Times New Roman" w:eastAsia="Calibri" w:hAnsi="Times New Roman" w:cs="Times New Roman"/>
                <w:lang w:eastAsia="ru-RU"/>
              </w:rPr>
              <w:t>- станция юных техников</w:t>
            </w:r>
          </w:p>
          <w:p w:rsidR="004C1AA4" w:rsidRPr="00927D90" w:rsidRDefault="004C1AA4" w:rsidP="00741E3A">
            <w:pPr>
              <w:suppressAutoHyphens/>
              <w:autoSpaceDE w:val="0"/>
              <w:autoSpaceDN w:val="0"/>
              <w:adjustRightInd w:val="0"/>
              <w:spacing w:after="0" w:line="240" w:lineRule="auto"/>
              <w:ind w:left="276" w:hanging="142"/>
              <w:rPr>
                <w:rFonts w:ascii="Times New Roman" w:eastAsia="Calibri" w:hAnsi="Times New Roman" w:cs="Times New Roman"/>
                <w:lang w:eastAsia="ru-RU"/>
              </w:rPr>
            </w:pPr>
            <w:r w:rsidRPr="00927D90">
              <w:rPr>
                <w:rFonts w:ascii="Times New Roman" w:eastAsia="Calibri" w:hAnsi="Times New Roman" w:cs="Times New Roman"/>
                <w:lang w:eastAsia="ru-RU"/>
              </w:rPr>
              <w:t>- станция юных натуралистов</w:t>
            </w:r>
          </w:p>
          <w:p w:rsidR="004C1AA4" w:rsidRPr="00927D90" w:rsidRDefault="004C1AA4" w:rsidP="00741E3A">
            <w:pPr>
              <w:suppressAutoHyphens/>
              <w:autoSpaceDE w:val="0"/>
              <w:autoSpaceDN w:val="0"/>
              <w:adjustRightInd w:val="0"/>
              <w:spacing w:after="0" w:line="240" w:lineRule="auto"/>
              <w:ind w:left="276" w:hanging="142"/>
              <w:rPr>
                <w:rFonts w:ascii="Times New Roman" w:eastAsia="Calibri" w:hAnsi="Times New Roman" w:cs="Times New Roman"/>
                <w:lang w:eastAsia="ru-RU"/>
              </w:rPr>
            </w:pPr>
            <w:r w:rsidRPr="00927D90">
              <w:rPr>
                <w:rFonts w:ascii="Times New Roman" w:eastAsia="Calibri" w:hAnsi="Times New Roman" w:cs="Times New Roman"/>
                <w:lang w:eastAsia="ru-RU"/>
              </w:rPr>
              <w:t>- станция юных туристов</w:t>
            </w:r>
          </w:p>
          <w:p w:rsidR="004C1AA4" w:rsidRPr="00927D90" w:rsidRDefault="004C1AA4" w:rsidP="00741E3A">
            <w:pPr>
              <w:suppressAutoHyphens/>
              <w:autoSpaceDE w:val="0"/>
              <w:autoSpaceDN w:val="0"/>
              <w:adjustRightInd w:val="0"/>
              <w:spacing w:after="0" w:line="240" w:lineRule="auto"/>
              <w:ind w:left="276" w:hanging="142"/>
              <w:rPr>
                <w:rFonts w:ascii="Times New Roman" w:eastAsia="Calibri" w:hAnsi="Times New Roman" w:cs="Times New Roman"/>
                <w:lang w:eastAsia="ru-RU"/>
              </w:rPr>
            </w:pPr>
            <w:r w:rsidRPr="00927D90">
              <w:rPr>
                <w:rFonts w:ascii="Times New Roman" w:eastAsia="Calibri" w:hAnsi="Times New Roman" w:cs="Times New Roman"/>
                <w:lang w:eastAsia="ru-RU"/>
              </w:rPr>
              <w:t>- детско-юношеская спортивная школа</w:t>
            </w:r>
          </w:p>
          <w:p w:rsidR="004C1AA4" w:rsidRPr="00927D90" w:rsidRDefault="004C1AA4" w:rsidP="00741E3A">
            <w:pPr>
              <w:suppressAutoHyphens/>
              <w:autoSpaceDE w:val="0"/>
              <w:autoSpaceDN w:val="0"/>
              <w:adjustRightInd w:val="0"/>
              <w:spacing w:after="0" w:line="240" w:lineRule="auto"/>
              <w:ind w:left="276" w:hanging="142"/>
              <w:rPr>
                <w:rFonts w:ascii="Times New Roman" w:eastAsia="Calibri" w:hAnsi="Times New Roman" w:cs="Times New Roman"/>
                <w:lang w:eastAsia="ru-RU"/>
              </w:rPr>
            </w:pPr>
            <w:r w:rsidRPr="00927D90">
              <w:rPr>
                <w:rFonts w:ascii="Times New Roman" w:eastAsia="Calibri" w:hAnsi="Times New Roman" w:cs="Times New Roman"/>
                <w:lang w:eastAsia="ru-RU"/>
              </w:rPr>
              <w:t>- детские школы искусств (музыкальная, художественная, хореографическая)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мин</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образовательных организаций дополнительного образования детей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roofErr w:type="gramStart"/>
            <w:r w:rsidRPr="00927D90">
              <w:rPr>
                <w:rFonts w:ascii="Times New Roman" w:eastAsia="Calibri" w:hAnsi="Times New Roman" w:cs="Times New Roman"/>
                <w:vertAlign w:val="superscript"/>
                <w:lang w:eastAsia="ru-RU"/>
              </w:rPr>
              <w:t>2</w:t>
            </w:r>
            <w:proofErr w:type="gramEnd"/>
            <w:r w:rsidRPr="00927D90">
              <w:rPr>
                <w:rFonts w:ascii="Times New Roman" w:eastAsia="Calibri" w:hAnsi="Times New Roman" w:cs="Times New Roman"/>
                <w:lang w:eastAsia="ru-RU"/>
              </w:rPr>
              <w:t>/место</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before="40" w:after="40" w:line="240" w:lineRule="auto"/>
              <w:rPr>
                <w:rFonts w:ascii="Times New Roman" w:eastAsia="Calibri" w:hAnsi="Times New Roman" w:cs="Times New Roman"/>
                <w:i/>
                <w:lang w:eastAsia="ru-RU"/>
              </w:rPr>
            </w:pPr>
            <w:r w:rsidRPr="00927D90">
              <w:rPr>
                <w:rFonts w:ascii="Times New Roman" w:eastAsia="Calibri" w:hAnsi="Times New Roman" w:cs="Times New Roman"/>
                <w:i/>
                <w:lang w:eastAsia="ru-RU"/>
              </w:rPr>
              <w:t>Объекты здравоохранения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autoSpaceDE w:val="0"/>
              <w:autoSpaceDN w:val="0"/>
              <w:adjustRightInd w:val="0"/>
              <w:spacing w:after="0" w:line="242"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стационарами для взрослых и детей со вспомогательными зданиями и сооружениями (участковая больница, обслуживающая комплекс сельских поселений)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коек / 1000 человек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autoSpaceDE w:val="0"/>
              <w:autoSpaceDN w:val="0"/>
              <w:adjustRightInd w:val="0"/>
              <w:spacing w:after="0" w:line="242"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 расчетные показатели максимально допустимого уровня территориальной доступности стационаров для взрослых и детей со вспомогательными зданиями и сооружениями (участковая больница, обслуживающая комплекс сельских поселений) </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мин</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autoSpaceDE w:val="0"/>
              <w:autoSpaceDN w:val="0"/>
              <w:adjustRightInd w:val="0"/>
              <w:spacing w:after="0" w:line="242"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 размер земельного участка стационаров для взрослых и детей со вспомогательными зданиями и сооружениями (участковая больница, </w:t>
            </w:r>
            <w:proofErr w:type="gramStart"/>
            <w:r w:rsidRPr="00927D90">
              <w:rPr>
                <w:rFonts w:ascii="Times New Roman" w:eastAsia="Calibri" w:hAnsi="Times New Roman" w:cs="Times New Roman"/>
                <w:lang w:eastAsia="ru-RU"/>
              </w:rPr>
              <w:t>обслужива-ющая</w:t>
            </w:r>
            <w:proofErr w:type="gramEnd"/>
            <w:r w:rsidRPr="00927D90">
              <w:rPr>
                <w:rFonts w:ascii="Times New Roman" w:eastAsia="Calibri" w:hAnsi="Times New Roman" w:cs="Times New Roman"/>
                <w:lang w:eastAsia="ru-RU"/>
              </w:rPr>
              <w:t xml:space="preserve"> комплекс сельских поселений) </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roofErr w:type="gramStart"/>
            <w:r w:rsidRPr="00927D90">
              <w:rPr>
                <w:rFonts w:ascii="Times New Roman" w:eastAsia="Calibri" w:hAnsi="Times New Roman" w:cs="Times New Roman"/>
                <w:vertAlign w:val="superscript"/>
                <w:lang w:eastAsia="ru-RU"/>
              </w:rPr>
              <w:t>2</w:t>
            </w:r>
            <w:proofErr w:type="gramEnd"/>
            <w:r w:rsidRPr="00927D90">
              <w:rPr>
                <w:rFonts w:ascii="Times New Roman" w:eastAsia="Calibri" w:hAnsi="Times New Roman" w:cs="Times New Roman"/>
                <w:lang w:eastAsia="ru-RU"/>
              </w:rPr>
              <w:t>/койку</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vertAlign w:val="superscript"/>
                <w:lang w:eastAsia="ru-RU"/>
              </w:rPr>
            </w:pPr>
            <w:r w:rsidRPr="00927D90">
              <w:rPr>
                <w:rFonts w:ascii="Times New Roman" w:eastAsia="Calibri" w:hAnsi="Times New Roman" w:cs="Times New Roman"/>
                <w:lang w:eastAsia="ru-RU"/>
              </w:rPr>
              <w:t xml:space="preserve">- расчетные показатели минимально допустимого уровня обеспеченности </w:t>
            </w:r>
            <w:r w:rsidRPr="00927D90">
              <w:rPr>
                <w:rFonts w:ascii="Times New Roman" w:eastAsia="Calibri" w:hAnsi="Times New Roman" w:cs="Times New Roman"/>
                <w:lang w:eastAsia="ru-RU"/>
              </w:rPr>
              <w:lastRenderedPageBreak/>
              <w:t>сельскими врачебными амбулаториями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lastRenderedPageBreak/>
              <w:t xml:space="preserve">посещений в </w:t>
            </w:r>
            <w:r w:rsidRPr="00927D90">
              <w:rPr>
                <w:rFonts w:ascii="Times New Roman" w:eastAsia="Calibri" w:hAnsi="Times New Roman" w:cs="Times New Roman"/>
                <w:lang w:eastAsia="ru-RU"/>
              </w:rPr>
              <w:lastRenderedPageBreak/>
              <w:t>смену / 1000 чел.</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lastRenderedPageBreak/>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lastRenderedPageBreak/>
              <w:t>- расчетные показатели максимально допустимого уровня территориальной доступности сельских врачебных амбулаторий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мин</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сельских врачебных амбулаторий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roofErr w:type="gramStart"/>
            <w:r w:rsidRPr="00927D90">
              <w:rPr>
                <w:rFonts w:ascii="Times New Roman" w:eastAsia="Calibri" w:hAnsi="Times New Roman" w:cs="Times New Roman"/>
                <w:lang w:eastAsia="ru-RU"/>
              </w:rPr>
              <w:t>га</w:t>
            </w:r>
            <w:proofErr w:type="gramEnd"/>
            <w:r w:rsidRPr="00927D90">
              <w:rPr>
                <w:rFonts w:ascii="Times New Roman" w:eastAsia="Calibri" w:hAnsi="Times New Roman" w:cs="Times New Roman"/>
                <w:lang w:eastAsia="ru-RU"/>
              </w:rPr>
              <w:t xml:space="preserve"> / объект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189"/>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фельдшерскими или фельдшерско-акушерскими пунктами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посещений в смену / 1000 чел.</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фельдшерских или фельдшерско-акушерских пунктов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мин</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фельдшерских или фельдшерско-акушерских пунктов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roofErr w:type="gramStart"/>
            <w:r w:rsidRPr="00927D90">
              <w:rPr>
                <w:rFonts w:ascii="Times New Roman" w:eastAsia="Calibri" w:hAnsi="Times New Roman" w:cs="Times New Roman"/>
                <w:lang w:eastAsia="ru-RU"/>
              </w:rPr>
              <w:t>га</w:t>
            </w:r>
            <w:proofErr w:type="gramEnd"/>
            <w:r w:rsidRPr="00927D90">
              <w:rPr>
                <w:rFonts w:ascii="Times New Roman" w:eastAsia="Calibri" w:hAnsi="Times New Roman" w:cs="Times New Roman"/>
                <w:lang w:eastAsia="ru-RU"/>
              </w:rPr>
              <w:t xml:space="preserve"> / объект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выдвижными пунктами скорой медицинской помощи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автомобиль на 5000 чел. </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выдвижных пунктов скорой медицинской помощи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мин</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выдвижных пунктов скорой медицинской помощи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roofErr w:type="gramStart"/>
            <w:r w:rsidRPr="00927D90">
              <w:rPr>
                <w:rFonts w:ascii="Times New Roman" w:eastAsia="Calibri" w:hAnsi="Times New Roman" w:cs="Times New Roman"/>
                <w:lang w:eastAsia="ru-RU"/>
              </w:rPr>
              <w:t>га</w:t>
            </w:r>
            <w:proofErr w:type="gramEnd"/>
            <w:r w:rsidRPr="00927D90">
              <w:rPr>
                <w:rFonts w:ascii="Times New Roman" w:eastAsia="Calibri" w:hAnsi="Times New Roman" w:cs="Times New Roman"/>
                <w:lang w:eastAsia="ru-RU"/>
              </w:rPr>
              <w:t xml:space="preserve"> / 1 автомобиль</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посадочными площадками для санитарной авиации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объект / 1000 человек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посадочных площадок для санитарной авиации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посадочных площадок для санитарной авиации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xml:space="preserve">- расчетные показатели минимально допустимого уровня обеспеченности аптеками </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объект / 1000 человек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аптек</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мин</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аптек</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roofErr w:type="gramStart"/>
            <w:r w:rsidRPr="00927D90">
              <w:rPr>
                <w:rFonts w:ascii="Times New Roman" w:eastAsia="Calibri" w:hAnsi="Times New Roman" w:cs="Times New Roman"/>
                <w:lang w:eastAsia="ru-RU"/>
              </w:rPr>
              <w:t>га</w:t>
            </w:r>
            <w:proofErr w:type="gramEnd"/>
            <w:r w:rsidRPr="00927D90">
              <w:rPr>
                <w:rFonts w:ascii="Times New Roman" w:eastAsia="Calibri" w:hAnsi="Times New Roman" w:cs="Times New Roman"/>
                <w:lang w:eastAsia="ru-RU"/>
              </w:rPr>
              <w:t xml:space="preserve"> / объект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молочными кухнями</w:t>
            </w:r>
          </w:p>
        </w:tc>
        <w:tc>
          <w:tcPr>
            <w:tcW w:w="1856" w:type="dxa"/>
            <w:vAlign w:val="center"/>
          </w:tcPr>
          <w:p w:rsidR="004C1AA4" w:rsidRPr="00927D90" w:rsidRDefault="004C1AA4" w:rsidP="00741E3A">
            <w:pPr>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порций в сутки / ребенка</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молочных кухонь</w:t>
            </w:r>
          </w:p>
        </w:tc>
        <w:tc>
          <w:tcPr>
            <w:tcW w:w="1856" w:type="dxa"/>
            <w:vAlign w:val="center"/>
          </w:tcPr>
          <w:p w:rsidR="004C1AA4" w:rsidRPr="00927D90" w:rsidRDefault="004C1AA4" w:rsidP="00741E3A">
            <w:pPr>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молочных кухонь</w:t>
            </w:r>
          </w:p>
        </w:tc>
        <w:tc>
          <w:tcPr>
            <w:tcW w:w="1856" w:type="dxa"/>
            <w:vAlign w:val="center"/>
          </w:tcPr>
          <w:p w:rsidR="004C1AA4" w:rsidRPr="00927D90" w:rsidRDefault="004C1AA4" w:rsidP="00741E3A">
            <w:pPr>
              <w:autoSpaceDE w:val="0"/>
              <w:autoSpaceDN w:val="0"/>
              <w:adjustRightInd w:val="0"/>
              <w:spacing w:after="0" w:line="240" w:lineRule="auto"/>
              <w:ind w:left="-113" w:right="-113"/>
              <w:jc w:val="center"/>
              <w:rPr>
                <w:rFonts w:ascii="Times New Roman" w:eastAsia="Calibri" w:hAnsi="Times New Roman" w:cs="Times New Roman"/>
                <w:spacing w:val="-4"/>
                <w:lang w:eastAsia="ru-RU"/>
              </w:rPr>
            </w:pPr>
            <w:proofErr w:type="gramStart"/>
            <w:r w:rsidRPr="00927D90">
              <w:rPr>
                <w:rFonts w:ascii="Times New Roman" w:eastAsia="Calibri" w:hAnsi="Times New Roman" w:cs="Times New Roman"/>
                <w:spacing w:val="-4"/>
                <w:lang w:eastAsia="ru-RU"/>
              </w:rPr>
              <w:t>га</w:t>
            </w:r>
            <w:proofErr w:type="gramEnd"/>
            <w:r w:rsidRPr="00927D90">
              <w:rPr>
                <w:rFonts w:ascii="Times New Roman" w:eastAsia="Calibri" w:hAnsi="Times New Roman" w:cs="Times New Roman"/>
                <w:spacing w:val="-4"/>
                <w:lang w:eastAsia="ru-RU"/>
              </w:rPr>
              <w:t xml:space="preserve"> / объект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раздаточными пунктами молочных кухонь</w:t>
            </w:r>
          </w:p>
        </w:tc>
        <w:tc>
          <w:tcPr>
            <w:tcW w:w="1856" w:type="dxa"/>
            <w:vAlign w:val="center"/>
          </w:tcPr>
          <w:p w:rsidR="004C1AA4" w:rsidRPr="00927D90" w:rsidRDefault="004C1AA4" w:rsidP="00741E3A">
            <w:pPr>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roofErr w:type="gramStart"/>
            <w:r w:rsidRPr="00927D90">
              <w:rPr>
                <w:rFonts w:ascii="Times New Roman" w:eastAsia="Calibri" w:hAnsi="Times New Roman" w:cs="Times New Roman"/>
                <w:vertAlign w:val="superscript"/>
                <w:lang w:eastAsia="ru-RU"/>
              </w:rPr>
              <w:t>2</w:t>
            </w:r>
            <w:proofErr w:type="gramEnd"/>
            <w:r w:rsidRPr="00927D90">
              <w:rPr>
                <w:rFonts w:ascii="Times New Roman" w:eastAsia="Calibri" w:hAnsi="Times New Roman" w:cs="Times New Roman"/>
                <w:lang w:eastAsia="ru-RU"/>
              </w:rPr>
              <w:t xml:space="preserve"> общей площади/ 1 ребенка (до года)</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xml:space="preserve">- расчетные показатели максимально допустимого уровня территориальной </w:t>
            </w:r>
            <w:r w:rsidRPr="00927D90">
              <w:rPr>
                <w:rFonts w:ascii="Times New Roman" w:eastAsia="Calibri" w:hAnsi="Times New Roman" w:cs="Times New Roman"/>
                <w:lang w:eastAsia="ru-RU"/>
              </w:rPr>
              <w:lastRenderedPageBreak/>
              <w:t>доступности раздаточных пунктов молочных кухонь</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lastRenderedPageBreak/>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lastRenderedPageBreak/>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раздаточных пунктов молочных кухонь</w:t>
            </w:r>
          </w:p>
        </w:tc>
        <w:tc>
          <w:tcPr>
            <w:tcW w:w="1856" w:type="dxa"/>
            <w:vAlign w:val="center"/>
          </w:tcPr>
          <w:p w:rsidR="004C1AA4" w:rsidRPr="00927D90" w:rsidRDefault="004C1AA4" w:rsidP="00741E3A">
            <w:pPr>
              <w:autoSpaceDE w:val="0"/>
              <w:autoSpaceDN w:val="0"/>
              <w:adjustRightInd w:val="0"/>
              <w:spacing w:after="0" w:line="240" w:lineRule="auto"/>
              <w:ind w:left="-113" w:right="-113"/>
              <w:jc w:val="center"/>
              <w:rPr>
                <w:rFonts w:ascii="Times New Roman" w:eastAsia="Calibri" w:hAnsi="Times New Roman" w:cs="Times New Roman"/>
                <w:spacing w:val="-4"/>
                <w:lang w:eastAsia="ru-RU"/>
              </w:rPr>
            </w:pPr>
            <w:proofErr w:type="gramStart"/>
            <w:r w:rsidRPr="00927D90">
              <w:rPr>
                <w:rFonts w:ascii="Times New Roman" w:eastAsia="Calibri" w:hAnsi="Times New Roman" w:cs="Times New Roman"/>
                <w:spacing w:val="-4"/>
                <w:lang w:eastAsia="ru-RU"/>
              </w:rPr>
              <w:t>га</w:t>
            </w:r>
            <w:proofErr w:type="gramEnd"/>
            <w:r w:rsidRPr="00927D90">
              <w:rPr>
                <w:rFonts w:ascii="Times New Roman" w:eastAsia="Calibri" w:hAnsi="Times New Roman" w:cs="Times New Roman"/>
                <w:spacing w:val="-4"/>
                <w:lang w:eastAsia="ru-RU"/>
              </w:rPr>
              <w:t xml:space="preserve"> / объект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дачами дошкольных организаций</w:t>
            </w:r>
          </w:p>
        </w:tc>
        <w:tc>
          <w:tcPr>
            <w:tcW w:w="1856" w:type="dxa"/>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мест / 1000 человек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дач дошкольных организаций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дач дошкольных организаций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roofErr w:type="gramStart"/>
            <w:r w:rsidRPr="00927D90">
              <w:rPr>
                <w:rFonts w:ascii="Times New Roman" w:eastAsia="Calibri" w:hAnsi="Times New Roman" w:cs="Times New Roman"/>
                <w:vertAlign w:val="superscript"/>
                <w:lang w:eastAsia="ru-RU"/>
              </w:rPr>
              <w:t>2</w:t>
            </w:r>
            <w:proofErr w:type="gramEnd"/>
            <w:r w:rsidRPr="00927D90">
              <w:rPr>
                <w:rFonts w:ascii="Times New Roman" w:eastAsia="Calibri" w:hAnsi="Times New Roman" w:cs="Times New Roman"/>
                <w:lang w:eastAsia="ru-RU"/>
              </w:rPr>
              <w:t>/место</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39"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детскими лагерями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мест / 1000 жителей</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39"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детских лагерей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39"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детских лагерей</w:t>
            </w:r>
          </w:p>
        </w:tc>
        <w:tc>
          <w:tcPr>
            <w:tcW w:w="1856" w:type="dxa"/>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roofErr w:type="gramStart"/>
            <w:r w:rsidRPr="00927D90">
              <w:rPr>
                <w:rFonts w:ascii="Times New Roman" w:eastAsia="Calibri" w:hAnsi="Times New Roman" w:cs="Times New Roman"/>
                <w:vertAlign w:val="superscript"/>
                <w:lang w:eastAsia="ru-RU"/>
              </w:rPr>
              <w:t>2</w:t>
            </w:r>
            <w:proofErr w:type="gramEnd"/>
            <w:r w:rsidRPr="00927D90">
              <w:rPr>
                <w:rFonts w:ascii="Times New Roman" w:eastAsia="Calibri" w:hAnsi="Times New Roman" w:cs="Times New Roman"/>
                <w:lang w:eastAsia="ru-RU"/>
              </w:rPr>
              <w:t>/место</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39"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оздоровительными лагерями для старшеклассников</w:t>
            </w:r>
          </w:p>
        </w:tc>
        <w:tc>
          <w:tcPr>
            <w:tcW w:w="1856" w:type="dxa"/>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мест / 1000 человек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39"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оздоровительных лагерей для старшеклассников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оздоровительных лагерей для старшеклассников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roofErr w:type="gramStart"/>
            <w:r w:rsidRPr="00927D90">
              <w:rPr>
                <w:rFonts w:ascii="Times New Roman" w:eastAsia="Calibri" w:hAnsi="Times New Roman" w:cs="Times New Roman"/>
                <w:vertAlign w:val="superscript"/>
                <w:lang w:eastAsia="ru-RU"/>
              </w:rPr>
              <w:t>2</w:t>
            </w:r>
            <w:proofErr w:type="gramEnd"/>
            <w:r w:rsidRPr="00927D90">
              <w:rPr>
                <w:rFonts w:ascii="Times New Roman" w:eastAsia="Calibri" w:hAnsi="Times New Roman" w:cs="Times New Roman"/>
                <w:lang w:eastAsia="ru-RU"/>
              </w:rPr>
              <w:t>/место</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39"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молодежными лагерями</w:t>
            </w:r>
          </w:p>
        </w:tc>
        <w:tc>
          <w:tcPr>
            <w:tcW w:w="1856" w:type="dxa"/>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мест / 1000 человек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39"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молодежных лагерей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after="0" w:line="239"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молодежных лагерей</w:t>
            </w:r>
          </w:p>
        </w:tc>
        <w:tc>
          <w:tcPr>
            <w:tcW w:w="1856" w:type="dxa"/>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roofErr w:type="gramStart"/>
            <w:r w:rsidRPr="00927D90">
              <w:rPr>
                <w:rFonts w:ascii="Times New Roman" w:eastAsia="Calibri" w:hAnsi="Times New Roman" w:cs="Times New Roman"/>
                <w:vertAlign w:val="superscript"/>
                <w:lang w:eastAsia="ru-RU"/>
              </w:rPr>
              <w:t>2</w:t>
            </w:r>
            <w:proofErr w:type="gramEnd"/>
            <w:r w:rsidRPr="00927D90">
              <w:rPr>
                <w:rFonts w:ascii="Times New Roman" w:eastAsia="Calibri" w:hAnsi="Times New Roman" w:cs="Times New Roman"/>
                <w:lang w:eastAsia="ru-RU"/>
              </w:rPr>
              <w:t>/место</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autoSpaceDE w:val="0"/>
              <w:autoSpaceDN w:val="0"/>
              <w:adjustRightInd w:val="0"/>
              <w:spacing w:before="40" w:after="40" w:line="240" w:lineRule="auto"/>
              <w:rPr>
                <w:rFonts w:ascii="Times New Roman" w:eastAsia="Calibri" w:hAnsi="Times New Roman" w:cs="Times New Roman"/>
                <w:i/>
                <w:lang w:eastAsia="ru-RU"/>
              </w:rPr>
            </w:pPr>
            <w:r w:rsidRPr="00927D90">
              <w:rPr>
                <w:rFonts w:ascii="Times New Roman" w:eastAsia="Calibri" w:hAnsi="Times New Roman" w:cs="Times New Roman"/>
                <w:i/>
                <w:lang w:eastAsia="ru-RU"/>
              </w:rPr>
              <w:t>Объекты культуры и искусства</w:t>
            </w:r>
          </w:p>
        </w:tc>
        <w:tc>
          <w:tcPr>
            <w:tcW w:w="1856" w:type="dxa"/>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xml:space="preserve">- расчетные показатели </w:t>
            </w:r>
            <w:r w:rsidRPr="00927D90">
              <w:rPr>
                <w:rFonts w:ascii="Times New Roman" w:eastAsia="Calibri" w:hAnsi="Times New Roman" w:cs="Times New Roman"/>
                <w:bCs/>
                <w:lang w:eastAsia="ru-RU"/>
              </w:rPr>
              <w:t>минимально допустимого уровня обеспеченности помещениями для культурно-массовой работы, досуга и любительской деятельности</w:t>
            </w:r>
          </w:p>
        </w:tc>
        <w:tc>
          <w:tcPr>
            <w:tcW w:w="1856" w:type="dxa"/>
            <w:vAlign w:val="center"/>
          </w:tcPr>
          <w:p w:rsidR="004C1AA4" w:rsidRPr="00927D90" w:rsidRDefault="004C1AA4" w:rsidP="00741E3A">
            <w:pPr>
              <w:suppressAutoHyphens/>
              <w:autoSpaceDE w:val="0"/>
              <w:autoSpaceDN w:val="0"/>
              <w:adjustRightInd w:val="0"/>
              <w:spacing w:after="0" w:line="240" w:lineRule="auto"/>
              <w:ind w:left="-57" w:right="-57"/>
              <w:jc w:val="center"/>
              <w:rPr>
                <w:rFonts w:ascii="Times New Roman" w:eastAsia="Calibri" w:hAnsi="Times New Roman" w:cs="Times New Roman"/>
                <w:spacing w:val="-2"/>
                <w:lang w:eastAsia="ru-RU"/>
              </w:rPr>
            </w:pPr>
            <w:r w:rsidRPr="00927D90">
              <w:rPr>
                <w:rFonts w:ascii="Times New Roman" w:eastAsia="Calibri" w:hAnsi="Times New Roman" w:cs="Times New Roman"/>
                <w:spacing w:val="-2"/>
                <w:lang w:eastAsia="ru-RU"/>
              </w:rPr>
              <w:t>м</w:t>
            </w:r>
            <w:proofErr w:type="gramStart"/>
            <w:r w:rsidRPr="00927D90">
              <w:rPr>
                <w:rFonts w:ascii="Times New Roman" w:eastAsia="Calibri" w:hAnsi="Times New Roman" w:cs="Times New Roman"/>
                <w:spacing w:val="-2"/>
                <w:vertAlign w:val="superscript"/>
                <w:lang w:eastAsia="ru-RU"/>
              </w:rPr>
              <w:t>2</w:t>
            </w:r>
            <w:proofErr w:type="gramEnd"/>
            <w:r w:rsidRPr="00927D90">
              <w:rPr>
                <w:rFonts w:ascii="Times New Roman" w:eastAsia="Calibri" w:hAnsi="Times New Roman" w:cs="Times New Roman"/>
                <w:spacing w:val="-2"/>
                <w:lang w:eastAsia="ru-RU"/>
              </w:rPr>
              <w:t xml:space="preserve"> общей площади / 1000 чел.</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помещений для культурно-массовой работы, досуга и любительской деятельности</w:t>
            </w:r>
          </w:p>
        </w:tc>
        <w:tc>
          <w:tcPr>
            <w:tcW w:w="1856" w:type="dxa"/>
            <w:vAlign w:val="center"/>
          </w:tcPr>
          <w:p w:rsidR="004C1AA4" w:rsidRPr="00927D90" w:rsidRDefault="004C1AA4" w:rsidP="00741E3A">
            <w:pPr>
              <w:suppressAutoHyphens/>
              <w:autoSpaceDE w:val="0"/>
              <w:autoSpaceDN w:val="0"/>
              <w:adjustRightInd w:val="0"/>
              <w:spacing w:after="0" w:line="240" w:lineRule="auto"/>
              <w:ind w:left="-57" w:right="-57"/>
              <w:jc w:val="center"/>
              <w:rPr>
                <w:rFonts w:ascii="Times New Roman" w:eastAsia="Calibri" w:hAnsi="Times New Roman" w:cs="Times New Roman"/>
                <w:spacing w:val="-2"/>
                <w:lang w:eastAsia="ru-RU"/>
              </w:rPr>
            </w:pPr>
            <w:r w:rsidRPr="00927D90">
              <w:rPr>
                <w:rFonts w:ascii="Times New Roman" w:eastAsia="Calibri" w:hAnsi="Times New Roman" w:cs="Times New Roman"/>
                <w:spacing w:val="-2"/>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помещений для культурно-массовой работы, досуга и любительской деятельности</w:t>
            </w:r>
          </w:p>
        </w:tc>
        <w:tc>
          <w:tcPr>
            <w:tcW w:w="1856" w:type="dxa"/>
            <w:vAlign w:val="center"/>
          </w:tcPr>
          <w:p w:rsidR="004C1AA4" w:rsidRPr="00927D90" w:rsidRDefault="004C1AA4" w:rsidP="00741E3A">
            <w:pPr>
              <w:spacing w:after="0" w:line="240" w:lineRule="auto"/>
              <w:ind w:left="-57" w:right="-57"/>
              <w:jc w:val="center"/>
              <w:rPr>
                <w:rFonts w:ascii="Times New Roman" w:eastAsia="Calibri" w:hAnsi="Times New Roman" w:cs="Times New Roman"/>
                <w:spacing w:val="-2"/>
                <w:lang w:eastAsia="ru-RU"/>
              </w:rPr>
            </w:pPr>
            <w:proofErr w:type="gramStart"/>
            <w:r w:rsidRPr="00927D90">
              <w:rPr>
                <w:rFonts w:ascii="Times New Roman" w:eastAsia="Calibri" w:hAnsi="Times New Roman" w:cs="Times New Roman"/>
                <w:spacing w:val="-2"/>
                <w:lang w:eastAsia="ru-RU"/>
              </w:rPr>
              <w:t>га</w:t>
            </w:r>
            <w:proofErr w:type="gramEnd"/>
            <w:r w:rsidRPr="00927D90">
              <w:rPr>
                <w:rFonts w:ascii="Times New Roman" w:eastAsia="Calibri" w:hAnsi="Times New Roman" w:cs="Times New Roman"/>
                <w:spacing w:val="-2"/>
                <w:lang w:eastAsia="ru-RU"/>
              </w:rPr>
              <w:t xml:space="preserve"> / объект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xml:space="preserve">- расчетные показатели </w:t>
            </w:r>
            <w:r w:rsidRPr="00927D90">
              <w:rPr>
                <w:rFonts w:ascii="Times New Roman" w:eastAsia="Calibri" w:hAnsi="Times New Roman" w:cs="Times New Roman"/>
                <w:bCs/>
                <w:lang w:eastAsia="ru-RU"/>
              </w:rPr>
              <w:t xml:space="preserve">минимально допустимого уровня обеспеченности </w:t>
            </w:r>
            <w:r w:rsidRPr="00927D90">
              <w:rPr>
                <w:rFonts w:ascii="Times New Roman" w:eastAsia="Calibri" w:hAnsi="Times New Roman" w:cs="Times New Roman"/>
                <w:bCs/>
                <w:lang w:eastAsia="ru-RU"/>
              </w:rPr>
              <w:lastRenderedPageBreak/>
              <w:t xml:space="preserve">культурно-досуговыми учреждениями клубного типа </w:t>
            </w:r>
          </w:p>
        </w:tc>
        <w:tc>
          <w:tcPr>
            <w:tcW w:w="1856" w:type="dxa"/>
            <w:vAlign w:val="center"/>
          </w:tcPr>
          <w:p w:rsidR="004C1AA4" w:rsidRPr="00927D90" w:rsidRDefault="004C1AA4" w:rsidP="00741E3A">
            <w:pPr>
              <w:spacing w:after="0" w:line="240" w:lineRule="auto"/>
              <w:ind w:left="-57" w:right="-57"/>
              <w:jc w:val="center"/>
              <w:rPr>
                <w:rFonts w:ascii="Times New Roman" w:eastAsia="Calibri" w:hAnsi="Times New Roman" w:cs="Times New Roman"/>
                <w:spacing w:val="-2"/>
                <w:lang w:eastAsia="ru-RU"/>
              </w:rPr>
            </w:pPr>
            <w:r w:rsidRPr="00927D90">
              <w:rPr>
                <w:rFonts w:ascii="Times New Roman" w:eastAsia="Calibri" w:hAnsi="Times New Roman" w:cs="Times New Roman"/>
                <w:spacing w:val="-2"/>
                <w:lang w:eastAsia="ru-RU"/>
              </w:rPr>
              <w:lastRenderedPageBreak/>
              <w:t xml:space="preserve">зрительских мест / </w:t>
            </w:r>
            <w:r w:rsidRPr="00927D90">
              <w:rPr>
                <w:rFonts w:ascii="Times New Roman" w:eastAsia="Calibri" w:hAnsi="Times New Roman" w:cs="Times New Roman"/>
                <w:spacing w:val="-2"/>
                <w:lang w:eastAsia="ru-RU"/>
              </w:rPr>
              <w:lastRenderedPageBreak/>
              <w:t>1000 чел.</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lastRenderedPageBreak/>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lastRenderedPageBreak/>
              <w:t>- расчетные показатели максимально допустимого уровня территориальной доступности культурно-досуговых учреждений клубного типа</w:t>
            </w:r>
          </w:p>
        </w:tc>
        <w:tc>
          <w:tcPr>
            <w:tcW w:w="1856" w:type="dxa"/>
            <w:vAlign w:val="center"/>
          </w:tcPr>
          <w:p w:rsidR="004C1AA4" w:rsidRPr="00927D90" w:rsidRDefault="004C1AA4" w:rsidP="00741E3A">
            <w:pPr>
              <w:spacing w:after="0" w:line="240" w:lineRule="auto"/>
              <w:ind w:left="-57" w:right="-57"/>
              <w:jc w:val="center"/>
              <w:rPr>
                <w:rFonts w:ascii="Times New Roman" w:eastAsia="Calibri" w:hAnsi="Times New Roman" w:cs="Times New Roman"/>
                <w:spacing w:val="-2"/>
                <w:lang w:eastAsia="ru-RU"/>
              </w:rPr>
            </w:pPr>
            <w:r w:rsidRPr="00927D90">
              <w:rPr>
                <w:rFonts w:ascii="Times New Roman" w:eastAsia="Calibri" w:hAnsi="Times New Roman" w:cs="Times New Roman"/>
                <w:spacing w:val="-2"/>
                <w:lang w:eastAsia="ru-RU"/>
              </w:rPr>
              <w:t>мин</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культурно-досуговых учреждений клубного типа</w:t>
            </w:r>
          </w:p>
        </w:tc>
        <w:tc>
          <w:tcPr>
            <w:tcW w:w="1856" w:type="dxa"/>
            <w:vAlign w:val="center"/>
          </w:tcPr>
          <w:p w:rsidR="004C1AA4" w:rsidRPr="00927D90" w:rsidRDefault="004C1AA4" w:rsidP="00741E3A">
            <w:pPr>
              <w:spacing w:after="0" w:line="240" w:lineRule="auto"/>
              <w:ind w:left="-57" w:right="-57"/>
              <w:jc w:val="center"/>
              <w:rPr>
                <w:rFonts w:ascii="Times New Roman" w:eastAsia="Calibri" w:hAnsi="Times New Roman" w:cs="Times New Roman"/>
                <w:spacing w:val="-2"/>
                <w:lang w:eastAsia="ru-RU"/>
              </w:rPr>
            </w:pPr>
            <w:proofErr w:type="gramStart"/>
            <w:r w:rsidRPr="00927D90">
              <w:rPr>
                <w:rFonts w:ascii="Times New Roman" w:eastAsia="Calibri" w:hAnsi="Times New Roman" w:cs="Times New Roman"/>
                <w:spacing w:val="-2"/>
                <w:lang w:eastAsia="ru-RU"/>
              </w:rPr>
              <w:t>га</w:t>
            </w:r>
            <w:proofErr w:type="gramEnd"/>
            <w:r w:rsidRPr="00927D90">
              <w:rPr>
                <w:rFonts w:ascii="Times New Roman" w:eastAsia="Calibri" w:hAnsi="Times New Roman" w:cs="Times New Roman"/>
                <w:spacing w:val="-2"/>
                <w:lang w:eastAsia="ru-RU"/>
              </w:rPr>
              <w:t xml:space="preserve"> / объект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6"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xml:space="preserve">- расчетные показатели минимально допустимого уровня обеспеченности общедоступными универсальными библиотеками </w:t>
            </w:r>
          </w:p>
        </w:tc>
        <w:tc>
          <w:tcPr>
            <w:tcW w:w="1856" w:type="dxa"/>
            <w:vAlign w:val="center"/>
          </w:tcPr>
          <w:p w:rsidR="004C1AA4" w:rsidRPr="00927D90" w:rsidRDefault="004C1AA4" w:rsidP="00741E3A">
            <w:pPr>
              <w:spacing w:after="0" w:line="240" w:lineRule="auto"/>
              <w:ind w:left="-57" w:right="-57"/>
              <w:jc w:val="center"/>
              <w:rPr>
                <w:rFonts w:ascii="Times New Roman" w:eastAsia="Calibri" w:hAnsi="Times New Roman" w:cs="Times New Roman"/>
                <w:spacing w:val="-2"/>
                <w:lang w:eastAsia="ru-RU"/>
              </w:rPr>
            </w:pPr>
            <w:r w:rsidRPr="00927D90">
              <w:rPr>
                <w:rFonts w:ascii="Times New Roman" w:eastAsia="Calibri" w:hAnsi="Times New Roman" w:cs="Times New Roman"/>
                <w:spacing w:val="-2"/>
                <w:lang w:eastAsia="ru-RU"/>
              </w:rPr>
              <w:t>объект / поселение</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6"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xml:space="preserve">- расчетные показатели максимально допустимого уровня территориальной доступности общедоступных универсальных библиотек </w:t>
            </w:r>
          </w:p>
        </w:tc>
        <w:tc>
          <w:tcPr>
            <w:tcW w:w="1856" w:type="dxa"/>
            <w:vAlign w:val="center"/>
          </w:tcPr>
          <w:p w:rsidR="004C1AA4" w:rsidRPr="00927D90" w:rsidRDefault="004C1AA4" w:rsidP="00741E3A">
            <w:pPr>
              <w:spacing w:after="0" w:line="240" w:lineRule="auto"/>
              <w:ind w:left="-57" w:right="-57"/>
              <w:jc w:val="center"/>
              <w:rPr>
                <w:rFonts w:ascii="Times New Roman" w:eastAsia="Calibri" w:hAnsi="Times New Roman" w:cs="Times New Roman"/>
                <w:spacing w:val="-2"/>
                <w:lang w:eastAsia="ru-RU"/>
              </w:rPr>
            </w:pPr>
            <w:r w:rsidRPr="00927D90">
              <w:rPr>
                <w:rFonts w:ascii="Times New Roman" w:eastAsia="Calibri" w:hAnsi="Times New Roman" w:cs="Times New Roman"/>
                <w:spacing w:val="-2"/>
                <w:lang w:eastAsia="ru-RU"/>
              </w:rPr>
              <w:t>мин</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suppressAutoHyphens/>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общедоступных универсальных библиотек</w:t>
            </w:r>
          </w:p>
        </w:tc>
        <w:tc>
          <w:tcPr>
            <w:tcW w:w="1856" w:type="dxa"/>
            <w:vAlign w:val="center"/>
          </w:tcPr>
          <w:p w:rsidR="004C1AA4" w:rsidRPr="00927D90" w:rsidRDefault="004C1AA4" w:rsidP="00741E3A">
            <w:pPr>
              <w:spacing w:after="0" w:line="240" w:lineRule="auto"/>
              <w:ind w:left="-57" w:right="-57"/>
              <w:jc w:val="center"/>
              <w:rPr>
                <w:rFonts w:ascii="Times New Roman" w:eastAsia="Calibri" w:hAnsi="Times New Roman" w:cs="Times New Roman"/>
                <w:spacing w:val="-2"/>
                <w:lang w:eastAsia="ru-RU"/>
              </w:rPr>
            </w:pPr>
            <w:proofErr w:type="gramStart"/>
            <w:r w:rsidRPr="00927D90">
              <w:rPr>
                <w:rFonts w:ascii="Times New Roman" w:eastAsia="Calibri" w:hAnsi="Times New Roman" w:cs="Times New Roman"/>
                <w:spacing w:val="-2"/>
                <w:lang w:eastAsia="ru-RU"/>
              </w:rPr>
              <w:t>га</w:t>
            </w:r>
            <w:proofErr w:type="gramEnd"/>
            <w:r w:rsidRPr="00927D90">
              <w:rPr>
                <w:rFonts w:ascii="Times New Roman" w:eastAsia="Calibri" w:hAnsi="Times New Roman" w:cs="Times New Roman"/>
                <w:spacing w:val="-2"/>
                <w:lang w:eastAsia="ru-RU"/>
              </w:rPr>
              <w:t xml:space="preserve"> / объект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6"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детскими библиотеками</w:t>
            </w:r>
          </w:p>
        </w:tc>
        <w:tc>
          <w:tcPr>
            <w:tcW w:w="1856" w:type="dxa"/>
            <w:vAlign w:val="center"/>
          </w:tcPr>
          <w:p w:rsidR="004C1AA4" w:rsidRPr="00927D90" w:rsidRDefault="004C1AA4" w:rsidP="00741E3A">
            <w:pPr>
              <w:spacing w:after="0" w:line="240" w:lineRule="auto"/>
              <w:ind w:left="-57" w:right="-57"/>
              <w:jc w:val="center"/>
              <w:rPr>
                <w:rFonts w:ascii="Times New Roman" w:eastAsia="Calibri" w:hAnsi="Times New Roman" w:cs="Times New Roman"/>
                <w:spacing w:val="-2"/>
                <w:lang w:eastAsia="ru-RU"/>
              </w:rPr>
            </w:pPr>
            <w:r w:rsidRPr="00927D90">
              <w:rPr>
                <w:rFonts w:ascii="Times New Roman" w:eastAsia="Calibri" w:hAnsi="Times New Roman" w:cs="Times New Roman"/>
                <w:spacing w:val="-2"/>
                <w:lang w:eastAsia="ru-RU"/>
              </w:rPr>
              <w:t>объект / 1 000 детей</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6"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детских библиотек</w:t>
            </w:r>
          </w:p>
        </w:tc>
        <w:tc>
          <w:tcPr>
            <w:tcW w:w="1856" w:type="dxa"/>
            <w:vAlign w:val="center"/>
          </w:tcPr>
          <w:p w:rsidR="004C1AA4" w:rsidRPr="00927D90" w:rsidRDefault="004C1AA4" w:rsidP="00741E3A">
            <w:pPr>
              <w:spacing w:after="0" w:line="240" w:lineRule="auto"/>
              <w:ind w:left="-57" w:right="-57"/>
              <w:jc w:val="center"/>
              <w:rPr>
                <w:rFonts w:ascii="Times New Roman" w:eastAsia="Calibri" w:hAnsi="Times New Roman" w:cs="Times New Roman"/>
                <w:spacing w:val="-2"/>
                <w:lang w:eastAsia="ru-RU"/>
              </w:rPr>
            </w:pPr>
            <w:r w:rsidRPr="00927D90">
              <w:rPr>
                <w:rFonts w:ascii="Times New Roman" w:eastAsia="Calibri" w:hAnsi="Times New Roman" w:cs="Times New Roman"/>
                <w:spacing w:val="-2"/>
                <w:lang w:eastAsia="ru-RU"/>
              </w:rPr>
              <w:t>мин</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детских библиотек</w:t>
            </w:r>
          </w:p>
        </w:tc>
        <w:tc>
          <w:tcPr>
            <w:tcW w:w="1856" w:type="dxa"/>
            <w:vAlign w:val="center"/>
          </w:tcPr>
          <w:p w:rsidR="004C1AA4" w:rsidRPr="00927D90" w:rsidRDefault="004C1AA4" w:rsidP="00741E3A">
            <w:pPr>
              <w:spacing w:after="0" w:line="240" w:lineRule="auto"/>
              <w:ind w:left="-57" w:right="-57"/>
              <w:jc w:val="center"/>
              <w:rPr>
                <w:rFonts w:ascii="Times New Roman" w:eastAsia="Calibri" w:hAnsi="Times New Roman" w:cs="Times New Roman"/>
                <w:spacing w:val="-2"/>
                <w:lang w:eastAsia="ru-RU"/>
              </w:rPr>
            </w:pPr>
            <w:proofErr w:type="gramStart"/>
            <w:r w:rsidRPr="00927D90">
              <w:rPr>
                <w:rFonts w:ascii="Times New Roman" w:eastAsia="Calibri" w:hAnsi="Times New Roman" w:cs="Times New Roman"/>
                <w:spacing w:val="-2"/>
                <w:lang w:eastAsia="ru-RU"/>
              </w:rPr>
              <w:t>га</w:t>
            </w:r>
            <w:proofErr w:type="gramEnd"/>
            <w:r w:rsidRPr="00927D90">
              <w:rPr>
                <w:rFonts w:ascii="Times New Roman" w:eastAsia="Calibri" w:hAnsi="Times New Roman" w:cs="Times New Roman"/>
                <w:spacing w:val="-2"/>
                <w:lang w:eastAsia="ru-RU"/>
              </w:rPr>
              <w:t xml:space="preserve"> / объект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6"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музеями, выставочными залами, театрами, кинотеатрами, культурно-развлекательными киноконцертными комплексами</w:t>
            </w:r>
          </w:p>
        </w:tc>
        <w:tc>
          <w:tcPr>
            <w:tcW w:w="1856" w:type="dxa"/>
            <w:vAlign w:val="center"/>
          </w:tcPr>
          <w:p w:rsidR="004C1AA4" w:rsidRPr="00927D90" w:rsidRDefault="004C1AA4" w:rsidP="00741E3A">
            <w:pPr>
              <w:spacing w:after="0" w:line="240" w:lineRule="auto"/>
              <w:ind w:left="-57" w:right="-57"/>
              <w:jc w:val="center"/>
              <w:rPr>
                <w:rFonts w:ascii="Times New Roman" w:eastAsia="Calibri" w:hAnsi="Times New Roman" w:cs="Times New Roman"/>
                <w:spacing w:val="-2"/>
                <w:lang w:eastAsia="ru-RU"/>
              </w:rPr>
            </w:pPr>
            <w:r w:rsidRPr="00927D90">
              <w:rPr>
                <w:rFonts w:ascii="Times New Roman" w:eastAsia="Calibri" w:hAnsi="Times New Roman" w:cs="Times New Roman"/>
                <w:spacing w:val="-2"/>
                <w:lang w:eastAsia="ru-RU"/>
              </w:rPr>
              <w:t>объект / поселение</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6"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музеев, выставочных залов, театров, кинотеатров, культурно-развлекательных киноконцертных комплексов</w:t>
            </w:r>
          </w:p>
        </w:tc>
        <w:tc>
          <w:tcPr>
            <w:tcW w:w="1856" w:type="dxa"/>
            <w:vAlign w:val="center"/>
          </w:tcPr>
          <w:p w:rsidR="004C1AA4" w:rsidRPr="00927D90" w:rsidRDefault="004C1AA4" w:rsidP="00741E3A">
            <w:pPr>
              <w:spacing w:after="0" w:line="240" w:lineRule="auto"/>
              <w:ind w:left="-57" w:right="-57"/>
              <w:jc w:val="center"/>
              <w:rPr>
                <w:rFonts w:ascii="Times New Roman" w:eastAsia="Calibri" w:hAnsi="Times New Roman" w:cs="Times New Roman"/>
                <w:spacing w:val="-2"/>
                <w:lang w:eastAsia="ru-RU"/>
              </w:rPr>
            </w:pPr>
            <w:r w:rsidRPr="00927D90">
              <w:rPr>
                <w:rFonts w:ascii="Times New Roman" w:eastAsia="Calibri" w:hAnsi="Times New Roman" w:cs="Times New Roman"/>
                <w:spacing w:val="-2"/>
                <w:lang w:eastAsia="ru-RU"/>
              </w:rPr>
              <w:t>мин</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музеев, выставочных залов, театров, кинотеатров, культурно-развлекательных киноконцертных комплексов</w:t>
            </w:r>
          </w:p>
        </w:tc>
        <w:tc>
          <w:tcPr>
            <w:tcW w:w="1856" w:type="dxa"/>
            <w:vAlign w:val="center"/>
          </w:tcPr>
          <w:p w:rsidR="004C1AA4" w:rsidRPr="00927D90" w:rsidRDefault="004C1AA4" w:rsidP="00741E3A">
            <w:pPr>
              <w:spacing w:after="0" w:line="240" w:lineRule="auto"/>
              <w:ind w:left="-57" w:right="-57"/>
              <w:jc w:val="center"/>
              <w:rPr>
                <w:rFonts w:ascii="Times New Roman" w:eastAsia="Calibri" w:hAnsi="Times New Roman" w:cs="Times New Roman"/>
                <w:spacing w:val="-2"/>
                <w:lang w:eastAsia="ru-RU"/>
              </w:rPr>
            </w:pPr>
            <w:proofErr w:type="gramStart"/>
            <w:r w:rsidRPr="00927D90">
              <w:rPr>
                <w:rFonts w:ascii="Times New Roman" w:eastAsia="Calibri" w:hAnsi="Times New Roman" w:cs="Times New Roman"/>
                <w:spacing w:val="-2"/>
                <w:lang w:eastAsia="ru-RU"/>
              </w:rPr>
              <w:t>га</w:t>
            </w:r>
            <w:proofErr w:type="gramEnd"/>
            <w:r w:rsidRPr="00927D90">
              <w:rPr>
                <w:rFonts w:ascii="Times New Roman" w:eastAsia="Calibri" w:hAnsi="Times New Roman" w:cs="Times New Roman"/>
                <w:spacing w:val="-2"/>
                <w:lang w:eastAsia="ru-RU"/>
              </w:rPr>
              <w:t xml:space="preserve"> / объект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6"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парками культуры и отдыха</w:t>
            </w:r>
          </w:p>
        </w:tc>
        <w:tc>
          <w:tcPr>
            <w:tcW w:w="1856" w:type="dxa"/>
            <w:vAlign w:val="center"/>
          </w:tcPr>
          <w:p w:rsidR="004C1AA4" w:rsidRPr="00927D90" w:rsidRDefault="004C1AA4" w:rsidP="00741E3A">
            <w:pPr>
              <w:spacing w:after="0" w:line="240" w:lineRule="auto"/>
              <w:ind w:left="-57" w:right="-57"/>
              <w:jc w:val="center"/>
              <w:rPr>
                <w:rFonts w:ascii="Times New Roman" w:eastAsia="Calibri" w:hAnsi="Times New Roman" w:cs="Times New Roman"/>
                <w:spacing w:val="-2"/>
                <w:lang w:eastAsia="ru-RU"/>
              </w:rPr>
            </w:pPr>
            <w:r w:rsidRPr="00927D90">
              <w:rPr>
                <w:rFonts w:ascii="Times New Roman" w:eastAsia="Calibri" w:hAnsi="Times New Roman" w:cs="Times New Roman"/>
                <w:spacing w:val="-2"/>
                <w:lang w:eastAsia="ru-RU"/>
              </w:rPr>
              <w:t>объект / поселение</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6"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парков культуры и отдыха</w:t>
            </w:r>
          </w:p>
        </w:tc>
        <w:tc>
          <w:tcPr>
            <w:tcW w:w="1856" w:type="dxa"/>
            <w:vAlign w:val="center"/>
          </w:tcPr>
          <w:p w:rsidR="004C1AA4" w:rsidRPr="00927D90" w:rsidRDefault="004C1AA4" w:rsidP="00741E3A">
            <w:pPr>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мин</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парков культуры и отдыха</w:t>
            </w:r>
          </w:p>
        </w:tc>
        <w:tc>
          <w:tcPr>
            <w:tcW w:w="1856" w:type="dxa"/>
            <w:vAlign w:val="center"/>
          </w:tcPr>
          <w:p w:rsidR="004C1AA4" w:rsidRPr="00927D90" w:rsidRDefault="004C1AA4" w:rsidP="00741E3A">
            <w:pPr>
              <w:spacing w:after="0" w:line="240" w:lineRule="auto"/>
              <w:jc w:val="center"/>
              <w:rPr>
                <w:rFonts w:ascii="Times New Roman" w:eastAsia="Calibri" w:hAnsi="Times New Roman" w:cs="Times New Roman"/>
                <w:lang w:eastAsia="ru-RU"/>
              </w:rPr>
            </w:pPr>
            <w:proofErr w:type="gramStart"/>
            <w:r w:rsidRPr="00927D90">
              <w:rPr>
                <w:rFonts w:ascii="Times New Roman" w:eastAsia="Calibri" w:hAnsi="Times New Roman" w:cs="Times New Roman"/>
                <w:lang w:eastAsia="ru-RU"/>
              </w:rPr>
              <w:t>га</w:t>
            </w:r>
            <w:proofErr w:type="gramEnd"/>
            <w:r w:rsidRPr="00927D90">
              <w:rPr>
                <w:rFonts w:ascii="Times New Roman" w:eastAsia="Calibri" w:hAnsi="Times New Roman" w:cs="Times New Roman"/>
                <w:lang w:eastAsia="ru-RU"/>
              </w:rPr>
              <w:t xml:space="preserve"> / объект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before="40" w:after="40" w:line="240" w:lineRule="auto"/>
              <w:rPr>
                <w:rFonts w:ascii="Times New Roman" w:eastAsia="Calibri" w:hAnsi="Times New Roman" w:cs="Times New Roman"/>
                <w:bCs/>
                <w:i/>
                <w:lang w:eastAsia="ru-RU"/>
              </w:rPr>
            </w:pPr>
            <w:r w:rsidRPr="00927D90">
              <w:rPr>
                <w:rFonts w:ascii="Times New Roman" w:eastAsia="Calibri" w:hAnsi="Times New Roman" w:cs="Times New Roman"/>
                <w:bCs/>
                <w:i/>
                <w:lang w:eastAsia="ru-RU"/>
              </w:rPr>
              <w:t>Объекты, необходимые для обеспечения населения услугами связи, общественного питания, торговли и бытового обслуживания</w:t>
            </w:r>
          </w:p>
        </w:tc>
        <w:tc>
          <w:tcPr>
            <w:tcW w:w="1856" w:type="dxa"/>
            <w:vAlign w:val="center"/>
          </w:tcPr>
          <w:p w:rsidR="004C1AA4" w:rsidRPr="00927D90" w:rsidRDefault="004C1AA4" w:rsidP="00741E3A">
            <w:pPr>
              <w:spacing w:after="0" w:line="240" w:lineRule="auto"/>
              <w:ind w:left="-57" w:right="-57"/>
              <w:jc w:val="center"/>
              <w:rPr>
                <w:rFonts w:ascii="Times New Roman" w:eastAsia="Calibri" w:hAnsi="Times New Roman" w:cs="Times New Roman"/>
                <w:spacing w:val="-2"/>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spacing w:after="2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spacing w:after="0" w:line="240" w:lineRule="auto"/>
              <w:ind w:left="134" w:right="-28"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отделениями почтовой связи</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объект / тыс. чел.</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34" w:right="-28" w:hanging="142"/>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 расчетные показатели максимально допустимого уровня территориальной </w:t>
            </w:r>
            <w:r w:rsidRPr="00927D90">
              <w:rPr>
                <w:rFonts w:ascii="Times New Roman" w:eastAsia="Calibri" w:hAnsi="Times New Roman" w:cs="Times New Roman"/>
                <w:lang w:eastAsia="ru-RU"/>
              </w:rPr>
              <w:lastRenderedPageBreak/>
              <w:t>доступности отделений почтовой связи</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lastRenderedPageBreak/>
              <w:t>км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34" w:right="-28" w:hanging="142"/>
              <w:rPr>
                <w:rFonts w:ascii="Times New Roman" w:eastAsia="Calibri" w:hAnsi="Times New Roman" w:cs="Times New Roman"/>
                <w:lang w:eastAsia="ru-RU"/>
              </w:rPr>
            </w:pPr>
            <w:r w:rsidRPr="00927D90">
              <w:rPr>
                <w:rFonts w:ascii="Times New Roman" w:eastAsia="Calibri" w:hAnsi="Times New Roman" w:cs="Times New Roman"/>
                <w:lang w:eastAsia="ru-RU"/>
              </w:rPr>
              <w:lastRenderedPageBreak/>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отделений почтовой связи</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bCs/>
                <w:lang w:eastAsia="ru-RU"/>
              </w:rPr>
            </w:pPr>
            <w:proofErr w:type="gramStart"/>
            <w:r w:rsidRPr="00927D90">
              <w:rPr>
                <w:rFonts w:ascii="Times New Roman" w:eastAsia="Times New Roman" w:hAnsi="Times New Roman" w:cs="Times New Roman"/>
                <w:bCs/>
                <w:lang w:eastAsia="ru-RU"/>
              </w:rPr>
              <w:t>га</w:t>
            </w:r>
            <w:proofErr w:type="gramEnd"/>
            <w:r w:rsidRPr="00927D90">
              <w:rPr>
                <w:rFonts w:ascii="Times New Roman" w:eastAsia="Times New Roman" w:hAnsi="Times New Roman" w:cs="Times New Roman"/>
                <w:bCs/>
                <w:lang w:eastAsia="ru-RU"/>
              </w:rPr>
              <w:t xml:space="preserve"> / объект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before="14" w:after="14" w:line="240" w:lineRule="auto"/>
              <w:ind w:left="134" w:right="-28"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телефонной сетью общего пользования</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абонентская точка / квартира</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34" w:right="-28"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телефонной сети общего пользования</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spacing w:after="0" w:line="240" w:lineRule="auto"/>
              <w:ind w:left="134" w:right="-28"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сетью радиовещания и радиотрансляции</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радиоточка / квартира</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34" w:right="-28"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сети радиовещания и радиотрансляции</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spacing w:after="0" w:line="240" w:lineRule="auto"/>
              <w:ind w:left="134" w:right="-28"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сетью приема телевизионных программ</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точка доступа / квартиру</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34" w:right="-28"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сети приема телевизионных программ</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w:t>
            </w:r>
          </w:p>
        </w:tc>
        <w:tc>
          <w:tcPr>
            <w:tcW w:w="5038" w:type="dxa"/>
            <w:gridSpan w:val="2"/>
            <w:vAlign w:val="center"/>
          </w:tcPr>
          <w:p w:rsidR="004C1AA4" w:rsidRPr="00927D90" w:rsidRDefault="004C1AA4" w:rsidP="00741E3A">
            <w:pPr>
              <w:spacing w:after="0" w:line="240" w:lineRule="auto"/>
              <w:jc w:val="center"/>
              <w:rPr>
                <w:rFonts w:ascii="Times New Roman" w:eastAsia="Calibri" w:hAnsi="Times New Roman" w:cs="Times New Roman"/>
                <w:sz w:val="24"/>
                <w:szCs w:val="24"/>
                <w:lang w:eastAsia="ru-RU"/>
              </w:rPr>
            </w:pPr>
            <w:r w:rsidRPr="00927D90">
              <w:rPr>
                <w:rFonts w:ascii="Times New Roman" w:eastAsia="Calibri" w:hAnsi="Times New Roman" w:cs="Times New Roman"/>
                <w:sz w:val="24"/>
                <w:szCs w:val="24"/>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spacing w:after="0" w:line="240" w:lineRule="auto"/>
              <w:ind w:left="134" w:right="-28"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системами оповещения РСЧС</w:t>
            </w:r>
          </w:p>
        </w:tc>
        <w:tc>
          <w:tcPr>
            <w:tcW w:w="1856" w:type="dxa"/>
            <w:vAlign w:val="center"/>
          </w:tcPr>
          <w:p w:rsidR="004C1AA4" w:rsidRPr="00927D90" w:rsidRDefault="004C1AA4" w:rsidP="00741E3A">
            <w:pPr>
              <w:spacing w:after="0" w:line="240" w:lineRule="auto"/>
              <w:jc w:val="center"/>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громкоговоритель</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spacing w:after="0" w:line="240" w:lineRule="auto"/>
              <w:ind w:left="134" w:right="-57"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 </w:t>
            </w:r>
            <w:r w:rsidRPr="00927D90">
              <w:rPr>
                <w:rFonts w:ascii="Times New Roman" w:eastAsia="Calibri" w:hAnsi="Times New Roman" w:cs="Times New Roman"/>
                <w:lang w:eastAsia="ru-RU"/>
              </w:rPr>
              <w:t xml:space="preserve">расчетные показатели </w:t>
            </w:r>
            <w:r w:rsidRPr="00927D90">
              <w:rPr>
                <w:rFonts w:ascii="Times New Roman" w:eastAsia="Calibri" w:hAnsi="Times New Roman" w:cs="Times New Roman"/>
                <w:bCs/>
                <w:lang w:eastAsia="ru-RU"/>
              </w:rPr>
              <w:t>максимально допустимого уровня территориальной доступности</w:t>
            </w:r>
            <w:r w:rsidRPr="00927D90">
              <w:rPr>
                <w:rFonts w:ascii="Times New Roman" w:eastAsia="Calibri" w:hAnsi="Times New Roman" w:cs="Times New Roman"/>
                <w:lang w:eastAsia="ru-RU"/>
              </w:rPr>
              <w:t xml:space="preserve"> </w:t>
            </w:r>
            <w:r w:rsidRPr="00927D90">
              <w:rPr>
                <w:rFonts w:ascii="Times New Roman" w:eastAsia="Calibri" w:hAnsi="Times New Roman" w:cs="Times New Roman"/>
                <w:bCs/>
                <w:lang w:eastAsia="ru-RU"/>
              </w:rPr>
              <w:t>систем оповещения РСЧС</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spacing w:after="0" w:line="240" w:lineRule="auto"/>
              <w:ind w:left="134" w:right="-28"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АТС</w:t>
            </w:r>
          </w:p>
        </w:tc>
        <w:tc>
          <w:tcPr>
            <w:tcW w:w="1856" w:type="dxa"/>
            <w:vAlign w:val="center"/>
          </w:tcPr>
          <w:p w:rsidR="004C1AA4" w:rsidRPr="00927D90" w:rsidRDefault="004C1AA4" w:rsidP="00741E3A">
            <w:pPr>
              <w:autoSpaceDE w:val="0"/>
              <w:autoSpaceDN w:val="0"/>
              <w:adjustRightInd w:val="0"/>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объект / тыс. абонентских номеров</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34" w:right="-28"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АТС</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spacing w:after="0" w:line="240" w:lineRule="auto"/>
              <w:ind w:left="134" w:right="-28"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АТС</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roofErr w:type="gramStart"/>
            <w:r w:rsidRPr="00927D90">
              <w:rPr>
                <w:rFonts w:ascii="Times New Roman" w:eastAsia="Calibri" w:hAnsi="Times New Roman" w:cs="Times New Roman"/>
                <w:lang w:eastAsia="ru-RU"/>
              </w:rPr>
              <w:t>га</w:t>
            </w:r>
            <w:proofErr w:type="gramEnd"/>
            <w:r w:rsidRPr="00927D90">
              <w:rPr>
                <w:rFonts w:ascii="Times New Roman" w:eastAsia="Calibri" w:hAnsi="Times New Roman" w:cs="Times New Roman"/>
                <w:lang w:eastAsia="ru-RU"/>
              </w:rPr>
              <w:t xml:space="preserve"> / объект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общественного питания: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 расчетные показатели минимально допустимого уровня обеспеченности объектами общественного питания </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мест / 1000 жителей</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 расчетные показатели максимально допустимого уровня территориальной доступности объектов общественного питания </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объектов общественного питания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roofErr w:type="gramStart"/>
            <w:r w:rsidRPr="00927D90">
              <w:rPr>
                <w:rFonts w:ascii="Times New Roman" w:eastAsia="Calibri" w:hAnsi="Times New Roman" w:cs="Times New Roman"/>
                <w:lang w:eastAsia="ru-RU"/>
              </w:rPr>
              <w:t>га</w:t>
            </w:r>
            <w:proofErr w:type="gramEnd"/>
            <w:r w:rsidRPr="00927D90">
              <w:rPr>
                <w:rFonts w:ascii="Times New Roman" w:eastAsia="Calibri" w:hAnsi="Times New Roman" w:cs="Times New Roman"/>
                <w:lang w:eastAsia="ru-RU"/>
              </w:rPr>
              <w:t xml:space="preserve"> / 100 мест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торговли:</w:t>
            </w:r>
          </w:p>
        </w:tc>
        <w:tc>
          <w:tcPr>
            <w:tcW w:w="1856" w:type="dxa"/>
            <w:vAlign w:val="center"/>
          </w:tcPr>
          <w:p w:rsidR="004C1AA4" w:rsidRPr="00927D90" w:rsidRDefault="004C1AA4" w:rsidP="00741E3A">
            <w:pPr>
              <w:suppressAutoHyphens/>
              <w:autoSpaceDE w:val="0"/>
              <w:autoSpaceDN w:val="0"/>
              <w:adjustRightInd w:val="0"/>
              <w:spacing w:after="2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lastRenderedPageBreak/>
              <w:t>- расчетные показатели минимально допустимого уровня обеспеченности торговыми объектами (продовольственных и непродовольственных товаров)</w:t>
            </w:r>
          </w:p>
        </w:tc>
        <w:tc>
          <w:tcPr>
            <w:tcW w:w="1856" w:type="dxa"/>
            <w:vAlign w:val="center"/>
          </w:tcPr>
          <w:p w:rsidR="004C1AA4" w:rsidRPr="00927D90" w:rsidRDefault="004C1AA4" w:rsidP="00741E3A">
            <w:pPr>
              <w:suppressAutoHyphens/>
              <w:autoSpaceDE w:val="0"/>
              <w:autoSpaceDN w:val="0"/>
              <w:adjustRightInd w:val="0"/>
              <w:spacing w:after="2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roofErr w:type="gramStart"/>
            <w:r w:rsidRPr="00927D90">
              <w:rPr>
                <w:rFonts w:ascii="Times New Roman" w:eastAsia="Calibri" w:hAnsi="Times New Roman" w:cs="Times New Roman"/>
                <w:vertAlign w:val="superscript"/>
                <w:lang w:eastAsia="ru-RU"/>
              </w:rPr>
              <w:t>2</w:t>
            </w:r>
            <w:proofErr w:type="gramEnd"/>
            <w:r w:rsidRPr="00927D90">
              <w:rPr>
                <w:rFonts w:ascii="Times New Roman" w:eastAsia="Calibri" w:hAnsi="Times New Roman" w:cs="Times New Roman"/>
                <w:vertAlign w:val="superscript"/>
                <w:lang w:eastAsia="ru-RU"/>
              </w:rPr>
              <w:t xml:space="preserve"> </w:t>
            </w:r>
            <w:r w:rsidRPr="00927D90">
              <w:rPr>
                <w:rFonts w:ascii="Times New Roman" w:eastAsia="Calibri" w:hAnsi="Times New Roman" w:cs="Times New Roman"/>
                <w:lang w:eastAsia="ru-RU"/>
              </w:rPr>
              <w:t>торговой площади / 1000 человек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торговых объектов (продовольственных и непродовольственных товаров)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торговых объектов (продовольственных и непродовольственных товаров)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bCs/>
                <w:spacing w:val="-2"/>
                <w:lang w:eastAsia="ru-RU"/>
              </w:rPr>
              <w:t xml:space="preserve">га / </w:t>
            </w:r>
            <w:smartTag w:uri="urn:schemas-microsoft-com:office:smarttags" w:element="metricconverter">
              <w:smartTagPr>
                <w:attr w:name="ProductID" w:val="100 м2"/>
              </w:smartTagPr>
              <w:r w:rsidRPr="00927D90">
                <w:rPr>
                  <w:rFonts w:ascii="Times New Roman" w:eastAsia="Calibri" w:hAnsi="Times New Roman" w:cs="Times New Roman"/>
                  <w:bCs/>
                  <w:spacing w:val="-2"/>
                  <w:lang w:eastAsia="ru-RU"/>
                </w:rPr>
                <w:t>100 м</w:t>
              </w:r>
              <w:proofErr w:type="gramStart"/>
              <w:r w:rsidRPr="00927D90">
                <w:rPr>
                  <w:rFonts w:ascii="Times New Roman" w:eastAsia="Calibri" w:hAnsi="Times New Roman" w:cs="Times New Roman"/>
                  <w:bCs/>
                  <w:spacing w:val="-2"/>
                  <w:vertAlign w:val="superscript"/>
                  <w:lang w:eastAsia="ru-RU"/>
                </w:rPr>
                <w:t>2</w:t>
              </w:r>
            </w:smartTag>
            <w:proofErr w:type="gramEnd"/>
            <w:r w:rsidRPr="00927D90">
              <w:rPr>
                <w:rFonts w:ascii="Times New Roman" w:eastAsia="Calibri" w:hAnsi="Times New Roman" w:cs="Times New Roman"/>
                <w:bCs/>
                <w:spacing w:val="-2"/>
                <w:lang w:eastAsia="ru-RU"/>
              </w:rPr>
              <w:t xml:space="preserve"> торговой площади</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бытового обслуживания: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объектами бытового обслуживания населения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мест / 1000 жителей</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объектов бытового обслуживания населения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объектов бытового обслуживания населения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roofErr w:type="gramStart"/>
            <w:r w:rsidRPr="00927D90">
              <w:rPr>
                <w:rFonts w:ascii="Times New Roman" w:eastAsia="Calibri" w:hAnsi="Times New Roman" w:cs="Times New Roman"/>
                <w:bCs/>
                <w:lang w:eastAsia="ru-RU"/>
              </w:rPr>
              <w:t>га</w:t>
            </w:r>
            <w:proofErr w:type="gramEnd"/>
            <w:r w:rsidRPr="00927D90">
              <w:rPr>
                <w:rFonts w:ascii="Times New Roman" w:eastAsia="Calibri" w:hAnsi="Times New Roman" w:cs="Times New Roman"/>
                <w:bCs/>
                <w:lang w:eastAsia="ru-RU"/>
              </w:rPr>
              <w:t xml:space="preserve"> / 10 рабочих мест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прачечными (прачечные самообслуживания, фабрики-прачечные)</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roofErr w:type="gramStart"/>
            <w:r w:rsidRPr="00927D90">
              <w:rPr>
                <w:rFonts w:ascii="Times New Roman" w:eastAsia="Calibri" w:hAnsi="Times New Roman" w:cs="Times New Roman"/>
                <w:lang w:eastAsia="ru-RU"/>
              </w:rPr>
              <w:t>кг</w:t>
            </w:r>
            <w:proofErr w:type="gramEnd"/>
            <w:r w:rsidRPr="00927D90">
              <w:rPr>
                <w:rFonts w:ascii="Times New Roman" w:eastAsia="Calibri" w:hAnsi="Times New Roman" w:cs="Times New Roman"/>
                <w:lang w:eastAsia="ru-RU"/>
              </w:rPr>
              <w:t xml:space="preserve"> / смену</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прачечных (прачечные самообслуживания, фабрики-прачечные)</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прачечных (прачечные самообслуживания, фабрики-прачечные)</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roofErr w:type="gramStart"/>
            <w:r w:rsidRPr="00927D90">
              <w:rPr>
                <w:rFonts w:ascii="Times New Roman" w:eastAsia="Calibri" w:hAnsi="Times New Roman" w:cs="Times New Roman"/>
                <w:lang w:eastAsia="ru-RU"/>
              </w:rPr>
              <w:t>га</w:t>
            </w:r>
            <w:proofErr w:type="gramEnd"/>
            <w:r w:rsidRPr="00927D90">
              <w:rPr>
                <w:rFonts w:ascii="Times New Roman" w:eastAsia="Calibri" w:hAnsi="Times New Roman" w:cs="Times New Roman"/>
                <w:lang w:eastAsia="ru-RU"/>
              </w:rPr>
              <w:t xml:space="preserve"> / объект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 расчетные показатели минимально допустимого уровня обеспеченности объектами по химчистке (химчистки </w:t>
            </w:r>
            <w:proofErr w:type="gramStart"/>
            <w:r w:rsidRPr="00927D90">
              <w:rPr>
                <w:rFonts w:ascii="Times New Roman" w:eastAsia="Calibri" w:hAnsi="Times New Roman" w:cs="Times New Roman"/>
                <w:lang w:eastAsia="ru-RU"/>
              </w:rPr>
              <w:t>само-обслуживания</w:t>
            </w:r>
            <w:proofErr w:type="gramEnd"/>
            <w:r w:rsidRPr="00927D90">
              <w:rPr>
                <w:rFonts w:ascii="Times New Roman" w:eastAsia="Calibri" w:hAnsi="Times New Roman" w:cs="Times New Roman"/>
                <w:lang w:eastAsia="ru-RU"/>
              </w:rPr>
              <w:t>, фабрики-химчистки)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roofErr w:type="gramStart"/>
            <w:r w:rsidRPr="00927D90">
              <w:rPr>
                <w:rFonts w:ascii="Times New Roman" w:eastAsia="Calibri" w:hAnsi="Times New Roman" w:cs="Times New Roman"/>
                <w:lang w:eastAsia="ru-RU"/>
              </w:rPr>
              <w:t>кг</w:t>
            </w:r>
            <w:proofErr w:type="gramEnd"/>
            <w:r w:rsidRPr="00927D90">
              <w:rPr>
                <w:rFonts w:ascii="Times New Roman" w:eastAsia="Calibri" w:hAnsi="Times New Roman" w:cs="Times New Roman"/>
                <w:lang w:eastAsia="ru-RU"/>
              </w:rPr>
              <w:t xml:space="preserve"> / смену</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объектов по химчистке (химчистки самообслуживания, фабрики-химчистки)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объектов по химчистк</w:t>
            </w:r>
            <w:proofErr w:type="gramStart"/>
            <w:r w:rsidRPr="00927D90">
              <w:rPr>
                <w:rFonts w:ascii="Times New Roman" w:eastAsia="Calibri" w:hAnsi="Times New Roman" w:cs="Times New Roman"/>
                <w:lang w:eastAsia="ru-RU"/>
              </w:rPr>
              <w:t>е(</w:t>
            </w:r>
            <w:proofErr w:type="gramEnd"/>
            <w:r w:rsidRPr="00927D90">
              <w:rPr>
                <w:rFonts w:ascii="Times New Roman" w:eastAsia="Calibri" w:hAnsi="Times New Roman" w:cs="Times New Roman"/>
                <w:lang w:eastAsia="ru-RU"/>
              </w:rPr>
              <w:t>химчистки само-обслуживания, фабрики-химчистки)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roofErr w:type="gramStart"/>
            <w:r w:rsidRPr="00927D90">
              <w:rPr>
                <w:rFonts w:ascii="Times New Roman" w:eastAsia="Calibri" w:hAnsi="Times New Roman" w:cs="Times New Roman"/>
                <w:lang w:eastAsia="ru-RU"/>
              </w:rPr>
              <w:t>га</w:t>
            </w:r>
            <w:proofErr w:type="gramEnd"/>
            <w:r w:rsidRPr="00927D90">
              <w:rPr>
                <w:rFonts w:ascii="Times New Roman" w:eastAsia="Calibri" w:hAnsi="Times New Roman" w:cs="Times New Roman"/>
                <w:lang w:eastAsia="ru-RU"/>
              </w:rPr>
              <w:t xml:space="preserve"> / объект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pacing w:after="0" w:line="240" w:lineRule="auto"/>
              <w:ind w:left="136" w:right="-57" w:hanging="142"/>
              <w:rPr>
                <w:rFonts w:ascii="Times New Roman" w:eastAsia="Calibri" w:hAnsi="Times New Roman" w:cs="Times New Roman"/>
                <w:lang w:eastAsia="ru-RU"/>
              </w:rPr>
            </w:pPr>
            <w:r w:rsidRPr="00927D90">
              <w:rPr>
                <w:rFonts w:ascii="Times New Roman" w:eastAsia="Calibri" w:hAnsi="Times New Roman" w:cs="Times New Roman"/>
                <w:spacing w:val="-2"/>
                <w:lang w:eastAsia="ru-RU"/>
              </w:rPr>
              <w:t>- расчетные показатели минимально допустимого уровня</w:t>
            </w:r>
            <w:r w:rsidRPr="00927D90">
              <w:rPr>
                <w:rFonts w:ascii="Times New Roman" w:eastAsia="Calibri" w:hAnsi="Times New Roman" w:cs="Times New Roman"/>
                <w:lang w:eastAsia="ru-RU"/>
              </w:rPr>
              <w:t xml:space="preserve"> обеспеченности банно-оздоровительными комплексами, банями, саунами</w:t>
            </w:r>
          </w:p>
        </w:tc>
        <w:tc>
          <w:tcPr>
            <w:tcW w:w="1856" w:type="dxa"/>
            <w:vAlign w:val="center"/>
          </w:tcPr>
          <w:p w:rsidR="004C1AA4" w:rsidRPr="00927D90" w:rsidRDefault="004C1AA4" w:rsidP="00741E3A">
            <w:pPr>
              <w:suppressAutoHyphens/>
              <w:autoSpaceDE w:val="0"/>
              <w:autoSpaceDN w:val="0"/>
              <w:adjustRightInd w:val="0"/>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помывочных </w:t>
            </w:r>
          </w:p>
          <w:p w:rsidR="004C1AA4" w:rsidRPr="00927D90" w:rsidRDefault="004C1AA4" w:rsidP="00741E3A">
            <w:pPr>
              <w:suppressAutoHyphens/>
              <w:autoSpaceDE w:val="0"/>
              <w:autoSpaceDN w:val="0"/>
              <w:adjustRightInd w:val="0"/>
              <w:spacing w:after="0" w:line="240" w:lineRule="auto"/>
              <w:ind w:left="-57" w:right="-57"/>
              <w:jc w:val="center"/>
              <w:rPr>
                <w:rFonts w:ascii="Times New Roman" w:eastAsia="Calibri" w:hAnsi="Times New Roman" w:cs="Times New Roman"/>
                <w:spacing w:val="-2"/>
                <w:lang w:eastAsia="ru-RU"/>
              </w:rPr>
            </w:pPr>
            <w:r w:rsidRPr="00927D90">
              <w:rPr>
                <w:rFonts w:ascii="Times New Roman" w:eastAsia="Calibri" w:hAnsi="Times New Roman" w:cs="Times New Roman"/>
                <w:lang w:eastAsia="ru-RU"/>
              </w:rPr>
              <w:t>мест / 1000</w:t>
            </w:r>
            <w:r w:rsidRPr="00927D90">
              <w:rPr>
                <w:rFonts w:ascii="Times New Roman" w:eastAsia="Calibri" w:hAnsi="Times New Roman" w:cs="Times New Roman"/>
                <w:spacing w:val="-2"/>
                <w:lang w:eastAsia="ru-RU"/>
              </w:rPr>
              <w:t xml:space="preserve"> чел.</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lastRenderedPageBreak/>
              <w:t>- расчетные показатели максимально допустимого уровня территориальной доступности банно-оздоровительных комплексов, бань, саун</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банно-оздоровительных комплексов, бань, саун</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roofErr w:type="gramStart"/>
            <w:r w:rsidRPr="00927D90">
              <w:rPr>
                <w:rFonts w:ascii="Times New Roman" w:eastAsia="Calibri" w:hAnsi="Times New Roman" w:cs="Times New Roman"/>
                <w:lang w:eastAsia="ru-RU"/>
              </w:rPr>
              <w:t>га</w:t>
            </w:r>
            <w:proofErr w:type="gramEnd"/>
            <w:r w:rsidRPr="00927D90">
              <w:rPr>
                <w:rFonts w:ascii="Times New Roman" w:eastAsia="Calibri" w:hAnsi="Times New Roman" w:cs="Times New Roman"/>
                <w:lang w:eastAsia="ru-RU"/>
              </w:rPr>
              <w:t xml:space="preserve"> / объект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40" w:after="40" w:line="240" w:lineRule="auto"/>
              <w:rPr>
                <w:rFonts w:ascii="Times New Roman" w:eastAsia="Calibri" w:hAnsi="Times New Roman" w:cs="Times New Roman"/>
                <w:bCs/>
                <w:i/>
                <w:lang w:eastAsia="ru-RU"/>
              </w:rPr>
            </w:pPr>
            <w:bookmarkStart w:id="2" w:name="закл"/>
            <w:bookmarkEnd w:id="2"/>
            <w:r w:rsidRPr="00927D90">
              <w:rPr>
                <w:rFonts w:ascii="Times New Roman" w:eastAsia="Calibri" w:hAnsi="Times New Roman" w:cs="Times New Roman"/>
                <w:bCs/>
                <w:i/>
                <w:lang w:eastAsia="ru-RU"/>
              </w:rPr>
              <w:t>Объекты обслуживания регионального значения, расположенные на территории сельского поселения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регионального значения, подлежащих отображению в генеральном плане сельского поселения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нормируются</w:t>
            </w:r>
          </w:p>
        </w:tc>
      </w:tr>
      <w:tr w:rsidR="004C1AA4" w:rsidRPr="00927D90" w:rsidTr="00741E3A">
        <w:trPr>
          <w:trHeight w:val="77"/>
          <w:jc w:val="center"/>
        </w:trPr>
        <w:tc>
          <w:tcPr>
            <w:tcW w:w="14486" w:type="dxa"/>
            <w:gridSpan w:val="4"/>
            <w:vAlign w:val="center"/>
          </w:tcPr>
          <w:p w:rsidR="004C1AA4" w:rsidRPr="00927D90" w:rsidRDefault="004C1AA4" w:rsidP="00741E3A">
            <w:pPr>
              <w:suppressAutoHyphens/>
              <w:autoSpaceDE w:val="0"/>
              <w:autoSpaceDN w:val="0"/>
              <w:adjustRightInd w:val="0"/>
              <w:spacing w:before="40" w:after="40" w:line="240" w:lineRule="auto"/>
              <w:ind w:firstLine="28"/>
              <w:rPr>
                <w:rFonts w:ascii="Times New Roman" w:eastAsia="Calibri" w:hAnsi="Times New Roman" w:cs="Times New Roman"/>
                <w:b/>
                <w:lang w:eastAsia="ru-RU"/>
              </w:rPr>
            </w:pPr>
            <w:r w:rsidRPr="00927D90">
              <w:rPr>
                <w:rFonts w:ascii="Times New Roman" w:eastAsia="Calibri" w:hAnsi="Times New Roman" w:cs="Times New Roman"/>
                <w:b/>
                <w:lang w:eastAsia="ru-RU"/>
              </w:rPr>
              <w:t>Нормативы градостроительного проектирования зон специального назначения</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40" w:after="40" w:line="240" w:lineRule="auto"/>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Объекты, необходимые для организации ритуальных услуг, места захоронения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spacing w:after="0" w:line="240" w:lineRule="auto"/>
              <w:rPr>
                <w:rFonts w:ascii="Times New Roman" w:eastAsia="Calibri" w:hAnsi="Times New Roman" w:cs="Times New Roman"/>
                <w:lang w:eastAsia="ru-RU"/>
              </w:rPr>
            </w:pPr>
            <w:r w:rsidRPr="00927D90">
              <w:rPr>
                <w:rFonts w:ascii="Times New Roman" w:eastAsia="Calibri"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бюро похоронного обслуживания</w:t>
            </w:r>
          </w:p>
        </w:tc>
        <w:tc>
          <w:tcPr>
            <w:tcW w:w="1856" w:type="dxa"/>
            <w:vAlign w:val="center"/>
          </w:tcPr>
          <w:p w:rsidR="004C1AA4" w:rsidRPr="00927D90" w:rsidRDefault="004C1AA4" w:rsidP="00741E3A">
            <w:pPr>
              <w:suppressAutoHyphens/>
              <w:autoSpaceDE w:val="0"/>
              <w:autoSpaceDN w:val="0"/>
              <w:adjustRightInd w:val="0"/>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объект / поселение</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бюро похоронного обслуживания</w:t>
            </w:r>
          </w:p>
        </w:tc>
        <w:tc>
          <w:tcPr>
            <w:tcW w:w="1856" w:type="dxa"/>
            <w:vAlign w:val="center"/>
          </w:tcPr>
          <w:p w:rsidR="004C1AA4" w:rsidRPr="00927D90" w:rsidRDefault="004C1AA4" w:rsidP="00741E3A">
            <w:pPr>
              <w:suppressAutoHyphens/>
              <w:autoSpaceDE w:val="0"/>
              <w:autoSpaceDN w:val="0"/>
              <w:adjustRightInd w:val="0"/>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кладбищами традиционного захоронения</w:t>
            </w:r>
          </w:p>
        </w:tc>
        <w:tc>
          <w:tcPr>
            <w:tcW w:w="1856" w:type="dxa"/>
            <w:vAlign w:val="center"/>
          </w:tcPr>
          <w:p w:rsidR="004C1AA4" w:rsidRPr="00927D90" w:rsidRDefault="004C1AA4" w:rsidP="00741E3A">
            <w:pPr>
              <w:suppressAutoHyphens/>
              <w:autoSpaceDE w:val="0"/>
              <w:autoSpaceDN w:val="0"/>
              <w:adjustRightInd w:val="0"/>
              <w:spacing w:after="0" w:line="240" w:lineRule="auto"/>
              <w:ind w:left="-57" w:right="-57"/>
              <w:jc w:val="center"/>
              <w:rPr>
                <w:rFonts w:ascii="Times New Roman" w:eastAsia="Calibri" w:hAnsi="Times New Roman" w:cs="Times New Roman"/>
                <w:lang w:eastAsia="ru-RU"/>
              </w:rPr>
            </w:pPr>
            <w:proofErr w:type="gramStart"/>
            <w:r w:rsidRPr="00927D90">
              <w:rPr>
                <w:rFonts w:ascii="Times New Roman" w:eastAsia="Calibri" w:hAnsi="Times New Roman" w:cs="Times New Roman"/>
                <w:lang w:eastAsia="ru-RU"/>
              </w:rPr>
              <w:t>га</w:t>
            </w:r>
            <w:proofErr w:type="gramEnd"/>
            <w:r w:rsidRPr="00927D90">
              <w:rPr>
                <w:rFonts w:ascii="Times New Roman" w:eastAsia="Calibri" w:hAnsi="Times New Roman" w:cs="Times New Roman"/>
                <w:lang w:eastAsia="ru-RU"/>
              </w:rPr>
              <w:t xml:space="preserve"> / 1000 чел.</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кладбищ традиционного захоронения</w:t>
            </w:r>
          </w:p>
        </w:tc>
        <w:tc>
          <w:tcPr>
            <w:tcW w:w="1856" w:type="dxa"/>
            <w:vAlign w:val="center"/>
          </w:tcPr>
          <w:p w:rsidR="004C1AA4" w:rsidRPr="00927D90" w:rsidRDefault="004C1AA4" w:rsidP="00741E3A">
            <w:pPr>
              <w:suppressAutoHyphens/>
              <w:autoSpaceDE w:val="0"/>
              <w:autoSpaceDN w:val="0"/>
              <w:adjustRightInd w:val="0"/>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объектов, необходимых для организации ритуальных услуг и мест захоронения</w:t>
            </w:r>
          </w:p>
        </w:tc>
        <w:tc>
          <w:tcPr>
            <w:tcW w:w="1856" w:type="dxa"/>
            <w:vAlign w:val="center"/>
          </w:tcPr>
          <w:p w:rsidR="004C1AA4" w:rsidRPr="00927D90" w:rsidRDefault="004C1AA4" w:rsidP="00741E3A">
            <w:pPr>
              <w:suppressAutoHyphens/>
              <w:autoSpaceDE w:val="0"/>
              <w:autoSpaceDN w:val="0"/>
              <w:adjustRightInd w:val="0"/>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Нормативы градостроительного проектирования размещения мест захоронения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7.2.2</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before="40" w:after="40" w:line="240" w:lineRule="auto"/>
              <w:rPr>
                <w:rFonts w:ascii="Times New Roman" w:eastAsia="Calibri" w:hAnsi="Times New Roman" w:cs="Times New Roman"/>
                <w:b/>
                <w:i/>
                <w:lang w:eastAsia="ru-RU"/>
              </w:rPr>
            </w:pPr>
            <w:r w:rsidRPr="00927D90">
              <w:rPr>
                <w:rFonts w:ascii="Times New Roman" w:eastAsia="Calibri" w:hAnsi="Times New Roman" w:cs="Times New Roman"/>
                <w:b/>
                <w:i/>
                <w:lang w:eastAsia="ru-RU"/>
              </w:rPr>
              <w:t>Объекты, необходимые для размещения твердых коммунальных отходов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Расчетные показатели минимально допустимого уровня обеспеченности и максимально допустимого уровня территориальной </w:t>
            </w:r>
            <w:proofErr w:type="gramStart"/>
            <w:r w:rsidRPr="00927D90">
              <w:rPr>
                <w:rFonts w:ascii="Times New Roman" w:eastAsia="Calibri" w:hAnsi="Times New Roman" w:cs="Times New Roman"/>
                <w:lang w:eastAsia="ru-RU"/>
              </w:rPr>
              <w:t>доступности объектов размещения твердых коммунальных отходов сельского поселения</w:t>
            </w:r>
            <w:proofErr w:type="gramEnd"/>
            <w:r w:rsidRPr="00927D90">
              <w:rPr>
                <w:rFonts w:ascii="Times New Roman" w:eastAsia="Calibri" w:hAnsi="Times New Roman" w:cs="Times New Roman"/>
                <w:lang w:eastAsia="ru-RU"/>
              </w:rPr>
              <w:t>:</w:t>
            </w:r>
          </w:p>
        </w:tc>
        <w:tc>
          <w:tcPr>
            <w:tcW w:w="1856" w:type="dxa"/>
            <w:vAlign w:val="center"/>
          </w:tcPr>
          <w:p w:rsidR="004C1AA4" w:rsidRPr="00927D90" w:rsidRDefault="004C1AA4" w:rsidP="00741E3A">
            <w:pPr>
              <w:suppressAutoHyphens/>
              <w:autoSpaceDE w:val="0"/>
              <w:autoSpaceDN w:val="0"/>
              <w:adjustRightInd w:val="0"/>
              <w:spacing w:after="0" w:line="240" w:lineRule="auto"/>
              <w:ind w:left="-57" w:right="-57"/>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 расчетные показатели минимально допустимого уровня обеспеченности объектами размещения твердых коммунальных отходов </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проекту</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 расчетные показатели максимально допустимого уровня территориальной доступности объектов размещения твердых коммунальных отходов </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lastRenderedPageBreak/>
              <w:t xml:space="preserve">Расчетные показатели градостроительного </w:t>
            </w:r>
            <w:proofErr w:type="gramStart"/>
            <w:r w:rsidRPr="00927D90">
              <w:rPr>
                <w:rFonts w:ascii="Times New Roman" w:eastAsia="Calibri" w:hAnsi="Times New Roman" w:cs="Times New Roman"/>
                <w:bCs/>
                <w:lang w:eastAsia="ru-RU"/>
              </w:rPr>
              <w:t>проектирования объектов размещения отходов сельского поселения</w:t>
            </w:r>
            <w:proofErr w:type="gramEnd"/>
            <w:r w:rsidRPr="00927D90">
              <w:rPr>
                <w:rFonts w:ascii="Times New Roman" w:eastAsia="Calibri" w:hAnsi="Times New Roman" w:cs="Times New Roman"/>
                <w:bCs/>
                <w:lang w:eastAsia="ru-RU"/>
              </w:rPr>
              <w:t>:</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размеров земельных участков полигонов твердых коммунальных отходов, участков компостирования твердых коммунальных отходов</w:t>
            </w:r>
          </w:p>
        </w:tc>
        <w:tc>
          <w:tcPr>
            <w:tcW w:w="1856" w:type="dxa"/>
            <w:vAlign w:val="center"/>
          </w:tcPr>
          <w:p w:rsidR="004C1AA4" w:rsidRPr="00927D90" w:rsidRDefault="004C1AA4" w:rsidP="00741E3A">
            <w:pPr>
              <w:suppressAutoHyphens/>
              <w:autoSpaceDE w:val="0"/>
              <w:autoSpaceDN w:val="0"/>
              <w:adjustRightInd w:val="0"/>
              <w:spacing w:after="0" w:line="240" w:lineRule="auto"/>
              <w:ind w:left="-57" w:right="-57"/>
              <w:jc w:val="center"/>
              <w:rPr>
                <w:rFonts w:ascii="Times New Roman" w:eastAsia="Calibri" w:hAnsi="Times New Roman" w:cs="Times New Roman"/>
                <w:lang w:eastAsia="ru-RU"/>
              </w:rPr>
            </w:pPr>
            <w:proofErr w:type="gramStart"/>
            <w:r w:rsidRPr="00927D90">
              <w:rPr>
                <w:rFonts w:ascii="Times New Roman" w:eastAsia="Calibri" w:hAnsi="Times New Roman" w:cs="Times New Roman"/>
                <w:lang w:eastAsia="ru-RU"/>
              </w:rPr>
              <w:t>га</w:t>
            </w:r>
            <w:proofErr w:type="gramEnd"/>
            <w:r w:rsidRPr="00927D90">
              <w:rPr>
                <w:rFonts w:ascii="Times New Roman" w:eastAsia="Calibri" w:hAnsi="Times New Roman" w:cs="Times New Roman"/>
                <w:lang w:eastAsia="ru-RU"/>
              </w:rPr>
              <w:t xml:space="preserve"> / на 1000 т твердых отходов в год</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размеров санитарно-защитных зон полигонов твердых коммунальных отходов, участков компостирования твердых коммунальных отходов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xml:space="preserve">- расчетные показатели </w:t>
            </w:r>
            <w:proofErr w:type="gramStart"/>
            <w:r w:rsidRPr="00927D90">
              <w:rPr>
                <w:rFonts w:ascii="Times New Roman" w:eastAsia="Calibri" w:hAnsi="Times New Roman" w:cs="Times New Roman"/>
                <w:lang w:eastAsia="ru-RU"/>
              </w:rPr>
              <w:t xml:space="preserve">размеров </w:t>
            </w:r>
            <w:r w:rsidRPr="00927D90">
              <w:rPr>
                <w:rFonts w:ascii="Times New Roman" w:eastAsia="Calibri" w:hAnsi="Times New Roman" w:cs="Times New Roman"/>
                <w:bCs/>
                <w:lang w:eastAsia="ru-RU"/>
              </w:rPr>
              <w:t xml:space="preserve">земельных участков объектов компостирования </w:t>
            </w:r>
            <w:r w:rsidRPr="00927D90">
              <w:rPr>
                <w:rFonts w:ascii="Times New Roman" w:eastAsia="Calibri" w:hAnsi="Times New Roman" w:cs="Times New Roman"/>
                <w:lang w:eastAsia="ru-RU"/>
              </w:rPr>
              <w:t>отходов</w:t>
            </w:r>
            <w:proofErr w:type="gramEnd"/>
            <w:r w:rsidRPr="00927D90">
              <w:rPr>
                <w:rFonts w:ascii="Times New Roman" w:eastAsia="Calibri" w:hAnsi="Times New Roman" w:cs="Times New Roman"/>
                <w:lang w:eastAsia="ru-RU"/>
              </w:rPr>
              <w:t xml:space="preserve"> без навоза и фекалий</w:t>
            </w:r>
          </w:p>
        </w:tc>
        <w:tc>
          <w:tcPr>
            <w:tcW w:w="1856" w:type="dxa"/>
            <w:vAlign w:val="center"/>
          </w:tcPr>
          <w:p w:rsidR="004C1AA4" w:rsidRPr="00927D90" w:rsidRDefault="004C1AA4" w:rsidP="00741E3A">
            <w:pPr>
              <w:autoSpaceDE w:val="0"/>
              <w:autoSpaceDN w:val="0"/>
              <w:adjustRightInd w:val="0"/>
              <w:spacing w:after="0" w:line="240" w:lineRule="auto"/>
              <w:ind w:left="-113" w:right="-113"/>
              <w:jc w:val="center"/>
              <w:rPr>
                <w:rFonts w:ascii="Times New Roman" w:eastAsia="Calibri" w:hAnsi="Times New Roman" w:cs="Times New Roman"/>
                <w:lang w:eastAsia="ru-RU"/>
              </w:rPr>
            </w:pPr>
            <w:proofErr w:type="gramStart"/>
            <w:r w:rsidRPr="00927D90">
              <w:rPr>
                <w:rFonts w:ascii="Times New Roman" w:eastAsia="Calibri" w:hAnsi="Times New Roman" w:cs="Times New Roman"/>
                <w:lang w:eastAsia="ru-RU"/>
              </w:rPr>
              <w:t>га</w:t>
            </w:r>
            <w:proofErr w:type="gramEnd"/>
            <w:r w:rsidRPr="00927D90">
              <w:rPr>
                <w:rFonts w:ascii="Times New Roman" w:eastAsia="Calibri" w:hAnsi="Times New Roman" w:cs="Times New Roman"/>
                <w:lang w:eastAsia="ru-RU"/>
              </w:rPr>
              <w:t xml:space="preserve"> / на 1000 т твердых отходов в год</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xml:space="preserve">- расчетные показатели размеров </w:t>
            </w:r>
            <w:r w:rsidRPr="00927D90">
              <w:rPr>
                <w:rFonts w:ascii="Times New Roman" w:eastAsia="Calibri" w:hAnsi="Times New Roman" w:cs="Times New Roman"/>
                <w:bCs/>
                <w:lang w:eastAsia="ru-RU"/>
              </w:rPr>
              <w:t>санитарно-защитных зон объектов компостирования отходов без навоза и фекалий</w:t>
            </w:r>
          </w:p>
        </w:tc>
        <w:tc>
          <w:tcPr>
            <w:tcW w:w="1856" w:type="dxa"/>
            <w:vAlign w:val="center"/>
          </w:tcPr>
          <w:p w:rsidR="004C1AA4" w:rsidRPr="00927D90" w:rsidRDefault="004C1AA4" w:rsidP="00741E3A">
            <w:pPr>
              <w:suppressAutoHyphens/>
              <w:autoSpaceDE w:val="0"/>
              <w:autoSpaceDN w:val="0"/>
              <w:adjustRightInd w:val="0"/>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xml:space="preserve">- расчетные показатели размеров </w:t>
            </w:r>
            <w:r w:rsidRPr="00927D90">
              <w:rPr>
                <w:rFonts w:ascii="Times New Roman" w:eastAsia="Calibri" w:hAnsi="Times New Roman" w:cs="Times New Roman"/>
                <w:bCs/>
                <w:lang w:eastAsia="ru-RU"/>
              </w:rPr>
              <w:t>земельных участков сливных станций</w:t>
            </w:r>
          </w:p>
        </w:tc>
        <w:tc>
          <w:tcPr>
            <w:tcW w:w="1856" w:type="dxa"/>
            <w:vAlign w:val="center"/>
          </w:tcPr>
          <w:p w:rsidR="004C1AA4" w:rsidRPr="00927D90" w:rsidRDefault="004C1AA4" w:rsidP="00741E3A">
            <w:pPr>
              <w:autoSpaceDE w:val="0"/>
              <w:autoSpaceDN w:val="0"/>
              <w:adjustRightInd w:val="0"/>
              <w:spacing w:after="0" w:line="240" w:lineRule="auto"/>
              <w:ind w:left="-113" w:right="-113"/>
              <w:jc w:val="center"/>
              <w:rPr>
                <w:rFonts w:ascii="Times New Roman" w:eastAsia="Calibri" w:hAnsi="Times New Roman" w:cs="Times New Roman"/>
                <w:lang w:eastAsia="ru-RU"/>
              </w:rPr>
            </w:pPr>
            <w:proofErr w:type="gramStart"/>
            <w:r w:rsidRPr="00927D90">
              <w:rPr>
                <w:rFonts w:ascii="Times New Roman" w:eastAsia="Calibri" w:hAnsi="Times New Roman" w:cs="Times New Roman"/>
                <w:lang w:eastAsia="ru-RU"/>
              </w:rPr>
              <w:t>га</w:t>
            </w:r>
            <w:proofErr w:type="gramEnd"/>
            <w:r w:rsidRPr="00927D90">
              <w:rPr>
                <w:rFonts w:ascii="Times New Roman" w:eastAsia="Calibri" w:hAnsi="Times New Roman" w:cs="Times New Roman"/>
                <w:lang w:eastAsia="ru-RU"/>
              </w:rPr>
              <w:t xml:space="preserve"> / на 1000 т твердых отходов в год</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xml:space="preserve">- расчетные показатели размеров </w:t>
            </w:r>
            <w:r w:rsidRPr="00927D90">
              <w:rPr>
                <w:rFonts w:ascii="Times New Roman" w:eastAsia="Calibri" w:hAnsi="Times New Roman" w:cs="Times New Roman"/>
                <w:bCs/>
                <w:lang w:eastAsia="ru-RU"/>
              </w:rPr>
              <w:t>санитарно-защитных зон сливных станций</w:t>
            </w:r>
          </w:p>
        </w:tc>
        <w:tc>
          <w:tcPr>
            <w:tcW w:w="1856" w:type="dxa"/>
            <w:vAlign w:val="center"/>
          </w:tcPr>
          <w:p w:rsidR="004C1AA4" w:rsidRPr="00927D90" w:rsidRDefault="004C1AA4" w:rsidP="00741E3A">
            <w:pPr>
              <w:suppressAutoHyphens/>
              <w:autoSpaceDE w:val="0"/>
              <w:autoSpaceDN w:val="0"/>
              <w:adjustRightInd w:val="0"/>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xml:space="preserve">- расчетные показатели размеров </w:t>
            </w:r>
            <w:r w:rsidRPr="00927D90">
              <w:rPr>
                <w:rFonts w:ascii="Times New Roman" w:eastAsia="Calibri" w:hAnsi="Times New Roman" w:cs="Times New Roman"/>
                <w:bCs/>
                <w:lang w:eastAsia="ru-RU"/>
              </w:rPr>
              <w:t>земельных участков полей ассенизации и запахивания</w:t>
            </w:r>
          </w:p>
        </w:tc>
        <w:tc>
          <w:tcPr>
            <w:tcW w:w="1856" w:type="dxa"/>
            <w:vAlign w:val="center"/>
          </w:tcPr>
          <w:p w:rsidR="004C1AA4" w:rsidRPr="00927D90" w:rsidRDefault="004C1AA4" w:rsidP="00741E3A">
            <w:pPr>
              <w:autoSpaceDE w:val="0"/>
              <w:autoSpaceDN w:val="0"/>
              <w:adjustRightInd w:val="0"/>
              <w:spacing w:after="0" w:line="240" w:lineRule="auto"/>
              <w:ind w:left="-113" w:right="-113"/>
              <w:jc w:val="center"/>
              <w:rPr>
                <w:rFonts w:ascii="Times New Roman" w:eastAsia="Calibri" w:hAnsi="Times New Roman" w:cs="Times New Roman"/>
                <w:lang w:eastAsia="ru-RU"/>
              </w:rPr>
            </w:pPr>
            <w:proofErr w:type="gramStart"/>
            <w:r w:rsidRPr="00927D90">
              <w:rPr>
                <w:rFonts w:ascii="Times New Roman" w:eastAsia="Calibri" w:hAnsi="Times New Roman" w:cs="Times New Roman"/>
                <w:lang w:eastAsia="ru-RU"/>
              </w:rPr>
              <w:t>га</w:t>
            </w:r>
            <w:proofErr w:type="gramEnd"/>
            <w:r w:rsidRPr="00927D90">
              <w:rPr>
                <w:rFonts w:ascii="Times New Roman" w:eastAsia="Calibri" w:hAnsi="Times New Roman" w:cs="Times New Roman"/>
                <w:lang w:eastAsia="ru-RU"/>
              </w:rPr>
              <w:t xml:space="preserve"> / на 1000 т твердых отходов в год</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xml:space="preserve">- расчетные показатели размеров </w:t>
            </w:r>
            <w:r w:rsidRPr="00927D90">
              <w:rPr>
                <w:rFonts w:ascii="Times New Roman" w:eastAsia="Calibri" w:hAnsi="Times New Roman" w:cs="Times New Roman"/>
                <w:bCs/>
                <w:lang w:eastAsia="ru-RU"/>
              </w:rPr>
              <w:t>санитарно-защитных зон полей ассенизации и запахивания</w:t>
            </w:r>
          </w:p>
        </w:tc>
        <w:tc>
          <w:tcPr>
            <w:tcW w:w="1856" w:type="dxa"/>
            <w:vAlign w:val="center"/>
          </w:tcPr>
          <w:p w:rsidR="004C1AA4" w:rsidRPr="00927D90" w:rsidRDefault="004C1AA4" w:rsidP="00741E3A">
            <w:pPr>
              <w:suppressAutoHyphens/>
              <w:autoSpaceDE w:val="0"/>
              <w:autoSpaceDN w:val="0"/>
              <w:adjustRightInd w:val="0"/>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xml:space="preserve">- расчетные показатели размеров </w:t>
            </w:r>
            <w:r w:rsidRPr="00927D90">
              <w:rPr>
                <w:rFonts w:ascii="Times New Roman" w:eastAsia="Calibri" w:hAnsi="Times New Roman" w:cs="Times New Roman"/>
                <w:bCs/>
                <w:lang w:eastAsia="ru-RU"/>
              </w:rPr>
              <w:t>земельных участков полей складирования и захоронения обезвреженных осадков (по сухому веществу)</w:t>
            </w:r>
          </w:p>
        </w:tc>
        <w:tc>
          <w:tcPr>
            <w:tcW w:w="1856" w:type="dxa"/>
            <w:vAlign w:val="center"/>
          </w:tcPr>
          <w:p w:rsidR="004C1AA4" w:rsidRPr="00927D90" w:rsidRDefault="004C1AA4" w:rsidP="00741E3A">
            <w:pPr>
              <w:autoSpaceDE w:val="0"/>
              <w:autoSpaceDN w:val="0"/>
              <w:adjustRightInd w:val="0"/>
              <w:spacing w:after="0" w:line="240" w:lineRule="auto"/>
              <w:ind w:left="-113" w:right="-113"/>
              <w:jc w:val="center"/>
              <w:rPr>
                <w:rFonts w:ascii="Times New Roman" w:eastAsia="Calibri" w:hAnsi="Times New Roman" w:cs="Times New Roman"/>
                <w:lang w:eastAsia="ru-RU"/>
              </w:rPr>
            </w:pPr>
            <w:proofErr w:type="gramStart"/>
            <w:r w:rsidRPr="00927D90">
              <w:rPr>
                <w:rFonts w:ascii="Times New Roman" w:eastAsia="Calibri" w:hAnsi="Times New Roman" w:cs="Times New Roman"/>
                <w:lang w:eastAsia="ru-RU"/>
              </w:rPr>
              <w:t>га</w:t>
            </w:r>
            <w:proofErr w:type="gramEnd"/>
            <w:r w:rsidRPr="00927D90">
              <w:rPr>
                <w:rFonts w:ascii="Times New Roman" w:eastAsia="Calibri" w:hAnsi="Times New Roman" w:cs="Times New Roman"/>
                <w:lang w:eastAsia="ru-RU"/>
              </w:rPr>
              <w:t xml:space="preserve"> / на 1000 т твердых отходов в год</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6"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xml:space="preserve">- расчетные показатели размеров </w:t>
            </w:r>
            <w:r w:rsidRPr="00927D90">
              <w:rPr>
                <w:rFonts w:ascii="Times New Roman" w:eastAsia="Calibri" w:hAnsi="Times New Roman" w:cs="Times New Roman"/>
                <w:bCs/>
                <w:lang w:eastAsia="ru-RU"/>
              </w:rPr>
              <w:t>санитарно-защитных зон полей складирования и захоронения обезвреженных осадков (по сухому веществу)</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размеров земельных участков</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снегоприемных пунктов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roofErr w:type="gramStart"/>
            <w:r w:rsidRPr="00927D90">
              <w:rPr>
                <w:rFonts w:ascii="Times New Roman" w:eastAsia="Calibri" w:hAnsi="Times New Roman" w:cs="Times New Roman"/>
                <w:lang w:eastAsia="ru-RU"/>
              </w:rPr>
              <w:t>га</w:t>
            </w:r>
            <w:proofErr w:type="gramEnd"/>
            <w:r w:rsidRPr="00927D90">
              <w:rPr>
                <w:rFonts w:ascii="Times New Roman" w:eastAsia="Calibri" w:hAnsi="Times New Roman" w:cs="Times New Roman"/>
                <w:lang w:eastAsia="ru-RU"/>
              </w:rPr>
              <w:t xml:space="preserve"> / объект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размеров санитарно-защитных зон</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снегоприемных пунктов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Проектирование объектов размещения твердых коммунальных отходов</w:t>
            </w:r>
          </w:p>
        </w:tc>
        <w:tc>
          <w:tcPr>
            <w:tcW w:w="1856" w:type="dxa"/>
            <w:vAlign w:val="center"/>
          </w:tcPr>
          <w:p w:rsidR="004C1AA4" w:rsidRPr="00927D90" w:rsidRDefault="004C1AA4" w:rsidP="00741E3A">
            <w:pPr>
              <w:autoSpaceDE w:val="0"/>
              <w:autoSpaceDN w:val="0"/>
              <w:adjustRightInd w:val="0"/>
              <w:spacing w:after="0" w:line="240" w:lineRule="auto"/>
              <w:ind w:left="-113" w:right="-113"/>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7.3.3</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14486" w:type="dxa"/>
            <w:gridSpan w:val="4"/>
          </w:tcPr>
          <w:p w:rsidR="004C1AA4" w:rsidRPr="00927D90" w:rsidRDefault="004C1AA4" w:rsidP="00741E3A">
            <w:pPr>
              <w:suppressAutoHyphens/>
              <w:autoSpaceDE w:val="0"/>
              <w:autoSpaceDN w:val="0"/>
              <w:adjustRightInd w:val="0"/>
              <w:spacing w:before="40" w:after="40" w:line="240" w:lineRule="auto"/>
              <w:rPr>
                <w:rFonts w:ascii="Times New Roman" w:eastAsia="Calibri" w:hAnsi="Times New Roman" w:cs="Times New Roman"/>
                <w:b/>
                <w:lang w:eastAsia="ru-RU"/>
              </w:rPr>
            </w:pPr>
            <w:r w:rsidRPr="00927D90">
              <w:rPr>
                <w:rFonts w:ascii="Times New Roman" w:eastAsia="Calibri" w:hAnsi="Times New Roman" w:cs="Times New Roman"/>
                <w:b/>
                <w:lang w:eastAsia="ru-RU"/>
              </w:rPr>
              <w:t>Нормативы градостроительного проектирования жилых зон</w:t>
            </w:r>
          </w:p>
        </w:tc>
      </w:tr>
      <w:tr w:rsidR="004C1AA4" w:rsidRPr="00927D90" w:rsidTr="00741E3A">
        <w:trPr>
          <w:trHeight w:val="77"/>
          <w:jc w:val="center"/>
        </w:trPr>
        <w:tc>
          <w:tcPr>
            <w:tcW w:w="7592" w:type="dxa"/>
          </w:tcPr>
          <w:p w:rsidR="004C1AA4" w:rsidRPr="00927D90" w:rsidRDefault="004C1AA4" w:rsidP="00741E3A">
            <w:pPr>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Размещение и планировочная организация сельских населенных пунктов</w:t>
            </w:r>
          </w:p>
        </w:tc>
        <w:tc>
          <w:tcPr>
            <w:tcW w:w="1856" w:type="dxa"/>
            <w:vAlign w:val="center"/>
          </w:tcPr>
          <w:p w:rsidR="004C1AA4" w:rsidRPr="00927D90" w:rsidRDefault="004C1AA4" w:rsidP="00741E3A">
            <w:pPr>
              <w:autoSpaceDE w:val="0"/>
              <w:autoSpaceDN w:val="0"/>
              <w:adjustRightInd w:val="0"/>
              <w:spacing w:after="0" w:line="240" w:lineRule="auto"/>
              <w:ind w:left="-113" w:right="-113"/>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8.1</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Нормативные параметры и расчетные показатели застройки территории </w:t>
            </w:r>
            <w:r w:rsidRPr="00927D90">
              <w:rPr>
                <w:rFonts w:ascii="Times New Roman" w:eastAsia="Calibri" w:hAnsi="Times New Roman" w:cs="Times New Roman"/>
                <w:bCs/>
                <w:lang w:eastAsia="ru-RU"/>
              </w:rPr>
              <w:lastRenderedPageBreak/>
              <w:t>жилых зон сельских населенных пунктов: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spacing w:after="0" w:line="240" w:lineRule="auto"/>
              <w:ind w:left="134" w:hanging="142"/>
              <w:rPr>
                <w:rFonts w:ascii="Times New Roman" w:eastAsia="Calibri" w:hAnsi="Times New Roman" w:cs="Times New Roman"/>
                <w:bCs/>
                <w:spacing w:val="-2"/>
                <w:lang w:eastAsia="ru-RU"/>
              </w:rPr>
            </w:pPr>
            <w:r w:rsidRPr="00927D90">
              <w:rPr>
                <w:rFonts w:ascii="Times New Roman" w:eastAsia="Calibri" w:hAnsi="Times New Roman" w:cs="Times New Roman"/>
                <w:bCs/>
                <w:spacing w:val="-2"/>
                <w:lang w:eastAsia="ru-RU"/>
              </w:rPr>
              <w:lastRenderedPageBreak/>
              <w:t>- расчетная минимальная обеспеченность общей площадью жилых помещений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roofErr w:type="gramStart"/>
            <w:r w:rsidRPr="00927D90">
              <w:rPr>
                <w:rFonts w:ascii="Times New Roman" w:eastAsia="Calibri" w:hAnsi="Times New Roman" w:cs="Times New Roman"/>
                <w:vertAlign w:val="superscript"/>
                <w:lang w:eastAsia="ru-RU"/>
              </w:rPr>
              <w:t>2</w:t>
            </w:r>
            <w:proofErr w:type="gramEnd"/>
            <w:r w:rsidRPr="00927D90">
              <w:rPr>
                <w:rFonts w:ascii="Times New Roman" w:eastAsia="Calibri" w:hAnsi="Times New Roman" w:cs="Times New Roman"/>
                <w:lang w:eastAsia="ru-RU"/>
              </w:rPr>
              <w:t>/чел.</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обеспеченности общей площадью жилых помещений для муниципального жилищного фонда</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roofErr w:type="gramStart"/>
            <w:r w:rsidRPr="00927D90">
              <w:rPr>
                <w:rFonts w:ascii="Times New Roman" w:eastAsia="Calibri" w:hAnsi="Times New Roman" w:cs="Times New Roman"/>
                <w:vertAlign w:val="superscript"/>
                <w:lang w:eastAsia="ru-RU"/>
              </w:rPr>
              <w:t>2</w:t>
            </w:r>
            <w:proofErr w:type="gramEnd"/>
            <w:r w:rsidRPr="00927D90">
              <w:rPr>
                <w:rFonts w:ascii="Times New Roman" w:eastAsia="Calibri" w:hAnsi="Times New Roman" w:cs="Times New Roman"/>
                <w:lang w:eastAsia="ru-RU"/>
              </w:rPr>
              <w:t>/чел.</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обеспеченности общей площадью жилых помещений для жилых домов, находящихся в собственности граждан</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roofErr w:type="gramStart"/>
            <w:r w:rsidRPr="00927D90">
              <w:rPr>
                <w:rFonts w:ascii="Times New Roman" w:eastAsia="Calibri" w:hAnsi="Times New Roman" w:cs="Times New Roman"/>
                <w:vertAlign w:val="superscript"/>
                <w:lang w:eastAsia="ru-RU"/>
              </w:rPr>
              <w:t>2</w:t>
            </w:r>
            <w:proofErr w:type="gramEnd"/>
            <w:r w:rsidRPr="00927D90">
              <w:rPr>
                <w:rFonts w:ascii="Times New Roman" w:eastAsia="Calibri" w:hAnsi="Times New Roman" w:cs="Times New Roman"/>
                <w:lang w:eastAsia="ru-RU"/>
              </w:rPr>
              <w:t>/чел.</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распределение нового жилищного строительства по типам застройки и этажности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предварительное определение общих размеров жилых зон в сельских населенных пунктах</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roofErr w:type="gramStart"/>
            <w:r w:rsidRPr="00927D90">
              <w:rPr>
                <w:rFonts w:ascii="Times New Roman" w:eastAsia="Calibri" w:hAnsi="Times New Roman" w:cs="Times New Roman"/>
                <w:lang w:eastAsia="ru-RU"/>
              </w:rPr>
              <w:t>га</w:t>
            </w:r>
            <w:proofErr w:type="gramEnd"/>
            <w:r w:rsidRPr="00927D90">
              <w:rPr>
                <w:rFonts w:ascii="Times New Roman" w:eastAsia="Calibri" w:hAnsi="Times New Roman" w:cs="Times New Roman"/>
                <w:lang w:eastAsia="ru-RU"/>
              </w:rPr>
              <w:t xml:space="preserve"> на 1000 чел.</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предварительное определение потребной территории участков жилой застройки в сельских населенных пунктах</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roofErr w:type="gramStart"/>
            <w:r w:rsidRPr="00927D90">
              <w:rPr>
                <w:rFonts w:ascii="Times New Roman" w:eastAsia="Calibri" w:hAnsi="Times New Roman" w:cs="Times New Roman"/>
                <w:vertAlign w:val="superscript"/>
                <w:lang w:eastAsia="ru-RU"/>
              </w:rPr>
              <w:t>2</w:t>
            </w:r>
            <w:proofErr w:type="gramEnd"/>
            <w:r w:rsidRPr="00927D90">
              <w:rPr>
                <w:rFonts w:ascii="Times New Roman" w:eastAsia="Calibri" w:hAnsi="Times New Roman" w:cs="Times New Roman"/>
                <w:lang w:eastAsia="ru-RU"/>
              </w:rPr>
              <w:t>, га/дом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коэффициент застройки, коэффициент плотности застройки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показатели расчетной плотности населения на территории населенных пунктов сельских поселений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чел./</w:t>
            </w:r>
            <w:proofErr w:type="gramStart"/>
            <w:r w:rsidRPr="00927D90">
              <w:rPr>
                <w:rFonts w:ascii="Times New Roman" w:eastAsia="Calibri" w:hAnsi="Times New Roman" w:cs="Times New Roman"/>
                <w:lang w:eastAsia="ru-RU"/>
              </w:rPr>
              <w:t>га</w:t>
            </w:r>
            <w:proofErr w:type="gramEnd"/>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roofErr w:type="gramStart"/>
            <w:r w:rsidRPr="00927D90">
              <w:rPr>
                <w:rFonts w:ascii="Times New Roman" w:eastAsia="Calibri" w:hAnsi="Times New Roman" w:cs="Times New Roman"/>
                <w:vertAlign w:val="superscript"/>
                <w:lang w:eastAsia="ru-RU"/>
              </w:rPr>
              <w:t>2</w:t>
            </w:r>
            <w:proofErr w:type="gramEnd"/>
            <w:r w:rsidRPr="00927D90">
              <w:rPr>
                <w:rFonts w:ascii="Times New Roman" w:eastAsia="Calibri" w:hAnsi="Times New Roman" w:cs="Times New Roman"/>
                <w:lang w:eastAsia="ru-RU"/>
              </w:rPr>
              <w:t>/чел.</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условия безопасности среды проживания населения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8.2</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объектов благоустройства территории сельских поселений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8.4</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Особенности проектирования жилых зон на территориях, подверженных опасным процессам</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8.5</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14486" w:type="dxa"/>
            <w:gridSpan w:val="4"/>
            <w:vAlign w:val="center"/>
          </w:tcPr>
          <w:p w:rsidR="004C1AA4" w:rsidRPr="00927D90" w:rsidRDefault="004C1AA4" w:rsidP="00741E3A">
            <w:pPr>
              <w:suppressAutoHyphens/>
              <w:autoSpaceDE w:val="0"/>
              <w:autoSpaceDN w:val="0"/>
              <w:adjustRightInd w:val="0"/>
              <w:spacing w:before="40" w:after="40" w:line="240" w:lineRule="auto"/>
              <w:ind w:firstLine="28"/>
              <w:rPr>
                <w:rFonts w:ascii="Times New Roman" w:eastAsia="Calibri" w:hAnsi="Times New Roman" w:cs="Times New Roman"/>
                <w:b/>
                <w:lang w:eastAsia="ru-RU"/>
              </w:rPr>
            </w:pPr>
            <w:r w:rsidRPr="00927D90">
              <w:rPr>
                <w:rFonts w:ascii="Times New Roman" w:eastAsia="Calibri" w:hAnsi="Times New Roman" w:cs="Times New Roman"/>
                <w:b/>
                <w:lang w:eastAsia="ru-RU"/>
              </w:rPr>
              <w:t>Нормативы градостроительного проектирования производственных зон</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Состав производственных зон, градостроительные категории, структурные элементы, границы производственных зон</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9.1.1</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before="40" w:after="40" w:line="240" w:lineRule="auto"/>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Классификация, размещение и нормативные параметры производственных зон</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Классификация производственных зон по нормативным параметрам:</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tabs>
                <w:tab w:val="left" w:pos="7740"/>
              </w:tabs>
              <w:suppressAutoHyphens/>
              <w:spacing w:after="0" w:line="245"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по величине занимаемой территории</w:t>
            </w:r>
          </w:p>
        </w:tc>
        <w:tc>
          <w:tcPr>
            <w:tcW w:w="1856" w:type="dxa"/>
            <w:vAlign w:val="center"/>
          </w:tcPr>
          <w:p w:rsidR="004C1AA4" w:rsidRPr="00927D90" w:rsidRDefault="004C1AA4" w:rsidP="00741E3A">
            <w:pPr>
              <w:suppressAutoHyphens/>
              <w:spacing w:after="0" w:line="240" w:lineRule="auto"/>
              <w:ind w:left="261" w:hanging="142"/>
              <w:jc w:val="center"/>
              <w:rPr>
                <w:rFonts w:ascii="Times New Roman" w:eastAsia="Times New Roman" w:hAnsi="Times New Roman" w:cs="Times New Roman"/>
                <w:lang w:eastAsia="ru-RU"/>
              </w:rPr>
            </w:pPr>
            <w:r w:rsidRPr="00927D90">
              <w:rPr>
                <w:rFonts w:ascii="Times New Roman" w:eastAsia="Times New Roman" w:hAnsi="Times New Roman" w:cs="Times New Roman"/>
                <w:bCs/>
                <w:lang w:eastAsia="ru-RU"/>
              </w:rPr>
              <w:t>га</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tabs>
                <w:tab w:val="left" w:pos="7740"/>
              </w:tabs>
              <w:suppressAutoHyphens/>
              <w:spacing w:after="0" w:line="245"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по интенсивности использования территории</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tabs>
                <w:tab w:val="left" w:pos="7740"/>
              </w:tabs>
              <w:suppressAutoHyphens/>
              <w:spacing w:after="0" w:line="245"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 по </w:t>
            </w:r>
            <w:r w:rsidRPr="00927D90">
              <w:rPr>
                <w:rFonts w:ascii="Times New Roman" w:eastAsia="Calibri" w:hAnsi="Times New Roman" w:cs="Times New Roman"/>
                <w:bCs/>
                <w:lang w:eastAsia="ru-RU"/>
              </w:rPr>
              <w:t>плотности застройки</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bCs/>
                <w:lang w:eastAsia="ru-RU"/>
              </w:rPr>
              <w:t>м</w:t>
            </w:r>
            <w:proofErr w:type="gramStart"/>
            <w:r w:rsidRPr="00927D90">
              <w:rPr>
                <w:rFonts w:ascii="Times New Roman" w:eastAsia="Times New Roman" w:hAnsi="Times New Roman" w:cs="Times New Roman"/>
                <w:bCs/>
                <w:vertAlign w:val="superscript"/>
                <w:lang w:eastAsia="ru-RU"/>
              </w:rPr>
              <w:t>2</w:t>
            </w:r>
            <w:proofErr w:type="gramEnd"/>
            <w:r w:rsidRPr="00927D90">
              <w:rPr>
                <w:rFonts w:ascii="Times New Roman" w:eastAsia="Times New Roman" w:hAnsi="Times New Roman" w:cs="Times New Roman"/>
                <w:bCs/>
                <w:vertAlign w:val="superscript"/>
                <w:lang w:eastAsia="ru-RU"/>
              </w:rPr>
              <w:t xml:space="preserve"> </w:t>
            </w:r>
            <w:r w:rsidRPr="00927D90">
              <w:rPr>
                <w:rFonts w:ascii="Times New Roman" w:eastAsia="Times New Roman" w:hAnsi="Times New Roman" w:cs="Times New Roman"/>
                <w:bCs/>
                <w:lang w:eastAsia="ru-RU"/>
              </w:rPr>
              <w:t xml:space="preserve">/ га </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tabs>
                <w:tab w:val="left" w:pos="7740"/>
              </w:tabs>
              <w:suppressAutoHyphens/>
              <w:spacing w:after="0" w:line="245"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 по </w:t>
            </w:r>
            <w:r w:rsidRPr="00927D90">
              <w:rPr>
                <w:rFonts w:ascii="Times New Roman" w:eastAsia="Calibri" w:hAnsi="Times New Roman" w:cs="Times New Roman"/>
                <w:bCs/>
                <w:lang w:eastAsia="ru-RU"/>
              </w:rPr>
              <w:t>коэффициенту застройки</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tabs>
                <w:tab w:val="left" w:pos="7740"/>
              </w:tabs>
              <w:suppressAutoHyphens/>
              <w:spacing w:after="0" w:line="245"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 по </w:t>
            </w:r>
            <w:r w:rsidRPr="00927D90">
              <w:rPr>
                <w:rFonts w:ascii="Times New Roman" w:eastAsia="Calibri" w:hAnsi="Times New Roman" w:cs="Times New Roman"/>
                <w:bCs/>
                <w:lang w:eastAsia="ru-RU"/>
              </w:rPr>
              <w:t>процент застроенности</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bCs/>
                <w:lang w:eastAsia="ru-RU"/>
              </w:rPr>
              <w:t>%</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tabs>
                <w:tab w:val="left" w:pos="7740"/>
              </w:tabs>
              <w:suppressAutoHyphens/>
              <w:spacing w:after="0" w:line="245"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lastRenderedPageBreak/>
              <w:t xml:space="preserve">- по численности </w:t>
            </w:r>
            <w:proofErr w:type="gramStart"/>
            <w:r w:rsidRPr="00927D90">
              <w:rPr>
                <w:rFonts w:ascii="Times New Roman" w:eastAsia="Calibri" w:hAnsi="Times New Roman" w:cs="Times New Roman"/>
                <w:lang w:eastAsia="ru-RU"/>
              </w:rPr>
              <w:t>работающих</w:t>
            </w:r>
            <w:proofErr w:type="gramEnd"/>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чел.</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tabs>
                <w:tab w:val="left" w:pos="7740"/>
              </w:tabs>
              <w:suppressAutoHyphens/>
              <w:spacing w:after="0" w:line="245"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по величине грузооборота</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авт. / сут.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tabs>
                <w:tab w:val="left" w:pos="7740"/>
              </w:tabs>
              <w:spacing w:after="0" w:line="245"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по величине потребляемых ресурсов:</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tabs>
                <w:tab w:val="left" w:pos="7740"/>
              </w:tabs>
              <w:suppressAutoHyphens/>
              <w:spacing w:after="0" w:line="245" w:lineRule="auto"/>
              <w:ind w:left="134"/>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водопотребление </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тыс. м</w:t>
            </w:r>
            <w:r w:rsidRPr="00927D90">
              <w:rPr>
                <w:rFonts w:ascii="Times New Roman" w:eastAsia="Times New Roman" w:hAnsi="Times New Roman" w:cs="Times New Roman"/>
                <w:vertAlign w:val="superscript"/>
                <w:lang w:eastAsia="ru-RU"/>
              </w:rPr>
              <w:t>3</w:t>
            </w:r>
            <w:r w:rsidRPr="00927D90">
              <w:rPr>
                <w:rFonts w:ascii="Times New Roman" w:eastAsia="Times New Roman" w:hAnsi="Times New Roman" w:cs="Times New Roman"/>
                <w:lang w:eastAsia="ru-RU"/>
              </w:rPr>
              <w:t xml:space="preserve"> / сут.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tabs>
                <w:tab w:val="left" w:pos="7740"/>
              </w:tabs>
              <w:suppressAutoHyphens/>
              <w:spacing w:after="0" w:line="245" w:lineRule="auto"/>
              <w:ind w:left="134"/>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теплопотребление </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Гкал / час</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tabs>
                <w:tab w:val="left" w:pos="7740"/>
              </w:tabs>
              <w:suppressAutoHyphens/>
              <w:spacing w:after="0" w:line="245"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Размещение производственных зон и производственных объектов</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по таблице 9.2.2</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tabs>
                <w:tab w:val="left" w:pos="7740"/>
              </w:tabs>
              <w:suppressAutoHyphens/>
              <w:spacing w:after="0" w:line="245"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Особенности проектирования производственных зон на территориях, подверженных опасным процессам</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по таблице 9.2.3</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tabs>
                <w:tab w:val="left" w:pos="7740"/>
              </w:tabs>
              <w:suppressAutoHyphens/>
              <w:spacing w:after="0" w:line="245"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производственных зон</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по таблице 9.2.4</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tabs>
                <w:tab w:val="left" w:pos="7740"/>
              </w:tabs>
              <w:suppressAutoHyphens/>
              <w:spacing w:before="40" w:after="40" w:line="245" w:lineRule="auto"/>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Нормативные параметры коммунально-складских зон</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tabs>
                <w:tab w:val="left" w:pos="7740"/>
              </w:tabs>
              <w:suppressAutoHyphens/>
              <w:spacing w:after="0" w:line="245"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градостроительного проектирования при размещении складских объектов различного назначения</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по таблице 9.3.1</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tabs>
                <w:tab w:val="left" w:pos="7740"/>
              </w:tabs>
              <w:suppressAutoHyphens/>
              <w:spacing w:after="0" w:line="245"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коммунально-складских зон</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по таблице 9.3.2</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uppressAutoHyphens/>
              <w:spacing w:after="0" w:line="239" w:lineRule="auto"/>
              <w:rPr>
                <w:rFonts w:ascii="Times New Roman" w:eastAsia="Calibri" w:hAnsi="Times New Roman" w:cs="Times New Roman"/>
                <w:lang w:eastAsia="ru-RU"/>
              </w:rPr>
            </w:pPr>
            <w:r w:rsidRPr="00927D90">
              <w:rPr>
                <w:rFonts w:ascii="Times New Roman" w:eastAsia="Calibri" w:hAnsi="Times New Roman" w:cs="Times New Roman"/>
                <w:lang w:eastAsia="ru-RU"/>
              </w:rPr>
              <w:t>Расчетные показатели и нормативные параметры градостроительного проектирования складов (площадь складов, размеры земельных участков, размеры санитарно-защитных зон)</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м</w:t>
            </w:r>
            <w:proofErr w:type="gramStart"/>
            <w:r w:rsidRPr="00927D90">
              <w:rPr>
                <w:rFonts w:ascii="Times New Roman" w:eastAsia="Times New Roman" w:hAnsi="Times New Roman" w:cs="Times New Roman"/>
                <w:vertAlign w:val="superscript"/>
                <w:lang w:eastAsia="ru-RU"/>
              </w:rPr>
              <w:t>2</w:t>
            </w:r>
            <w:proofErr w:type="gramEnd"/>
            <w:r w:rsidRPr="00927D90">
              <w:rPr>
                <w:rFonts w:ascii="Times New Roman" w:eastAsia="Times New Roman" w:hAnsi="Times New Roman" w:cs="Times New Roman"/>
                <w:lang w:eastAsia="ru-RU"/>
              </w:rPr>
              <w:t xml:space="preserve"> / 1000 чел., </w:t>
            </w:r>
          </w:p>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14486" w:type="dxa"/>
            <w:gridSpan w:val="4"/>
          </w:tcPr>
          <w:p w:rsidR="004C1AA4" w:rsidRPr="00927D90" w:rsidRDefault="004C1AA4" w:rsidP="00741E3A">
            <w:pPr>
              <w:suppressAutoHyphens/>
              <w:autoSpaceDE w:val="0"/>
              <w:autoSpaceDN w:val="0"/>
              <w:adjustRightInd w:val="0"/>
              <w:spacing w:before="40" w:after="40" w:line="240" w:lineRule="auto"/>
              <w:rPr>
                <w:rFonts w:ascii="Times New Roman" w:eastAsia="Calibri" w:hAnsi="Times New Roman" w:cs="Times New Roman"/>
                <w:b/>
                <w:lang w:eastAsia="ru-RU"/>
              </w:rPr>
            </w:pPr>
            <w:r w:rsidRPr="00927D90">
              <w:rPr>
                <w:rFonts w:ascii="Times New Roman" w:eastAsia="Calibri" w:hAnsi="Times New Roman" w:cs="Times New Roman"/>
                <w:b/>
                <w:lang w:eastAsia="ru-RU"/>
              </w:rPr>
              <w:t>Нормативы градостроительного проектирования рекреационных зон</w:t>
            </w:r>
          </w:p>
        </w:tc>
      </w:tr>
      <w:tr w:rsidR="004C1AA4" w:rsidRPr="00927D90" w:rsidTr="00741E3A">
        <w:trPr>
          <w:trHeight w:val="77"/>
          <w:jc w:val="center"/>
        </w:trPr>
        <w:tc>
          <w:tcPr>
            <w:tcW w:w="7592" w:type="dxa"/>
          </w:tcPr>
          <w:p w:rsidR="004C1AA4" w:rsidRPr="00927D90" w:rsidRDefault="004C1AA4" w:rsidP="00741E3A">
            <w:pPr>
              <w:tabs>
                <w:tab w:val="left" w:pos="7740"/>
              </w:tabs>
              <w:suppressAutoHyphens/>
              <w:spacing w:before="40" w:after="40" w:line="245" w:lineRule="auto"/>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Состав рекреационных зон и их формирование</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widowControl w:val="0"/>
              <w:suppressAutoHyphens/>
              <w:spacing w:after="0" w:line="239" w:lineRule="auto"/>
              <w:rPr>
                <w:rFonts w:ascii="Times New Roman" w:eastAsia="Calibri" w:hAnsi="Times New Roman" w:cs="Times New Roman"/>
                <w:lang w:eastAsia="ru-RU"/>
              </w:rPr>
            </w:pPr>
            <w:r w:rsidRPr="00927D90">
              <w:rPr>
                <w:rFonts w:ascii="Times New Roman" w:eastAsia="Calibri" w:hAnsi="Times New Roman" w:cs="Times New Roman"/>
                <w:lang w:eastAsia="ru-RU"/>
              </w:rPr>
              <w:t>Состав объектов (зеленых насаждений) рекреационных зон по функциональному назначению</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по таблице 10.1.1</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tabs>
                <w:tab w:val="left" w:pos="7740"/>
              </w:tabs>
              <w:suppressAutoHyphens/>
              <w:spacing w:before="40" w:after="40" w:line="245" w:lineRule="auto"/>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Нормативные параметры озелененных территорий общего пользования</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tabs>
                <w:tab w:val="left" w:pos="7740"/>
              </w:tabs>
              <w:suppressAutoHyphens/>
              <w:spacing w:after="0" w:line="245"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рекреационных зон</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м</w:t>
            </w:r>
            <w:proofErr w:type="gramStart"/>
            <w:r w:rsidRPr="00927D90">
              <w:rPr>
                <w:rFonts w:ascii="Times New Roman" w:eastAsia="Times New Roman" w:hAnsi="Times New Roman" w:cs="Times New Roman"/>
                <w:vertAlign w:val="superscript"/>
                <w:lang w:eastAsia="ru-RU"/>
              </w:rPr>
              <w:t>2</w:t>
            </w:r>
            <w:proofErr w:type="gramEnd"/>
            <w:r w:rsidRPr="00927D90">
              <w:rPr>
                <w:rFonts w:ascii="Times New Roman" w:eastAsia="Times New Roman" w:hAnsi="Times New Roman" w:cs="Times New Roman"/>
                <w:lang w:eastAsia="ru-RU"/>
              </w:rPr>
              <w:t>/чел.</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tabs>
                <w:tab w:val="left" w:pos="7740"/>
              </w:tabs>
              <w:suppressAutoHyphens/>
              <w:spacing w:after="0" w:line="245"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и параметры общего баланса озелененной территории</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tabs>
                <w:tab w:val="left" w:pos="7740"/>
              </w:tabs>
              <w:suppressAutoHyphens/>
              <w:spacing w:after="0" w:line="245"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озелененных территорий общего пользования</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по таблице 10.2.3</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tabs>
                <w:tab w:val="left" w:pos="7740"/>
              </w:tabs>
              <w:suppressAutoHyphens/>
              <w:spacing w:after="0" w:line="245"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различных рекреационных территорий</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по таблице 10.2.4</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tabs>
                <w:tab w:val="left" w:pos="7740"/>
              </w:tabs>
              <w:suppressAutoHyphens/>
              <w:spacing w:after="0" w:line="245"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Расстояния от зданий и сооружений до зеленых насаждений (при условии беспрепятственного подъезда и работы пожарного автотранспорта)</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tabs>
                <w:tab w:val="left" w:pos="7740"/>
              </w:tabs>
              <w:suppressAutoHyphens/>
              <w:spacing w:before="40" w:after="40" w:line="245" w:lineRule="auto"/>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Нормативные параметры зон туризма и отдыха</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tabs>
                <w:tab w:val="left" w:pos="7740"/>
              </w:tabs>
              <w:suppressAutoHyphens/>
              <w:spacing w:after="0" w:line="245"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lastRenderedPageBreak/>
              <w:t>Нормативные параметры градостроительного проектирования специализированных зон массового отдыха</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по таблице 10.3.1</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tabs>
                <w:tab w:val="left" w:pos="7740"/>
              </w:tabs>
              <w:suppressAutoHyphens/>
              <w:spacing w:after="0" w:line="245"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полифункциональных рекреационных зон</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по таблице 10.3.2</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tabs>
                <w:tab w:val="left" w:pos="7740"/>
              </w:tabs>
              <w:suppressAutoHyphens/>
              <w:spacing w:after="0" w:line="245"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зон массового кратковременного отдыха населения</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по таблице 10.3.3</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tabs>
                <w:tab w:val="left" w:pos="7740"/>
              </w:tabs>
              <w:suppressAutoHyphens/>
              <w:spacing w:before="4" w:after="4" w:line="245"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Ориентировочные уровни предельной рекреационной нагрузки и расчетные показатели территориальной доступности</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bCs/>
                <w:lang w:eastAsia="ru-RU"/>
              </w:rPr>
              <w:t>нового рекреационного объекта</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чел./</w:t>
            </w:r>
            <w:proofErr w:type="gramStart"/>
            <w:r w:rsidRPr="00927D90">
              <w:rPr>
                <w:rFonts w:ascii="Times New Roman" w:eastAsia="Times New Roman" w:hAnsi="Times New Roman" w:cs="Times New Roman"/>
                <w:lang w:eastAsia="ru-RU"/>
              </w:rPr>
              <w:t>га</w:t>
            </w:r>
            <w:proofErr w:type="gramEnd"/>
            <w:r w:rsidRPr="00927D90">
              <w:rPr>
                <w:rFonts w:ascii="Times New Roman" w:eastAsia="Times New Roman" w:hAnsi="Times New Roman" w:cs="Times New Roman"/>
                <w:lang w:eastAsia="ru-RU"/>
              </w:rPr>
              <w:t>, мин</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tabs>
                <w:tab w:val="left" w:pos="7740"/>
              </w:tabs>
              <w:suppressAutoHyphens/>
              <w:spacing w:before="4" w:after="4" w:line="245"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Классификацию рекреационных объектов по уровню обслуживания и длительности пользования, а также их размещение</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по таблице 10.3.5</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tabs>
                <w:tab w:val="left" w:pos="7740"/>
              </w:tabs>
              <w:suppressAutoHyphens/>
              <w:spacing w:before="4" w:after="4" w:line="245"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туристической инфраструктуры:</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минимально допустимого уровня обеспеченности центрами отдыха и развлечений, тематическими парками развлечений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мест / 1000 человек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максимально допустимого уровня территориальной доступности центров отдыха и развлечений, тематических парков развлечений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ч</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центров отдыха и развлечений, тематических парков развлечений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proofErr w:type="gramStart"/>
            <w:r w:rsidRPr="00927D90">
              <w:rPr>
                <w:rFonts w:ascii="Times New Roman" w:eastAsia="Calibri" w:hAnsi="Times New Roman" w:cs="Times New Roman"/>
                <w:bCs/>
                <w:vertAlign w:val="superscript"/>
                <w:lang w:eastAsia="ru-RU"/>
              </w:rPr>
              <w:t>2</w:t>
            </w:r>
            <w:proofErr w:type="gramEnd"/>
            <w:r w:rsidRPr="00927D90">
              <w:rPr>
                <w:rFonts w:ascii="Times New Roman" w:eastAsia="Calibri" w:hAnsi="Times New Roman" w:cs="Times New Roman"/>
                <w:bCs/>
                <w:lang w:eastAsia="ru-RU"/>
              </w:rPr>
              <w:t xml:space="preserve"> / место</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минимально допустимого уровня обеспеченности домами отдыха, пансионатами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мест / 1000 человек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максимально допустимого уровня территориальной доступности домов отдыха, пансионатов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ч</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домов отдыха, пансионатов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proofErr w:type="gramStart"/>
            <w:r w:rsidRPr="00927D90">
              <w:rPr>
                <w:rFonts w:ascii="Times New Roman" w:eastAsia="Calibri" w:hAnsi="Times New Roman" w:cs="Times New Roman"/>
                <w:bCs/>
                <w:vertAlign w:val="superscript"/>
                <w:lang w:eastAsia="ru-RU"/>
              </w:rPr>
              <w:t>2</w:t>
            </w:r>
            <w:proofErr w:type="gramEnd"/>
            <w:r w:rsidRPr="00927D90">
              <w:rPr>
                <w:rFonts w:ascii="Times New Roman" w:eastAsia="Calibri" w:hAnsi="Times New Roman" w:cs="Times New Roman"/>
                <w:bCs/>
                <w:lang w:eastAsia="ru-RU"/>
              </w:rPr>
              <w:t xml:space="preserve"> / место</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минимально допустимого уровня обеспеченности домами отдыха, пансионатами для семей с детьми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мест / 1000 человек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максимально допустимого уровня территориальной доступности домов отдыха, пансионатов для семей с детьми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ч</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домов отдыха, пансионатов для семей с детьми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proofErr w:type="gramStart"/>
            <w:r w:rsidRPr="00927D90">
              <w:rPr>
                <w:rFonts w:ascii="Times New Roman" w:eastAsia="Calibri" w:hAnsi="Times New Roman" w:cs="Times New Roman"/>
                <w:bCs/>
                <w:vertAlign w:val="superscript"/>
                <w:lang w:eastAsia="ru-RU"/>
              </w:rPr>
              <w:t>2</w:t>
            </w:r>
            <w:proofErr w:type="gramEnd"/>
            <w:r w:rsidRPr="00927D90">
              <w:rPr>
                <w:rFonts w:ascii="Times New Roman" w:eastAsia="Calibri" w:hAnsi="Times New Roman" w:cs="Times New Roman"/>
                <w:bCs/>
                <w:lang w:eastAsia="ru-RU"/>
              </w:rPr>
              <w:t xml:space="preserve"> / место</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минимально допустимого уровня обеспеченности базами отдыха, молодежными комплексами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мест / 1000 человек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максимально допустимого уровня территориальной доступности баз отдыха, молодежных комплексов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ч</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lastRenderedPageBreak/>
              <w:t>- размер земельного участка баз отдыха, молодежных комплексов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proofErr w:type="gramStart"/>
            <w:r w:rsidRPr="00927D90">
              <w:rPr>
                <w:rFonts w:ascii="Times New Roman" w:eastAsia="Calibri" w:hAnsi="Times New Roman" w:cs="Times New Roman"/>
                <w:bCs/>
                <w:vertAlign w:val="superscript"/>
                <w:lang w:eastAsia="ru-RU"/>
              </w:rPr>
              <w:t>2</w:t>
            </w:r>
            <w:proofErr w:type="gramEnd"/>
            <w:r w:rsidRPr="00927D90">
              <w:rPr>
                <w:rFonts w:ascii="Times New Roman" w:eastAsia="Calibri" w:hAnsi="Times New Roman" w:cs="Times New Roman"/>
                <w:bCs/>
                <w:lang w:eastAsia="ru-RU"/>
              </w:rPr>
              <w:t xml:space="preserve"> / место</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минимально допустимого уровня обеспеченности туристские базами, охотничьими, рыболовными базами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мест / 1000 человек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максимально допустимого уровня территориальной доступности туристских баз, охотничьих, рыболовных баз</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ч</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туристских баз, охотничьих, рыболовных баз</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proofErr w:type="gramStart"/>
            <w:r w:rsidRPr="00927D90">
              <w:rPr>
                <w:rFonts w:ascii="Times New Roman" w:eastAsia="Calibri" w:hAnsi="Times New Roman" w:cs="Times New Roman"/>
                <w:bCs/>
                <w:vertAlign w:val="superscript"/>
                <w:lang w:eastAsia="ru-RU"/>
              </w:rPr>
              <w:t>2</w:t>
            </w:r>
            <w:proofErr w:type="gramEnd"/>
            <w:r w:rsidRPr="00927D90">
              <w:rPr>
                <w:rFonts w:ascii="Times New Roman" w:eastAsia="Calibri" w:hAnsi="Times New Roman" w:cs="Times New Roman"/>
                <w:bCs/>
                <w:lang w:eastAsia="ru-RU"/>
              </w:rPr>
              <w:t xml:space="preserve"> / место</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минимально допустимого уровня обеспеченности санаторными объектами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мест / 1000 человек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максимально допустимого уровня территориальной доступности санаторных объектов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санаторных объектов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proofErr w:type="gramStart"/>
            <w:r w:rsidRPr="00927D90">
              <w:rPr>
                <w:rFonts w:ascii="Times New Roman" w:eastAsia="Calibri" w:hAnsi="Times New Roman" w:cs="Times New Roman"/>
                <w:bCs/>
                <w:vertAlign w:val="superscript"/>
                <w:lang w:eastAsia="ru-RU"/>
              </w:rPr>
              <w:t>2</w:t>
            </w:r>
            <w:proofErr w:type="gramEnd"/>
            <w:r w:rsidRPr="00927D90">
              <w:rPr>
                <w:rFonts w:ascii="Times New Roman" w:eastAsia="Calibri" w:hAnsi="Times New Roman" w:cs="Times New Roman"/>
                <w:bCs/>
                <w:lang w:eastAsia="ru-RU"/>
              </w:rPr>
              <w:t xml:space="preserve"> / место</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минимально допустимого уровня обеспеченности гостиницами (курортные, туристские)</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мест / 1000 человек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максимально допустимого уровня территориальной доступности гостиниц (курортные, туристские)</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ч</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гостиниц (</w:t>
            </w:r>
            <w:proofErr w:type="gramStart"/>
            <w:r w:rsidRPr="00927D90">
              <w:rPr>
                <w:rFonts w:ascii="Times New Roman" w:eastAsia="Calibri" w:hAnsi="Times New Roman" w:cs="Times New Roman"/>
                <w:lang w:eastAsia="ru-RU"/>
              </w:rPr>
              <w:t>курортные</w:t>
            </w:r>
            <w:proofErr w:type="gramEnd"/>
            <w:r w:rsidRPr="00927D90">
              <w:rPr>
                <w:rFonts w:ascii="Times New Roman" w:eastAsia="Calibri" w:hAnsi="Times New Roman" w:cs="Times New Roman"/>
                <w:lang w:eastAsia="ru-RU"/>
              </w:rPr>
              <w:t>, туристские)</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proofErr w:type="gramStart"/>
            <w:r w:rsidRPr="00927D90">
              <w:rPr>
                <w:rFonts w:ascii="Times New Roman" w:eastAsia="Calibri" w:hAnsi="Times New Roman" w:cs="Times New Roman"/>
                <w:bCs/>
                <w:vertAlign w:val="superscript"/>
                <w:lang w:eastAsia="ru-RU"/>
              </w:rPr>
              <w:t>2</w:t>
            </w:r>
            <w:proofErr w:type="gramEnd"/>
            <w:r w:rsidRPr="00927D90">
              <w:rPr>
                <w:rFonts w:ascii="Times New Roman" w:eastAsia="Calibri" w:hAnsi="Times New Roman" w:cs="Times New Roman"/>
                <w:bCs/>
                <w:lang w:eastAsia="ru-RU"/>
              </w:rPr>
              <w:t xml:space="preserve"> / место</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минимально допустимого уровня обеспеченности мотелями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мест / 1000 человек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максимально допустимого уровня территориальной доступности мотелей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ч</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мотелей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proofErr w:type="gramStart"/>
            <w:r w:rsidRPr="00927D90">
              <w:rPr>
                <w:rFonts w:ascii="Times New Roman" w:eastAsia="Calibri" w:hAnsi="Times New Roman" w:cs="Times New Roman"/>
                <w:bCs/>
                <w:vertAlign w:val="superscript"/>
                <w:lang w:eastAsia="ru-RU"/>
              </w:rPr>
              <w:t>2</w:t>
            </w:r>
            <w:proofErr w:type="gramEnd"/>
            <w:r w:rsidRPr="00927D90">
              <w:rPr>
                <w:rFonts w:ascii="Times New Roman" w:eastAsia="Calibri" w:hAnsi="Times New Roman" w:cs="Times New Roman"/>
                <w:bCs/>
                <w:lang w:eastAsia="ru-RU"/>
              </w:rPr>
              <w:t xml:space="preserve"> / место</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минимально допустимого уровня обеспеченности кемпингами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мест / 1000 человек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максимально допустимого уровня территориальной доступности кемпингов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ч</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кемпингов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proofErr w:type="gramStart"/>
            <w:r w:rsidRPr="00927D90">
              <w:rPr>
                <w:rFonts w:ascii="Times New Roman" w:eastAsia="Calibri" w:hAnsi="Times New Roman" w:cs="Times New Roman"/>
                <w:bCs/>
                <w:vertAlign w:val="superscript"/>
                <w:lang w:eastAsia="ru-RU"/>
              </w:rPr>
              <w:t>2</w:t>
            </w:r>
            <w:proofErr w:type="gramEnd"/>
            <w:r w:rsidRPr="00927D90">
              <w:rPr>
                <w:rFonts w:ascii="Times New Roman" w:eastAsia="Calibri" w:hAnsi="Times New Roman" w:cs="Times New Roman"/>
                <w:bCs/>
                <w:lang w:eastAsia="ru-RU"/>
              </w:rPr>
              <w:t xml:space="preserve"> / место</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минимально допустимого уровня обеспеченности приютами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мест / 1000 человек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максимально допустимого уровня территориальной доступности приютов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ч</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приютов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proofErr w:type="gramStart"/>
            <w:r w:rsidRPr="00927D90">
              <w:rPr>
                <w:rFonts w:ascii="Times New Roman" w:eastAsia="Calibri" w:hAnsi="Times New Roman" w:cs="Times New Roman"/>
                <w:bCs/>
                <w:vertAlign w:val="superscript"/>
                <w:lang w:eastAsia="ru-RU"/>
              </w:rPr>
              <w:t>2</w:t>
            </w:r>
            <w:proofErr w:type="gramEnd"/>
            <w:r w:rsidRPr="00927D90">
              <w:rPr>
                <w:rFonts w:ascii="Times New Roman" w:eastAsia="Calibri" w:hAnsi="Times New Roman" w:cs="Times New Roman"/>
                <w:bCs/>
                <w:lang w:eastAsia="ru-RU"/>
              </w:rPr>
              <w:t xml:space="preserve"> / место</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расчетные показатели минимально допустимого уровня обеспеченности очагами самостоятельного приготовления пищи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мест / 1000 человек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расчетные показатели максимально допустимого уровня территориальной доступности очагов самостоятельного приготовления пищи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ч</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lastRenderedPageBreak/>
              <w:t xml:space="preserve">- размер </w:t>
            </w:r>
            <w:r w:rsidRPr="00927D90">
              <w:rPr>
                <w:rFonts w:ascii="Times New Roman" w:eastAsia="Calibri" w:hAnsi="Times New Roman" w:cs="Times New Roman"/>
                <w:bCs/>
                <w:lang w:eastAsia="ru-RU"/>
              </w:rPr>
              <w:t>земельного участка очагов самостоятельного приготовления пищи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proofErr w:type="gramStart"/>
            <w:r w:rsidRPr="00927D90">
              <w:rPr>
                <w:rFonts w:ascii="Times New Roman" w:eastAsia="Calibri" w:hAnsi="Times New Roman" w:cs="Times New Roman"/>
                <w:bCs/>
                <w:vertAlign w:val="superscript"/>
                <w:lang w:eastAsia="ru-RU"/>
              </w:rPr>
              <w:t>2</w:t>
            </w:r>
            <w:proofErr w:type="gramEnd"/>
            <w:r w:rsidRPr="00927D90">
              <w:rPr>
                <w:rFonts w:ascii="Times New Roman" w:eastAsia="Calibri" w:hAnsi="Times New Roman" w:cs="Times New Roman"/>
                <w:bCs/>
                <w:lang w:eastAsia="ru-RU"/>
              </w:rPr>
              <w:t xml:space="preserve"> / место</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минимально допустимого уровня обеспеченности объектами общественного питания (предприятия быстрого питания (кафе, закусочные и т. п.), столовые, рестораны)</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посадочное место / 1000 человек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uppressAutoHyphens/>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максимально допустимого уровня территориальной доступности объектов общественного питания (предприятия быстрого питания (кафе, закусочные и т. п.), столовые, рестораны)</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объектов общественного питания (предприятия быстрого питания (кафе, закусочные и т. п.), столовые, рестораны)</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proofErr w:type="gramStart"/>
            <w:r w:rsidRPr="00927D90">
              <w:rPr>
                <w:rFonts w:ascii="Times New Roman" w:eastAsia="Calibri" w:hAnsi="Times New Roman" w:cs="Times New Roman"/>
                <w:bCs/>
                <w:lang w:eastAsia="ru-RU"/>
              </w:rPr>
              <w:t>га</w:t>
            </w:r>
            <w:proofErr w:type="gramEnd"/>
            <w:r w:rsidRPr="00927D90">
              <w:rPr>
                <w:rFonts w:ascii="Times New Roman" w:eastAsia="Calibri" w:hAnsi="Times New Roman" w:cs="Times New Roman"/>
                <w:bCs/>
                <w:lang w:eastAsia="ru-RU"/>
              </w:rPr>
              <w:t xml:space="preserve"> / 100 мест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минимально допустимого уровня обеспеченности торговыми объектами (продовольственных товаров, непродовольственных товаров)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proofErr w:type="gramStart"/>
            <w:r w:rsidRPr="00927D90">
              <w:rPr>
                <w:rFonts w:ascii="Times New Roman" w:eastAsia="Calibri" w:hAnsi="Times New Roman" w:cs="Times New Roman"/>
                <w:bCs/>
                <w:vertAlign w:val="superscript"/>
                <w:lang w:eastAsia="ru-RU"/>
              </w:rPr>
              <w:t>2</w:t>
            </w:r>
            <w:proofErr w:type="gramEnd"/>
            <w:r w:rsidRPr="00927D90">
              <w:rPr>
                <w:rFonts w:ascii="Times New Roman" w:eastAsia="Calibri" w:hAnsi="Times New Roman" w:cs="Times New Roman"/>
                <w:bCs/>
                <w:lang w:eastAsia="ru-RU"/>
              </w:rPr>
              <w:t xml:space="preserve"> торговой площади / 1000 человек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максимально допустимого уровня территориальной доступности торговых объектов (продовольственных товаров, непродовольственных товаров)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торговых объектов (продовольственных товаров, непродовольственных товаров)</w:t>
            </w:r>
          </w:p>
        </w:tc>
        <w:tc>
          <w:tcPr>
            <w:tcW w:w="1856" w:type="dxa"/>
            <w:vAlign w:val="center"/>
          </w:tcPr>
          <w:p w:rsidR="004C1AA4" w:rsidRPr="00927D90" w:rsidRDefault="004C1AA4" w:rsidP="00741E3A">
            <w:pPr>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га / </w:t>
            </w:r>
            <w:smartTag w:uri="urn:schemas-microsoft-com:office:smarttags" w:element="metricconverter">
              <w:smartTagPr>
                <w:attr w:name="ProductID" w:val="100 м2"/>
              </w:smartTagPr>
              <w:r w:rsidRPr="00927D90">
                <w:rPr>
                  <w:rFonts w:ascii="Times New Roman" w:eastAsia="Calibri" w:hAnsi="Times New Roman" w:cs="Times New Roman"/>
                  <w:bCs/>
                  <w:lang w:eastAsia="ru-RU"/>
                </w:rPr>
                <w:t>100 м</w:t>
              </w:r>
              <w:proofErr w:type="gramStart"/>
              <w:r w:rsidRPr="00927D90">
                <w:rPr>
                  <w:rFonts w:ascii="Times New Roman" w:eastAsia="Calibri" w:hAnsi="Times New Roman" w:cs="Times New Roman"/>
                  <w:bCs/>
                  <w:vertAlign w:val="superscript"/>
                  <w:lang w:eastAsia="ru-RU"/>
                </w:rPr>
                <w:t>2</w:t>
              </w:r>
            </w:smartTag>
            <w:proofErr w:type="gramEnd"/>
            <w:r w:rsidRPr="00927D90">
              <w:rPr>
                <w:rFonts w:ascii="Times New Roman" w:eastAsia="Calibri" w:hAnsi="Times New Roman" w:cs="Times New Roman"/>
                <w:bCs/>
                <w:lang w:eastAsia="ru-RU"/>
              </w:rPr>
              <w:t xml:space="preserve"> торговой площади</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минимально допустимого уровня обеспеченности бассейнами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proofErr w:type="gramStart"/>
            <w:r w:rsidRPr="00927D90">
              <w:rPr>
                <w:rFonts w:ascii="Times New Roman" w:eastAsia="Calibri" w:hAnsi="Times New Roman" w:cs="Times New Roman"/>
                <w:bCs/>
                <w:vertAlign w:val="superscript"/>
                <w:lang w:eastAsia="ru-RU"/>
              </w:rPr>
              <w:t>2</w:t>
            </w:r>
            <w:proofErr w:type="gramEnd"/>
            <w:r w:rsidRPr="00927D90">
              <w:rPr>
                <w:rFonts w:ascii="Times New Roman" w:eastAsia="Calibri" w:hAnsi="Times New Roman" w:cs="Times New Roman"/>
                <w:bCs/>
                <w:lang w:eastAsia="ru-RU"/>
              </w:rPr>
              <w:t xml:space="preserve"> площади зеркала воды / 1000 человек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бассейнов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бассейнов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proofErr w:type="gramStart"/>
            <w:r w:rsidRPr="00927D90">
              <w:rPr>
                <w:rFonts w:ascii="Times New Roman" w:eastAsia="Calibri" w:hAnsi="Times New Roman" w:cs="Times New Roman"/>
                <w:bCs/>
                <w:lang w:eastAsia="ru-RU"/>
              </w:rPr>
              <w:t>га</w:t>
            </w:r>
            <w:proofErr w:type="gramEnd"/>
            <w:r w:rsidRPr="00927D90">
              <w:rPr>
                <w:rFonts w:ascii="Times New Roman" w:eastAsia="Calibri" w:hAnsi="Times New Roman" w:cs="Times New Roman"/>
                <w:bCs/>
                <w:lang w:eastAsia="ru-RU"/>
              </w:rPr>
              <w:t xml:space="preserve"> / объект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 xml:space="preserve">минимально допустимого уровня обеспеченности пунктами проката </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lang w:eastAsia="ru-RU"/>
              </w:rPr>
              <w:t>рабочих мест / 1000 человек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пунктов проката</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widowControl w:val="0"/>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пунктов проката</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vertAlign w:val="superscript"/>
                <w:lang w:eastAsia="ru-RU"/>
              </w:rPr>
            </w:pPr>
            <w:proofErr w:type="gramStart"/>
            <w:r w:rsidRPr="00927D90">
              <w:rPr>
                <w:rFonts w:ascii="Times New Roman" w:eastAsia="Calibri" w:hAnsi="Times New Roman" w:cs="Times New Roman"/>
                <w:bCs/>
                <w:lang w:eastAsia="ru-RU"/>
              </w:rPr>
              <w:t>га</w:t>
            </w:r>
            <w:proofErr w:type="gramEnd"/>
            <w:r w:rsidRPr="00927D90">
              <w:rPr>
                <w:rFonts w:ascii="Times New Roman" w:eastAsia="Calibri" w:hAnsi="Times New Roman" w:cs="Times New Roman"/>
                <w:bCs/>
                <w:lang w:eastAsia="ru-RU"/>
              </w:rPr>
              <w:t xml:space="preserve"> / объект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минимально допустимого уровня обеспеченности лодочными станциями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лодок / 1000 человек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лодочных станций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лодочных станций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proofErr w:type="gramStart"/>
            <w:r w:rsidRPr="00927D90">
              <w:rPr>
                <w:rFonts w:ascii="Times New Roman" w:eastAsia="Calibri" w:hAnsi="Times New Roman" w:cs="Times New Roman"/>
                <w:bCs/>
                <w:lang w:eastAsia="ru-RU"/>
              </w:rPr>
              <w:t>га</w:t>
            </w:r>
            <w:proofErr w:type="gramEnd"/>
            <w:r w:rsidRPr="00927D90">
              <w:rPr>
                <w:rFonts w:ascii="Times New Roman" w:eastAsia="Calibri" w:hAnsi="Times New Roman" w:cs="Times New Roman"/>
                <w:bCs/>
                <w:lang w:eastAsia="ru-RU"/>
              </w:rPr>
              <w:t xml:space="preserve"> / объект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 xml:space="preserve">минимально допустимого уровня обеспеченности </w:t>
            </w:r>
            <w:r w:rsidRPr="00927D90">
              <w:rPr>
                <w:rFonts w:ascii="Times New Roman" w:eastAsia="Calibri" w:hAnsi="Times New Roman" w:cs="Times New Roman"/>
                <w:lang w:eastAsia="ru-RU"/>
              </w:rPr>
              <w:lastRenderedPageBreak/>
              <w:t>велолыжными станциями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lastRenderedPageBreak/>
              <w:t xml:space="preserve">мест / 1000 </w:t>
            </w:r>
            <w:r w:rsidRPr="00927D90">
              <w:rPr>
                <w:rFonts w:ascii="Times New Roman" w:eastAsia="Calibri" w:hAnsi="Times New Roman" w:cs="Times New Roman"/>
                <w:bCs/>
                <w:lang w:eastAsia="ru-RU"/>
              </w:rPr>
              <w:lastRenderedPageBreak/>
              <w:t>человек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lastRenderedPageBreak/>
              <w:t>- расчетные показатели максимально допустимого уровня территориальной доступности велолыжных станций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велолыжных станций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proofErr w:type="gramStart"/>
            <w:r w:rsidRPr="00927D90">
              <w:rPr>
                <w:rFonts w:ascii="Times New Roman" w:eastAsia="Calibri" w:hAnsi="Times New Roman" w:cs="Times New Roman"/>
                <w:bCs/>
                <w:lang w:eastAsia="ru-RU"/>
              </w:rPr>
              <w:t>га</w:t>
            </w:r>
            <w:proofErr w:type="gramEnd"/>
            <w:r w:rsidRPr="00927D90">
              <w:rPr>
                <w:rFonts w:ascii="Times New Roman" w:eastAsia="Calibri" w:hAnsi="Times New Roman" w:cs="Times New Roman"/>
                <w:bCs/>
                <w:lang w:eastAsia="ru-RU"/>
              </w:rPr>
              <w:t xml:space="preserve"> / объект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минимально допустимого уровня обеспеченности пляжами общего пользования (пляж, акватория)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proofErr w:type="gramStart"/>
            <w:r w:rsidRPr="00927D90">
              <w:rPr>
                <w:rFonts w:ascii="Times New Roman" w:eastAsia="Calibri" w:hAnsi="Times New Roman" w:cs="Times New Roman"/>
                <w:bCs/>
                <w:lang w:eastAsia="ru-RU"/>
              </w:rPr>
              <w:t>га</w:t>
            </w:r>
            <w:proofErr w:type="gramEnd"/>
            <w:r w:rsidRPr="00927D90">
              <w:rPr>
                <w:rFonts w:ascii="Times New Roman" w:eastAsia="Calibri" w:hAnsi="Times New Roman" w:cs="Times New Roman"/>
                <w:bCs/>
                <w:lang w:eastAsia="ru-RU"/>
              </w:rPr>
              <w:t xml:space="preserve"> / 1000 человек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пляжей общего пользования (пляж, акватория)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ч</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uppressAutoHyphens/>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пляжей общего пользования (пляж, акватория)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proofErr w:type="gramStart"/>
            <w:r w:rsidRPr="00927D90">
              <w:rPr>
                <w:rFonts w:ascii="Times New Roman" w:eastAsia="Calibri" w:hAnsi="Times New Roman" w:cs="Times New Roman"/>
                <w:bCs/>
                <w:vertAlign w:val="superscript"/>
                <w:lang w:eastAsia="ru-RU"/>
              </w:rPr>
              <w:t>2</w:t>
            </w:r>
            <w:proofErr w:type="gramEnd"/>
            <w:r w:rsidRPr="00927D90">
              <w:rPr>
                <w:rFonts w:ascii="Times New Roman" w:eastAsia="Calibri" w:hAnsi="Times New Roman" w:cs="Times New Roman"/>
                <w:bCs/>
                <w:lang w:eastAsia="ru-RU"/>
              </w:rPr>
              <w:t xml:space="preserve"> / 1 посетителя</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 xml:space="preserve">минимально допустимого уровня обеспеченности стоянками автомобильного транспорта </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машино-место / 1000 человек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uppressAutoHyphens/>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максимально допустимого уровня территориальной доступности стоянок автомобильного транспорта</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стоянок автомобильного транспорта</w:t>
            </w:r>
          </w:p>
        </w:tc>
        <w:tc>
          <w:tcPr>
            <w:tcW w:w="1856" w:type="dxa"/>
            <w:vAlign w:val="center"/>
          </w:tcPr>
          <w:p w:rsidR="004C1AA4" w:rsidRPr="00927D90" w:rsidRDefault="004C1AA4" w:rsidP="00741E3A">
            <w:pPr>
              <w:autoSpaceDE w:val="0"/>
              <w:autoSpaceDN w:val="0"/>
              <w:adjustRightInd w:val="0"/>
              <w:spacing w:after="0" w:line="240" w:lineRule="auto"/>
              <w:ind w:left="-57" w:right="-57"/>
              <w:jc w:val="center"/>
              <w:rPr>
                <w:rFonts w:ascii="Times New Roman" w:eastAsia="Calibri" w:hAnsi="Times New Roman" w:cs="Times New Roman"/>
                <w:bCs/>
                <w:spacing w:val="-2"/>
                <w:lang w:eastAsia="ru-RU"/>
              </w:rPr>
            </w:pPr>
            <w:r w:rsidRPr="00927D90">
              <w:rPr>
                <w:rFonts w:ascii="Times New Roman" w:eastAsia="Calibri" w:hAnsi="Times New Roman" w:cs="Times New Roman"/>
                <w:bCs/>
                <w:spacing w:val="-2"/>
                <w:lang w:eastAsia="ru-RU"/>
              </w:rPr>
              <w:t>м</w:t>
            </w:r>
            <w:proofErr w:type="gramStart"/>
            <w:r w:rsidRPr="00927D90">
              <w:rPr>
                <w:rFonts w:ascii="Times New Roman" w:eastAsia="Calibri" w:hAnsi="Times New Roman" w:cs="Times New Roman"/>
                <w:bCs/>
                <w:spacing w:val="-2"/>
                <w:vertAlign w:val="superscript"/>
                <w:lang w:eastAsia="ru-RU"/>
              </w:rPr>
              <w:t>2</w:t>
            </w:r>
            <w:proofErr w:type="gramEnd"/>
            <w:r w:rsidRPr="00927D90">
              <w:rPr>
                <w:rFonts w:ascii="Times New Roman" w:eastAsia="Calibri" w:hAnsi="Times New Roman" w:cs="Times New Roman"/>
                <w:bCs/>
                <w:spacing w:val="-2"/>
                <w:lang w:eastAsia="ru-RU"/>
              </w:rPr>
              <w:t xml:space="preserve"> / машино-место</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минимально допустимого уровня обеспеченности общественными туалетами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прибор / 1000 человек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максимально допустимого уровня территориальной доступности общественных туалетов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общественных туалетов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proofErr w:type="gramStart"/>
            <w:r w:rsidRPr="00927D90">
              <w:rPr>
                <w:rFonts w:ascii="Times New Roman" w:eastAsia="Calibri" w:hAnsi="Times New Roman" w:cs="Times New Roman"/>
                <w:bCs/>
                <w:vertAlign w:val="superscript"/>
                <w:lang w:eastAsia="ru-RU"/>
              </w:rPr>
              <w:t>2</w:t>
            </w:r>
            <w:proofErr w:type="gramEnd"/>
            <w:r w:rsidRPr="00927D90">
              <w:rPr>
                <w:rFonts w:ascii="Times New Roman" w:eastAsia="Calibri" w:hAnsi="Times New Roman" w:cs="Times New Roman"/>
                <w:bCs/>
                <w:lang w:eastAsia="ru-RU"/>
              </w:rPr>
              <w:t xml:space="preserve"> / объект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Нормативные параметры и расчетные показатели градостроительного проектирования зон рекреации водных объектов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по таблице 10.3.7</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Нормативные и расчетные параметры дорожной сети на территории объектов рекреации (лесопарки, парки в зонах отдыха, туризма и лечения)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14486" w:type="dxa"/>
            <w:gridSpan w:val="4"/>
          </w:tcPr>
          <w:p w:rsidR="004C1AA4" w:rsidRPr="00927D90" w:rsidRDefault="004C1AA4" w:rsidP="00741E3A">
            <w:pPr>
              <w:suppressAutoHyphens/>
              <w:autoSpaceDE w:val="0"/>
              <w:autoSpaceDN w:val="0"/>
              <w:adjustRightInd w:val="0"/>
              <w:spacing w:before="40" w:after="40" w:line="240" w:lineRule="auto"/>
              <w:ind w:firstLine="28"/>
              <w:rPr>
                <w:rFonts w:ascii="Times New Roman" w:eastAsia="Calibri" w:hAnsi="Times New Roman" w:cs="Times New Roman"/>
                <w:b/>
                <w:lang w:eastAsia="ru-RU"/>
              </w:rPr>
            </w:pPr>
            <w:r w:rsidRPr="00927D90">
              <w:rPr>
                <w:rFonts w:ascii="Times New Roman" w:eastAsia="Calibri" w:hAnsi="Times New Roman" w:cs="Times New Roman"/>
                <w:b/>
                <w:lang w:eastAsia="ru-RU"/>
              </w:rPr>
              <w:t>Нормативы градостроительного проектирования зон сельскохозяйственного использования</w:t>
            </w:r>
          </w:p>
        </w:tc>
      </w:tr>
      <w:tr w:rsidR="004C1AA4" w:rsidRPr="00927D90" w:rsidTr="00741E3A">
        <w:trPr>
          <w:trHeight w:val="77"/>
          <w:jc w:val="center"/>
        </w:trPr>
        <w:tc>
          <w:tcPr>
            <w:tcW w:w="7592" w:type="dxa"/>
          </w:tcPr>
          <w:p w:rsidR="004C1AA4" w:rsidRPr="00927D90" w:rsidRDefault="004C1AA4" w:rsidP="00741E3A">
            <w:pPr>
              <w:widowControl w:val="0"/>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Состав функциональных зон, устанавливаемых в границах территории сельского поселения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по таблице 11.1</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widowControl w:val="0"/>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 </w:t>
            </w:r>
            <w:r w:rsidRPr="00927D90">
              <w:rPr>
                <w:rFonts w:ascii="Times New Roman" w:eastAsia="Calibri" w:hAnsi="Times New Roman" w:cs="Times New Roman"/>
                <w:lang w:eastAsia="ru-RU"/>
              </w:rPr>
              <w:t>р</w:t>
            </w:r>
            <w:r w:rsidRPr="00927D90">
              <w:rPr>
                <w:rFonts w:ascii="Times New Roman" w:eastAsia="Calibri" w:hAnsi="Times New Roman" w:cs="Times New Roman"/>
                <w:bCs/>
                <w:lang w:eastAsia="ru-RU"/>
              </w:rPr>
              <w:t>асчетные показатели</w:t>
            </w:r>
            <w:r w:rsidRPr="00927D90">
              <w:rPr>
                <w:rFonts w:ascii="Times New Roman" w:eastAsia="Calibri" w:hAnsi="Times New Roman" w:cs="Times New Roman"/>
                <w:b/>
                <w:sz w:val="24"/>
                <w:szCs w:val="24"/>
                <w:lang w:eastAsia="ru-RU"/>
              </w:rPr>
              <w:t xml:space="preserve"> </w:t>
            </w:r>
            <w:r w:rsidRPr="00927D90">
              <w:rPr>
                <w:rFonts w:ascii="Times New Roman" w:eastAsia="Calibri" w:hAnsi="Times New Roman" w:cs="Times New Roman"/>
                <w:bCs/>
                <w:lang w:eastAsia="ru-RU"/>
              </w:rPr>
              <w:t>минимально допустимого уровня обеспеченности</w:t>
            </w:r>
            <w:r w:rsidRPr="00927D90">
              <w:rPr>
                <w:rFonts w:ascii="Times New Roman" w:eastAsia="Calibri" w:hAnsi="Times New Roman" w:cs="Times New Roman"/>
                <w:lang w:eastAsia="ru-RU"/>
              </w:rPr>
              <w:t xml:space="preserve"> </w:t>
            </w:r>
            <w:r w:rsidRPr="00927D90">
              <w:rPr>
                <w:rFonts w:ascii="Times New Roman" w:eastAsia="Calibri" w:hAnsi="Times New Roman" w:cs="Times New Roman"/>
                <w:bCs/>
                <w:lang w:eastAsia="ru-RU"/>
              </w:rPr>
              <w:t>объектами, расположенными в производственных зонах сельскохозяйственного назначения</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widowControl w:val="0"/>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 </w:t>
            </w:r>
            <w:r w:rsidRPr="00927D90">
              <w:rPr>
                <w:rFonts w:ascii="Times New Roman" w:eastAsia="Calibri" w:hAnsi="Times New Roman" w:cs="Times New Roman"/>
                <w:lang w:eastAsia="ru-RU"/>
              </w:rPr>
              <w:t>р</w:t>
            </w:r>
            <w:r w:rsidRPr="00927D90">
              <w:rPr>
                <w:rFonts w:ascii="Times New Roman" w:eastAsia="Calibri" w:hAnsi="Times New Roman" w:cs="Times New Roman"/>
                <w:bCs/>
                <w:lang w:eastAsia="ru-RU"/>
              </w:rPr>
              <w:t>асчетные показатели</w:t>
            </w:r>
            <w:r w:rsidRPr="00927D90">
              <w:rPr>
                <w:rFonts w:ascii="Times New Roman" w:eastAsia="Calibri" w:hAnsi="Times New Roman" w:cs="Times New Roman"/>
                <w:b/>
                <w:sz w:val="24"/>
                <w:szCs w:val="24"/>
                <w:lang w:eastAsia="ru-RU"/>
              </w:rPr>
              <w:t xml:space="preserve"> </w:t>
            </w:r>
            <w:r w:rsidRPr="00927D90">
              <w:rPr>
                <w:rFonts w:ascii="Times New Roman" w:eastAsia="Calibri" w:hAnsi="Times New Roman" w:cs="Times New Roman"/>
                <w:bCs/>
                <w:lang w:eastAsia="ru-RU"/>
              </w:rPr>
              <w:t>максимально допустимого уровня территориальной доступности</w:t>
            </w:r>
            <w:r w:rsidRPr="00927D90">
              <w:rPr>
                <w:rFonts w:ascii="Times New Roman" w:eastAsia="Calibri" w:hAnsi="Times New Roman" w:cs="Times New Roman"/>
                <w:lang w:eastAsia="ru-RU"/>
              </w:rPr>
              <w:t xml:space="preserve"> </w:t>
            </w:r>
            <w:r w:rsidRPr="00927D90">
              <w:rPr>
                <w:rFonts w:ascii="Times New Roman" w:eastAsia="Calibri" w:hAnsi="Times New Roman" w:cs="Times New Roman"/>
                <w:bCs/>
                <w:lang w:eastAsia="ru-RU"/>
              </w:rPr>
              <w:t>объектов, расположенных в производственных зонах сельскохозяйственного назначения</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widowControl w:val="0"/>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lastRenderedPageBreak/>
              <w:t xml:space="preserve">- </w:t>
            </w:r>
            <w:r w:rsidRPr="00927D90">
              <w:rPr>
                <w:rFonts w:ascii="Times New Roman" w:eastAsia="Calibri" w:hAnsi="Times New Roman" w:cs="Times New Roman"/>
                <w:lang w:eastAsia="ru-RU"/>
              </w:rPr>
              <w:t>р</w:t>
            </w:r>
            <w:r w:rsidRPr="00927D90">
              <w:rPr>
                <w:rFonts w:ascii="Times New Roman" w:eastAsia="Calibri" w:hAnsi="Times New Roman" w:cs="Times New Roman"/>
                <w:bCs/>
                <w:lang w:eastAsia="ru-RU"/>
              </w:rPr>
              <w:t>асчетные показатели</w:t>
            </w:r>
            <w:r w:rsidRPr="00927D90">
              <w:rPr>
                <w:rFonts w:ascii="Times New Roman" w:eastAsia="Calibri" w:hAnsi="Times New Roman" w:cs="Times New Roman"/>
                <w:b/>
                <w:sz w:val="24"/>
                <w:szCs w:val="24"/>
                <w:lang w:eastAsia="ru-RU"/>
              </w:rPr>
              <w:t xml:space="preserve"> </w:t>
            </w:r>
            <w:r w:rsidRPr="00927D90">
              <w:rPr>
                <w:rFonts w:ascii="Times New Roman" w:eastAsia="Calibri" w:hAnsi="Times New Roman" w:cs="Times New Roman"/>
                <w:bCs/>
                <w:lang w:eastAsia="ru-RU"/>
              </w:rPr>
              <w:t>минимально допустимого уровня обеспеченности</w:t>
            </w:r>
            <w:r w:rsidRPr="00927D90">
              <w:rPr>
                <w:rFonts w:ascii="Times New Roman" w:eastAsia="Calibri" w:hAnsi="Times New Roman" w:cs="Times New Roman"/>
                <w:lang w:eastAsia="ru-RU"/>
              </w:rPr>
              <w:t xml:space="preserve"> </w:t>
            </w:r>
            <w:r w:rsidRPr="00927D90">
              <w:rPr>
                <w:rFonts w:ascii="Times New Roman" w:eastAsia="Calibri" w:hAnsi="Times New Roman" w:cs="Times New Roman"/>
                <w:bCs/>
                <w:lang w:eastAsia="ru-RU"/>
              </w:rPr>
              <w:t>садоводческими, огородническими и дачными объединениями граждан</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widowControl w:val="0"/>
              <w:spacing w:after="0" w:line="240" w:lineRule="auto"/>
              <w:ind w:left="136" w:right="-57"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 </w:t>
            </w:r>
            <w:r w:rsidRPr="00927D90">
              <w:rPr>
                <w:rFonts w:ascii="Times New Roman" w:eastAsia="Calibri" w:hAnsi="Times New Roman" w:cs="Times New Roman"/>
                <w:lang w:eastAsia="ru-RU"/>
              </w:rPr>
              <w:t>р</w:t>
            </w:r>
            <w:r w:rsidRPr="00927D90">
              <w:rPr>
                <w:rFonts w:ascii="Times New Roman" w:eastAsia="Calibri" w:hAnsi="Times New Roman" w:cs="Times New Roman"/>
                <w:bCs/>
                <w:lang w:eastAsia="ru-RU"/>
              </w:rPr>
              <w:t>асчетные показатели</w:t>
            </w:r>
            <w:r w:rsidRPr="00927D90">
              <w:rPr>
                <w:rFonts w:ascii="Times New Roman" w:eastAsia="Calibri" w:hAnsi="Times New Roman" w:cs="Times New Roman"/>
                <w:b/>
                <w:sz w:val="24"/>
                <w:szCs w:val="24"/>
                <w:lang w:eastAsia="ru-RU"/>
              </w:rPr>
              <w:t xml:space="preserve"> </w:t>
            </w:r>
            <w:r w:rsidRPr="00927D90">
              <w:rPr>
                <w:rFonts w:ascii="Times New Roman" w:eastAsia="Calibri" w:hAnsi="Times New Roman" w:cs="Times New Roman"/>
                <w:bCs/>
                <w:lang w:eastAsia="ru-RU"/>
              </w:rPr>
              <w:t>максимально допустимого уровня территориальной доступности</w:t>
            </w:r>
            <w:r w:rsidRPr="00927D90">
              <w:rPr>
                <w:rFonts w:ascii="Times New Roman" w:eastAsia="Calibri" w:hAnsi="Times New Roman" w:cs="Times New Roman"/>
                <w:lang w:eastAsia="ru-RU"/>
              </w:rPr>
              <w:t xml:space="preserve"> </w:t>
            </w:r>
            <w:r w:rsidRPr="00927D90">
              <w:rPr>
                <w:rFonts w:ascii="Times New Roman" w:eastAsia="Calibri" w:hAnsi="Times New Roman" w:cs="Times New Roman"/>
                <w:bCs/>
                <w:lang w:eastAsia="ru-RU"/>
              </w:rPr>
              <w:t>садоводческих, огороднических и дачных объединений граждан</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ч</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 </w:t>
            </w:r>
            <w:r w:rsidRPr="00927D90">
              <w:rPr>
                <w:rFonts w:ascii="Times New Roman" w:eastAsia="Calibri" w:hAnsi="Times New Roman" w:cs="Times New Roman"/>
                <w:lang w:eastAsia="ru-RU"/>
              </w:rPr>
              <w:t>р</w:t>
            </w:r>
            <w:r w:rsidRPr="00927D90">
              <w:rPr>
                <w:rFonts w:ascii="Times New Roman" w:eastAsia="Calibri" w:hAnsi="Times New Roman" w:cs="Times New Roman"/>
                <w:bCs/>
                <w:lang w:eastAsia="ru-RU"/>
              </w:rPr>
              <w:t>асчетные показатели</w:t>
            </w:r>
            <w:r w:rsidRPr="00927D90">
              <w:rPr>
                <w:rFonts w:ascii="Times New Roman" w:eastAsia="Calibri" w:hAnsi="Times New Roman" w:cs="Times New Roman"/>
                <w:b/>
                <w:sz w:val="24"/>
                <w:szCs w:val="24"/>
                <w:lang w:eastAsia="ru-RU"/>
              </w:rPr>
              <w:t xml:space="preserve"> </w:t>
            </w:r>
            <w:r w:rsidRPr="00927D90">
              <w:rPr>
                <w:rFonts w:ascii="Times New Roman" w:eastAsia="Calibri" w:hAnsi="Times New Roman" w:cs="Times New Roman"/>
                <w:bCs/>
                <w:lang w:eastAsia="ru-RU"/>
              </w:rPr>
              <w:t>минимально допустимого уровня обеспеченности</w:t>
            </w:r>
            <w:r w:rsidRPr="00927D90">
              <w:rPr>
                <w:rFonts w:ascii="Times New Roman" w:eastAsia="Calibri" w:hAnsi="Times New Roman" w:cs="Times New Roman"/>
                <w:lang w:eastAsia="ru-RU"/>
              </w:rPr>
              <w:t xml:space="preserve"> </w:t>
            </w:r>
            <w:r w:rsidRPr="00927D90">
              <w:rPr>
                <w:rFonts w:ascii="Times New Roman" w:eastAsia="Calibri" w:hAnsi="Times New Roman" w:cs="Times New Roman"/>
                <w:bCs/>
                <w:lang w:eastAsia="ru-RU"/>
              </w:rPr>
              <w:t>участками для ведения личного подсобного хозяйства</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widowControl w:val="0"/>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 </w:t>
            </w:r>
            <w:r w:rsidRPr="00927D90">
              <w:rPr>
                <w:rFonts w:ascii="Times New Roman" w:eastAsia="Calibri" w:hAnsi="Times New Roman" w:cs="Times New Roman"/>
                <w:lang w:eastAsia="ru-RU"/>
              </w:rPr>
              <w:t>р</w:t>
            </w:r>
            <w:r w:rsidRPr="00927D90">
              <w:rPr>
                <w:rFonts w:ascii="Times New Roman" w:eastAsia="Calibri" w:hAnsi="Times New Roman" w:cs="Times New Roman"/>
                <w:bCs/>
                <w:lang w:eastAsia="ru-RU"/>
              </w:rPr>
              <w:t>асчетные показатели</w:t>
            </w:r>
            <w:r w:rsidRPr="00927D90">
              <w:rPr>
                <w:rFonts w:ascii="Times New Roman" w:eastAsia="Calibri" w:hAnsi="Times New Roman" w:cs="Times New Roman"/>
                <w:b/>
                <w:sz w:val="24"/>
                <w:szCs w:val="24"/>
                <w:lang w:eastAsia="ru-RU"/>
              </w:rPr>
              <w:t xml:space="preserve"> </w:t>
            </w:r>
            <w:r w:rsidRPr="00927D90">
              <w:rPr>
                <w:rFonts w:ascii="Times New Roman" w:eastAsia="Calibri" w:hAnsi="Times New Roman" w:cs="Times New Roman"/>
                <w:bCs/>
                <w:lang w:eastAsia="ru-RU"/>
              </w:rPr>
              <w:t>максимально допустимого уровня территориальной доступности</w:t>
            </w:r>
            <w:r w:rsidRPr="00927D90">
              <w:rPr>
                <w:rFonts w:ascii="Times New Roman" w:eastAsia="Calibri" w:hAnsi="Times New Roman" w:cs="Times New Roman"/>
                <w:lang w:eastAsia="ru-RU"/>
              </w:rPr>
              <w:t xml:space="preserve"> </w:t>
            </w:r>
            <w:r w:rsidRPr="00927D90">
              <w:rPr>
                <w:rFonts w:ascii="Times New Roman" w:eastAsia="Calibri" w:hAnsi="Times New Roman" w:cs="Times New Roman"/>
                <w:bCs/>
                <w:lang w:eastAsia="ru-RU"/>
              </w:rPr>
              <w:t>участков для ведения личного подсобного хозяйства</w:t>
            </w:r>
          </w:p>
        </w:tc>
        <w:tc>
          <w:tcPr>
            <w:tcW w:w="1856" w:type="dxa"/>
            <w:vAlign w:val="center"/>
          </w:tcPr>
          <w:p w:rsidR="004C1AA4" w:rsidRPr="00927D90" w:rsidRDefault="004C1AA4" w:rsidP="00741E3A">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widowControl w:val="0"/>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Нормативные параметры и расчетные показатели градостроительного проектирования производственных зон сельскохозяйственного назначения на территории сельского поселения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по таблице 11.3</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Расчетные показатели минимальной </w:t>
            </w:r>
            <w:proofErr w:type="gramStart"/>
            <w:r w:rsidRPr="00927D90">
              <w:rPr>
                <w:rFonts w:ascii="Times New Roman" w:eastAsia="Calibri" w:hAnsi="Times New Roman" w:cs="Times New Roman"/>
                <w:lang w:eastAsia="ru-RU"/>
              </w:rPr>
              <w:t>плотности застройки площадок сельскохозяйственных объектов производственной зоны</w:t>
            </w:r>
            <w:proofErr w:type="gramEnd"/>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Ориентировочные размеры санитарно-защитных зон сельскохозяйственных объектов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Нормативные параметры и расчетные показатели градостроительного проектирования зон, предназначенных для ведения садоводства, огородничества, дачного хозяйства</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по таблице 11.6</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Нормативные параметры и расчетные показатели градостроительного проектирования зон, предназначенных для ведения личного подсобного хозяйства</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по таблице 11.7</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Нормативные параметры и расчетные показатели градостроительного проектирования зон, предназначенных для ведения крестьянского (фермерского) хозяйства</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по таблице 11.8</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14486" w:type="dxa"/>
            <w:gridSpan w:val="4"/>
          </w:tcPr>
          <w:p w:rsidR="004C1AA4" w:rsidRPr="00927D90" w:rsidRDefault="004C1AA4" w:rsidP="00741E3A">
            <w:pPr>
              <w:suppressAutoHyphens/>
              <w:autoSpaceDE w:val="0"/>
              <w:autoSpaceDN w:val="0"/>
              <w:adjustRightInd w:val="0"/>
              <w:spacing w:before="40" w:after="40" w:line="240" w:lineRule="auto"/>
              <w:rPr>
                <w:rFonts w:ascii="Times New Roman" w:eastAsia="Calibri" w:hAnsi="Times New Roman" w:cs="Times New Roman"/>
                <w:b/>
                <w:lang w:eastAsia="ru-RU"/>
              </w:rPr>
            </w:pPr>
            <w:r w:rsidRPr="00927D90">
              <w:rPr>
                <w:rFonts w:ascii="Times New Roman" w:eastAsia="Calibri" w:hAnsi="Times New Roman" w:cs="Times New Roman"/>
                <w:b/>
                <w:lang w:eastAsia="ru-RU"/>
              </w:rPr>
              <w:t>Нормативы градостроительного проектирования зон особо охраняемых территорий</w:t>
            </w:r>
          </w:p>
        </w:tc>
      </w:tr>
      <w:tr w:rsidR="004C1AA4" w:rsidRPr="00927D90" w:rsidTr="00741E3A">
        <w:trPr>
          <w:trHeight w:val="77"/>
          <w:jc w:val="center"/>
        </w:trPr>
        <w:tc>
          <w:tcPr>
            <w:tcW w:w="7592" w:type="dxa"/>
          </w:tcPr>
          <w:p w:rsidR="004C1AA4" w:rsidRPr="00927D90" w:rsidRDefault="004C1AA4" w:rsidP="00741E3A">
            <w:pPr>
              <w:widowControl w:val="0"/>
              <w:suppressAutoHyphens/>
              <w:spacing w:before="40" w:after="40" w:line="240" w:lineRule="auto"/>
              <w:rPr>
                <w:rFonts w:ascii="Times New Roman" w:eastAsia="Calibri" w:hAnsi="Times New Roman" w:cs="Times New Roman"/>
                <w:b/>
                <w:i/>
                <w:lang w:eastAsia="ru-RU"/>
              </w:rPr>
            </w:pPr>
            <w:r w:rsidRPr="00927D90">
              <w:rPr>
                <w:rFonts w:ascii="Times New Roman" w:eastAsia="Calibri" w:hAnsi="Times New Roman" w:cs="Times New Roman"/>
                <w:b/>
                <w:i/>
                <w:lang w:eastAsia="ru-RU"/>
              </w:rPr>
              <w:t>Особо охраняемые природные территории местного значения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для населения </w:t>
            </w:r>
          </w:p>
        </w:tc>
        <w:tc>
          <w:tcPr>
            <w:tcW w:w="1856" w:type="dxa"/>
            <w:vAlign w:val="center"/>
          </w:tcPr>
          <w:p w:rsidR="004C1AA4" w:rsidRPr="00927D90" w:rsidRDefault="004C1AA4" w:rsidP="00741E3A">
            <w:pPr>
              <w:suppressAutoHyphens/>
              <w:spacing w:after="0" w:line="240" w:lineRule="auto"/>
              <w:ind w:left="-57" w:right="-57"/>
              <w:jc w:val="center"/>
              <w:rPr>
                <w:rFonts w:ascii="Times New Roman" w:eastAsia="Times New Roman" w:hAnsi="Times New Roman" w:cs="Times New Roman"/>
                <w:spacing w:val="-2"/>
                <w:lang w:eastAsia="ru-RU"/>
              </w:rPr>
            </w:pPr>
            <w:r w:rsidRPr="00927D90">
              <w:rPr>
                <w:rFonts w:ascii="Times New Roman" w:eastAsia="Times New Roman" w:hAnsi="Times New Roman" w:cs="Times New Roman"/>
                <w:spacing w:val="-2"/>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widowControl w:val="0"/>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Категории особо охраняемых природных территорий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uppressAutoHyphens/>
              <w:spacing w:before="40" w:after="40" w:line="240" w:lineRule="auto"/>
              <w:rPr>
                <w:rFonts w:ascii="Times New Roman" w:eastAsia="Calibri" w:hAnsi="Times New Roman" w:cs="Times New Roman"/>
                <w:b/>
                <w:i/>
                <w:lang w:eastAsia="ru-RU"/>
              </w:rPr>
            </w:pPr>
            <w:r w:rsidRPr="00927D90">
              <w:rPr>
                <w:rFonts w:ascii="Times New Roman" w:eastAsia="Calibri" w:hAnsi="Times New Roman" w:cs="Times New Roman"/>
                <w:b/>
                <w:i/>
                <w:lang w:eastAsia="ru-RU"/>
              </w:rPr>
              <w:t>Лечебно-оздоровительные местности и курорты местного значения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widowControl w:val="0"/>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Расчетные показатели минимально допустимого уровня обеспеченности и максимально допустимого уровня территориальной доступности лечебно-оздоровительных местностей и курортов для населения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widowControl w:val="0"/>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lastRenderedPageBreak/>
              <w:t>Нормативы градостроительного проектирования лечебно-оздоровительных местностей и курортов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по таблице 12.2.1</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Ориентировочные показатели рекреационной нагрузки на природный ландшафт</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чел./</w:t>
            </w:r>
            <w:proofErr w:type="gramStart"/>
            <w:r w:rsidRPr="00927D90">
              <w:rPr>
                <w:rFonts w:ascii="Times New Roman" w:eastAsia="Calibri" w:hAnsi="Times New Roman" w:cs="Times New Roman"/>
                <w:bCs/>
                <w:lang w:eastAsia="ru-RU"/>
              </w:rPr>
              <w:t>га</w:t>
            </w:r>
            <w:proofErr w:type="gramEnd"/>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Расчетные показатели – минимальные расстояния от границ земельных участков вновь проектируемых объектов, размещаемых на территории лечебно-оздоровительных местностей и курортов, до других объектов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uppressAutoHyphens/>
              <w:spacing w:before="8" w:after="8"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Минимальные расчетные показатели обеспеченности территориями общего пользования в </w:t>
            </w:r>
            <w:proofErr w:type="gramStart"/>
            <w:r w:rsidRPr="00927D90">
              <w:rPr>
                <w:rFonts w:ascii="Times New Roman" w:eastAsia="Calibri" w:hAnsi="Times New Roman" w:cs="Times New Roman"/>
                <w:lang w:eastAsia="ru-RU"/>
              </w:rPr>
              <w:t>сана-торных</w:t>
            </w:r>
            <w:proofErr w:type="gramEnd"/>
            <w:r w:rsidRPr="00927D90">
              <w:rPr>
                <w:rFonts w:ascii="Times New Roman" w:eastAsia="Calibri" w:hAnsi="Times New Roman" w:cs="Times New Roman"/>
                <w:lang w:eastAsia="ru-RU"/>
              </w:rPr>
              <w:t xml:space="preserve"> и оздоровительных комплексах</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proofErr w:type="gramStart"/>
            <w:r w:rsidRPr="00927D90">
              <w:rPr>
                <w:rFonts w:ascii="Times New Roman" w:eastAsia="Calibri" w:hAnsi="Times New Roman" w:cs="Times New Roman"/>
                <w:bCs/>
                <w:vertAlign w:val="superscript"/>
                <w:lang w:eastAsia="ru-RU"/>
              </w:rPr>
              <w:t>2</w:t>
            </w:r>
            <w:proofErr w:type="gramEnd"/>
            <w:r w:rsidRPr="00927D90">
              <w:rPr>
                <w:rFonts w:ascii="Times New Roman" w:eastAsia="Calibri" w:hAnsi="Times New Roman" w:cs="Times New Roman"/>
                <w:bCs/>
                <w:lang w:eastAsia="ru-RU"/>
              </w:rPr>
              <w:t xml:space="preserve"> / место</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uppressAutoHyphens/>
              <w:spacing w:before="40" w:after="40" w:line="240" w:lineRule="auto"/>
              <w:rPr>
                <w:rFonts w:ascii="Times New Roman" w:eastAsia="Calibri" w:hAnsi="Times New Roman" w:cs="Times New Roman"/>
                <w:b/>
                <w:i/>
                <w:lang w:eastAsia="ru-RU"/>
              </w:rPr>
            </w:pPr>
            <w:r w:rsidRPr="00927D90">
              <w:rPr>
                <w:rFonts w:ascii="Times New Roman" w:eastAsia="Calibri" w:hAnsi="Times New Roman" w:cs="Times New Roman"/>
                <w:b/>
                <w:i/>
                <w:lang w:eastAsia="ru-RU"/>
              </w:rPr>
              <w:t>Территории традиционного природопользования коренных малочисленных народов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widowControl w:val="0"/>
              <w:suppressAutoHyphens/>
              <w:spacing w:before="8" w:after="8"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Порядок осуществления хозяйственной деятельности и особенности территорий традиционного природопользования коренных малочисленных народов</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widowControl w:val="0"/>
              <w:suppressAutoHyphens/>
              <w:spacing w:before="40" w:after="40" w:line="240" w:lineRule="auto"/>
              <w:rPr>
                <w:rFonts w:ascii="Times New Roman" w:eastAsia="Calibri" w:hAnsi="Times New Roman" w:cs="Times New Roman"/>
                <w:b/>
                <w:i/>
                <w:lang w:eastAsia="ru-RU"/>
              </w:rPr>
            </w:pPr>
            <w:r w:rsidRPr="00927D90">
              <w:rPr>
                <w:rFonts w:ascii="Times New Roman" w:eastAsia="Calibri" w:hAnsi="Times New Roman" w:cs="Times New Roman"/>
                <w:b/>
                <w:i/>
                <w:lang w:eastAsia="ru-RU"/>
              </w:rPr>
              <w:t>Земли историко-культурного назначения. Нормативные параметры охраны объектов культурного наследия (памятников истории и культуры)</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widowControl w:val="0"/>
              <w:suppressAutoHyphens/>
              <w:spacing w:before="8" w:after="8"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для населения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widowControl w:val="0"/>
              <w:suppressAutoHyphens/>
              <w:spacing w:before="8" w:after="8"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Расчетные показатели – минимальные расстояния от объектов культурного наследия до транспортных и инженерных коммуникаций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uppressAutoHyphens/>
              <w:spacing w:before="8" w:after="8"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Нормативные параметры и расчетные показатели для определения минимальных размеров территории объектов культурного наследия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14486" w:type="dxa"/>
            <w:gridSpan w:val="4"/>
          </w:tcPr>
          <w:p w:rsidR="004C1AA4" w:rsidRPr="00927D90" w:rsidRDefault="004C1AA4" w:rsidP="00741E3A">
            <w:pPr>
              <w:suppressAutoHyphens/>
              <w:autoSpaceDE w:val="0"/>
              <w:autoSpaceDN w:val="0"/>
              <w:adjustRightInd w:val="0"/>
              <w:spacing w:before="60" w:after="60" w:line="240" w:lineRule="auto"/>
              <w:ind w:firstLine="28"/>
              <w:rPr>
                <w:rFonts w:ascii="Times New Roman" w:eastAsia="Calibri" w:hAnsi="Times New Roman" w:cs="Times New Roman"/>
                <w:b/>
                <w:lang w:eastAsia="ru-RU"/>
              </w:rPr>
            </w:pPr>
            <w:r w:rsidRPr="00927D90">
              <w:rPr>
                <w:rFonts w:ascii="Times New Roman" w:eastAsia="Calibri" w:hAnsi="Times New Roman" w:cs="Times New Roman"/>
                <w:b/>
                <w:lang w:eastAsia="ru-RU"/>
              </w:rPr>
              <w:t>Нормативы охраны окружающей среды</w:t>
            </w:r>
          </w:p>
        </w:tc>
      </w:tr>
      <w:tr w:rsidR="004C1AA4" w:rsidRPr="00927D90" w:rsidTr="00741E3A">
        <w:trPr>
          <w:trHeight w:val="77"/>
          <w:jc w:val="center"/>
        </w:trPr>
        <w:tc>
          <w:tcPr>
            <w:tcW w:w="7592" w:type="dxa"/>
          </w:tcPr>
          <w:p w:rsidR="004C1AA4" w:rsidRPr="00927D90" w:rsidRDefault="004C1AA4" w:rsidP="00741E3A">
            <w:pPr>
              <w:widowControl w:val="0"/>
              <w:suppressAutoHyphens/>
              <w:spacing w:before="8" w:after="8"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программ и проектов в области охраны окружающей среды и экологической безопасности, на территории сельского поселения</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widowControl w:val="0"/>
              <w:suppressAutoHyphens/>
              <w:spacing w:before="8" w:after="8"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Расчетные показатели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дБА, ПДУ, ПДК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uppressAutoHyphens/>
              <w:spacing w:before="8" w:after="8"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Предельные значения допустимых уровней радиационного воздействия на </w:t>
            </w:r>
            <w:r w:rsidRPr="00927D90">
              <w:rPr>
                <w:rFonts w:ascii="Times New Roman" w:eastAsia="Calibri" w:hAnsi="Times New Roman" w:cs="Times New Roman"/>
                <w:lang w:eastAsia="ru-RU"/>
              </w:rPr>
              <w:lastRenderedPageBreak/>
              <w:t>среду и человека при отводе земельных участков под застройку</w:t>
            </w:r>
          </w:p>
        </w:tc>
        <w:tc>
          <w:tcPr>
            <w:tcW w:w="1856" w:type="dxa"/>
            <w:vAlign w:val="center"/>
          </w:tcPr>
          <w:p w:rsidR="004C1AA4" w:rsidRPr="00927D90" w:rsidRDefault="004C1AA4" w:rsidP="00741E3A">
            <w:pPr>
              <w:suppressAutoHyphens/>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lastRenderedPageBreak/>
              <w:t>мкР/ч, мБк/м</w:t>
            </w:r>
            <w:r w:rsidRPr="00927D90">
              <w:rPr>
                <w:rFonts w:ascii="Times New Roman" w:eastAsia="Calibri" w:hAnsi="Times New Roman" w:cs="Times New Roman"/>
                <w:vertAlign w:val="superscript"/>
                <w:lang w:eastAsia="ru-RU"/>
              </w:rPr>
              <w:t>2</w:t>
            </w:r>
            <w:r w:rsidRPr="00927D90">
              <w:rPr>
                <w:rFonts w:ascii="Times New Roman" w:eastAsia="Calibri" w:hAnsi="Times New Roman" w:cs="Times New Roman"/>
                <w:lang w:eastAsia="ru-RU"/>
              </w:rPr>
              <w:t>с</w:t>
            </w:r>
          </w:p>
        </w:tc>
        <w:tc>
          <w:tcPr>
            <w:tcW w:w="2417"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lastRenderedPageBreak/>
              <w:t>Нормативы градостроительного проектирования при размещении производственных предприятий, сооружений и иных объектов, оказывающих негативное воздействие на окружающую среду</w:t>
            </w:r>
          </w:p>
        </w:tc>
        <w:tc>
          <w:tcPr>
            <w:tcW w:w="1856" w:type="dxa"/>
            <w:vAlign w:val="center"/>
          </w:tcPr>
          <w:p w:rsidR="004C1AA4" w:rsidRPr="00927D90" w:rsidRDefault="004C1AA4" w:rsidP="00741E3A">
            <w:pPr>
              <w:suppressAutoHyphens/>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13.3</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uppressAutoHyphens/>
              <w:spacing w:before="8" w:after="8"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Размещение производственных объектов, являющихся источниками загрязнения атмосферного воздуха</w:t>
            </w:r>
          </w:p>
        </w:tc>
        <w:tc>
          <w:tcPr>
            <w:tcW w:w="1856" w:type="dxa"/>
            <w:vAlign w:val="center"/>
          </w:tcPr>
          <w:p w:rsidR="004C1AA4" w:rsidRPr="00927D90" w:rsidRDefault="004C1AA4" w:rsidP="00741E3A">
            <w:pPr>
              <w:suppressAutoHyphens/>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13.4</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санитарно-защитных зон для производственных предприятий, сооружений и иных объектов, являющихся источниками воздействия на среду обитания и здоровье человека</w:t>
            </w:r>
          </w:p>
        </w:tc>
        <w:tc>
          <w:tcPr>
            <w:tcW w:w="1856" w:type="dxa"/>
            <w:vAlign w:val="center"/>
          </w:tcPr>
          <w:p w:rsidR="004C1AA4" w:rsidRPr="00927D90" w:rsidRDefault="004C1AA4" w:rsidP="00741E3A">
            <w:pPr>
              <w:suppressAutoHyphens/>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13.5</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нормативных параметров водоохранных зон, прибрежных защитных и береговых полос водных объектов</w:t>
            </w:r>
          </w:p>
        </w:tc>
        <w:tc>
          <w:tcPr>
            <w:tcW w:w="1856" w:type="dxa"/>
            <w:vAlign w:val="center"/>
          </w:tcPr>
          <w:p w:rsidR="004C1AA4" w:rsidRPr="00927D90" w:rsidRDefault="004C1AA4" w:rsidP="00741E3A">
            <w:pPr>
              <w:suppressAutoHyphens/>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13.6</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14486" w:type="dxa"/>
            <w:gridSpan w:val="4"/>
          </w:tcPr>
          <w:p w:rsidR="004C1AA4" w:rsidRPr="00927D90" w:rsidRDefault="004C1AA4" w:rsidP="00741E3A">
            <w:pPr>
              <w:suppressAutoHyphens/>
              <w:autoSpaceDE w:val="0"/>
              <w:autoSpaceDN w:val="0"/>
              <w:adjustRightInd w:val="0"/>
              <w:spacing w:before="40" w:after="40" w:line="240" w:lineRule="auto"/>
              <w:ind w:firstLine="28"/>
              <w:rPr>
                <w:rFonts w:ascii="Times New Roman" w:eastAsia="Calibri" w:hAnsi="Times New Roman" w:cs="Times New Roman"/>
                <w:b/>
                <w:lang w:eastAsia="ru-RU"/>
              </w:rPr>
            </w:pPr>
            <w:r w:rsidRPr="00927D90">
              <w:rPr>
                <w:rFonts w:ascii="Times New Roman" w:eastAsia="Calibri" w:hAnsi="Times New Roman" w:cs="Times New Roman"/>
                <w:b/>
                <w:lang w:eastAsia="ru-RU"/>
              </w:rPr>
              <w:t xml:space="preserve">Объекты материально-технического </w:t>
            </w:r>
            <w:proofErr w:type="gramStart"/>
            <w:r w:rsidRPr="00927D90">
              <w:rPr>
                <w:rFonts w:ascii="Times New Roman" w:eastAsia="Calibri" w:hAnsi="Times New Roman" w:cs="Times New Roman"/>
                <w:b/>
                <w:lang w:eastAsia="ru-RU"/>
              </w:rPr>
              <w:t>обеспечения деятельности органов местного самоуправления сельского поселения</w:t>
            </w:r>
            <w:proofErr w:type="gramEnd"/>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Расчетные показатели минимально допустимого уровня обеспеченности и максимально допустимого уровня территориальной </w:t>
            </w:r>
            <w:proofErr w:type="gramStart"/>
            <w:r w:rsidRPr="00927D90">
              <w:rPr>
                <w:rFonts w:ascii="Times New Roman" w:eastAsia="Calibri" w:hAnsi="Times New Roman" w:cs="Times New Roman"/>
                <w:lang w:eastAsia="ru-RU"/>
              </w:rPr>
              <w:t>доступности объектов материально-технического обеспечения деятельности органов местного самоуправления сельского поселения</w:t>
            </w:r>
            <w:proofErr w:type="gramEnd"/>
            <w:r w:rsidRPr="00927D90">
              <w:rPr>
                <w:rFonts w:ascii="Times New Roman" w:eastAsia="Calibri" w:hAnsi="Times New Roman" w:cs="Times New Roman"/>
                <w:lang w:eastAsia="ru-RU"/>
              </w:rPr>
              <w:t>:</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 расчетные показатели минимально допустимого уровня обеспеченности зданиями, занимаемыми органами местного самоуправления </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объект / поселение</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 расчетные </w:t>
            </w:r>
            <w:proofErr w:type="gramStart"/>
            <w:r w:rsidRPr="00927D90">
              <w:rPr>
                <w:rFonts w:ascii="Times New Roman" w:eastAsia="Calibri" w:hAnsi="Times New Roman" w:cs="Times New Roman"/>
                <w:lang w:eastAsia="ru-RU"/>
              </w:rPr>
              <w:t>показателе</w:t>
            </w:r>
            <w:proofErr w:type="gramEnd"/>
            <w:r w:rsidRPr="00927D90">
              <w:rPr>
                <w:rFonts w:ascii="Times New Roman" w:eastAsia="Calibri" w:hAnsi="Times New Roman" w:cs="Times New Roman"/>
                <w:lang w:eastAsia="ru-RU"/>
              </w:rPr>
              <w:t xml:space="preserve"> максимально допустимого уровня территориальной доступности зданий, занимаемых органами местного самоуправления </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мин</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зданий, занимаемых органами местного самоуправления</w:t>
            </w:r>
          </w:p>
        </w:tc>
        <w:tc>
          <w:tcPr>
            <w:tcW w:w="1856" w:type="dxa"/>
            <w:vAlign w:val="center"/>
          </w:tcPr>
          <w:p w:rsidR="004C1AA4" w:rsidRPr="00927D90" w:rsidRDefault="004C1AA4" w:rsidP="00741E3A">
            <w:pPr>
              <w:suppressAutoHyphens/>
              <w:autoSpaceDE w:val="0"/>
              <w:autoSpaceDN w:val="0"/>
              <w:adjustRightInd w:val="0"/>
              <w:spacing w:after="1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roofErr w:type="gramStart"/>
            <w:r w:rsidRPr="00927D90">
              <w:rPr>
                <w:rFonts w:ascii="Times New Roman" w:eastAsia="Calibri" w:hAnsi="Times New Roman" w:cs="Times New Roman"/>
                <w:vertAlign w:val="superscript"/>
                <w:lang w:eastAsia="ru-RU"/>
              </w:rPr>
              <w:t>2</w:t>
            </w:r>
            <w:proofErr w:type="gramEnd"/>
            <w:r w:rsidRPr="00927D90">
              <w:rPr>
                <w:rFonts w:ascii="Times New Roman" w:eastAsia="Calibri" w:hAnsi="Times New Roman" w:cs="Times New Roman"/>
                <w:lang w:eastAsia="ru-RU"/>
              </w:rPr>
              <w:t xml:space="preserve"> / объект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гаражами служебных автомобилей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объект / поселение</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гаражей служебных автомобилей</w:t>
            </w:r>
          </w:p>
        </w:tc>
        <w:tc>
          <w:tcPr>
            <w:tcW w:w="1856" w:type="dxa"/>
            <w:vAlign w:val="center"/>
          </w:tcPr>
          <w:p w:rsidR="004C1AA4" w:rsidRPr="00927D90" w:rsidRDefault="004C1AA4" w:rsidP="00741E3A">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гаражей служебных автомобилей</w:t>
            </w:r>
          </w:p>
        </w:tc>
        <w:tc>
          <w:tcPr>
            <w:tcW w:w="1856" w:type="dxa"/>
            <w:vAlign w:val="center"/>
          </w:tcPr>
          <w:p w:rsidR="004C1AA4" w:rsidRPr="00927D90" w:rsidRDefault="004C1AA4" w:rsidP="00741E3A">
            <w:pPr>
              <w:suppressAutoHyphens/>
              <w:autoSpaceDE w:val="0"/>
              <w:autoSpaceDN w:val="0"/>
              <w:adjustRightInd w:val="0"/>
              <w:spacing w:after="1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roofErr w:type="gramStart"/>
            <w:r w:rsidRPr="00927D90">
              <w:rPr>
                <w:rFonts w:ascii="Times New Roman" w:eastAsia="Calibri" w:hAnsi="Times New Roman" w:cs="Times New Roman"/>
                <w:vertAlign w:val="superscript"/>
                <w:lang w:eastAsia="ru-RU"/>
              </w:rPr>
              <w:t>2</w:t>
            </w:r>
            <w:proofErr w:type="gramEnd"/>
            <w:r w:rsidRPr="00927D90">
              <w:rPr>
                <w:rFonts w:ascii="Times New Roman" w:eastAsia="Calibri" w:hAnsi="Times New Roman" w:cs="Times New Roman"/>
                <w:lang w:eastAsia="ru-RU"/>
              </w:rPr>
              <w:t xml:space="preserve"> / объект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14486" w:type="dxa"/>
            <w:gridSpan w:val="4"/>
          </w:tcPr>
          <w:p w:rsidR="004C1AA4" w:rsidRPr="00927D90" w:rsidRDefault="004C1AA4" w:rsidP="00741E3A">
            <w:pPr>
              <w:suppressAutoHyphens/>
              <w:autoSpaceDE w:val="0"/>
              <w:autoSpaceDN w:val="0"/>
              <w:adjustRightInd w:val="0"/>
              <w:spacing w:before="40" w:after="40" w:line="240" w:lineRule="auto"/>
              <w:ind w:firstLine="28"/>
              <w:rPr>
                <w:rFonts w:ascii="Times New Roman" w:eastAsia="Calibri" w:hAnsi="Times New Roman" w:cs="Times New Roman"/>
                <w:b/>
                <w:lang w:eastAsia="ru-RU"/>
              </w:rPr>
            </w:pPr>
            <w:r w:rsidRPr="00927D90">
              <w:rPr>
                <w:rFonts w:ascii="Times New Roman" w:eastAsia="Calibri" w:hAnsi="Times New Roman" w:cs="Times New Roman"/>
                <w:b/>
                <w:lang w:eastAsia="ru-RU"/>
              </w:rPr>
              <w:t>Объекты, необходимые для организации охраны общественного порядка</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для организации охраны общественного порядка:</w:t>
            </w:r>
          </w:p>
        </w:tc>
        <w:tc>
          <w:tcPr>
            <w:tcW w:w="1856" w:type="dxa"/>
            <w:vAlign w:val="center"/>
          </w:tcPr>
          <w:p w:rsidR="004C1AA4" w:rsidRPr="00927D90" w:rsidRDefault="004C1AA4" w:rsidP="00741E3A">
            <w:pPr>
              <w:suppressAutoHyphens/>
              <w:spacing w:after="0" w:line="240" w:lineRule="auto"/>
              <w:ind w:left="-57" w:right="-57"/>
              <w:jc w:val="center"/>
              <w:rPr>
                <w:rFonts w:ascii="Times New Roman" w:eastAsia="Calibri" w:hAnsi="Times New Roman" w:cs="Times New Roman"/>
                <w:bCs/>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пунктами охраны общественного порядка</w:t>
            </w:r>
          </w:p>
        </w:tc>
        <w:tc>
          <w:tcPr>
            <w:tcW w:w="1856" w:type="dxa"/>
            <w:vAlign w:val="center"/>
          </w:tcPr>
          <w:p w:rsidR="004C1AA4" w:rsidRPr="00927D90" w:rsidRDefault="004C1AA4" w:rsidP="00741E3A">
            <w:pPr>
              <w:spacing w:after="0" w:line="240" w:lineRule="auto"/>
              <w:ind w:left="-29" w:right="-57" w:hanging="28"/>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 xml:space="preserve">объект / административный </w:t>
            </w:r>
          </w:p>
          <w:p w:rsidR="004C1AA4" w:rsidRPr="00927D90" w:rsidRDefault="004C1AA4" w:rsidP="00741E3A">
            <w:pPr>
              <w:spacing w:after="0" w:line="240" w:lineRule="auto"/>
              <w:ind w:left="-29" w:right="-57" w:hanging="28"/>
              <w:jc w:val="center"/>
              <w:rPr>
                <w:rFonts w:ascii="Times New Roman" w:eastAsia="Times New Roman" w:hAnsi="Times New Roman" w:cs="Times New Roman"/>
                <w:spacing w:val="-2"/>
                <w:lang w:eastAsia="ru-RU"/>
              </w:rPr>
            </w:pPr>
            <w:r w:rsidRPr="00927D90">
              <w:rPr>
                <w:rFonts w:ascii="Times New Roman" w:eastAsia="Times New Roman" w:hAnsi="Times New Roman" w:cs="Times New Roman"/>
                <w:lang w:eastAsia="ru-RU"/>
              </w:rPr>
              <w:lastRenderedPageBreak/>
              <w:t>участок</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lastRenderedPageBreak/>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lastRenderedPageBreak/>
              <w:t>- расчетные показатели максимально допустимого уровня территориальной доступности пунктов охраны общественного порядка</w:t>
            </w:r>
          </w:p>
        </w:tc>
        <w:tc>
          <w:tcPr>
            <w:tcW w:w="1856" w:type="dxa"/>
            <w:vAlign w:val="center"/>
          </w:tcPr>
          <w:p w:rsidR="004C1AA4" w:rsidRPr="00927D90" w:rsidRDefault="004C1AA4" w:rsidP="00741E3A">
            <w:pPr>
              <w:suppressAutoHyphens/>
              <w:spacing w:after="0" w:line="240" w:lineRule="auto"/>
              <w:ind w:left="261" w:right="-113" w:hanging="142"/>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14486" w:type="dxa"/>
            <w:gridSpan w:val="4"/>
          </w:tcPr>
          <w:p w:rsidR="004C1AA4" w:rsidRPr="00927D90" w:rsidRDefault="004C1AA4" w:rsidP="00741E3A">
            <w:pPr>
              <w:suppressAutoHyphens/>
              <w:autoSpaceDE w:val="0"/>
              <w:autoSpaceDN w:val="0"/>
              <w:adjustRightInd w:val="0"/>
              <w:spacing w:before="40" w:after="40" w:line="240" w:lineRule="auto"/>
              <w:rPr>
                <w:rFonts w:ascii="Times New Roman" w:eastAsia="Calibri" w:hAnsi="Times New Roman" w:cs="Times New Roman"/>
                <w:b/>
                <w:lang w:eastAsia="ru-RU"/>
              </w:rPr>
            </w:pPr>
            <w:r w:rsidRPr="00927D90">
              <w:rPr>
                <w:rFonts w:ascii="Times New Roman" w:eastAsia="Calibri" w:hAnsi="Times New Roman" w:cs="Times New Roman"/>
                <w:b/>
                <w:lang w:eastAsia="ru-RU"/>
              </w:rPr>
              <w:t>Объекты, необходимые для обеспечения первичных мер пожарной безопасности</w:t>
            </w:r>
          </w:p>
        </w:tc>
      </w:tr>
      <w:tr w:rsidR="004C1AA4" w:rsidRPr="00927D90" w:rsidTr="00741E3A">
        <w:trPr>
          <w:trHeight w:val="77"/>
          <w:jc w:val="center"/>
        </w:trPr>
        <w:tc>
          <w:tcPr>
            <w:tcW w:w="7592" w:type="dxa"/>
          </w:tcPr>
          <w:p w:rsidR="004C1AA4" w:rsidRPr="00927D90" w:rsidRDefault="004C1AA4" w:rsidP="00741E3A">
            <w:pPr>
              <w:widowControl w:val="0"/>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w:t>
            </w:r>
          </w:p>
        </w:tc>
        <w:tc>
          <w:tcPr>
            <w:tcW w:w="1856" w:type="dxa"/>
            <w:vAlign w:val="center"/>
          </w:tcPr>
          <w:p w:rsidR="004C1AA4" w:rsidRPr="00927D90" w:rsidRDefault="004C1AA4" w:rsidP="00741E3A">
            <w:pPr>
              <w:suppressAutoHyphens/>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 расчетные показатели минимально допустимого уровня обеспеченности подразделениями пожарной охраны </w:t>
            </w:r>
          </w:p>
        </w:tc>
        <w:tc>
          <w:tcPr>
            <w:tcW w:w="1856" w:type="dxa"/>
            <w:vAlign w:val="center"/>
          </w:tcPr>
          <w:p w:rsidR="004C1AA4" w:rsidRPr="00927D90" w:rsidRDefault="004C1AA4" w:rsidP="00741E3A">
            <w:pPr>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по </w:t>
            </w:r>
          </w:p>
          <w:p w:rsidR="004C1AA4" w:rsidRPr="00927D90" w:rsidRDefault="004C1AA4" w:rsidP="00741E3A">
            <w:pPr>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СП 11.13130.2009</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подразделений пожарной охраны</w:t>
            </w:r>
          </w:p>
        </w:tc>
        <w:tc>
          <w:tcPr>
            <w:tcW w:w="1856" w:type="dxa"/>
            <w:vAlign w:val="center"/>
          </w:tcPr>
          <w:p w:rsidR="004C1AA4" w:rsidRPr="00927D90" w:rsidRDefault="004C1AA4" w:rsidP="00741E3A">
            <w:pPr>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по </w:t>
            </w:r>
          </w:p>
          <w:p w:rsidR="004C1AA4" w:rsidRPr="00927D90" w:rsidRDefault="004C1AA4" w:rsidP="00741E3A">
            <w:pPr>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СП 11.13130.2009</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 расчетные показатели минимально допустимого уровня обеспеченности источниками наружного противопожарного водоснабжения </w:t>
            </w:r>
          </w:p>
        </w:tc>
        <w:tc>
          <w:tcPr>
            <w:tcW w:w="1856" w:type="dxa"/>
            <w:vAlign w:val="center"/>
          </w:tcPr>
          <w:p w:rsidR="004C1AA4" w:rsidRPr="00927D90" w:rsidRDefault="004C1AA4" w:rsidP="00741E3A">
            <w:pPr>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по </w:t>
            </w:r>
          </w:p>
          <w:p w:rsidR="004C1AA4" w:rsidRPr="00927D90" w:rsidRDefault="004C1AA4" w:rsidP="00741E3A">
            <w:pPr>
              <w:suppressAutoHyphens/>
              <w:spacing w:after="0" w:line="240" w:lineRule="auto"/>
              <w:ind w:left="-57" w:right="-57"/>
              <w:jc w:val="center"/>
              <w:rPr>
                <w:rFonts w:ascii="Times New Roman" w:eastAsia="Calibri" w:hAnsi="Times New Roman" w:cs="Times New Roman"/>
                <w:bCs/>
                <w:lang w:eastAsia="ru-RU"/>
              </w:rPr>
            </w:pPr>
            <w:r w:rsidRPr="00927D90">
              <w:rPr>
                <w:rFonts w:ascii="Times New Roman" w:eastAsia="Calibri" w:hAnsi="Times New Roman" w:cs="Times New Roman"/>
                <w:lang w:eastAsia="ru-RU"/>
              </w:rPr>
              <w:t>СП 8.13130.2009</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максимально допустимого уровня территориальной доступности источников наружного противопожарного водоснабжения</w:t>
            </w:r>
          </w:p>
        </w:tc>
        <w:tc>
          <w:tcPr>
            <w:tcW w:w="1856" w:type="dxa"/>
            <w:vAlign w:val="center"/>
          </w:tcPr>
          <w:p w:rsidR="004C1AA4" w:rsidRPr="00927D90" w:rsidRDefault="004C1AA4" w:rsidP="00741E3A">
            <w:pPr>
              <w:suppressAutoHyphens/>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bCs/>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 расчетные показатели минимально допустимого уровня обеспеченности дорогами (улицы, проезды) с обеспечением беспрепятственного проезда пожарной техники </w:t>
            </w:r>
          </w:p>
        </w:tc>
        <w:tc>
          <w:tcPr>
            <w:tcW w:w="1856" w:type="dxa"/>
            <w:vAlign w:val="center"/>
          </w:tcPr>
          <w:p w:rsidR="004C1AA4" w:rsidRPr="00927D90" w:rsidRDefault="004C1AA4" w:rsidP="00741E3A">
            <w:pPr>
              <w:suppressAutoHyphens/>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не нормируется </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максимально допустимого уровня территориальной доступности дорог (улицы, проезды) с обеспечением беспрепятственного проезда пожарной техники</w:t>
            </w:r>
          </w:p>
        </w:tc>
        <w:tc>
          <w:tcPr>
            <w:tcW w:w="1856" w:type="dxa"/>
            <w:vAlign w:val="center"/>
          </w:tcPr>
          <w:p w:rsidR="004C1AA4" w:rsidRPr="00927D90" w:rsidRDefault="004C1AA4" w:rsidP="00741E3A">
            <w:pPr>
              <w:suppressAutoHyphens/>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bCs/>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14486" w:type="dxa"/>
            <w:gridSpan w:val="4"/>
          </w:tcPr>
          <w:p w:rsidR="004C1AA4" w:rsidRPr="00927D90" w:rsidRDefault="004C1AA4" w:rsidP="00741E3A">
            <w:pPr>
              <w:suppressAutoHyphens/>
              <w:autoSpaceDE w:val="0"/>
              <w:autoSpaceDN w:val="0"/>
              <w:adjustRightInd w:val="0"/>
              <w:spacing w:before="40" w:after="40" w:line="240" w:lineRule="auto"/>
              <w:ind w:firstLine="28"/>
              <w:rPr>
                <w:rFonts w:ascii="Times New Roman" w:eastAsia="Calibri" w:hAnsi="Times New Roman" w:cs="Times New Roman"/>
                <w:b/>
                <w:lang w:eastAsia="ru-RU"/>
              </w:rPr>
            </w:pPr>
            <w:r w:rsidRPr="00927D90">
              <w:rPr>
                <w:rFonts w:ascii="Times New Roman" w:eastAsia="Calibri" w:hAnsi="Times New Roman" w:cs="Times New Roman"/>
                <w:b/>
                <w:lang w:eastAsia="ru-RU"/>
              </w:rPr>
              <w:t>Нормативы градостроительного проектирования зон режимных объектов</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размещения режимных объектов</w:t>
            </w:r>
          </w:p>
        </w:tc>
        <w:tc>
          <w:tcPr>
            <w:tcW w:w="1856" w:type="dxa"/>
            <w:vAlign w:val="center"/>
          </w:tcPr>
          <w:p w:rsidR="004C1AA4" w:rsidRPr="00927D90" w:rsidRDefault="004C1AA4" w:rsidP="00741E3A">
            <w:pPr>
              <w:suppressAutoHyphens/>
              <w:spacing w:after="0" w:line="240" w:lineRule="auto"/>
              <w:ind w:left="-57" w:right="-57"/>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14486" w:type="dxa"/>
            <w:gridSpan w:val="4"/>
          </w:tcPr>
          <w:p w:rsidR="004C1AA4" w:rsidRPr="00927D90" w:rsidRDefault="004C1AA4" w:rsidP="00741E3A">
            <w:pPr>
              <w:suppressAutoHyphens/>
              <w:autoSpaceDE w:val="0"/>
              <w:autoSpaceDN w:val="0"/>
              <w:adjustRightInd w:val="0"/>
              <w:spacing w:before="40" w:after="40" w:line="240" w:lineRule="auto"/>
              <w:rPr>
                <w:rFonts w:ascii="Times New Roman" w:eastAsia="Calibri" w:hAnsi="Times New Roman" w:cs="Times New Roman"/>
                <w:b/>
                <w:lang w:eastAsia="ru-RU"/>
              </w:rPr>
            </w:pPr>
            <w:r w:rsidRPr="00927D90">
              <w:rPr>
                <w:rFonts w:ascii="Times New Roman" w:eastAsia="Calibri" w:hAnsi="Times New Roman" w:cs="Times New Roman"/>
                <w:b/>
                <w:lang w:eastAsia="ru-RU"/>
              </w:rPr>
              <w:t>Нормативы обеспечения доступности жилых объектов, объектов социальной инфраструктуры для инвалидов и других маломобильных групп населения</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w:t>
            </w:r>
          </w:p>
        </w:tc>
        <w:tc>
          <w:tcPr>
            <w:tcW w:w="1856" w:type="dxa"/>
            <w:vAlign w:val="center"/>
          </w:tcPr>
          <w:p w:rsidR="004C1AA4" w:rsidRPr="00927D90" w:rsidRDefault="004C1AA4" w:rsidP="00741E3A">
            <w:pPr>
              <w:suppressAutoHyphens/>
              <w:spacing w:after="0" w:line="240" w:lineRule="auto"/>
              <w:ind w:left="-57" w:right="-57"/>
              <w:jc w:val="center"/>
              <w:rPr>
                <w:rFonts w:ascii="Times New Roman" w:eastAsia="Calibri" w:hAnsi="Times New Roman" w:cs="Times New Roman"/>
                <w:bCs/>
                <w:lang w:eastAsia="ru-RU"/>
              </w:rPr>
            </w:pP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right="-57" w:hanging="142"/>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bCs/>
                <w:lang w:eastAsia="ru-RU"/>
              </w:rPr>
              <w:t>минимально допустимого уровня обеспеченности специализированными жилыми зданиями или группами квартир для инвалидов-колясочников</w:t>
            </w:r>
          </w:p>
        </w:tc>
        <w:tc>
          <w:tcPr>
            <w:tcW w:w="1856" w:type="dxa"/>
            <w:vAlign w:val="center"/>
          </w:tcPr>
          <w:p w:rsidR="004C1AA4" w:rsidRPr="00927D90" w:rsidRDefault="004C1AA4" w:rsidP="00741E3A">
            <w:pPr>
              <w:suppressAutoHyphens/>
              <w:spacing w:after="0" w:line="245" w:lineRule="auto"/>
              <w:ind w:left="-57" w:right="-57"/>
              <w:jc w:val="center"/>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 xml:space="preserve">чел. / 1000 чел. </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4" w:right="-57" w:hanging="142"/>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bCs/>
                <w:lang w:eastAsia="ru-RU"/>
              </w:rPr>
              <w:t>максимально допустимого уровня территориальной доступности</w:t>
            </w:r>
            <w:r w:rsidRPr="00927D90">
              <w:rPr>
                <w:rFonts w:ascii="Times New Roman" w:eastAsia="Times New Roman" w:hAnsi="Times New Roman" w:cs="Times New Roman"/>
                <w:lang w:eastAsia="ru-RU"/>
              </w:rPr>
              <w:t xml:space="preserve"> </w:t>
            </w:r>
            <w:r w:rsidRPr="00927D90">
              <w:rPr>
                <w:rFonts w:ascii="Times New Roman" w:eastAsia="Times New Roman" w:hAnsi="Times New Roman" w:cs="Times New Roman"/>
                <w:bCs/>
                <w:lang w:eastAsia="ru-RU"/>
              </w:rPr>
              <w:t>специализированных жилых зданий или групп квартир для инвалидов-колясочников</w:t>
            </w:r>
          </w:p>
        </w:tc>
        <w:tc>
          <w:tcPr>
            <w:tcW w:w="1856" w:type="dxa"/>
            <w:vAlign w:val="center"/>
          </w:tcPr>
          <w:p w:rsidR="004C1AA4" w:rsidRPr="00927D90" w:rsidRDefault="004C1AA4" w:rsidP="00741E3A">
            <w:pPr>
              <w:suppressAutoHyphens/>
              <w:spacing w:after="0" w:line="245" w:lineRule="auto"/>
              <w:ind w:left="-57" w:right="-57"/>
              <w:jc w:val="center"/>
              <w:rPr>
                <w:rFonts w:ascii="Times New Roman" w:eastAsia="Times New Roman" w:hAnsi="Times New Roman" w:cs="Times New Roman"/>
                <w:bCs/>
                <w:lang w:eastAsia="ru-RU"/>
              </w:rPr>
            </w:pPr>
            <w:r w:rsidRPr="00927D90">
              <w:rPr>
                <w:rFonts w:ascii="Times New Roman" w:eastAsia="Times New Roman"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spacing w:after="0" w:line="240" w:lineRule="auto"/>
              <w:ind w:left="134" w:right="-57" w:hanging="142"/>
              <w:rPr>
                <w:rFonts w:ascii="Times New Roman" w:eastAsia="Times New Roman" w:hAnsi="Times New Roman" w:cs="Times New Roman"/>
                <w:bCs/>
                <w:lang w:eastAsia="ru-RU"/>
              </w:rPr>
            </w:pPr>
            <w:r w:rsidRPr="00927D90">
              <w:rPr>
                <w:rFonts w:ascii="Times New Roman" w:eastAsia="Times New Roman" w:hAnsi="Times New Roman" w:cs="Times New Roman"/>
                <w:lang w:eastAsia="ru-RU"/>
              </w:rPr>
              <w:lastRenderedPageBreak/>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lang w:eastAsia="ru-RU"/>
              </w:rPr>
              <w:t>минимально допустимого уровня обеспеченности гостиницами, мотелями, пансионатами, кемпингами</w:t>
            </w:r>
          </w:p>
        </w:tc>
        <w:tc>
          <w:tcPr>
            <w:tcW w:w="1856" w:type="dxa"/>
            <w:vAlign w:val="center"/>
          </w:tcPr>
          <w:p w:rsidR="004C1AA4" w:rsidRPr="00927D90" w:rsidRDefault="004C1AA4" w:rsidP="00741E3A">
            <w:pPr>
              <w:suppressAutoHyphens/>
              <w:spacing w:after="0" w:line="245" w:lineRule="auto"/>
              <w:ind w:left="-57" w:right="-57"/>
              <w:jc w:val="center"/>
              <w:rPr>
                <w:rFonts w:ascii="Times New Roman" w:eastAsia="Times New Roman" w:hAnsi="Times New Roman" w:cs="Times New Roman"/>
                <w:bCs/>
                <w:lang w:eastAsia="ru-RU"/>
              </w:rPr>
            </w:pPr>
            <w:r w:rsidRPr="00927D90">
              <w:rPr>
                <w:rFonts w:ascii="Times New Roman" w:eastAsia="Times New Roman" w:hAnsi="Times New Roman" w:cs="Times New Roman"/>
                <w:lang w:eastAsia="ru-RU"/>
              </w:rPr>
              <w:t>% жилых мест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suppressAutoHyphens/>
              <w:spacing w:after="0" w:line="240" w:lineRule="auto"/>
              <w:ind w:left="134" w:right="-57" w:hanging="142"/>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lang w:eastAsia="ru-RU"/>
              </w:rPr>
              <w:t>максимально допустимого уровня территориальной доступности гостиниц, мотелей, пансионатов, кемпингов</w:t>
            </w:r>
          </w:p>
        </w:tc>
        <w:tc>
          <w:tcPr>
            <w:tcW w:w="1856" w:type="dxa"/>
            <w:vAlign w:val="center"/>
          </w:tcPr>
          <w:p w:rsidR="004C1AA4" w:rsidRPr="00927D90" w:rsidRDefault="004C1AA4" w:rsidP="00741E3A">
            <w:pPr>
              <w:suppressAutoHyphens/>
              <w:spacing w:after="0" w:line="245" w:lineRule="auto"/>
              <w:ind w:left="-57" w:right="-57"/>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w:t>
            </w:r>
          </w:p>
        </w:tc>
        <w:tc>
          <w:tcPr>
            <w:tcW w:w="5038" w:type="dxa"/>
            <w:gridSpan w:val="2"/>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741E3A">
        <w:trPr>
          <w:trHeight w:val="77"/>
          <w:jc w:val="center"/>
        </w:trPr>
        <w:tc>
          <w:tcPr>
            <w:tcW w:w="7592" w:type="dxa"/>
            <w:vAlign w:val="center"/>
          </w:tcPr>
          <w:p w:rsidR="004C1AA4" w:rsidRPr="00927D90" w:rsidRDefault="004C1AA4" w:rsidP="00741E3A">
            <w:pPr>
              <w:spacing w:after="0" w:line="240" w:lineRule="auto"/>
              <w:ind w:left="134" w:hanging="142"/>
              <w:rPr>
                <w:rFonts w:ascii="Times New Roman" w:eastAsia="Times New Roman" w:hAnsi="Times New Roman" w:cs="Times New Roman"/>
                <w:lang w:eastAsia="ru-RU"/>
              </w:rPr>
            </w:pPr>
            <w:r w:rsidRPr="00927D90">
              <w:rPr>
                <w:rFonts w:ascii="Times New Roman" w:eastAsia="Times New Roman" w:hAnsi="Times New Roman" w:cs="Times New Roman"/>
                <w:bCs/>
                <w:lang w:eastAsia="ru-RU"/>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bCs/>
                <w:lang w:eastAsia="ru-RU"/>
              </w:rPr>
              <w:t>минимально допустимого уровня обеспеченности центрами социального обслуживания инвалидов</w:t>
            </w:r>
          </w:p>
        </w:tc>
        <w:tc>
          <w:tcPr>
            <w:tcW w:w="1856" w:type="dxa"/>
            <w:vAlign w:val="center"/>
          </w:tcPr>
          <w:p w:rsidR="004C1AA4" w:rsidRPr="00927D90" w:rsidRDefault="004C1AA4" w:rsidP="00741E3A">
            <w:pPr>
              <w:suppressAutoHyphens/>
              <w:spacing w:after="0" w:line="245" w:lineRule="auto"/>
              <w:ind w:left="-57" w:right="-57"/>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мест / тыс. чел.</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suppressAutoHyphens/>
              <w:spacing w:after="0" w:line="240" w:lineRule="auto"/>
              <w:ind w:left="134" w:right="-57" w:hanging="142"/>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bCs/>
                <w:lang w:eastAsia="ru-RU"/>
              </w:rPr>
              <w:t>максимально допустимого уровня территориальной доступности</w:t>
            </w:r>
            <w:r w:rsidRPr="00927D90">
              <w:rPr>
                <w:rFonts w:ascii="Times New Roman" w:eastAsia="Times New Roman" w:hAnsi="Times New Roman" w:cs="Times New Roman"/>
                <w:lang w:eastAsia="ru-RU"/>
              </w:rPr>
              <w:t xml:space="preserve"> </w:t>
            </w:r>
            <w:r w:rsidRPr="00927D90">
              <w:rPr>
                <w:rFonts w:ascii="Times New Roman" w:eastAsia="Times New Roman" w:hAnsi="Times New Roman" w:cs="Times New Roman"/>
                <w:bCs/>
                <w:lang w:eastAsia="ru-RU"/>
              </w:rPr>
              <w:t>центров социального обслуживания инвалидов</w:t>
            </w:r>
          </w:p>
        </w:tc>
        <w:tc>
          <w:tcPr>
            <w:tcW w:w="1856" w:type="dxa"/>
            <w:vAlign w:val="center"/>
          </w:tcPr>
          <w:p w:rsidR="004C1AA4" w:rsidRPr="00927D90" w:rsidRDefault="004C1AA4" w:rsidP="00741E3A">
            <w:pPr>
              <w:suppressAutoHyphens/>
              <w:spacing w:after="0" w:line="245" w:lineRule="auto"/>
              <w:ind w:left="-57" w:right="-57"/>
              <w:jc w:val="center"/>
              <w:rPr>
                <w:rFonts w:ascii="Times New Roman" w:eastAsia="Times New Roman" w:hAnsi="Times New Roman" w:cs="Times New Roman"/>
                <w:lang w:eastAsia="ru-RU"/>
              </w:rPr>
            </w:pPr>
            <w:r w:rsidRPr="00927D90">
              <w:rPr>
                <w:rFonts w:ascii="Times New Roman" w:eastAsia="Times New Roman" w:hAnsi="Times New Roman" w:cs="Times New Roman"/>
                <w:bCs/>
                <w:lang w:eastAsia="ru-RU"/>
              </w:rPr>
              <w:t>ч</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pacing w:after="0" w:line="240" w:lineRule="auto"/>
              <w:ind w:left="134" w:hanging="142"/>
              <w:rPr>
                <w:rFonts w:ascii="Times New Roman" w:eastAsia="Times New Roman" w:hAnsi="Times New Roman" w:cs="Times New Roman"/>
                <w:lang w:eastAsia="ar-SA"/>
              </w:rPr>
            </w:pPr>
            <w:r w:rsidRPr="00927D90">
              <w:rPr>
                <w:rFonts w:ascii="Times New Roman" w:eastAsia="Times New Roman" w:hAnsi="Times New Roman" w:cs="Times New Roman"/>
                <w:lang w:eastAsia="ar-SA"/>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lang w:eastAsia="ar-SA"/>
              </w:rPr>
              <w:t>минимально допустимого уровня обеспеченности общественными зданиями и сооружениями различного назначения</w:t>
            </w:r>
          </w:p>
        </w:tc>
        <w:tc>
          <w:tcPr>
            <w:tcW w:w="1856" w:type="dxa"/>
            <w:vAlign w:val="center"/>
          </w:tcPr>
          <w:p w:rsidR="004C1AA4" w:rsidRPr="00927D90" w:rsidRDefault="004C1AA4" w:rsidP="00741E3A">
            <w:pPr>
              <w:widowControl w:val="0"/>
              <w:spacing w:after="0" w:line="245" w:lineRule="auto"/>
              <w:ind w:left="-57" w:right="-57"/>
              <w:jc w:val="center"/>
              <w:rPr>
                <w:rFonts w:ascii="Times New Roman" w:eastAsia="Times New Roman" w:hAnsi="Times New Roman" w:cs="Times New Roman"/>
                <w:lang w:eastAsia="ar-SA"/>
              </w:rPr>
            </w:pPr>
            <w:r w:rsidRPr="00927D90">
              <w:rPr>
                <w:rFonts w:ascii="Times New Roman" w:eastAsia="Times New Roman" w:hAnsi="Times New Roman" w:cs="Times New Roman"/>
                <w:lang w:eastAsia="ar-SA"/>
              </w:rPr>
              <w:t>% общего количества</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pacing w:after="0" w:line="240" w:lineRule="auto"/>
              <w:ind w:left="134"/>
              <w:rPr>
                <w:rFonts w:ascii="Times New Roman" w:eastAsia="Times New Roman" w:hAnsi="Times New Roman" w:cs="Times New Roman"/>
                <w:lang w:eastAsia="ar-SA"/>
              </w:rPr>
            </w:pPr>
            <w:r w:rsidRPr="00927D90">
              <w:rPr>
                <w:rFonts w:ascii="Times New Roman" w:eastAsia="Times New Roman" w:hAnsi="Times New Roman" w:cs="Times New Roman"/>
                <w:lang w:eastAsia="ar-SA"/>
              </w:rPr>
              <w:t>в том числе идентичные места (приборы, устройства и т. п.) обслуживания посетителей</w:t>
            </w:r>
          </w:p>
        </w:tc>
        <w:tc>
          <w:tcPr>
            <w:tcW w:w="1856" w:type="dxa"/>
            <w:vAlign w:val="center"/>
          </w:tcPr>
          <w:p w:rsidR="004C1AA4" w:rsidRPr="00927D90" w:rsidRDefault="004C1AA4" w:rsidP="00741E3A">
            <w:pPr>
              <w:widowControl w:val="0"/>
              <w:spacing w:after="0" w:line="245" w:lineRule="auto"/>
              <w:jc w:val="center"/>
              <w:rPr>
                <w:rFonts w:ascii="Times New Roman" w:eastAsia="Times New Roman" w:hAnsi="Times New Roman" w:cs="Times New Roman"/>
                <w:lang w:eastAsia="ar-SA"/>
              </w:rPr>
            </w:pPr>
            <w:r w:rsidRPr="00927D90">
              <w:rPr>
                <w:rFonts w:ascii="Times New Roman" w:eastAsia="Times New Roman" w:hAnsi="Times New Roman" w:cs="Times New Roman"/>
                <w:lang w:eastAsia="ar-SA"/>
              </w:rPr>
              <w:t>% общего количества</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widowControl w:val="0"/>
              <w:spacing w:after="0" w:line="240" w:lineRule="auto"/>
              <w:ind w:left="134" w:hanging="142"/>
              <w:rPr>
                <w:rFonts w:ascii="Times New Roman" w:eastAsia="Times New Roman" w:hAnsi="Times New Roman" w:cs="Times New Roman"/>
                <w:lang w:eastAsia="ar-SA"/>
              </w:rPr>
            </w:pPr>
            <w:r w:rsidRPr="00927D90">
              <w:rPr>
                <w:rFonts w:ascii="Times New Roman" w:eastAsia="Times New Roman" w:hAnsi="Times New Roman" w:cs="Times New Roman"/>
                <w:lang w:eastAsia="ar-SA"/>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lang w:eastAsia="ar-SA"/>
              </w:rPr>
              <w:t>максимально допустимого уровня территориальной доступности общественных зданий и сооружений различного назначения</w:t>
            </w:r>
          </w:p>
        </w:tc>
        <w:tc>
          <w:tcPr>
            <w:tcW w:w="1856" w:type="dxa"/>
            <w:vAlign w:val="center"/>
          </w:tcPr>
          <w:p w:rsidR="004C1AA4" w:rsidRPr="00927D90" w:rsidRDefault="004C1AA4" w:rsidP="00741E3A">
            <w:pPr>
              <w:widowControl w:val="0"/>
              <w:spacing w:after="0" w:line="245" w:lineRule="auto"/>
              <w:jc w:val="center"/>
              <w:rPr>
                <w:rFonts w:ascii="Times New Roman" w:eastAsia="Times New Roman" w:hAnsi="Times New Roman" w:cs="Times New Roman"/>
                <w:lang w:eastAsia="ar-SA"/>
              </w:rPr>
            </w:pPr>
            <w:r w:rsidRPr="00927D90">
              <w:rPr>
                <w:rFonts w:ascii="Times New Roman" w:eastAsia="Times New Roman" w:hAnsi="Times New Roman" w:cs="Times New Roman"/>
                <w:bCs/>
                <w:lang w:eastAsia="ar-SA"/>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widowControl w:val="0"/>
              <w:suppressAutoHyphens/>
              <w:spacing w:after="0" w:line="240" w:lineRule="auto"/>
              <w:ind w:left="134"/>
              <w:rPr>
                <w:rFonts w:ascii="Times New Roman" w:eastAsia="Times New Roman" w:hAnsi="Times New Roman" w:cs="Times New Roman"/>
                <w:lang w:eastAsia="ar-SA"/>
              </w:rPr>
            </w:pPr>
            <w:r w:rsidRPr="00927D90">
              <w:rPr>
                <w:rFonts w:ascii="Times New Roman" w:eastAsia="Times New Roman" w:hAnsi="Times New Roman" w:cs="Times New Roman"/>
                <w:lang w:eastAsia="ar-SA"/>
              </w:rPr>
              <w:t>в том числе идентичные места (приборы, устройства и т. п.) обслуживания посетителей</w:t>
            </w:r>
          </w:p>
        </w:tc>
        <w:tc>
          <w:tcPr>
            <w:tcW w:w="1856" w:type="dxa"/>
            <w:vAlign w:val="center"/>
          </w:tcPr>
          <w:p w:rsidR="004C1AA4" w:rsidRPr="00927D90" w:rsidRDefault="004C1AA4" w:rsidP="00741E3A">
            <w:pPr>
              <w:widowControl w:val="0"/>
              <w:spacing w:after="0" w:line="245" w:lineRule="auto"/>
              <w:jc w:val="center"/>
              <w:rPr>
                <w:rFonts w:ascii="Times New Roman" w:eastAsia="Times New Roman" w:hAnsi="Times New Roman" w:cs="Times New Roman"/>
                <w:lang w:eastAsia="ar-SA"/>
              </w:rPr>
            </w:pPr>
            <w:r w:rsidRPr="00927D90">
              <w:rPr>
                <w:rFonts w:ascii="Times New Roman" w:eastAsia="Times New Roman" w:hAnsi="Times New Roman" w:cs="Times New Roman"/>
                <w:lang w:eastAsia="ar-SA"/>
              </w:rPr>
              <w:t>% общего количества</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spacing w:after="0" w:line="240" w:lineRule="auto"/>
              <w:ind w:left="134" w:right="-57" w:hanging="142"/>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bCs/>
                <w:lang w:eastAsia="ru-RU"/>
              </w:rPr>
              <w:t>минимально допустимого уровня обеспеченности специализированными учреждениями, предназначенными для медицинского обслуживания и реабилитации инвалидов</w:t>
            </w:r>
          </w:p>
        </w:tc>
        <w:tc>
          <w:tcPr>
            <w:tcW w:w="1856" w:type="dxa"/>
            <w:vAlign w:val="center"/>
          </w:tcPr>
          <w:p w:rsidR="004C1AA4" w:rsidRPr="00927D90" w:rsidRDefault="004C1AA4" w:rsidP="00741E3A">
            <w:pPr>
              <w:suppressAutoHyphens/>
              <w:spacing w:after="0" w:line="240" w:lineRule="auto"/>
              <w:ind w:left="-57" w:right="-57"/>
              <w:jc w:val="center"/>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мест / 1000 чел.</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vAlign w:val="center"/>
          </w:tcPr>
          <w:p w:rsidR="004C1AA4" w:rsidRPr="00927D90" w:rsidRDefault="004C1AA4" w:rsidP="00741E3A">
            <w:pPr>
              <w:spacing w:after="0" w:line="239" w:lineRule="auto"/>
              <w:ind w:left="134" w:right="-57" w:hanging="142"/>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bCs/>
                <w:lang w:eastAsia="ru-RU"/>
              </w:rPr>
              <w:t>максимально допустимого уровня территориальной доступности</w:t>
            </w:r>
            <w:r w:rsidRPr="00927D90">
              <w:rPr>
                <w:rFonts w:ascii="Times New Roman" w:eastAsia="Times New Roman" w:hAnsi="Times New Roman" w:cs="Times New Roman"/>
                <w:lang w:eastAsia="ru-RU"/>
              </w:rPr>
              <w:t xml:space="preserve"> </w:t>
            </w:r>
            <w:r w:rsidRPr="00927D90">
              <w:rPr>
                <w:rFonts w:ascii="Times New Roman" w:eastAsia="Times New Roman" w:hAnsi="Times New Roman" w:cs="Times New Roman"/>
                <w:bCs/>
                <w:lang w:eastAsia="ru-RU"/>
              </w:rPr>
              <w:t>специализированных учреждений, предназначенных для медицинского обслуживания и реабилитации инвалидов</w:t>
            </w:r>
          </w:p>
        </w:tc>
        <w:tc>
          <w:tcPr>
            <w:tcW w:w="1856" w:type="dxa"/>
            <w:vAlign w:val="center"/>
          </w:tcPr>
          <w:p w:rsidR="004C1AA4" w:rsidRPr="00927D90" w:rsidRDefault="004C1AA4" w:rsidP="00741E3A">
            <w:pPr>
              <w:suppressAutoHyphens/>
              <w:spacing w:after="0" w:line="240" w:lineRule="auto"/>
              <w:ind w:left="-57" w:right="-57"/>
              <w:jc w:val="center"/>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ч</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39" w:lineRule="auto"/>
              <w:ind w:left="134" w:right="-57" w:hanging="142"/>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bCs/>
                <w:lang w:eastAsia="ru-RU"/>
              </w:rPr>
              <w:t>минимально допустимого уровня обеспеченности автостоянками на участках около или внутри объектов обслуживания</w:t>
            </w:r>
          </w:p>
        </w:tc>
        <w:tc>
          <w:tcPr>
            <w:tcW w:w="1856" w:type="dxa"/>
            <w:vAlign w:val="center"/>
          </w:tcPr>
          <w:p w:rsidR="004C1AA4" w:rsidRPr="00927D90" w:rsidRDefault="004C1AA4" w:rsidP="00741E3A">
            <w:pPr>
              <w:spacing w:after="0" w:line="240" w:lineRule="auto"/>
              <w:rPr>
                <w:rFonts w:ascii="Times New Roman" w:eastAsia="Times New Roman" w:hAnsi="Times New Roman" w:cs="Times New Roman"/>
                <w:bCs/>
                <w:lang w:eastAsia="ru-RU"/>
              </w:rPr>
            </w:pPr>
            <w:r w:rsidRPr="00927D90">
              <w:rPr>
                <w:rFonts w:ascii="Times New Roman" w:eastAsia="Times New Roman" w:hAnsi="Times New Roman" w:cs="Times New Roman"/>
                <w:bCs/>
                <w:spacing w:val="-2"/>
                <w:lang w:eastAsia="ru-RU"/>
              </w:rPr>
              <w:t>% машино-мест</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39" w:lineRule="auto"/>
              <w:ind w:left="134" w:right="-57" w:hanging="142"/>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bCs/>
                <w:lang w:eastAsia="ru-RU"/>
              </w:rPr>
              <w:t>максимально допустимого уровня территориальной доступности</w:t>
            </w:r>
            <w:r w:rsidRPr="00927D90">
              <w:rPr>
                <w:rFonts w:ascii="Times New Roman" w:eastAsia="Times New Roman" w:hAnsi="Times New Roman" w:cs="Times New Roman"/>
                <w:lang w:eastAsia="ru-RU"/>
              </w:rPr>
              <w:t xml:space="preserve"> </w:t>
            </w:r>
            <w:r w:rsidRPr="00927D90">
              <w:rPr>
                <w:rFonts w:ascii="Times New Roman" w:eastAsia="Times New Roman" w:hAnsi="Times New Roman" w:cs="Times New Roman"/>
                <w:bCs/>
                <w:lang w:eastAsia="ru-RU"/>
              </w:rPr>
              <w:t>автостоянок на участках около или внутри объектов обслуживания</w:t>
            </w:r>
          </w:p>
        </w:tc>
        <w:tc>
          <w:tcPr>
            <w:tcW w:w="1856" w:type="dxa"/>
            <w:vAlign w:val="center"/>
          </w:tcPr>
          <w:p w:rsidR="004C1AA4" w:rsidRPr="00927D90" w:rsidRDefault="004C1AA4" w:rsidP="00741E3A">
            <w:pPr>
              <w:spacing w:after="0" w:line="240" w:lineRule="auto"/>
              <w:jc w:val="center"/>
              <w:rPr>
                <w:rFonts w:ascii="Times New Roman" w:eastAsia="Times New Roman" w:hAnsi="Times New Roman" w:cs="Times New Roman"/>
                <w:bCs/>
                <w:spacing w:val="-2"/>
                <w:lang w:eastAsia="ru-RU"/>
              </w:rPr>
            </w:pPr>
            <w:r w:rsidRPr="00927D90">
              <w:rPr>
                <w:rFonts w:ascii="Times New Roman" w:eastAsia="Times New Roman" w:hAnsi="Times New Roman" w:cs="Times New Roman"/>
                <w:bCs/>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40" w:lineRule="auto"/>
              <w:ind w:left="136" w:right="-57" w:hanging="142"/>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bCs/>
                <w:lang w:eastAsia="ru-RU"/>
              </w:rPr>
              <w:t xml:space="preserve">минимально допустимого уровня обеспеченности автостоянками </w:t>
            </w:r>
            <w:r w:rsidRPr="00927D90">
              <w:rPr>
                <w:rFonts w:ascii="Times New Roman" w:eastAsia="Times New Roman" w:hAnsi="Times New Roman" w:cs="Times New Roman"/>
                <w:lang w:eastAsia="ru-RU"/>
              </w:rPr>
              <w:t>при специализированных зданиях и сооружениях для инвалидов</w:t>
            </w:r>
          </w:p>
        </w:tc>
        <w:tc>
          <w:tcPr>
            <w:tcW w:w="1856" w:type="dxa"/>
            <w:vAlign w:val="center"/>
          </w:tcPr>
          <w:p w:rsidR="004C1AA4" w:rsidRPr="00927D90" w:rsidRDefault="004C1AA4" w:rsidP="00741E3A">
            <w:pPr>
              <w:spacing w:after="0" w:line="240" w:lineRule="auto"/>
              <w:jc w:val="center"/>
              <w:rPr>
                <w:rFonts w:ascii="Times New Roman" w:eastAsia="Times New Roman" w:hAnsi="Times New Roman" w:cs="Times New Roman"/>
                <w:bCs/>
                <w:lang w:eastAsia="ru-RU"/>
              </w:rPr>
            </w:pPr>
            <w:r w:rsidRPr="00927D90">
              <w:rPr>
                <w:rFonts w:ascii="Times New Roman" w:eastAsia="Times New Roman" w:hAnsi="Times New Roman" w:cs="Times New Roman"/>
                <w:lang w:eastAsia="ru-RU"/>
              </w:rPr>
              <w:t xml:space="preserve">% мест </w:t>
            </w:r>
            <w:proofErr w:type="gramStart"/>
            <w:r w:rsidRPr="00927D90">
              <w:rPr>
                <w:rFonts w:ascii="Times New Roman" w:eastAsia="Times New Roman" w:hAnsi="Times New Roman" w:cs="Times New Roman"/>
                <w:bCs/>
                <w:lang w:eastAsia="ru-RU"/>
              </w:rPr>
              <w:t>для</w:t>
            </w:r>
            <w:proofErr w:type="gramEnd"/>
            <w:r w:rsidRPr="00927D90">
              <w:rPr>
                <w:rFonts w:ascii="Times New Roman" w:eastAsia="Times New Roman" w:hAnsi="Times New Roman" w:cs="Times New Roman"/>
                <w:bCs/>
                <w:lang w:eastAsia="ru-RU"/>
              </w:rPr>
              <w:t xml:space="preserve"> </w:t>
            </w:r>
          </w:p>
          <w:p w:rsidR="004C1AA4" w:rsidRPr="00927D90" w:rsidRDefault="004C1AA4" w:rsidP="00741E3A">
            <w:pPr>
              <w:spacing w:after="0" w:line="240" w:lineRule="auto"/>
              <w:jc w:val="center"/>
              <w:rPr>
                <w:rFonts w:ascii="Times New Roman" w:eastAsia="Times New Roman" w:hAnsi="Times New Roman" w:cs="Times New Roman"/>
                <w:bCs/>
                <w:spacing w:val="-2"/>
                <w:lang w:eastAsia="ru-RU"/>
              </w:rPr>
            </w:pPr>
            <w:r w:rsidRPr="00927D90">
              <w:rPr>
                <w:rFonts w:ascii="Times New Roman" w:eastAsia="Times New Roman" w:hAnsi="Times New Roman" w:cs="Times New Roman"/>
                <w:bCs/>
                <w:lang w:eastAsia="ru-RU"/>
              </w:rPr>
              <w:t>автотранспорта инвалидов</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39" w:lineRule="auto"/>
              <w:ind w:left="134" w:right="-57" w:hanging="142"/>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bCs/>
                <w:lang w:eastAsia="ru-RU"/>
              </w:rPr>
              <w:t>максимально допустимого уровня территориальной доступности</w:t>
            </w:r>
            <w:r w:rsidRPr="00927D90">
              <w:rPr>
                <w:rFonts w:ascii="Times New Roman" w:eastAsia="Times New Roman" w:hAnsi="Times New Roman" w:cs="Times New Roman"/>
                <w:lang w:eastAsia="ru-RU"/>
              </w:rPr>
              <w:t xml:space="preserve"> </w:t>
            </w:r>
            <w:r w:rsidRPr="00927D90">
              <w:rPr>
                <w:rFonts w:ascii="Times New Roman" w:eastAsia="Times New Roman" w:hAnsi="Times New Roman" w:cs="Times New Roman"/>
                <w:bCs/>
                <w:lang w:eastAsia="ru-RU"/>
              </w:rPr>
              <w:t>автостоянок при специализированных зданиях и сооружениях для инвалидов</w:t>
            </w:r>
          </w:p>
        </w:tc>
        <w:tc>
          <w:tcPr>
            <w:tcW w:w="1856" w:type="dxa"/>
            <w:vAlign w:val="center"/>
          </w:tcPr>
          <w:p w:rsidR="004C1AA4" w:rsidRPr="00927D90" w:rsidRDefault="004C1AA4" w:rsidP="00741E3A">
            <w:pPr>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bCs/>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39" w:lineRule="auto"/>
              <w:ind w:left="134" w:right="-57" w:hanging="142"/>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bCs/>
                <w:lang w:eastAsia="ru-RU"/>
              </w:rPr>
              <w:t xml:space="preserve">минимально допустимого уровня обеспеченности автостоянками </w:t>
            </w:r>
            <w:r w:rsidRPr="00927D90">
              <w:rPr>
                <w:rFonts w:ascii="Times New Roman" w:eastAsia="Times New Roman" w:hAnsi="Times New Roman" w:cs="Times New Roman"/>
                <w:lang w:eastAsia="ru-RU"/>
              </w:rPr>
              <w:t xml:space="preserve">около учреждений, специализирующихся на лечении </w:t>
            </w:r>
            <w:r w:rsidRPr="00927D90">
              <w:rPr>
                <w:rFonts w:ascii="Times New Roman" w:eastAsia="Times New Roman" w:hAnsi="Times New Roman" w:cs="Times New Roman"/>
                <w:lang w:eastAsia="ru-RU"/>
              </w:rPr>
              <w:lastRenderedPageBreak/>
              <w:t>спинальных больных и восстановлении опорно-двигательных функций</w:t>
            </w:r>
          </w:p>
        </w:tc>
        <w:tc>
          <w:tcPr>
            <w:tcW w:w="1856" w:type="dxa"/>
            <w:vAlign w:val="center"/>
          </w:tcPr>
          <w:p w:rsidR="004C1AA4" w:rsidRPr="00927D90" w:rsidRDefault="004C1AA4" w:rsidP="00741E3A">
            <w:pPr>
              <w:spacing w:after="0" w:line="240" w:lineRule="auto"/>
              <w:jc w:val="center"/>
              <w:rPr>
                <w:rFonts w:ascii="Times New Roman" w:eastAsia="Times New Roman" w:hAnsi="Times New Roman" w:cs="Times New Roman"/>
                <w:bCs/>
                <w:lang w:eastAsia="ru-RU"/>
              </w:rPr>
            </w:pPr>
            <w:r w:rsidRPr="00927D90">
              <w:rPr>
                <w:rFonts w:ascii="Times New Roman" w:eastAsia="Times New Roman" w:hAnsi="Times New Roman" w:cs="Times New Roman"/>
                <w:lang w:eastAsia="ru-RU"/>
              </w:rPr>
              <w:lastRenderedPageBreak/>
              <w:t xml:space="preserve">% мест </w:t>
            </w:r>
            <w:proofErr w:type="gramStart"/>
            <w:r w:rsidRPr="00927D90">
              <w:rPr>
                <w:rFonts w:ascii="Times New Roman" w:eastAsia="Times New Roman" w:hAnsi="Times New Roman" w:cs="Times New Roman"/>
                <w:bCs/>
                <w:lang w:eastAsia="ru-RU"/>
              </w:rPr>
              <w:t>для</w:t>
            </w:r>
            <w:proofErr w:type="gramEnd"/>
            <w:r w:rsidRPr="00927D90">
              <w:rPr>
                <w:rFonts w:ascii="Times New Roman" w:eastAsia="Times New Roman" w:hAnsi="Times New Roman" w:cs="Times New Roman"/>
                <w:bCs/>
                <w:lang w:eastAsia="ru-RU"/>
              </w:rPr>
              <w:t xml:space="preserve"> </w:t>
            </w:r>
          </w:p>
          <w:p w:rsidR="004C1AA4" w:rsidRPr="00927D90" w:rsidRDefault="004C1AA4" w:rsidP="00741E3A">
            <w:pPr>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bCs/>
                <w:lang w:eastAsia="ru-RU"/>
              </w:rPr>
              <w:t xml:space="preserve">автотранспорта </w:t>
            </w:r>
            <w:r w:rsidRPr="00927D90">
              <w:rPr>
                <w:rFonts w:ascii="Times New Roman" w:eastAsia="Times New Roman" w:hAnsi="Times New Roman" w:cs="Times New Roman"/>
                <w:bCs/>
                <w:lang w:eastAsia="ru-RU"/>
              </w:rPr>
              <w:lastRenderedPageBreak/>
              <w:t>инвалидов</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lastRenderedPageBreak/>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pacing w:after="0" w:line="239" w:lineRule="auto"/>
              <w:ind w:left="134" w:right="-57" w:hanging="142"/>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lastRenderedPageBreak/>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bCs/>
                <w:lang w:eastAsia="ru-RU"/>
              </w:rPr>
              <w:t>максимально допустимого уровня территориальной доступности</w:t>
            </w:r>
            <w:r w:rsidRPr="00927D90">
              <w:rPr>
                <w:rFonts w:ascii="Times New Roman" w:eastAsia="Times New Roman" w:hAnsi="Times New Roman" w:cs="Times New Roman"/>
                <w:lang w:eastAsia="ru-RU"/>
              </w:rPr>
              <w:t xml:space="preserve"> </w:t>
            </w:r>
            <w:r w:rsidRPr="00927D90">
              <w:rPr>
                <w:rFonts w:ascii="Times New Roman" w:eastAsia="Times New Roman" w:hAnsi="Times New Roman" w:cs="Times New Roman"/>
                <w:bCs/>
                <w:lang w:eastAsia="ru-RU"/>
              </w:rPr>
              <w:t>автостоянок около учреждений, специализирующихся на лечении спинальных больных и восстановлении опорно-двигательных функций</w:t>
            </w:r>
          </w:p>
        </w:tc>
        <w:tc>
          <w:tcPr>
            <w:tcW w:w="1856" w:type="dxa"/>
            <w:vAlign w:val="center"/>
          </w:tcPr>
          <w:p w:rsidR="004C1AA4" w:rsidRPr="00927D90" w:rsidRDefault="004C1AA4" w:rsidP="00741E3A">
            <w:pPr>
              <w:autoSpaceDE w:val="0"/>
              <w:autoSpaceDN w:val="0"/>
              <w:adjustRightInd w:val="0"/>
              <w:spacing w:after="0" w:line="240" w:lineRule="auto"/>
              <w:jc w:val="center"/>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39" w:lineRule="auto"/>
              <w:ind w:left="134" w:right="-57" w:hanging="142"/>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bCs/>
                <w:lang w:eastAsia="ru-RU"/>
              </w:rPr>
              <w:t>минимально допустимого уровня обеспеченности остановками специализированных средств общественного транспорта, перевозящих только инвалидов</w:t>
            </w:r>
          </w:p>
        </w:tc>
        <w:tc>
          <w:tcPr>
            <w:tcW w:w="1856" w:type="dxa"/>
            <w:vAlign w:val="center"/>
          </w:tcPr>
          <w:p w:rsidR="004C1AA4" w:rsidRPr="00927D90" w:rsidRDefault="004C1AA4" w:rsidP="00741E3A">
            <w:pPr>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39" w:lineRule="auto"/>
              <w:ind w:left="134" w:right="-57" w:hanging="142"/>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bCs/>
                <w:lang w:eastAsia="ru-RU"/>
              </w:rPr>
              <w:t>максимально допустимого уровня территориальной доступности</w:t>
            </w:r>
            <w:r w:rsidRPr="00927D90">
              <w:rPr>
                <w:rFonts w:ascii="Times New Roman" w:eastAsia="Times New Roman" w:hAnsi="Times New Roman" w:cs="Times New Roman"/>
                <w:lang w:eastAsia="ru-RU"/>
              </w:rPr>
              <w:t xml:space="preserve"> </w:t>
            </w:r>
            <w:r w:rsidRPr="00927D90">
              <w:rPr>
                <w:rFonts w:ascii="Times New Roman" w:eastAsia="Times New Roman" w:hAnsi="Times New Roman" w:cs="Times New Roman"/>
                <w:bCs/>
                <w:lang w:eastAsia="ru-RU"/>
              </w:rPr>
              <w:t>остановок специализированных средств общественного транспорта, перевозящих только инвалидов</w:t>
            </w:r>
          </w:p>
        </w:tc>
        <w:tc>
          <w:tcPr>
            <w:tcW w:w="1856" w:type="dxa"/>
            <w:vAlign w:val="center"/>
          </w:tcPr>
          <w:p w:rsidR="004C1AA4" w:rsidRPr="00927D90" w:rsidRDefault="004C1AA4" w:rsidP="00741E3A">
            <w:pPr>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м</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741E3A">
        <w:trPr>
          <w:trHeight w:val="77"/>
          <w:jc w:val="center"/>
        </w:trPr>
        <w:tc>
          <w:tcPr>
            <w:tcW w:w="7592" w:type="dxa"/>
          </w:tcPr>
          <w:p w:rsidR="004C1AA4" w:rsidRPr="00927D90" w:rsidRDefault="004C1AA4" w:rsidP="00741E3A">
            <w:pPr>
              <w:suppressAutoHyphens/>
              <w:spacing w:after="0" w:line="239" w:lineRule="auto"/>
              <w:ind w:right="-57"/>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Нормативы градостроительного проектирования по размещению объектов, доступных для инвалидов и маломобильных групп населения</w:t>
            </w:r>
          </w:p>
        </w:tc>
        <w:tc>
          <w:tcPr>
            <w:tcW w:w="1856" w:type="dxa"/>
            <w:vAlign w:val="center"/>
          </w:tcPr>
          <w:p w:rsidR="004C1AA4" w:rsidRPr="00927D90" w:rsidRDefault="004C1AA4" w:rsidP="00741E3A">
            <w:pPr>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по таблице 17.2</w:t>
            </w:r>
          </w:p>
        </w:tc>
        <w:tc>
          <w:tcPr>
            <w:tcW w:w="2417"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741E3A">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bl>
    <w:p w:rsidR="004C1AA4" w:rsidRPr="00927D90" w:rsidRDefault="004C1AA4" w:rsidP="004C1AA4">
      <w:pPr>
        <w:spacing w:after="0" w:line="240" w:lineRule="auto"/>
        <w:rPr>
          <w:rFonts w:ascii="Times New Roman" w:eastAsia="Calibri" w:hAnsi="Times New Roman" w:cs="Times New Roman"/>
          <w:sz w:val="2"/>
          <w:szCs w:val="2"/>
          <w:lang w:eastAsia="ru-RU"/>
        </w:rPr>
      </w:pPr>
    </w:p>
    <w:p w:rsidR="004C1AA4" w:rsidRDefault="004C1AA4" w:rsidP="004C1AA4"/>
    <w:p w:rsidR="004C1AA4" w:rsidRPr="00013279" w:rsidRDefault="004C1AA4" w:rsidP="00415C44">
      <w:pPr>
        <w:widowControl w:val="0"/>
        <w:tabs>
          <w:tab w:val="left" w:pos="708"/>
        </w:tabs>
        <w:suppressAutoHyphens/>
        <w:spacing w:after="0" w:line="288" w:lineRule="auto"/>
        <w:ind w:firstLine="709"/>
        <w:jc w:val="both"/>
        <w:outlineLvl w:val="0"/>
        <w:rPr>
          <w:rFonts w:ascii="Times New Roman" w:eastAsia="Times New Roman" w:hAnsi="Times New Roman" w:cs="Times New Roman"/>
          <w:sz w:val="24"/>
          <w:szCs w:val="24"/>
          <w:lang w:eastAsia="ru-RU"/>
        </w:rPr>
      </w:pPr>
    </w:p>
    <w:sectPr w:rsidR="004C1AA4" w:rsidRPr="00013279" w:rsidSect="004C1AA4">
      <w:footnotePr>
        <w:numFmt w:val="chicago"/>
        <w:numRestart w:val="eachPage"/>
      </w:footnotePr>
      <w:pgSz w:w="16838" w:h="11906" w:orient="landscape" w:code="9"/>
      <w:pgMar w:top="1134" w:right="1134" w:bottom="624" w:left="1134" w:header="709"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47B" w:rsidRDefault="009D747B">
      <w:pPr>
        <w:spacing w:after="0" w:line="240" w:lineRule="auto"/>
      </w:pPr>
      <w:r>
        <w:separator/>
      </w:r>
    </w:p>
  </w:endnote>
  <w:endnote w:type="continuationSeparator" w:id="0">
    <w:p w:rsidR="009D747B" w:rsidRDefault="009D7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44" w:rsidRPr="009728C0" w:rsidRDefault="00C11542">
    <w:pPr>
      <w:pStyle w:val="ad"/>
      <w:rPr>
        <w:rFonts w:ascii="Times New Roman" w:hAnsi="Times New Roman" w:cs="Times New Roman"/>
        <w:b w:val="0"/>
        <w:sz w:val="24"/>
        <w:szCs w:val="24"/>
      </w:rPr>
    </w:pPr>
    <w:r w:rsidRPr="009728C0">
      <w:rPr>
        <w:rStyle w:val="af"/>
        <w:rFonts w:ascii="Times New Roman" w:hAnsi="Times New Roman" w:cs="Times New Roman"/>
        <w:b w:val="0"/>
        <w:sz w:val="24"/>
        <w:szCs w:val="24"/>
      </w:rPr>
      <w:fldChar w:fldCharType="begin"/>
    </w:r>
    <w:r w:rsidR="00415C44" w:rsidRPr="009728C0">
      <w:rPr>
        <w:rStyle w:val="af"/>
        <w:rFonts w:ascii="Times New Roman" w:hAnsi="Times New Roman" w:cs="Times New Roman"/>
        <w:b w:val="0"/>
        <w:sz w:val="24"/>
        <w:szCs w:val="24"/>
      </w:rPr>
      <w:instrText xml:space="preserve"> PAGE </w:instrText>
    </w:r>
    <w:r w:rsidRPr="009728C0">
      <w:rPr>
        <w:rStyle w:val="af"/>
        <w:rFonts w:ascii="Times New Roman" w:hAnsi="Times New Roman" w:cs="Times New Roman"/>
        <w:b w:val="0"/>
        <w:sz w:val="24"/>
        <w:szCs w:val="24"/>
      </w:rPr>
      <w:fldChar w:fldCharType="separate"/>
    </w:r>
    <w:r w:rsidR="00415C44">
      <w:rPr>
        <w:rStyle w:val="af"/>
        <w:rFonts w:ascii="Times New Roman" w:hAnsi="Times New Roman" w:cs="Times New Roman"/>
        <w:b w:val="0"/>
        <w:noProof/>
        <w:sz w:val="24"/>
        <w:szCs w:val="24"/>
      </w:rPr>
      <w:t>2</w:t>
    </w:r>
    <w:r w:rsidRPr="009728C0">
      <w:rPr>
        <w:rStyle w:val="af"/>
        <w:rFonts w:ascii="Times New Roman" w:hAnsi="Times New Roman" w:cs="Times New Roman"/>
        <w:b w:val="0"/>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44" w:rsidRPr="009728C0" w:rsidRDefault="00415C44">
    <w:pPr>
      <w:pStyle w:val="ad"/>
      <w:jc w:val="right"/>
      <w:rPr>
        <w:rFonts w:ascii="Times New Roman" w:hAnsi="Times New Roman" w:cs="Times New Roman"/>
        <w:b w:val="0"/>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44" w:rsidRPr="00ED2AF7" w:rsidRDefault="00C11542" w:rsidP="00246B2D">
    <w:pPr>
      <w:pStyle w:val="ad"/>
      <w:spacing w:line="240" w:lineRule="auto"/>
      <w:ind w:firstLine="0"/>
      <w:rPr>
        <w:rFonts w:ascii="Times New Roman" w:hAnsi="Times New Roman" w:cs="Times New Roman"/>
        <w:b w:val="0"/>
        <w:sz w:val="24"/>
        <w:szCs w:val="24"/>
      </w:rPr>
    </w:pPr>
    <w:r w:rsidRPr="00ED2AF7">
      <w:rPr>
        <w:rStyle w:val="af"/>
        <w:rFonts w:ascii="Times New Roman" w:hAnsi="Times New Roman" w:cs="Times New Roman"/>
        <w:b w:val="0"/>
        <w:sz w:val="24"/>
        <w:szCs w:val="24"/>
      </w:rPr>
      <w:fldChar w:fldCharType="begin"/>
    </w:r>
    <w:r w:rsidR="00415C44" w:rsidRPr="00ED2AF7">
      <w:rPr>
        <w:rStyle w:val="af"/>
        <w:rFonts w:ascii="Times New Roman" w:hAnsi="Times New Roman" w:cs="Times New Roman"/>
        <w:b w:val="0"/>
        <w:sz w:val="24"/>
        <w:szCs w:val="24"/>
      </w:rPr>
      <w:instrText xml:space="preserve"> PAGE </w:instrText>
    </w:r>
    <w:r w:rsidRPr="00ED2AF7">
      <w:rPr>
        <w:rStyle w:val="af"/>
        <w:rFonts w:ascii="Times New Roman" w:hAnsi="Times New Roman" w:cs="Times New Roman"/>
        <w:b w:val="0"/>
        <w:sz w:val="24"/>
        <w:szCs w:val="24"/>
      </w:rPr>
      <w:fldChar w:fldCharType="separate"/>
    </w:r>
    <w:r w:rsidR="00415C44">
      <w:rPr>
        <w:rStyle w:val="af"/>
        <w:rFonts w:ascii="Times New Roman" w:hAnsi="Times New Roman" w:cs="Times New Roman"/>
        <w:b w:val="0"/>
        <w:noProof/>
        <w:sz w:val="24"/>
        <w:szCs w:val="24"/>
      </w:rPr>
      <w:t>146</w:t>
    </w:r>
    <w:r w:rsidRPr="00ED2AF7">
      <w:rPr>
        <w:rStyle w:val="af"/>
        <w:rFonts w:ascii="Times New Roman" w:hAnsi="Times New Roman" w:cs="Times New Roman"/>
        <w:b w:val="0"/>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44" w:rsidRPr="00ED2AF7" w:rsidRDefault="00415C44" w:rsidP="00246B2D">
    <w:pPr>
      <w:pStyle w:val="ad"/>
      <w:spacing w:line="240" w:lineRule="auto"/>
      <w:ind w:firstLine="0"/>
      <w:jc w:val="right"/>
      <w:rPr>
        <w:rFonts w:ascii="Times New Roman" w:hAnsi="Times New Roman" w:cs="Times New Roman"/>
        <w:b w:val="0"/>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44" w:rsidRPr="00FE19B0" w:rsidRDefault="00C11542">
    <w:pPr>
      <w:pStyle w:val="ad"/>
      <w:rPr>
        <w:sz w:val="26"/>
        <w:szCs w:val="26"/>
      </w:rPr>
    </w:pPr>
    <w:r w:rsidRPr="00FE19B0">
      <w:rPr>
        <w:rStyle w:val="af"/>
        <w:sz w:val="26"/>
        <w:szCs w:val="26"/>
      </w:rPr>
      <w:fldChar w:fldCharType="begin"/>
    </w:r>
    <w:r w:rsidR="00415C44" w:rsidRPr="00FE19B0">
      <w:rPr>
        <w:rStyle w:val="af"/>
        <w:sz w:val="26"/>
        <w:szCs w:val="26"/>
      </w:rPr>
      <w:instrText xml:space="preserve"> PAGE </w:instrText>
    </w:r>
    <w:r w:rsidRPr="00FE19B0">
      <w:rPr>
        <w:rStyle w:val="af"/>
        <w:sz w:val="26"/>
        <w:szCs w:val="26"/>
      </w:rPr>
      <w:fldChar w:fldCharType="separate"/>
    </w:r>
    <w:r w:rsidR="00415C44">
      <w:rPr>
        <w:rStyle w:val="af"/>
        <w:noProof/>
        <w:sz w:val="26"/>
        <w:szCs w:val="26"/>
      </w:rPr>
      <w:t>2</w:t>
    </w:r>
    <w:r w:rsidRPr="00FE19B0">
      <w:rPr>
        <w:rStyle w:val="af"/>
        <w:sz w:val="26"/>
        <w:szCs w:val="2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44" w:rsidRPr="00415C44" w:rsidRDefault="00415C44" w:rsidP="00415C44">
    <w:pPr>
      <w:pStyle w:val="ad"/>
      <w:rPr>
        <w:szCs w:val="2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AA4" w:rsidRPr="001D69B8" w:rsidRDefault="00C11542">
    <w:pPr>
      <w:pStyle w:val="ad"/>
      <w:rPr>
        <w:sz w:val="26"/>
        <w:szCs w:val="26"/>
      </w:rPr>
    </w:pPr>
    <w:r w:rsidRPr="001D69B8">
      <w:rPr>
        <w:rStyle w:val="af"/>
        <w:sz w:val="26"/>
        <w:szCs w:val="26"/>
      </w:rPr>
      <w:fldChar w:fldCharType="begin"/>
    </w:r>
    <w:r w:rsidR="004C1AA4" w:rsidRPr="001D69B8">
      <w:rPr>
        <w:rStyle w:val="af"/>
        <w:sz w:val="26"/>
        <w:szCs w:val="26"/>
      </w:rPr>
      <w:instrText xml:space="preserve"> PAGE </w:instrText>
    </w:r>
    <w:r w:rsidRPr="001D69B8">
      <w:rPr>
        <w:rStyle w:val="af"/>
        <w:sz w:val="26"/>
        <w:szCs w:val="26"/>
      </w:rPr>
      <w:fldChar w:fldCharType="separate"/>
    </w:r>
    <w:r w:rsidR="004C1AA4">
      <w:rPr>
        <w:rStyle w:val="af"/>
        <w:noProof/>
        <w:sz w:val="26"/>
        <w:szCs w:val="26"/>
      </w:rPr>
      <w:t>6</w:t>
    </w:r>
    <w:r w:rsidRPr="001D69B8">
      <w:rPr>
        <w:rStyle w:val="af"/>
        <w:sz w:val="26"/>
        <w:szCs w:val="2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AA4" w:rsidRPr="001D69B8" w:rsidRDefault="004C1AA4" w:rsidP="00927D90">
    <w:pPr>
      <w:pStyle w:val="ad"/>
      <w:jc w:val="right"/>
      <w:rPr>
        <w:sz w:val="26"/>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47B" w:rsidRDefault="009D747B">
      <w:pPr>
        <w:spacing w:after="0" w:line="240" w:lineRule="auto"/>
      </w:pPr>
      <w:r>
        <w:separator/>
      </w:r>
    </w:p>
  </w:footnote>
  <w:footnote w:type="continuationSeparator" w:id="0">
    <w:p w:rsidR="009D747B" w:rsidRDefault="009D74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6E7E0"/>
    <w:lvl w:ilvl="0">
      <w:start w:val="1"/>
      <w:numFmt w:val="decimal"/>
      <w:pStyle w:val="5"/>
      <w:lvlText w:val="%1."/>
      <w:lvlJc w:val="left"/>
      <w:pPr>
        <w:tabs>
          <w:tab w:val="num" w:pos="1492"/>
        </w:tabs>
        <w:ind w:left="1492" w:hanging="360"/>
      </w:pPr>
    </w:lvl>
  </w:abstractNum>
  <w:abstractNum w:abstractNumId="1">
    <w:nsid w:val="FFFFFF7D"/>
    <w:multiLevelType w:val="singleLevel"/>
    <w:tmpl w:val="D79625E4"/>
    <w:lvl w:ilvl="0">
      <w:start w:val="1"/>
      <w:numFmt w:val="decimal"/>
      <w:pStyle w:val="4"/>
      <w:lvlText w:val="%1."/>
      <w:lvlJc w:val="left"/>
      <w:pPr>
        <w:tabs>
          <w:tab w:val="num" w:pos="1209"/>
        </w:tabs>
        <w:ind w:left="1209" w:hanging="360"/>
      </w:pPr>
    </w:lvl>
  </w:abstractNum>
  <w:abstractNum w:abstractNumId="2">
    <w:nsid w:val="FFFFFF7E"/>
    <w:multiLevelType w:val="singleLevel"/>
    <w:tmpl w:val="B868E37C"/>
    <w:lvl w:ilvl="0">
      <w:start w:val="1"/>
      <w:numFmt w:val="decimal"/>
      <w:pStyle w:val="3"/>
      <w:lvlText w:val="%1."/>
      <w:lvlJc w:val="left"/>
      <w:pPr>
        <w:tabs>
          <w:tab w:val="num" w:pos="926"/>
        </w:tabs>
        <w:ind w:left="926" w:hanging="360"/>
      </w:pPr>
    </w:lvl>
  </w:abstractNum>
  <w:abstractNum w:abstractNumId="3">
    <w:nsid w:val="FFFFFF7F"/>
    <w:multiLevelType w:val="singleLevel"/>
    <w:tmpl w:val="3D904D1A"/>
    <w:lvl w:ilvl="0">
      <w:start w:val="1"/>
      <w:numFmt w:val="decimal"/>
      <w:pStyle w:val="2"/>
      <w:lvlText w:val="%1."/>
      <w:lvlJc w:val="left"/>
      <w:pPr>
        <w:tabs>
          <w:tab w:val="num" w:pos="643"/>
        </w:tabs>
        <w:ind w:left="643" w:hanging="360"/>
      </w:pPr>
    </w:lvl>
  </w:abstractNum>
  <w:abstractNum w:abstractNumId="4">
    <w:nsid w:val="FFFFFF80"/>
    <w:multiLevelType w:val="singleLevel"/>
    <w:tmpl w:val="D65864F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A100AB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E12C0E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8"/>
    <w:multiLevelType w:val="singleLevel"/>
    <w:tmpl w:val="0B1E019C"/>
    <w:lvl w:ilvl="0">
      <w:start w:val="1"/>
      <w:numFmt w:val="decimal"/>
      <w:pStyle w:val="a"/>
      <w:lvlText w:val="%1."/>
      <w:lvlJc w:val="left"/>
      <w:pPr>
        <w:tabs>
          <w:tab w:val="num" w:pos="360"/>
        </w:tabs>
        <w:ind w:left="360" w:hanging="360"/>
      </w:pPr>
    </w:lvl>
  </w:abstractNum>
  <w:abstractNum w:abstractNumId="8">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BA44211"/>
    <w:multiLevelType w:val="multilevel"/>
    <w:tmpl w:val="B56A42A6"/>
    <w:lvl w:ilvl="0">
      <w:start w:val="1"/>
      <w:numFmt w:val="bullet"/>
      <w:pStyle w:val="2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6F13DB"/>
    <w:multiLevelType w:val="hybridMultilevel"/>
    <w:tmpl w:val="E1BEFB94"/>
    <w:styleLink w:val="111111111"/>
    <w:lvl w:ilvl="0" w:tplc="0419000F">
      <w:start w:val="1"/>
      <w:numFmt w:val="decimal"/>
      <w:pStyle w:val="S"/>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2C557F61"/>
    <w:multiLevelType w:val="hybridMultilevel"/>
    <w:tmpl w:val="6764E6CE"/>
    <w:lvl w:ilvl="0" w:tplc="E056F77A">
      <w:start w:val="1"/>
      <w:numFmt w:val="decimal"/>
      <w:pStyle w:val="a1"/>
      <w:lvlText w:val="%1"/>
      <w:lvlJc w:val="left"/>
      <w:pPr>
        <w:tabs>
          <w:tab w:val="num" w:pos="340"/>
        </w:tabs>
        <w:ind w:firstLine="5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49643F15"/>
    <w:multiLevelType w:val="hybridMultilevel"/>
    <w:tmpl w:val="51220E92"/>
    <w:styleLink w:val="1ai111"/>
    <w:lvl w:ilvl="0" w:tplc="04190001">
      <w:start w:val="1"/>
      <w:numFmt w:val="decimal"/>
      <w:lvlText w:val="%1."/>
      <w:lvlJc w:val="left"/>
      <w:pPr>
        <w:tabs>
          <w:tab w:val="num" w:pos="2448"/>
        </w:tabs>
        <w:ind w:left="2448" w:hanging="1368"/>
      </w:pPr>
      <w:rPr>
        <w:rFonts w:cs="Times New Roman" w:hint="default"/>
      </w:rPr>
    </w:lvl>
    <w:lvl w:ilvl="1" w:tplc="FBBC217A"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15">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8">
    <w:nsid w:val="5BCA28B8"/>
    <w:multiLevelType w:val="multilevel"/>
    <w:tmpl w:val="509495EA"/>
    <w:lvl w:ilvl="0">
      <w:numFmt w:val="decimal"/>
      <w:lvlText w:val=""/>
      <w:lvlJc w:val="left"/>
      <w:rPr>
        <w:rFonts w:cs="Times New Roman"/>
      </w:rPr>
    </w:lvl>
    <w:lvl w:ilvl="1">
      <w:numFmt w:val="decimal"/>
      <w:pStyle w:val="a2"/>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num w:numId="1">
    <w:abstractNumId w:val="10"/>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2"/>
  </w:num>
  <w:num w:numId="11">
    <w:abstractNumId w:val="16"/>
  </w:num>
  <w:num w:numId="12">
    <w:abstractNumId w:val="21"/>
  </w:num>
  <w:num w:numId="13">
    <w:abstractNumId w:val="8"/>
  </w:num>
  <w:num w:numId="14">
    <w:abstractNumId w:val="9"/>
  </w:num>
  <w:num w:numId="15">
    <w:abstractNumId w:val="15"/>
  </w:num>
  <w:num w:numId="16">
    <w:abstractNumId w:val="14"/>
  </w:num>
  <w:num w:numId="17">
    <w:abstractNumId w:val="13"/>
  </w:num>
  <w:num w:numId="18">
    <w:abstractNumId w:val="11"/>
  </w:num>
  <w:num w:numId="19">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numFmt w:val="chicago"/>
    <w:numRestart w:val="eachPage"/>
    <w:footnote w:id="-1"/>
    <w:footnote w:id="0"/>
  </w:footnotePr>
  <w:endnotePr>
    <w:endnote w:id="-1"/>
    <w:endnote w:id="0"/>
  </w:endnotePr>
  <w:compat/>
  <w:rsids>
    <w:rsidRoot w:val="006943D9"/>
    <w:rsid w:val="000542DB"/>
    <w:rsid w:val="000B199E"/>
    <w:rsid w:val="0021087C"/>
    <w:rsid w:val="00212735"/>
    <w:rsid w:val="00246B2D"/>
    <w:rsid w:val="00253A85"/>
    <w:rsid w:val="003A6648"/>
    <w:rsid w:val="003C4B96"/>
    <w:rsid w:val="003F5AF3"/>
    <w:rsid w:val="00415C44"/>
    <w:rsid w:val="00461648"/>
    <w:rsid w:val="00480555"/>
    <w:rsid w:val="004C1AA4"/>
    <w:rsid w:val="00503E3D"/>
    <w:rsid w:val="005723E0"/>
    <w:rsid w:val="006043FB"/>
    <w:rsid w:val="0068417D"/>
    <w:rsid w:val="006932E0"/>
    <w:rsid w:val="006943D9"/>
    <w:rsid w:val="006C7E03"/>
    <w:rsid w:val="008C256C"/>
    <w:rsid w:val="008D4A2E"/>
    <w:rsid w:val="00924077"/>
    <w:rsid w:val="009D6719"/>
    <w:rsid w:val="009D747B"/>
    <w:rsid w:val="009F069A"/>
    <w:rsid w:val="00A154D2"/>
    <w:rsid w:val="00A41A2A"/>
    <w:rsid w:val="00AF1127"/>
    <w:rsid w:val="00B07B64"/>
    <w:rsid w:val="00B12C4E"/>
    <w:rsid w:val="00B46445"/>
    <w:rsid w:val="00B60AD3"/>
    <w:rsid w:val="00C11542"/>
    <w:rsid w:val="00D279A4"/>
    <w:rsid w:val="00D4323F"/>
    <w:rsid w:val="00DE17A0"/>
    <w:rsid w:val="00E20080"/>
    <w:rsid w:val="00EF1E1F"/>
    <w:rsid w:val="00F518D5"/>
    <w:rsid w:val="00FD1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DE17A0"/>
  </w:style>
  <w:style w:type="paragraph" w:styleId="12">
    <w:name w:val="heading 1"/>
    <w:aliases w:val="Заголовок 1 Знак Знак,Заголовок 1 Знак Знак Знак"/>
    <w:basedOn w:val="a4"/>
    <w:next w:val="a4"/>
    <w:link w:val="13"/>
    <w:qFormat/>
    <w:rsid w:val="00246B2D"/>
    <w:pPr>
      <w:keepNext/>
      <w:spacing w:before="240" w:after="60" w:line="240" w:lineRule="auto"/>
      <w:outlineLvl w:val="0"/>
    </w:pPr>
    <w:rPr>
      <w:rFonts w:ascii="Arial" w:eastAsia="Times New Roman" w:hAnsi="Arial" w:cs="Arial"/>
      <w:b/>
      <w:bCs/>
      <w:kern w:val="32"/>
      <w:sz w:val="32"/>
      <w:szCs w:val="32"/>
      <w:lang w:eastAsia="ru-RU"/>
    </w:rPr>
  </w:style>
  <w:style w:type="paragraph" w:styleId="21">
    <w:name w:val="heading 2"/>
    <w:aliases w:val="Знак2 Знак,Знак2 Знак Знак Знак,Знак2 Знак1,Заголовок 2 Знак1,Заголовок 2 Знак Знак,ГЛАВА"/>
    <w:basedOn w:val="a4"/>
    <w:next w:val="a4"/>
    <w:link w:val="22"/>
    <w:qFormat/>
    <w:rsid w:val="00246B2D"/>
    <w:pPr>
      <w:keepNext/>
      <w:spacing w:before="240" w:after="60" w:line="240" w:lineRule="auto"/>
      <w:outlineLvl w:val="1"/>
    </w:pPr>
    <w:rPr>
      <w:rFonts w:ascii="Arial" w:eastAsia="Times New Roman" w:hAnsi="Arial" w:cs="Arial"/>
      <w:b/>
      <w:bCs/>
      <w:i/>
      <w:iCs/>
      <w:sz w:val="28"/>
      <w:szCs w:val="28"/>
      <w:lang w:eastAsia="ru-RU"/>
    </w:rPr>
  </w:style>
  <w:style w:type="paragraph" w:styleId="31">
    <w:name w:val="heading 3"/>
    <w:aliases w:val="Знак3 Знак,Знак3 Знак Знак Знак,ПодЗаголовок"/>
    <w:basedOn w:val="a4"/>
    <w:next w:val="a4"/>
    <w:link w:val="32"/>
    <w:qFormat/>
    <w:rsid w:val="00246B2D"/>
    <w:pPr>
      <w:keepNext/>
      <w:spacing w:after="0" w:line="240" w:lineRule="auto"/>
      <w:outlineLvl w:val="2"/>
    </w:pPr>
    <w:rPr>
      <w:rFonts w:ascii="Arial" w:eastAsia="Times New Roman" w:hAnsi="Arial" w:cs="Arial"/>
      <w:b/>
      <w:bCs/>
      <w:sz w:val="20"/>
      <w:szCs w:val="20"/>
      <w:lang w:eastAsia="ru-RU"/>
    </w:rPr>
  </w:style>
  <w:style w:type="paragraph" w:styleId="41">
    <w:name w:val="heading 4"/>
    <w:basedOn w:val="a4"/>
    <w:next w:val="a4"/>
    <w:link w:val="42"/>
    <w:qFormat/>
    <w:rsid w:val="00246B2D"/>
    <w:pPr>
      <w:keepNext/>
      <w:widowControl w:val="0"/>
      <w:spacing w:before="240" w:after="60" w:line="260" w:lineRule="auto"/>
      <w:ind w:firstLine="220"/>
      <w:jc w:val="both"/>
      <w:outlineLvl w:val="3"/>
    </w:pPr>
    <w:rPr>
      <w:rFonts w:ascii="Times New Roman" w:eastAsia="Times New Roman" w:hAnsi="Times New Roman" w:cs="Times New Roman"/>
      <w:b/>
      <w:bCs/>
      <w:sz w:val="28"/>
      <w:szCs w:val="28"/>
      <w:lang w:eastAsia="ru-RU"/>
    </w:rPr>
  </w:style>
  <w:style w:type="paragraph" w:styleId="51">
    <w:name w:val="heading 5"/>
    <w:basedOn w:val="a4"/>
    <w:next w:val="a4"/>
    <w:link w:val="52"/>
    <w:qFormat/>
    <w:rsid w:val="004C1AA4"/>
    <w:pPr>
      <w:tabs>
        <w:tab w:val="left" w:pos="1701"/>
      </w:tabs>
      <w:spacing w:before="240" w:after="60" w:line="240" w:lineRule="auto"/>
      <w:ind w:left="1008" w:hanging="432"/>
      <w:outlineLvl w:val="4"/>
    </w:pPr>
    <w:rPr>
      <w:rFonts w:ascii="Times New Roman" w:eastAsia="Calibri" w:hAnsi="Times New Roman" w:cs="Times New Roman"/>
      <w:b/>
      <w:bCs/>
      <w:iCs/>
      <w:lang w:eastAsia="ru-RU"/>
    </w:rPr>
  </w:style>
  <w:style w:type="paragraph" w:styleId="6">
    <w:name w:val="heading 6"/>
    <w:basedOn w:val="a4"/>
    <w:next w:val="a4"/>
    <w:link w:val="60"/>
    <w:qFormat/>
    <w:rsid w:val="004C1AA4"/>
    <w:pPr>
      <w:spacing w:before="240" w:after="60" w:line="240" w:lineRule="auto"/>
      <w:ind w:left="1152" w:hanging="432"/>
      <w:outlineLvl w:val="5"/>
    </w:pPr>
    <w:rPr>
      <w:rFonts w:ascii="Times New Roman" w:eastAsia="Calibri" w:hAnsi="Times New Roman" w:cs="Times New Roman"/>
      <w:b/>
      <w:bCs/>
      <w:lang w:eastAsia="ru-RU"/>
    </w:rPr>
  </w:style>
  <w:style w:type="paragraph" w:styleId="7">
    <w:name w:val="heading 7"/>
    <w:aliases w:val="Заголовок x.x"/>
    <w:basedOn w:val="a4"/>
    <w:next w:val="a4"/>
    <w:link w:val="70"/>
    <w:qFormat/>
    <w:rsid w:val="004C1AA4"/>
    <w:pPr>
      <w:spacing w:before="240" w:after="60" w:line="240" w:lineRule="auto"/>
      <w:ind w:left="1296" w:hanging="288"/>
      <w:outlineLvl w:val="6"/>
    </w:pPr>
    <w:rPr>
      <w:rFonts w:ascii="Times New Roman" w:eastAsia="Calibri" w:hAnsi="Times New Roman" w:cs="Times New Roman"/>
      <w:sz w:val="24"/>
      <w:szCs w:val="24"/>
      <w:lang w:eastAsia="ru-RU"/>
    </w:rPr>
  </w:style>
  <w:style w:type="paragraph" w:styleId="8">
    <w:name w:val="heading 8"/>
    <w:basedOn w:val="a4"/>
    <w:next w:val="a4"/>
    <w:link w:val="80"/>
    <w:qFormat/>
    <w:rsid w:val="004C1AA4"/>
    <w:pPr>
      <w:spacing w:before="240" w:after="60" w:line="240" w:lineRule="auto"/>
      <w:ind w:left="1440" w:hanging="432"/>
      <w:outlineLvl w:val="7"/>
    </w:pPr>
    <w:rPr>
      <w:rFonts w:ascii="Times New Roman" w:eastAsia="Calibri" w:hAnsi="Times New Roman" w:cs="Times New Roman"/>
      <w:i/>
      <w:iCs/>
      <w:sz w:val="24"/>
      <w:szCs w:val="24"/>
      <w:lang w:eastAsia="ru-RU"/>
    </w:rPr>
  </w:style>
  <w:style w:type="paragraph" w:styleId="9">
    <w:name w:val="heading 9"/>
    <w:basedOn w:val="a4"/>
    <w:next w:val="a4"/>
    <w:link w:val="90"/>
    <w:qFormat/>
    <w:rsid w:val="004C1AA4"/>
    <w:pPr>
      <w:spacing w:before="240" w:after="60" w:line="240" w:lineRule="auto"/>
      <w:ind w:left="1584" w:hanging="144"/>
      <w:outlineLvl w:val="8"/>
    </w:pPr>
    <w:rPr>
      <w:rFonts w:ascii="Arial" w:eastAsia="Calibri"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styleId="a8">
    <w:name w:val="Table Grid"/>
    <w:aliases w:val="Table Grid Report"/>
    <w:basedOn w:val="a6"/>
    <w:rsid w:val="00F5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aliases w:val=" Знак5"/>
    <w:basedOn w:val="a4"/>
    <w:link w:val="aa"/>
    <w:unhideWhenUsed/>
    <w:rsid w:val="00F518D5"/>
    <w:pPr>
      <w:spacing w:after="0" w:line="240" w:lineRule="auto"/>
    </w:pPr>
    <w:rPr>
      <w:rFonts w:ascii="Segoe UI" w:hAnsi="Segoe UI" w:cs="Segoe UI"/>
      <w:sz w:val="18"/>
      <w:szCs w:val="18"/>
    </w:rPr>
  </w:style>
  <w:style w:type="character" w:customStyle="1" w:styleId="aa">
    <w:name w:val="Текст выноски Знак"/>
    <w:aliases w:val=" Знак5 Знак"/>
    <w:basedOn w:val="a5"/>
    <w:link w:val="a9"/>
    <w:rsid w:val="00F518D5"/>
    <w:rPr>
      <w:rFonts w:ascii="Segoe UI" w:hAnsi="Segoe UI" w:cs="Segoe UI"/>
      <w:sz w:val="18"/>
      <w:szCs w:val="18"/>
    </w:rPr>
  </w:style>
  <w:style w:type="character" w:customStyle="1" w:styleId="13">
    <w:name w:val="Заголовок 1 Знак"/>
    <w:aliases w:val="Заголовок 1 Знак Знак Знак1,Заголовок 1 Знак Знак Знак Знак"/>
    <w:basedOn w:val="a5"/>
    <w:link w:val="12"/>
    <w:rsid w:val="00246B2D"/>
    <w:rPr>
      <w:rFonts w:ascii="Arial" w:eastAsia="Times New Roman" w:hAnsi="Arial" w:cs="Arial"/>
      <w:b/>
      <w:bCs/>
      <w:kern w:val="32"/>
      <w:sz w:val="32"/>
      <w:szCs w:val="32"/>
      <w:lang w:eastAsia="ru-RU"/>
    </w:rPr>
  </w:style>
  <w:style w:type="character" w:customStyle="1" w:styleId="22">
    <w:name w:val="Заголовок 2 Знак"/>
    <w:aliases w:val="Знак2 Знак Знак,Знак2 Знак Знак Знак Знак,Знак2 Знак1 Знак,Заголовок 2 Знак1 Знак,Заголовок 2 Знак Знак Знак,ГЛАВА Знак"/>
    <w:basedOn w:val="a5"/>
    <w:link w:val="21"/>
    <w:rsid w:val="00246B2D"/>
    <w:rPr>
      <w:rFonts w:ascii="Arial" w:eastAsia="Times New Roman" w:hAnsi="Arial" w:cs="Arial"/>
      <w:b/>
      <w:bCs/>
      <w:i/>
      <w:iCs/>
      <w:sz w:val="28"/>
      <w:szCs w:val="28"/>
      <w:lang w:eastAsia="ru-RU"/>
    </w:rPr>
  </w:style>
  <w:style w:type="character" w:customStyle="1" w:styleId="32">
    <w:name w:val="Заголовок 3 Знак"/>
    <w:aliases w:val="Знак3 Знак Знак,Знак3 Знак Знак Знак Знак,ПодЗаголовок Знак"/>
    <w:basedOn w:val="a5"/>
    <w:link w:val="31"/>
    <w:rsid w:val="00246B2D"/>
    <w:rPr>
      <w:rFonts w:ascii="Arial" w:eastAsia="Times New Roman" w:hAnsi="Arial" w:cs="Arial"/>
      <w:b/>
      <w:bCs/>
      <w:sz w:val="20"/>
      <w:szCs w:val="20"/>
      <w:lang w:eastAsia="ru-RU"/>
    </w:rPr>
  </w:style>
  <w:style w:type="character" w:customStyle="1" w:styleId="42">
    <w:name w:val="Заголовок 4 Знак"/>
    <w:basedOn w:val="a5"/>
    <w:link w:val="41"/>
    <w:rsid w:val="00246B2D"/>
    <w:rPr>
      <w:rFonts w:ascii="Times New Roman" w:eastAsia="Times New Roman" w:hAnsi="Times New Roman" w:cs="Times New Roman"/>
      <w:b/>
      <w:bCs/>
      <w:sz w:val="28"/>
      <w:szCs w:val="28"/>
      <w:lang w:eastAsia="ru-RU"/>
    </w:rPr>
  </w:style>
  <w:style w:type="numbering" w:customStyle="1" w:styleId="14">
    <w:name w:val="Нет списка1"/>
    <w:next w:val="a7"/>
    <w:semiHidden/>
    <w:rsid w:val="00246B2D"/>
  </w:style>
  <w:style w:type="paragraph" w:styleId="ab">
    <w:name w:val="header"/>
    <w:aliases w:val="ВерхКолонтитул"/>
    <w:basedOn w:val="a4"/>
    <w:link w:val="ac"/>
    <w:rsid w:val="00246B2D"/>
    <w:pPr>
      <w:widowControl w:val="0"/>
      <w:tabs>
        <w:tab w:val="center" w:pos="4677"/>
        <w:tab w:val="right" w:pos="9355"/>
      </w:tabs>
      <w:spacing w:after="0" w:line="260" w:lineRule="auto"/>
      <w:ind w:firstLine="220"/>
      <w:jc w:val="both"/>
    </w:pPr>
    <w:rPr>
      <w:rFonts w:ascii="Arial" w:eastAsia="Times New Roman" w:hAnsi="Arial" w:cs="Arial"/>
      <w:b/>
      <w:bCs/>
      <w:sz w:val="18"/>
      <w:szCs w:val="18"/>
      <w:lang w:eastAsia="ru-RU"/>
    </w:rPr>
  </w:style>
  <w:style w:type="character" w:customStyle="1" w:styleId="ac">
    <w:name w:val="Верхний колонтитул Знак"/>
    <w:aliases w:val="ВерхКолонтитул Знак"/>
    <w:basedOn w:val="a5"/>
    <w:link w:val="ab"/>
    <w:rsid w:val="00246B2D"/>
    <w:rPr>
      <w:rFonts w:ascii="Arial" w:eastAsia="Times New Roman" w:hAnsi="Arial" w:cs="Arial"/>
      <w:b/>
      <w:bCs/>
      <w:sz w:val="18"/>
      <w:szCs w:val="18"/>
      <w:lang w:eastAsia="ru-RU"/>
    </w:rPr>
  </w:style>
  <w:style w:type="paragraph" w:styleId="ad">
    <w:name w:val="footer"/>
    <w:aliases w:val="Знак61,Знак14"/>
    <w:basedOn w:val="a4"/>
    <w:link w:val="ae"/>
    <w:rsid w:val="00246B2D"/>
    <w:pPr>
      <w:widowControl w:val="0"/>
      <w:tabs>
        <w:tab w:val="center" w:pos="4677"/>
        <w:tab w:val="right" w:pos="9355"/>
      </w:tabs>
      <w:spacing w:after="0" w:line="260" w:lineRule="auto"/>
      <w:ind w:firstLine="220"/>
      <w:jc w:val="both"/>
    </w:pPr>
    <w:rPr>
      <w:rFonts w:ascii="Arial" w:eastAsia="Times New Roman" w:hAnsi="Arial" w:cs="Arial"/>
      <w:b/>
      <w:bCs/>
      <w:sz w:val="18"/>
      <w:szCs w:val="18"/>
      <w:lang w:eastAsia="ru-RU"/>
    </w:rPr>
  </w:style>
  <w:style w:type="character" w:customStyle="1" w:styleId="ae">
    <w:name w:val="Нижний колонтитул Знак"/>
    <w:aliases w:val="Знак61 Знак,Знак14 Знак"/>
    <w:basedOn w:val="a5"/>
    <w:link w:val="ad"/>
    <w:rsid w:val="00246B2D"/>
    <w:rPr>
      <w:rFonts w:ascii="Arial" w:eastAsia="Times New Roman" w:hAnsi="Arial" w:cs="Arial"/>
      <w:b/>
      <w:bCs/>
      <w:sz w:val="18"/>
      <w:szCs w:val="18"/>
      <w:lang w:eastAsia="ru-RU"/>
    </w:rPr>
  </w:style>
  <w:style w:type="character" w:styleId="af">
    <w:name w:val="page number"/>
    <w:basedOn w:val="a5"/>
    <w:rsid w:val="00246B2D"/>
  </w:style>
  <w:style w:type="paragraph" w:customStyle="1" w:styleId="af0">
    <w:name w:val="Знак"/>
    <w:basedOn w:val="a4"/>
    <w:rsid w:val="00246B2D"/>
    <w:pPr>
      <w:spacing w:after="0" w:line="240" w:lineRule="exact"/>
      <w:jc w:val="both"/>
    </w:pPr>
    <w:rPr>
      <w:rFonts w:ascii="Arial" w:eastAsia="Times New Roman" w:hAnsi="Arial" w:cs="Arial"/>
      <w:sz w:val="24"/>
      <w:szCs w:val="24"/>
      <w:lang w:val="en-US"/>
    </w:rPr>
  </w:style>
  <w:style w:type="table" w:customStyle="1" w:styleId="TableGridReport1">
    <w:name w:val="Table Grid Report1"/>
    <w:basedOn w:val="a6"/>
    <w:next w:val="a8"/>
    <w:rsid w:val="00246B2D"/>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246B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2"/>
    <w:rsid w:val="00246B2D"/>
    <w:pPr>
      <w:spacing w:after="0" w:line="240" w:lineRule="auto"/>
    </w:pPr>
    <w:rPr>
      <w:rFonts w:ascii="Arial" w:eastAsia="Times New Roman" w:hAnsi="Arial" w:cs="Arial"/>
      <w:sz w:val="20"/>
      <w:szCs w:val="20"/>
      <w:lang w:eastAsia="ru-RU"/>
    </w:rPr>
  </w:style>
  <w:style w:type="character" w:customStyle="1" w:styleId="af2">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1"/>
    <w:rsid w:val="00246B2D"/>
    <w:rPr>
      <w:rFonts w:ascii="Arial" w:eastAsia="Times New Roman" w:hAnsi="Arial" w:cs="Arial"/>
      <w:sz w:val="20"/>
      <w:szCs w:val="20"/>
      <w:lang w:eastAsia="ru-RU"/>
    </w:rPr>
  </w:style>
  <w:style w:type="paragraph" w:styleId="af3">
    <w:name w:val="Normal (Web)"/>
    <w:aliases w:val="Обычный (Web)1 Знак,Обычный (Web)1,Знак Знак Знак Знак Знак Знак,Основной текст с отступом 21,Знак Знак Знак Знак Знак,Знак Знак Знак Знак,Знак Знак Знак Знак Знак Знак Знак Знак Знак Знак Знак"/>
    <w:basedOn w:val="a4"/>
    <w:rsid w:val="00246B2D"/>
    <w:pPr>
      <w:spacing w:before="100" w:beforeAutospacing="1" w:after="100" w:afterAutospacing="1" w:line="240" w:lineRule="auto"/>
    </w:pPr>
    <w:rPr>
      <w:rFonts w:ascii="Arial" w:eastAsia="Times New Roman" w:hAnsi="Arial" w:cs="Arial"/>
      <w:sz w:val="24"/>
      <w:szCs w:val="24"/>
      <w:lang w:eastAsia="ru-RU"/>
    </w:rPr>
  </w:style>
  <w:style w:type="character" w:customStyle="1" w:styleId="grame">
    <w:name w:val="grame"/>
    <w:basedOn w:val="a5"/>
    <w:rsid w:val="00246B2D"/>
  </w:style>
  <w:style w:type="paragraph" w:customStyle="1" w:styleId="Heading">
    <w:name w:val="Heading"/>
    <w:rsid w:val="00246B2D"/>
    <w:pPr>
      <w:widowControl w:val="0"/>
      <w:autoSpaceDE w:val="0"/>
      <w:autoSpaceDN w:val="0"/>
      <w:adjustRightInd w:val="0"/>
      <w:spacing w:after="0" w:line="240" w:lineRule="auto"/>
    </w:pPr>
    <w:rPr>
      <w:rFonts w:ascii="Arial" w:eastAsia="Times New Roman" w:hAnsi="Arial" w:cs="Arial"/>
      <w:b/>
      <w:bCs/>
      <w:lang w:eastAsia="ru-RU"/>
    </w:rPr>
  </w:style>
  <w:style w:type="paragraph" w:styleId="af4">
    <w:name w:val="Plain Text"/>
    <w:basedOn w:val="a4"/>
    <w:link w:val="af5"/>
    <w:rsid w:val="00246B2D"/>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5"/>
    <w:link w:val="af4"/>
    <w:rsid w:val="00246B2D"/>
    <w:rPr>
      <w:rFonts w:ascii="Courier New" w:eastAsia="Times New Roman" w:hAnsi="Courier New" w:cs="Courier New"/>
      <w:sz w:val="20"/>
      <w:szCs w:val="20"/>
      <w:lang w:eastAsia="ru-RU"/>
    </w:rPr>
  </w:style>
  <w:style w:type="paragraph" w:customStyle="1" w:styleId="ConsNonformat">
    <w:name w:val="ConsNonformat"/>
    <w:link w:val="ConsNonformat0"/>
    <w:rsid w:val="00246B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5"/>
    <w:rsid w:val="00246B2D"/>
  </w:style>
  <w:style w:type="character" w:styleId="af6">
    <w:name w:val="Hyperlink"/>
    <w:rsid w:val="00246B2D"/>
    <w:rPr>
      <w:color w:val="000000"/>
      <w:u w:val="none"/>
      <w:effect w:val="none"/>
    </w:rPr>
  </w:style>
  <w:style w:type="paragraph" w:styleId="HTML">
    <w:name w:val="HTML Preformatted"/>
    <w:basedOn w:val="a4"/>
    <w:link w:val="HTML0"/>
    <w:rsid w:val="00246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5"/>
    <w:link w:val="HTML"/>
    <w:rsid w:val="00246B2D"/>
    <w:rPr>
      <w:rFonts w:ascii="Courier New" w:eastAsia="Times New Roman" w:hAnsi="Courier New" w:cs="Times New Roman"/>
      <w:color w:val="000000"/>
      <w:sz w:val="20"/>
      <w:szCs w:val="20"/>
    </w:rPr>
  </w:style>
  <w:style w:type="paragraph" w:customStyle="1" w:styleId="ConsPlusNormal">
    <w:name w:val="ConsPlusNormal"/>
    <w:link w:val="ConsPlusNormal0"/>
    <w:rsid w:val="00246B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5"/>
    <w:rsid w:val="00246B2D"/>
  </w:style>
  <w:style w:type="paragraph" w:styleId="af7">
    <w:name w:val="Body Text Indent"/>
    <w:aliases w:val="Основной текст 1,Основной текст 11"/>
    <w:basedOn w:val="a4"/>
    <w:link w:val="af8"/>
    <w:rsid w:val="00246B2D"/>
    <w:pPr>
      <w:spacing w:after="120" w:line="240" w:lineRule="auto"/>
      <w:ind w:left="283"/>
    </w:pPr>
    <w:rPr>
      <w:rFonts w:ascii="Arial" w:eastAsia="Times New Roman" w:hAnsi="Arial" w:cs="Arial"/>
      <w:sz w:val="24"/>
      <w:szCs w:val="24"/>
      <w:lang w:eastAsia="ru-RU"/>
    </w:rPr>
  </w:style>
  <w:style w:type="character" w:customStyle="1" w:styleId="af8">
    <w:name w:val="Основной текст с отступом Знак"/>
    <w:aliases w:val="Основной текст 1 Знак,Основной текст 11 Знак"/>
    <w:basedOn w:val="a5"/>
    <w:link w:val="af7"/>
    <w:rsid w:val="00246B2D"/>
    <w:rPr>
      <w:rFonts w:ascii="Arial" w:eastAsia="Times New Roman" w:hAnsi="Arial" w:cs="Arial"/>
      <w:sz w:val="24"/>
      <w:szCs w:val="24"/>
      <w:lang w:eastAsia="ru-RU"/>
    </w:rPr>
  </w:style>
  <w:style w:type="paragraph" w:customStyle="1" w:styleId="FR2">
    <w:name w:val="FR2"/>
    <w:rsid w:val="00246B2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9">
    <w:name w:val="Strong"/>
    <w:qFormat/>
    <w:rsid w:val="00246B2D"/>
    <w:rPr>
      <w:b/>
      <w:bCs/>
    </w:rPr>
  </w:style>
  <w:style w:type="paragraph" w:customStyle="1" w:styleId="text">
    <w:name w:val="text"/>
    <w:basedOn w:val="a4"/>
    <w:next w:val="a4"/>
    <w:rsid w:val="00246B2D"/>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a">
    <w:name w:val="Body Text"/>
    <w:aliases w:val="Знак1 Знак Знак Знак Знак,Знак1 Знак,bt Знак,Основной текст Знак Знак,bt,Îñíîâíîé òåêñò Çíàê Çíàê,Iniiaiie oaeno Ciae Ciae,Body Text Char,Òàáë òåêñò,Body Text Char2 Char,Body Text Char1 Char Char"/>
    <w:basedOn w:val="a4"/>
    <w:link w:val="afb"/>
    <w:rsid w:val="00246B2D"/>
    <w:pPr>
      <w:spacing w:after="120" w:line="240" w:lineRule="auto"/>
    </w:pPr>
    <w:rPr>
      <w:rFonts w:ascii="Arial" w:eastAsia="Times New Roman" w:hAnsi="Arial" w:cs="Arial"/>
      <w:sz w:val="24"/>
      <w:szCs w:val="24"/>
      <w:lang w:eastAsia="ru-RU"/>
    </w:rPr>
  </w:style>
  <w:style w:type="character" w:customStyle="1" w:styleId="afb">
    <w:name w:val="Основной текст Знак"/>
    <w:aliases w:val="Знак1 Знак Знак Знак Знак Знак,Знак1 Знак Знак,bt Знак Знак,Основной текст Знак Знак Знак,bt Знак1,Îñíîâíîé òåêñò Çíàê Çíàê Знак,Iniiaiie oaeno Ciae Ciae Знак,Body Text Char Знак,Òàáë òåêñò Знак,Body Text Char2 Char Знак"/>
    <w:basedOn w:val="a5"/>
    <w:link w:val="afa"/>
    <w:rsid w:val="00246B2D"/>
    <w:rPr>
      <w:rFonts w:ascii="Arial" w:eastAsia="Times New Roman" w:hAnsi="Arial" w:cs="Arial"/>
      <w:sz w:val="24"/>
      <w:szCs w:val="24"/>
      <w:lang w:eastAsia="ru-RU"/>
    </w:rPr>
  </w:style>
  <w:style w:type="paragraph" w:styleId="23">
    <w:name w:val="List 2"/>
    <w:basedOn w:val="a4"/>
    <w:rsid w:val="00246B2D"/>
    <w:pPr>
      <w:spacing w:after="0" w:line="240" w:lineRule="auto"/>
      <w:ind w:left="566" w:hanging="283"/>
    </w:pPr>
    <w:rPr>
      <w:rFonts w:ascii="Arial" w:eastAsia="Times New Roman" w:hAnsi="Arial" w:cs="Arial"/>
      <w:sz w:val="20"/>
      <w:szCs w:val="20"/>
      <w:lang w:eastAsia="ru-RU"/>
    </w:rPr>
  </w:style>
  <w:style w:type="paragraph" w:styleId="33">
    <w:name w:val="List 3"/>
    <w:basedOn w:val="a4"/>
    <w:rsid w:val="00246B2D"/>
    <w:pPr>
      <w:spacing w:after="0" w:line="240" w:lineRule="auto"/>
      <w:ind w:left="849" w:hanging="283"/>
    </w:pPr>
    <w:rPr>
      <w:rFonts w:ascii="Arial" w:eastAsia="Times New Roman" w:hAnsi="Arial" w:cs="Arial"/>
      <w:sz w:val="20"/>
      <w:szCs w:val="20"/>
      <w:lang w:eastAsia="ru-RU"/>
    </w:rPr>
  </w:style>
  <w:style w:type="paragraph" w:customStyle="1" w:styleId="15">
    <w:name w:val="Знак1"/>
    <w:basedOn w:val="a4"/>
    <w:rsid w:val="00246B2D"/>
    <w:pPr>
      <w:spacing w:after="0" w:line="240" w:lineRule="exact"/>
      <w:jc w:val="both"/>
    </w:pPr>
    <w:rPr>
      <w:rFonts w:ascii="Arial" w:eastAsia="Times New Roman" w:hAnsi="Arial" w:cs="Arial"/>
      <w:sz w:val="24"/>
      <w:szCs w:val="24"/>
      <w:lang w:val="en-US"/>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5"/>
    <w:rsid w:val="00246B2D"/>
    <w:pPr>
      <w:spacing w:after="120" w:line="480" w:lineRule="auto"/>
      <w:ind w:left="283"/>
    </w:pPr>
    <w:rPr>
      <w:rFonts w:ascii="Arial" w:eastAsia="Times New Roman" w:hAnsi="Arial" w:cs="Arial"/>
      <w:sz w:val="24"/>
      <w:szCs w:val="24"/>
      <w:lang w:eastAsia="ru-RU"/>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4"/>
    <w:rsid w:val="00246B2D"/>
    <w:rPr>
      <w:rFonts w:ascii="Arial" w:eastAsia="Times New Roman" w:hAnsi="Arial" w:cs="Arial"/>
      <w:sz w:val="24"/>
      <w:szCs w:val="24"/>
      <w:lang w:eastAsia="ru-RU"/>
    </w:rPr>
  </w:style>
  <w:style w:type="paragraph" w:styleId="26">
    <w:name w:val="Body Text 2"/>
    <w:basedOn w:val="a4"/>
    <w:link w:val="27"/>
    <w:rsid w:val="00246B2D"/>
    <w:pPr>
      <w:spacing w:after="120" w:line="480" w:lineRule="auto"/>
    </w:pPr>
    <w:rPr>
      <w:rFonts w:ascii="Arial" w:eastAsia="Times New Roman" w:hAnsi="Arial" w:cs="Arial"/>
      <w:sz w:val="24"/>
      <w:szCs w:val="24"/>
      <w:lang w:eastAsia="ru-RU"/>
    </w:rPr>
  </w:style>
  <w:style w:type="character" w:customStyle="1" w:styleId="27">
    <w:name w:val="Основной текст 2 Знак"/>
    <w:basedOn w:val="a5"/>
    <w:link w:val="26"/>
    <w:rsid w:val="00246B2D"/>
    <w:rPr>
      <w:rFonts w:ascii="Arial" w:eastAsia="Times New Roman" w:hAnsi="Arial" w:cs="Arial"/>
      <w:sz w:val="24"/>
      <w:szCs w:val="24"/>
      <w:lang w:eastAsia="ru-RU"/>
    </w:rPr>
  </w:style>
  <w:style w:type="character" w:customStyle="1" w:styleId="S10">
    <w:name w:val="S_Маркированный Знак1"/>
    <w:link w:val="S0"/>
    <w:locked/>
    <w:rsid w:val="00246B2D"/>
    <w:rPr>
      <w:sz w:val="24"/>
      <w:szCs w:val="24"/>
    </w:rPr>
  </w:style>
  <w:style w:type="paragraph" w:customStyle="1" w:styleId="S0">
    <w:name w:val="S_Маркированный"/>
    <w:basedOn w:val="afc"/>
    <w:link w:val="S10"/>
    <w:autoRedefine/>
    <w:rsid w:val="00246B2D"/>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c">
    <w:name w:val="List Bullet"/>
    <w:basedOn w:val="a4"/>
    <w:rsid w:val="00246B2D"/>
    <w:pPr>
      <w:spacing w:after="0" w:line="240" w:lineRule="auto"/>
      <w:ind w:left="1069" w:hanging="360"/>
    </w:pPr>
    <w:rPr>
      <w:rFonts w:ascii="Arial" w:eastAsia="Times New Roman" w:hAnsi="Arial" w:cs="Arial"/>
      <w:sz w:val="24"/>
      <w:szCs w:val="24"/>
      <w:lang w:eastAsia="ru-RU"/>
    </w:rPr>
  </w:style>
  <w:style w:type="paragraph" w:customStyle="1" w:styleId="S5">
    <w:name w:val="S_Обычный"/>
    <w:basedOn w:val="a4"/>
    <w:link w:val="S6"/>
    <w:qFormat/>
    <w:rsid w:val="00246B2D"/>
    <w:pPr>
      <w:spacing w:after="0" w:line="360" w:lineRule="auto"/>
      <w:ind w:firstLine="709"/>
      <w:jc w:val="both"/>
    </w:pPr>
    <w:rPr>
      <w:rFonts w:ascii="Arial" w:eastAsia="Times New Roman" w:hAnsi="Arial" w:cs="Arial"/>
      <w:sz w:val="24"/>
      <w:szCs w:val="24"/>
      <w:lang w:eastAsia="ru-RU"/>
    </w:rPr>
  </w:style>
  <w:style w:type="character" w:customStyle="1" w:styleId="S6">
    <w:name w:val="S_Обычный Знак"/>
    <w:link w:val="S5"/>
    <w:locked/>
    <w:rsid w:val="00246B2D"/>
    <w:rPr>
      <w:rFonts w:ascii="Arial" w:eastAsia="Times New Roman" w:hAnsi="Arial" w:cs="Arial"/>
      <w:sz w:val="24"/>
      <w:szCs w:val="24"/>
      <w:lang w:eastAsia="ru-RU"/>
    </w:rPr>
  </w:style>
  <w:style w:type="paragraph" w:customStyle="1" w:styleId="S7">
    <w:name w:val="S_Таблица"/>
    <w:basedOn w:val="a4"/>
    <w:link w:val="S8"/>
    <w:autoRedefine/>
    <w:rsid w:val="00246B2D"/>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8">
    <w:name w:val="S_Таблица Знак"/>
    <w:link w:val="S7"/>
    <w:locked/>
    <w:rsid w:val="00246B2D"/>
    <w:rPr>
      <w:rFonts w:ascii="Arial" w:eastAsia="Times New Roman" w:hAnsi="Arial" w:cs="Arial"/>
      <w:color w:val="008000"/>
      <w:sz w:val="24"/>
      <w:szCs w:val="24"/>
    </w:rPr>
  </w:style>
  <w:style w:type="character" w:customStyle="1" w:styleId="S9">
    <w:name w:val="S_Обычный в таблице Знак"/>
    <w:link w:val="Sa"/>
    <w:locked/>
    <w:rsid w:val="00246B2D"/>
    <w:rPr>
      <w:sz w:val="24"/>
      <w:szCs w:val="24"/>
    </w:rPr>
  </w:style>
  <w:style w:type="paragraph" w:customStyle="1" w:styleId="Sa">
    <w:name w:val="S_Обычный в таблице"/>
    <w:basedOn w:val="a4"/>
    <w:link w:val="S9"/>
    <w:rsid w:val="00246B2D"/>
    <w:pPr>
      <w:spacing w:after="0" w:line="240" w:lineRule="auto"/>
      <w:jc w:val="center"/>
    </w:pPr>
    <w:rPr>
      <w:sz w:val="24"/>
      <w:szCs w:val="24"/>
    </w:rPr>
  </w:style>
  <w:style w:type="paragraph" w:customStyle="1" w:styleId="afd">
    <w:name w:val="Примечание"/>
    <w:basedOn w:val="a4"/>
    <w:rsid w:val="00246B2D"/>
    <w:pPr>
      <w:spacing w:after="0" w:line="240" w:lineRule="auto"/>
      <w:ind w:firstLine="567"/>
      <w:jc w:val="both"/>
    </w:pPr>
    <w:rPr>
      <w:rFonts w:ascii="Arial" w:eastAsia="Times New Roman" w:hAnsi="Arial" w:cs="Arial"/>
      <w:sz w:val="20"/>
      <w:szCs w:val="20"/>
    </w:rPr>
  </w:style>
  <w:style w:type="paragraph" w:customStyle="1" w:styleId="ConsCell">
    <w:name w:val="ConsCell"/>
    <w:rsid w:val="00246B2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e">
    <w:name w:val="приложения рнгп"/>
    <w:basedOn w:val="21"/>
    <w:autoRedefine/>
    <w:rsid w:val="00246B2D"/>
    <w:pPr>
      <w:keepNext w:val="0"/>
      <w:widowControl w:val="0"/>
      <w:tabs>
        <w:tab w:val="left" w:pos="992"/>
      </w:tabs>
      <w:spacing w:before="0" w:after="0"/>
      <w:jc w:val="center"/>
    </w:pPr>
    <w:rPr>
      <w:rFonts w:ascii="Times New Roman" w:hAnsi="Times New Roman" w:cs="Times New Roman"/>
      <w:bCs w:val="0"/>
      <w:i w:val="0"/>
      <w:iCs w:val="0"/>
      <w:color w:val="0000FF"/>
      <w:sz w:val="24"/>
      <w:szCs w:val="24"/>
      <w:lang w:eastAsia="en-US"/>
    </w:rPr>
  </w:style>
  <w:style w:type="paragraph" w:styleId="34">
    <w:name w:val="Body Text Indent 3"/>
    <w:basedOn w:val="a4"/>
    <w:link w:val="35"/>
    <w:rsid w:val="00246B2D"/>
    <w:pPr>
      <w:spacing w:after="120" w:line="240" w:lineRule="auto"/>
      <w:ind w:left="283"/>
    </w:pPr>
    <w:rPr>
      <w:rFonts w:ascii="Arial" w:eastAsia="Times New Roman" w:hAnsi="Arial" w:cs="Arial"/>
      <w:sz w:val="16"/>
      <w:szCs w:val="16"/>
      <w:lang w:eastAsia="ru-RU"/>
    </w:rPr>
  </w:style>
  <w:style w:type="character" w:customStyle="1" w:styleId="35">
    <w:name w:val="Основной текст с отступом 3 Знак"/>
    <w:basedOn w:val="a5"/>
    <w:link w:val="34"/>
    <w:rsid w:val="00246B2D"/>
    <w:rPr>
      <w:rFonts w:ascii="Arial" w:eastAsia="Times New Roman" w:hAnsi="Arial" w:cs="Arial"/>
      <w:sz w:val="16"/>
      <w:szCs w:val="16"/>
      <w:lang w:eastAsia="ru-RU"/>
    </w:rPr>
  </w:style>
  <w:style w:type="paragraph" w:styleId="28">
    <w:name w:val="List Continue 2"/>
    <w:basedOn w:val="a4"/>
    <w:rsid w:val="00246B2D"/>
    <w:pPr>
      <w:spacing w:after="120" w:line="240" w:lineRule="auto"/>
      <w:ind w:left="566"/>
    </w:pPr>
    <w:rPr>
      <w:rFonts w:ascii="Arial" w:eastAsia="Times New Roman" w:hAnsi="Arial" w:cs="Arial"/>
      <w:sz w:val="24"/>
      <w:szCs w:val="24"/>
      <w:lang w:eastAsia="ru-RU"/>
    </w:rPr>
  </w:style>
  <w:style w:type="paragraph" w:styleId="36">
    <w:name w:val="List Continue 3"/>
    <w:basedOn w:val="a4"/>
    <w:rsid w:val="00246B2D"/>
    <w:pPr>
      <w:spacing w:after="120" w:line="240" w:lineRule="auto"/>
      <w:ind w:left="849"/>
    </w:pPr>
    <w:rPr>
      <w:rFonts w:ascii="Arial" w:eastAsia="Times New Roman" w:hAnsi="Arial" w:cs="Arial"/>
      <w:sz w:val="24"/>
      <w:szCs w:val="24"/>
      <w:lang w:eastAsia="ru-RU"/>
    </w:rPr>
  </w:style>
  <w:style w:type="paragraph" w:customStyle="1" w:styleId="16">
    <w:name w:val="Стиль1"/>
    <w:basedOn w:val="a4"/>
    <w:rsid w:val="00246B2D"/>
    <w:pPr>
      <w:spacing w:after="0" w:line="240" w:lineRule="auto"/>
      <w:jc w:val="center"/>
    </w:pPr>
    <w:rPr>
      <w:rFonts w:ascii="Arial" w:eastAsia="Times New Roman" w:hAnsi="Arial" w:cs="Arial"/>
      <w:sz w:val="20"/>
      <w:szCs w:val="20"/>
      <w:lang w:eastAsia="ru-RU"/>
    </w:rPr>
  </w:style>
  <w:style w:type="paragraph" w:customStyle="1" w:styleId="textn">
    <w:name w:val="textn"/>
    <w:basedOn w:val="a4"/>
    <w:rsid w:val="00246B2D"/>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4"/>
    <w:rsid w:val="00246B2D"/>
    <w:pPr>
      <w:spacing w:after="0" w:line="240" w:lineRule="exact"/>
      <w:jc w:val="both"/>
    </w:pPr>
    <w:rPr>
      <w:rFonts w:ascii="Arial" w:eastAsia="Times New Roman" w:hAnsi="Arial" w:cs="Arial"/>
      <w:sz w:val="24"/>
      <w:szCs w:val="24"/>
      <w:lang w:val="en-US"/>
    </w:rPr>
  </w:style>
  <w:style w:type="character" w:customStyle="1" w:styleId="FontStyle11">
    <w:name w:val="Font Style11"/>
    <w:rsid w:val="00246B2D"/>
    <w:rPr>
      <w:rFonts w:ascii="Times New Roman" w:hAnsi="Times New Roman" w:cs="Times New Roman"/>
      <w:sz w:val="26"/>
      <w:szCs w:val="26"/>
    </w:rPr>
  </w:style>
  <w:style w:type="paragraph" w:customStyle="1" w:styleId="37">
    <w:name w:val="Знак3"/>
    <w:basedOn w:val="a4"/>
    <w:rsid w:val="00246B2D"/>
    <w:pPr>
      <w:spacing w:after="0" w:line="240" w:lineRule="exact"/>
      <w:jc w:val="both"/>
    </w:pPr>
    <w:rPr>
      <w:rFonts w:ascii="Arial" w:eastAsia="Times New Roman" w:hAnsi="Arial" w:cs="Arial"/>
      <w:sz w:val="24"/>
      <w:szCs w:val="24"/>
      <w:lang w:val="en-US"/>
    </w:rPr>
  </w:style>
  <w:style w:type="paragraph" w:customStyle="1" w:styleId="43">
    <w:name w:val="Знак4"/>
    <w:basedOn w:val="a4"/>
    <w:rsid w:val="00246B2D"/>
    <w:pPr>
      <w:spacing w:after="0" w:line="240" w:lineRule="exact"/>
      <w:jc w:val="both"/>
    </w:pPr>
    <w:rPr>
      <w:rFonts w:ascii="Arial" w:eastAsia="Times New Roman" w:hAnsi="Arial" w:cs="Arial"/>
      <w:sz w:val="24"/>
      <w:szCs w:val="24"/>
      <w:lang w:val="en-US"/>
    </w:rPr>
  </w:style>
  <w:style w:type="paragraph" w:customStyle="1" w:styleId="53">
    <w:name w:val="Знак5"/>
    <w:basedOn w:val="a4"/>
    <w:rsid w:val="00246B2D"/>
    <w:pPr>
      <w:spacing w:after="0" w:line="240" w:lineRule="exact"/>
      <w:jc w:val="both"/>
    </w:pPr>
    <w:rPr>
      <w:rFonts w:ascii="Arial" w:eastAsia="Times New Roman" w:hAnsi="Arial" w:cs="Arial"/>
      <w:sz w:val="24"/>
      <w:szCs w:val="24"/>
      <w:lang w:val="en-US"/>
    </w:rPr>
  </w:style>
  <w:style w:type="paragraph" w:customStyle="1" w:styleId="61">
    <w:name w:val="Знак6"/>
    <w:basedOn w:val="a4"/>
    <w:rsid w:val="00246B2D"/>
    <w:pPr>
      <w:spacing w:after="0" w:line="240" w:lineRule="exact"/>
      <w:jc w:val="both"/>
    </w:pPr>
    <w:rPr>
      <w:rFonts w:ascii="Arial" w:eastAsia="Times New Roman" w:hAnsi="Arial" w:cs="Arial"/>
      <w:sz w:val="24"/>
      <w:szCs w:val="24"/>
      <w:lang w:val="en-US"/>
    </w:rPr>
  </w:style>
  <w:style w:type="paragraph" w:customStyle="1" w:styleId="71">
    <w:name w:val="Знак7"/>
    <w:basedOn w:val="a4"/>
    <w:rsid w:val="00246B2D"/>
    <w:pPr>
      <w:spacing w:after="0" w:line="240" w:lineRule="exact"/>
      <w:jc w:val="both"/>
    </w:pPr>
    <w:rPr>
      <w:rFonts w:ascii="Arial" w:eastAsia="Times New Roman" w:hAnsi="Arial" w:cs="Arial"/>
      <w:sz w:val="24"/>
      <w:szCs w:val="24"/>
      <w:lang w:val="en-US"/>
    </w:rPr>
  </w:style>
  <w:style w:type="paragraph" w:customStyle="1" w:styleId="81">
    <w:name w:val="Знак8"/>
    <w:basedOn w:val="a4"/>
    <w:rsid w:val="00246B2D"/>
    <w:pPr>
      <w:spacing w:after="0" w:line="240" w:lineRule="exact"/>
      <w:jc w:val="both"/>
    </w:pPr>
    <w:rPr>
      <w:rFonts w:ascii="Arial" w:eastAsia="Times New Roman" w:hAnsi="Arial" w:cs="Arial"/>
      <w:sz w:val="24"/>
      <w:szCs w:val="24"/>
      <w:lang w:val="en-US"/>
    </w:rPr>
  </w:style>
  <w:style w:type="paragraph" w:customStyle="1" w:styleId="91">
    <w:name w:val="Знак9"/>
    <w:basedOn w:val="a4"/>
    <w:rsid w:val="00246B2D"/>
    <w:pPr>
      <w:spacing w:after="0" w:line="240" w:lineRule="exact"/>
      <w:jc w:val="both"/>
    </w:pPr>
    <w:rPr>
      <w:rFonts w:ascii="Arial" w:eastAsia="Times New Roman" w:hAnsi="Arial" w:cs="Arial"/>
      <w:sz w:val="24"/>
      <w:szCs w:val="24"/>
      <w:lang w:val="en-US"/>
    </w:rPr>
  </w:style>
  <w:style w:type="character" w:customStyle="1" w:styleId="apple-style-span">
    <w:name w:val="apple-style-span"/>
    <w:basedOn w:val="a5"/>
    <w:rsid w:val="00246B2D"/>
  </w:style>
  <w:style w:type="paragraph" w:customStyle="1" w:styleId="100">
    <w:name w:val="Знак10"/>
    <w:basedOn w:val="a4"/>
    <w:rsid w:val="00246B2D"/>
    <w:pPr>
      <w:spacing w:after="0" w:line="240" w:lineRule="exact"/>
      <w:jc w:val="both"/>
    </w:pPr>
    <w:rPr>
      <w:rFonts w:ascii="Arial" w:eastAsia="Times New Roman" w:hAnsi="Arial" w:cs="Arial"/>
      <w:sz w:val="24"/>
      <w:szCs w:val="24"/>
      <w:lang w:val="en-US"/>
    </w:rPr>
  </w:style>
  <w:style w:type="paragraph" w:customStyle="1" w:styleId="FORMATTEXT">
    <w:name w:val=".FORMATTEXT"/>
    <w:rsid w:val="00246B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4"/>
    <w:rsid w:val="00246B2D"/>
    <w:pPr>
      <w:spacing w:after="0" w:line="240" w:lineRule="auto"/>
    </w:pPr>
    <w:rPr>
      <w:rFonts w:ascii="Verdana" w:eastAsia="Times New Roman" w:hAnsi="Verdana" w:cs="Verdana"/>
      <w:sz w:val="20"/>
      <w:szCs w:val="20"/>
      <w:lang w:val="en-US"/>
    </w:rPr>
  </w:style>
  <w:style w:type="paragraph" w:customStyle="1" w:styleId="aff">
    <w:name w:val="Знак"/>
    <w:basedOn w:val="a4"/>
    <w:rsid w:val="00246B2D"/>
    <w:pPr>
      <w:spacing w:after="0" w:line="240" w:lineRule="exact"/>
      <w:jc w:val="both"/>
    </w:pPr>
    <w:rPr>
      <w:rFonts w:ascii="Times New Roman" w:eastAsia="Times New Roman" w:hAnsi="Times New Roman" w:cs="Times New Roman"/>
      <w:sz w:val="24"/>
      <w:szCs w:val="24"/>
      <w:lang w:val="en-US"/>
    </w:rPr>
  </w:style>
  <w:style w:type="paragraph" w:customStyle="1" w:styleId="aff0">
    <w:name w:val="Основной шрифт абзаца Знак Знак Знак Знак"/>
    <w:aliases w:val="Знак1 Знак Знак Знак Знак Знак Знак Знак Знак Знак Знак"/>
    <w:basedOn w:val="a4"/>
    <w:rsid w:val="00246B2D"/>
    <w:pPr>
      <w:spacing w:after="0" w:line="240" w:lineRule="auto"/>
    </w:pPr>
    <w:rPr>
      <w:rFonts w:ascii="Verdana" w:eastAsia="Times New Roman" w:hAnsi="Verdana" w:cs="Verdana"/>
      <w:sz w:val="20"/>
      <w:szCs w:val="20"/>
      <w:lang w:val="en-US"/>
    </w:rPr>
  </w:style>
  <w:style w:type="paragraph" w:customStyle="1" w:styleId="formattext0">
    <w:name w:val="formattext"/>
    <w:basedOn w:val="a4"/>
    <w:rsid w:val="00246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5"/>
    <w:rsid w:val="00246B2D"/>
  </w:style>
  <w:style w:type="character" w:customStyle="1" w:styleId="text11">
    <w:name w:val="text11"/>
    <w:rsid w:val="00246B2D"/>
    <w:rPr>
      <w:b/>
      <w:bCs/>
      <w:color w:val="333333"/>
      <w:sz w:val="20"/>
      <w:szCs w:val="20"/>
      <w:u w:val="single"/>
    </w:rPr>
  </w:style>
  <w:style w:type="paragraph" w:customStyle="1" w:styleId="18">
    <w:name w:val="Обычный1"/>
    <w:link w:val="Normal"/>
    <w:rsid w:val="00246B2D"/>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link w:val="18"/>
    <w:rsid w:val="00246B2D"/>
    <w:rPr>
      <w:rFonts w:ascii="Arial" w:eastAsia="Times New Roman" w:hAnsi="Arial" w:cs="Times New Roman"/>
      <w:b/>
      <w:snapToGrid w:val="0"/>
      <w:sz w:val="18"/>
      <w:szCs w:val="20"/>
      <w:lang w:eastAsia="ru-RU"/>
    </w:rPr>
  </w:style>
  <w:style w:type="character" w:customStyle="1" w:styleId="highlighthighlightactive">
    <w:name w:val="highlight highlight_active"/>
    <w:basedOn w:val="a5"/>
    <w:rsid w:val="00246B2D"/>
  </w:style>
  <w:style w:type="character" w:customStyle="1" w:styleId="context">
    <w:name w:val="context"/>
    <w:basedOn w:val="a5"/>
    <w:rsid w:val="00246B2D"/>
  </w:style>
  <w:style w:type="character" w:customStyle="1" w:styleId="contextcurrent">
    <w:name w:val="context_current"/>
    <w:basedOn w:val="a5"/>
    <w:rsid w:val="00246B2D"/>
  </w:style>
  <w:style w:type="paragraph" w:customStyle="1" w:styleId="11Char">
    <w:name w:val="Знак1 Знак Знак Знак Знак Знак Знак Знак Знак1 Char"/>
    <w:basedOn w:val="a4"/>
    <w:rsid w:val="00246B2D"/>
    <w:pPr>
      <w:spacing w:line="240" w:lineRule="exact"/>
    </w:pPr>
    <w:rPr>
      <w:rFonts w:ascii="Verdana" w:eastAsia="Times New Roman" w:hAnsi="Verdana" w:cs="Times New Roman"/>
      <w:sz w:val="20"/>
      <w:szCs w:val="20"/>
      <w:lang w:val="en-US"/>
    </w:rPr>
  </w:style>
  <w:style w:type="paragraph" w:styleId="20">
    <w:name w:val="List Bullet 2"/>
    <w:basedOn w:val="a4"/>
    <w:rsid w:val="00246B2D"/>
    <w:pPr>
      <w:numPr>
        <w:numId w:val="1"/>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246B2D"/>
    <w:rPr>
      <w:rFonts w:ascii="Courier New" w:hAnsi="Courier New" w:cs="Courier New"/>
    </w:rPr>
  </w:style>
  <w:style w:type="paragraph" w:customStyle="1" w:styleId="19">
    <w:name w:val="Знак Знак1 Знак"/>
    <w:basedOn w:val="a4"/>
    <w:rsid w:val="00246B2D"/>
    <w:pPr>
      <w:spacing w:line="240" w:lineRule="exact"/>
    </w:pPr>
    <w:rPr>
      <w:rFonts w:ascii="Verdana" w:eastAsia="Times New Roman" w:hAnsi="Verdana" w:cs="Times New Roman"/>
      <w:sz w:val="24"/>
      <w:szCs w:val="24"/>
      <w:lang w:val="en-US"/>
    </w:rPr>
  </w:style>
  <w:style w:type="character" w:customStyle="1" w:styleId="match">
    <w:name w:val="match"/>
    <w:basedOn w:val="a5"/>
    <w:rsid w:val="00246B2D"/>
  </w:style>
  <w:style w:type="character" w:customStyle="1" w:styleId="visited">
    <w:name w:val="visited"/>
    <w:basedOn w:val="a5"/>
    <w:rsid w:val="00246B2D"/>
  </w:style>
  <w:style w:type="paragraph" w:customStyle="1" w:styleId="formattexttopleveltext">
    <w:name w:val="formattext topleveltext"/>
    <w:basedOn w:val="a4"/>
    <w:rsid w:val="00246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246B2D"/>
    <w:rPr>
      <w:rFonts w:ascii="Times New Roman" w:hAnsi="Times New Roman" w:cs="Times New Roman"/>
      <w:sz w:val="24"/>
      <w:szCs w:val="24"/>
    </w:rPr>
  </w:style>
  <w:style w:type="paragraph" w:customStyle="1" w:styleId="Style9">
    <w:name w:val="Style9"/>
    <w:basedOn w:val="a4"/>
    <w:rsid w:val="00246B2D"/>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4"/>
    <w:rsid w:val="00246B2D"/>
    <w:pPr>
      <w:spacing w:after="0" w:line="240" w:lineRule="auto"/>
    </w:pPr>
    <w:rPr>
      <w:rFonts w:ascii="Verdana" w:eastAsia="Times New Roman" w:hAnsi="Verdana" w:cs="Verdana"/>
      <w:sz w:val="20"/>
      <w:szCs w:val="20"/>
      <w:lang w:val="en-US"/>
    </w:rPr>
  </w:style>
  <w:style w:type="character" w:customStyle="1" w:styleId="FontStyle12">
    <w:name w:val="Font Style12"/>
    <w:rsid w:val="00246B2D"/>
    <w:rPr>
      <w:rFonts w:ascii="Century Gothic" w:hAnsi="Century Gothic" w:cs="Century Gothic"/>
      <w:sz w:val="8"/>
      <w:szCs w:val="8"/>
    </w:rPr>
  </w:style>
  <w:style w:type="paragraph" w:customStyle="1" w:styleId="aff1">
    <w:name w:val="Знак Знак Знак Знак Знак Знак Знак Знак Знак Знак Знак Знак Знак"/>
    <w:basedOn w:val="a4"/>
    <w:rsid w:val="00246B2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a">
    <w:name w:val="Знак Знак Знак Знак Знак Знак Знак Знак Знак Знак Знак Знак Знак Знак Знак1 Знак Знак Знак Знак Знак Знак Знак"/>
    <w:basedOn w:val="a4"/>
    <w:rsid w:val="00246B2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normalblack">
    <w:name w:val="normal black"/>
    <w:basedOn w:val="a5"/>
    <w:rsid w:val="00246B2D"/>
  </w:style>
  <w:style w:type="paragraph" w:customStyle="1" w:styleId="BodyText21">
    <w:name w:val="Body Text 21"/>
    <w:basedOn w:val="18"/>
    <w:rsid w:val="00246B2D"/>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4"/>
    <w:rsid w:val="00246B2D"/>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headertext">
    <w:name w:val="headertext"/>
    <w:basedOn w:val="a4"/>
    <w:rsid w:val="00246B2D"/>
    <w:pPr>
      <w:spacing w:before="144" w:after="144" w:line="240" w:lineRule="atLeast"/>
    </w:pPr>
    <w:rPr>
      <w:rFonts w:ascii="Times New Roman" w:eastAsia="Times New Roman" w:hAnsi="Times New Roman" w:cs="Times New Roman"/>
      <w:sz w:val="24"/>
      <w:szCs w:val="24"/>
      <w:lang w:eastAsia="ru-RU"/>
    </w:rPr>
  </w:style>
  <w:style w:type="paragraph" w:customStyle="1" w:styleId="ConsPlusTitle">
    <w:name w:val="ConsPlusTitle"/>
    <w:rsid w:val="00246B2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2">
    <w:name w:val="."/>
    <w:rsid w:val="00246B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5"/>
    <w:rsid w:val="00246B2D"/>
  </w:style>
  <w:style w:type="paragraph" w:customStyle="1" w:styleId="s12">
    <w:name w:val="s_12"/>
    <w:basedOn w:val="a4"/>
    <w:rsid w:val="00246B2D"/>
    <w:pPr>
      <w:spacing w:after="0" w:line="240" w:lineRule="auto"/>
      <w:ind w:firstLine="720"/>
    </w:pPr>
    <w:rPr>
      <w:rFonts w:ascii="Times New Roman" w:eastAsia="Times New Roman" w:hAnsi="Times New Roman" w:cs="Times New Roman"/>
      <w:sz w:val="24"/>
      <w:szCs w:val="24"/>
      <w:lang w:eastAsia="ru-RU"/>
    </w:rPr>
  </w:style>
  <w:style w:type="paragraph" w:customStyle="1" w:styleId="s13">
    <w:name w:val="s_13"/>
    <w:basedOn w:val="a4"/>
    <w:rsid w:val="00246B2D"/>
    <w:pPr>
      <w:spacing w:after="0" w:line="240" w:lineRule="auto"/>
      <w:ind w:firstLine="720"/>
    </w:pPr>
    <w:rPr>
      <w:rFonts w:ascii="Times New Roman" w:eastAsia="Times New Roman" w:hAnsi="Times New Roman" w:cs="Times New Roman"/>
      <w:sz w:val="24"/>
      <w:szCs w:val="24"/>
      <w:lang w:eastAsia="ru-RU"/>
    </w:rPr>
  </w:style>
  <w:style w:type="paragraph" w:customStyle="1" w:styleId="s222">
    <w:name w:val="s_222"/>
    <w:basedOn w:val="a4"/>
    <w:rsid w:val="00246B2D"/>
    <w:pPr>
      <w:spacing w:after="0" w:line="240" w:lineRule="auto"/>
    </w:pPr>
    <w:rPr>
      <w:rFonts w:ascii="Times New Roman" w:eastAsia="Times New Roman" w:hAnsi="Times New Roman" w:cs="Times New Roman"/>
      <w:i/>
      <w:iCs/>
      <w:color w:val="800080"/>
      <w:sz w:val="24"/>
      <w:szCs w:val="24"/>
      <w:lang w:eastAsia="ru-RU"/>
    </w:rPr>
  </w:style>
  <w:style w:type="paragraph" w:customStyle="1" w:styleId="s34">
    <w:name w:val="s_34"/>
    <w:basedOn w:val="a4"/>
    <w:rsid w:val="00246B2D"/>
    <w:pPr>
      <w:spacing w:after="0" w:line="240" w:lineRule="auto"/>
      <w:jc w:val="center"/>
    </w:pPr>
    <w:rPr>
      <w:rFonts w:ascii="Times New Roman" w:eastAsia="Times New Roman" w:hAnsi="Times New Roman" w:cs="Times New Roman"/>
      <w:b/>
      <w:bCs/>
      <w:color w:val="000080"/>
      <w:sz w:val="18"/>
      <w:szCs w:val="18"/>
      <w:lang w:eastAsia="ru-RU"/>
    </w:rPr>
  </w:style>
  <w:style w:type="paragraph" w:styleId="aff3">
    <w:name w:val="Title"/>
    <w:basedOn w:val="a4"/>
    <w:link w:val="aff4"/>
    <w:qFormat/>
    <w:rsid w:val="00246B2D"/>
    <w:pPr>
      <w:autoSpaceDE w:val="0"/>
      <w:autoSpaceDN w:val="0"/>
      <w:adjustRightInd w:val="0"/>
      <w:spacing w:after="0" w:line="240" w:lineRule="auto"/>
      <w:jc w:val="center"/>
    </w:pPr>
    <w:rPr>
      <w:rFonts w:ascii="Times New Roman" w:eastAsia="Times New Roman" w:hAnsi="Times New Roman" w:cs="Times New Roman"/>
      <w:color w:val="000080"/>
      <w:sz w:val="28"/>
      <w:szCs w:val="18"/>
      <w:lang w:eastAsia="ru-RU"/>
    </w:rPr>
  </w:style>
  <w:style w:type="character" w:customStyle="1" w:styleId="aff4">
    <w:name w:val="Название Знак"/>
    <w:basedOn w:val="a5"/>
    <w:link w:val="aff3"/>
    <w:rsid w:val="00246B2D"/>
    <w:rPr>
      <w:rFonts w:ascii="Times New Roman" w:eastAsia="Times New Roman" w:hAnsi="Times New Roman" w:cs="Times New Roman"/>
      <w:color w:val="000080"/>
      <w:sz w:val="28"/>
      <w:szCs w:val="18"/>
      <w:lang w:eastAsia="ru-RU"/>
    </w:rPr>
  </w:style>
  <w:style w:type="paragraph" w:styleId="aff5">
    <w:name w:val="List"/>
    <w:basedOn w:val="a4"/>
    <w:link w:val="aff6"/>
    <w:rsid w:val="00246B2D"/>
    <w:pPr>
      <w:widowControl w:val="0"/>
      <w:spacing w:after="0" w:line="260" w:lineRule="auto"/>
      <w:ind w:left="283" w:hanging="283"/>
      <w:jc w:val="both"/>
    </w:pPr>
    <w:rPr>
      <w:rFonts w:ascii="Arial" w:eastAsia="Times New Roman" w:hAnsi="Arial" w:cs="Arial"/>
      <w:b/>
      <w:bCs/>
      <w:sz w:val="18"/>
      <w:szCs w:val="18"/>
      <w:lang w:eastAsia="ru-RU"/>
    </w:rPr>
  </w:style>
  <w:style w:type="paragraph" w:customStyle="1" w:styleId="aff7">
    <w:name w:val="Абзац"/>
    <w:basedOn w:val="a4"/>
    <w:link w:val="aff8"/>
    <w:qFormat/>
    <w:rsid w:val="00246B2D"/>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8">
    <w:name w:val="Абзац Знак"/>
    <w:link w:val="aff7"/>
    <w:rsid w:val="00246B2D"/>
    <w:rPr>
      <w:rFonts w:ascii="Times New Roman" w:eastAsia="Times New Roman" w:hAnsi="Times New Roman" w:cs="Times New Roman"/>
      <w:sz w:val="24"/>
      <w:szCs w:val="24"/>
      <w:lang w:eastAsia="ru-RU"/>
    </w:rPr>
  </w:style>
  <w:style w:type="paragraph" w:customStyle="1" w:styleId="aff9">
    <w:name w:val="Табличный_центр"/>
    <w:basedOn w:val="a4"/>
    <w:rsid w:val="00246B2D"/>
    <w:pPr>
      <w:spacing w:after="0" w:line="240" w:lineRule="auto"/>
      <w:jc w:val="center"/>
    </w:pPr>
    <w:rPr>
      <w:rFonts w:ascii="Times New Roman" w:eastAsia="Times New Roman" w:hAnsi="Times New Roman" w:cs="Times New Roman"/>
      <w:lang w:eastAsia="ru-RU"/>
    </w:rPr>
  </w:style>
  <w:style w:type="paragraph" w:customStyle="1" w:styleId="affa">
    <w:name w:val="Табличный_слева"/>
    <w:basedOn w:val="a4"/>
    <w:rsid w:val="00246B2D"/>
    <w:pPr>
      <w:spacing w:after="0" w:line="240" w:lineRule="auto"/>
    </w:pPr>
    <w:rPr>
      <w:rFonts w:ascii="Times New Roman" w:eastAsia="Times New Roman" w:hAnsi="Times New Roman" w:cs="Times New Roman"/>
      <w:lang w:eastAsia="ru-RU"/>
    </w:rPr>
  </w:style>
  <w:style w:type="paragraph" w:customStyle="1" w:styleId="affb">
    <w:name w:val="Табличный_заголовки"/>
    <w:basedOn w:val="a4"/>
    <w:rsid w:val="00246B2D"/>
    <w:pPr>
      <w:keepNext/>
      <w:keepLines/>
      <w:spacing w:after="0" w:line="240" w:lineRule="auto"/>
      <w:jc w:val="center"/>
    </w:pPr>
    <w:rPr>
      <w:rFonts w:ascii="Times New Roman" w:eastAsia="Times New Roman" w:hAnsi="Times New Roman" w:cs="Times New Roman"/>
      <w:b/>
      <w:lang w:eastAsia="ru-RU"/>
    </w:rPr>
  </w:style>
  <w:style w:type="paragraph" w:styleId="a">
    <w:name w:val="List Number"/>
    <w:basedOn w:val="a4"/>
    <w:rsid w:val="00246B2D"/>
    <w:pPr>
      <w:widowControl w:val="0"/>
      <w:numPr>
        <w:numId w:val="2"/>
      </w:numPr>
      <w:spacing w:after="0" w:line="260" w:lineRule="auto"/>
      <w:jc w:val="both"/>
    </w:pPr>
    <w:rPr>
      <w:rFonts w:ascii="Arial" w:eastAsia="Times New Roman" w:hAnsi="Arial" w:cs="Arial"/>
      <w:b/>
      <w:bCs/>
      <w:sz w:val="18"/>
      <w:szCs w:val="18"/>
      <w:lang w:eastAsia="ru-RU"/>
    </w:rPr>
  </w:style>
  <w:style w:type="paragraph" w:customStyle="1" w:styleId="ConsPlusNonformat">
    <w:name w:val="ConsPlusNonformat"/>
    <w:rsid w:val="00246B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basedOn w:val="a5"/>
    <w:rsid w:val="00246B2D"/>
  </w:style>
  <w:style w:type="paragraph" w:customStyle="1" w:styleId="Style8">
    <w:name w:val="Style8"/>
    <w:basedOn w:val="a4"/>
    <w:rsid w:val="00246B2D"/>
    <w:pPr>
      <w:widowControl w:val="0"/>
      <w:autoSpaceDE w:val="0"/>
      <w:autoSpaceDN w:val="0"/>
      <w:adjustRightInd w:val="0"/>
      <w:spacing w:after="0" w:line="115" w:lineRule="exact"/>
      <w:jc w:val="both"/>
    </w:pPr>
    <w:rPr>
      <w:rFonts w:ascii="Times New Roman" w:eastAsia="Times New Roman" w:hAnsi="Times New Roman" w:cs="Times New Roman"/>
      <w:sz w:val="24"/>
      <w:szCs w:val="24"/>
      <w:lang w:eastAsia="ru-RU"/>
    </w:rPr>
  </w:style>
  <w:style w:type="paragraph" w:customStyle="1" w:styleId="Style10">
    <w:name w:val="Style10"/>
    <w:basedOn w:val="a4"/>
    <w:rsid w:val="00246B2D"/>
    <w:pPr>
      <w:widowControl w:val="0"/>
      <w:autoSpaceDE w:val="0"/>
      <w:autoSpaceDN w:val="0"/>
      <w:adjustRightInd w:val="0"/>
      <w:spacing w:after="0" w:line="120" w:lineRule="exact"/>
    </w:pPr>
    <w:rPr>
      <w:rFonts w:ascii="Times New Roman" w:eastAsia="Times New Roman" w:hAnsi="Times New Roman" w:cs="Times New Roman"/>
      <w:sz w:val="24"/>
      <w:szCs w:val="24"/>
      <w:lang w:eastAsia="ru-RU"/>
    </w:rPr>
  </w:style>
  <w:style w:type="paragraph" w:customStyle="1" w:styleId="Style11">
    <w:name w:val="Style11"/>
    <w:basedOn w:val="a4"/>
    <w:rsid w:val="00246B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4"/>
    <w:rsid w:val="00246B2D"/>
    <w:pPr>
      <w:widowControl w:val="0"/>
      <w:autoSpaceDE w:val="0"/>
      <w:autoSpaceDN w:val="0"/>
      <w:adjustRightInd w:val="0"/>
      <w:spacing w:after="0" w:line="120" w:lineRule="exact"/>
    </w:pPr>
    <w:rPr>
      <w:rFonts w:ascii="Times New Roman" w:eastAsia="Times New Roman" w:hAnsi="Times New Roman" w:cs="Times New Roman"/>
      <w:sz w:val="24"/>
      <w:szCs w:val="24"/>
      <w:lang w:eastAsia="ru-RU"/>
    </w:rPr>
  </w:style>
  <w:style w:type="character" w:customStyle="1" w:styleId="FontStyle17">
    <w:name w:val="Font Style17"/>
    <w:rsid w:val="00246B2D"/>
    <w:rPr>
      <w:rFonts w:ascii="Times New Roman" w:hAnsi="Times New Roman" w:cs="Times New Roman"/>
      <w:sz w:val="10"/>
      <w:szCs w:val="10"/>
    </w:rPr>
  </w:style>
  <w:style w:type="character" w:customStyle="1" w:styleId="FontStyle18">
    <w:name w:val="Font Style18"/>
    <w:rsid w:val="00246B2D"/>
    <w:rPr>
      <w:rFonts w:ascii="Times New Roman" w:hAnsi="Times New Roman" w:cs="Times New Roman"/>
      <w:i/>
      <w:iCs/>
      <w:sz w:val="10"/>
      <w:szCs w:val="10"/>
    </w:rPr>
  </w:style>
  <w:style w:type="character" w:customStyle="1" w:styleId="FontStyle19">
    <w:name w:val="Font Style19"/>
    <w:rsid w:val="00246B2D"/>
    <w:rPr>
      <w:rFonts w:ascii="Times New Roman" w:hAnsi="Times New Roman" w:cs="Times New Roman"/>
      <w:sz w:val="10"/>
      <w:szCs w:val="10"/>
    </w:rPr>
  </w:style>
  <w:style w:type="paragraph" w:customStyle="1" w:styleId="bodytext">
    <w:name w:val="bodytext"/>
    <w:basedOn w:val="a4"/>
    <w:rsid w:val="00246B2D"/>
    <w:pPr>
      <w:spacing w:before="63" w:after="0" w:line="240" w:lineRule="auto"/>
      <w:jc w:val="both"/>
    </w:pPr>
    <w:rPr>
      <w:rFonts w:ascii="Arial" w:eastAsia="Times New Roman" w:hAnsi="Arial" w:cs="Arial"/>
      <w:color w:val="000000"/>
      <w:sz w:val="16"/>
      <w:szCs w:val="16"/>
      <w:lang w:eastAsia="ru-RU"/>
    </w:rPr>
  </w:style>
  <w:style w:type="paragraph" w:styleId="affc">
    <w:name w:val="annotation text"/>
    <w:basedOn w:val="a4"/>
    <w:link w:val="affd"/>
    <w:semiHidden/>
    <w:rsid w:val="00246B2D"/>
    <w:pPr>
      <w:spacing w:after="0" w:line="240" w:lineRule="auto"/>
    </w:pPr>
    <w:rPr>
      <w:rFonts w:ascii="Arial" w:eastAsia="Times New Roman" w:hAnsi="Arial" w:cs="Arial"/>
      <w:sz w:val="20"/>
      <w:szCs w:val="20"/>
      <w:lang w:eastAsia="ru-RU"/>
    </w:rPr>
  </w:style>
  <w:style w:type="character" w:customStyle="1" w:styleId="affd">
    <w:name w:val="Текст примечания Знак"/>
    <w:basedOn w:val="a5"/>
    <w:link w:val="affc"/>
    <w:semiHidden/>
    <w:rsid w:val="00246B2D"/>
    <w:rPr>
      <w:rFonts w:ascii="Arial" w:eastAsia="Times New Roman" w:hAnsi="Arial" w:cs="Arial"/>
      <w:sz w:val="20"/>
      <w:szCs w:val="20"/>
      <w:lang w:eastAsia="ru-RU"/>
    </w:rPr>
  </w:style>
  <w:style w:type="character" w:customStyle="1" w:styleId="comment">
    <w:name w:val="comment"/>
    <w:basedOn w:val="a5"/>
    <w:rsid w:val="00246B2D"/>
  </w:style>
  <w:style w:type="paragraph" w:customStyle="1" w:styleId="tekstob">
    <w:name w:val="tekstob"/>
    <w:basedOn w:val="a4"/>
    <w:rsid w:val="00246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ffins">
    <w:name w:val="diff_ins"/>
    <w:basedOn w:val="a5"/>
    <w:rsid w:val="00246B2D"/>
  </w:style>
  <w:style w:type="character" w:customStyle="1" w:styleId="u">
    <w:name w:val="u"/>
    <w:basedOn w:val="a5"/>
    <w:rsid w:val="00246B2D"/>
  </w:style>
  <w:style w:type="paragraph" w:customStyle="1" w:styleId="125">
    <w:name w:val="Стиль по ширине Первая строка:  125 см"/>
    <w:basedOn w:val="a4"/>
    <w:rsid w:val="00246B2D"/>
    <w:pPr>
      <w:spacing w:after="0" w:line="240" w:lineRule="auto"/>
      <w:ind w:firstLine="709"/>
      <w:jc w:val="both"/>
    </w:pPr>
    <w:rPr>
      <w:rFonts w:ascii="Times New Roman" w:eastAsia="Times New Roman" w:hAnsi="Times New Roman" w:cs="Times New Roman"/>
      <w:sz w:val="24"/>
      <w:szCs w:val="20"/>
      <w:lang w:eastAsia="ru-RU"/>
    </w:rPr>
  </w:style>
  <w:style w:type="paragraph" w:styleId="2b">
    <w:name w:val="toc 2"/>
    <w:basedOn w:val="a4"/>
    <w:next w:val="a4"/>
    <w:autoRedefine/>
    <w:rsid w:val="00246B2D"/>
    <w:pPr>
      <w:spacing w:after="0" w:line="240" w:lineRule="auto"/>
      <w:ind w:left="240"/>
    </w:pPr>
    <w:rPr>
      <w:rFonts w:ascii="Times New Roman" w:eastAsia="Times New Roman" w:hAnsi="Times New Roman" w:cs="Times New Roman"/>
      <w:sz w:val="24"/>
      <w:szCs w:val="24"/>
      <w:lang w:eastAsia="ru-RU"/>
    </w:rPr>
  </w:style>
  <w:style w:type="paragraph" w:customStyle="1" w:styleId="1b">
    <w:name w:val="Основной текст1"/>
    <w:basedOn w:val="a4"/>
    <w:rsid w:val="00246B2D"/>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1c">
    <w:name w:val="Обычный1"/>
    <w:rsid w:val="00246B2D"/>
    <w:pPr>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4"/>
    <w:rsid w:val="00246B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4"/>
    <w:rsid w:val="00246B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Список а)"/>
    <w:basedOn w:val="aff5"/>
    <w:rsid w:val="00246B2D"/>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Cell0">
    <w:name w:val="ConsPlusCell"/>
    <w:rsid w:val="00246B2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46B2D"/>
    <w:rPr>
      <w:rFonts w:ascii="Arial" w:eastAsia="Times New Roman" w:hAnsi="Arial" w:cs="Arial"/>
      <w:sz w:val="20"/>
      <w:szCs w:val="20"/>
      <w:lang w:eastAsia="ru-RU"/>
    </w:rPr>
  </w:style>
  <w:style w:type="character" w:styleId="afff">
    <w:name w:val="footnote reference"/>
    <w:aliases w:val="Знак сноски-FN,Знак сноски 1,Ciae niinee-FN,Referencia nota al pie,Ссылка на сноску 45,Appel note de bas de page"/>
    <w:rsid w:val="00246B2D"/>
    <w:rPr>
      <w:vertAlign w:val="superscript"/>
    </w:rPr>
  </w:style>
  <w:style w:type="character" w:styleId="afff0">
    <w:name w:val="Emphasis"/>
    <w:qFormat/>
    <w:rsid w:val="00246B2D"/>
    <w:rPr>
      <w:i/>
      <w:iCs/>
    </w:rPr>
  </w:style>
  <w:style w:type="table" w:styleId="1d">
    <w:name w:val="Table Grid 1"/>
    <w:basedOn w:val="a6"/>
    <w:rsid w:val="00246B2D"/>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okmark3">
    <w:name w:val="bookmark3"/>
    <w:rsid w:val="00246B2D"/>
    <w:rPr>
      <w:shd w:val="clear" w:color="auto" w:fill="FFD800"/>
    </w:rPr>
  </w:style>
  <w:style w:type="paragraph" w:customStyle="1" w:styleId="headertexttopleveltextcentertext">
    <w:name w:val="headertext topleveltext centertext"/>
    <w:basedOn w:val="a4"/>
    <w:rsid w:val="00246B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246B2D"/>
    <w:pPr>
      <w:spacing w:before="120" w:after="120" w:line="240" w:lineRule="auto"/>
      <w:jc w:val="center"/>
    </w:pPr>
    <w:rPr>
      <w:rFonts w:ascii="Times New Roman" w:eastAsia="Times New Roman" w:hAnsi="Times New Roman" w:cs="Times New Roman"/>
      <w:b/>
      <w:bCs/>
      <w:szCs w:val="20"/>
      <w:lang w:eastAsia="ru-RU"/>
    </w:rPr>
  </w:style>
  <w:style w:type="paragraph" w:customStyle="1" w:styleId="afff2">
    <w:name w:val="Знак Знак"/>
    <w:basedOn w:val="a4"/>
    <w:rsid w:val="00246B2D"/>
    <w:pPr>
      <w:spacing w:after="0" w:line="240" w:lineRule="exact"/>
      <w:jc w:val="both"/>
    </w:pPr>
    <w:rPr>
      <w:rFonts w:ascii="Times New Roman" w:eastAsia="Calibri" w:hAnsi="Times New Roman" w:cs="Times New Roman"/>
      <w:sz w:val="24"/>
      <w:szCs w:val="24"/>
      <w:lang w:val="en-US"/>
    </w:rPr>
  </w:style>
  <w:style w:type="paragraph" w:customStyle="1" w:styleId="1e">
    <w:name w:val="Абзац списка1"/>
    <w:basedOn w:val="a4"/>
    <w:link w:val="ListParagraphChar"/>
    <w:rsid w:val="00246B2D"/>
    <w:pPr>
      <w:spacing w:after="0" w:line="240" w:lineRule="auto"/>
      <w:ind w:left="720"/>
    </w:pPr>
    <w:rPr>
      <w:rFonts w:ascii="Times New Roman" w:eastAsia="Calibri" w:hAnsi="Times New Roman" w:cs="Times New Roman"/>
      <w:sz w:val="24"/>
      <w:szCs w:val="24"/>
      <w:lang w:eastAsia="ru-RU"/>
    </w:rPr>
  </w:style>
  <w:style w:type="character" w:customStyle="1" w:styleId="blk3">
    <w:name w:val="blk3"/>
    <w:rsid w:val="00246B2D"/>
    <w:rPr>
      <w:vanish w:val="0"/>
      <w:webHidden w:val="0"/>
      <w:specVanish w:val="0"/>
    </w:rPr>
  </w:style>
  <w:style w:type="paragraph" w:customStyle="1" w:styleId="2c">
    <w:name w:val="Знак Знак Знак Знак Знак Знак2 Знак Знак Знак Знак Знак Знак"/>
    <w:basedOn w:val="a4"/>
    <w:rsid w:val="00246B2D"/>
    <w:pPr>
      <w:spacing w:after="0" w:line="240" w:lineRule="exact"/>
      <w:jc w:val="both"/>
    </w:pPr>
    <w:rPr>
      <w:rFonts w:ascii="Times New Roman" w:eastAsia="Times New Roman" w:hAnsi="Times New Roman" w:cs="Times New Roman"/>
      <w:sz w:val="24"/>
      <w:szCs w:val="24"/>
      <w:lang w:val="en-US"/>
    </w:rPr>
  </w:style>
  <w:style w:type="character" w:customStyle="1" w:styleId="54">
    <w:name w:val="Знак Знак5"/>
    <w:rsid w:val="00246B2D"/>
    <w:rPr>
      <w:rFonts w:ascii="Courier New" w:hAnsi="Courier New" w:cs="Courier New"/>
      <w:color w:val="000000"/>
    </w:rPr>
  </w:style>
  <w:style w:type="character" w:styleId="afff3">
    <w:name w:val="FollowedHyperlink"/>
    <w:rsid w:val="00415C44"/>
    <w:rPr>
      <w:color w:val="800080"/>
      <w:u w:val="single"/>
    </w:rPr>
  </w:style>
  <w:style w:type="paragraph" w:styleId="afff4">
    <w:name w:val="Document Map"/>
    <w:basedOn w:val="a4"/>
    <w:link w:val="afff5"/>
    <w:semiHidden/>
    <w:rsid w:val="00415C44"/>
    <w:pPr>
      <w:shd w:val="clear" w:color="auto" w:fill="000080"/>
      <w:spacing w:after="0" w:line="240" w:lineRule="auto"/>
    </w:pPr>
    <w:rPr>
      <w:rFonts w:ascii="Tahoma" w:eastAsia="Calibri" w:hAnsi="Tahoma" w:cs="Tahoma"/>
      <w:sz w:val="20"/>
      <w:szCs w:val="20"/>
      <w:lang w:eastAsia="ru-RU"/>
    </w:rPr>
  </w:style>
  <w:style w:type="character" w:customStyle="1" w:styleId="afff5">
    <w:name w:val="Схема документа Знак"/>
    <w:basedOn w:val="a5"/>
    <w:link w:val="afff4"/>
    <w:semiHidden/>
    <w:rsid w:val="00415C44"/>
    <w:rPr>
      <w:rFonts w:ascii="Tahoma" w:eastAsia="Calibri" w:hAnsi="Tahoma" w:cs="Tahoma"/>
      <w:sz w:val="20"/>
      <w:szCs w:val="20"/>
      <w:shd w:val="clear" w:color="auto" w:fill="000080"/>
      <w:lang w:eastAsia="ru-RU"/>
    </w:rPr>
  </w:style>
  <w:style w:type="paragraph" w:styleId="afff6">
    <w:name w:val="annotation subject"/>
    <w:basedOn w:val="affc"/>
    <w:next w:val="affc"/>
    <w:link w:val="afff7"/>
    <w:semiHidden/>
    <w:rsid w:val="00415C44"/>
    <w:rPr>
      <w:rFonts w:ascii="Times New Roman" w:eastAsia="Calibri" w:hAnsi="Times New Roman" w:cs="Times New Roman"/>
      <w:b/>
      <w:bCs/>
    </w:rPr>
  </w:style>
  <w:style w:type="character" w:customStyle="1" w:styleId="afff7">
    <w:name w:val="Тема примечания Знак"/>
    <w:basedOn w:val="affd"/>
    <w:link w:val="afff6"/>
    <w:semiHidden/>
    <w:rsid w:val="00415C44"/>
    <w:rPr>
      <w:rFonts w:ascii="Times New Roman" w:eastAsia="Calibri" w:hAnsi="Times New Roman" w:cs="Times New Roman"/>
      <w:b/>
      <w:bCs/>
    </w:rPr>
  </w:style>
  <w:style w:type="paragraph" w:customStyle="1" w:styleId="1f">
    <w:name w:val="Без интервала1"/>
    <w:basedOn w:val="a4"/>
    <w:rsid w:val="00415C44"/>
    <w:pPr>
      <w:spacing w:after="0" w:line="360" w:lineRule="auto"/>
      <w:ind w:firstLine="680"/>
      <w:jc w:val="both"/>
    </w:pPr>
    <w:rPr>
      <w:rFonts w:ascii="Times New Roman" w:eastAsia="Calibri" w:hAnsi="Times New Roman" w:cs="Times New Roman"/>
      <w:sz w:val="24"/>
      <w:szCs w:val="24"/>
      <w:lang w:eastAsia="ru-RU"/>
    </w:rPr>
  </w:style>
  <w:style w:type="paragraph" w:customStyle="1" w:styleId="Style4">
    <w:name w:val="Style4"/>
    <w:basedOn w:val="a4"/>
    <w:rsid w:val="00415C44"/>
    <w:pPr>
      <w:widowControl w:val="0"/>
      <w:autoSpaceDE w:val="0"/>
      <w:autoSpaceDN w:val="0"/>
      <w:adjustRightInd w:val="0"/>
      <w:spacing w:after="0" w:line="322" w:lineRule="exact"/>
      <w:ind w:firstLine="706"/>
    </w:pPr>
    <w:rPr>
      <w:rFonts w:ascii="Times New Roman" w:eastAsia="Calibri" w:hAnsi="Times New Roman" w:cs="Times New Roman"/>
      <w:sz w:val="24"/>
      <w:szCs w:val="24"/>
      <w:lang w:eastAsia="ru-RU"/>
    </w:rPr>
  </w:style>
  <w:style w:type="paragraph" w:customStyle="1" w:styleId="1f0">
    <w:name w:val="Знак1 Знак Знак Знак Знак Знак Знак"/>
    <w:basedOn w:val="a4"/>
    <w:rsid w:val="00415C44"/>
    <w:pPr>
      <w:spacing w:line="240" w:lineRule="exact"/>
    </w:pPr>
    <w:rPr>
      <w:rFonts w:ascii="Verdana" w:eastAsia="Calibri" w:hAnsi="Verdana" w:cs="Verdana"/>
      <w:sz w:val="24"/>
      <w:szCs w:val="24"/>
      <w:lang w:val="en-US"/>
    </w:rPr>
  </w:style>
  <w:style w:type="paragraph" w:customStyle="1" w:styleId="txt">
    <w:name w:val="txt"/>
    <w:basedOn w:val="a4"/>
    <w:rsid w:val="00415C44"/>
    <w:pPr>
      <w:spacing w:before="100" w:beforeAutospacing="1" w:after="100" w:afterAutospacing="1" w:line="240" w:lineRule="auto"/>
    </w:pPr>
    <w:rPr>
      <w:rFonts w:ascii="Verdana" w:eastAsia="Calibri" w:hAnsi="Verdana" w:cs="Verdana"/>
      <w:color w:val="000000"/>
      <w:sz w:val="17"/>
      <w:szCs w:val="17"/>
      <w:lang w:eastAsia="ru-RU"/>
    </w:rPr>
  </w:style>
  <w:style w:type="paragraph" w:customStyle="1" w:styleId="textb">
    <w:name w:val="textb"/>
    <w:basedOn w:val="a4"/>
    <w:rsid w:val="00415C44"/>
    <w:pPr>
      <w:spacing w:after="0" w:line="240" w:lineRule="auto"/>
    </w:pPr>
    <w:rPr>
      <w:rFonts w:ascii="Arial" w:eastAsia="Calibri" w:hAnsi="Arial" w:cs="Arial"/>
      <w:b/>
      <w:bCs/>
      <w:lang w:eastAsia="ru-RU"/>
    </w:rPr>
  </w:style>
  <w:style w:type="paragraph" w:customStyle="1" w:styleId="western">
    <w:name w:val="western"/>
    <w:basedOn w:val="a4"/>
    <w:rsid w:val="00415C4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Normal10-022">
    <w:name w:val="Стиль Normal + 10 пт полужирный По центру Слева:  -02 см Справ...2"/>
    <w:basedOn w:val="1c"/>
    <w:link w:val="Normal10-0220"/>
    <w:rsid w:val="00415C44"/>
    <w:pPr>
      <w:suppressAutoHyphens/>
      <w:snapToGrid w:val="0"/>
      <w:ind w:left="-113" w:right="-113"/>
      <w:jc w:val="center"/>
    </w:pPr>
    <w:rPr>
      <w:rFonts w:eastAsia="Calibri"/>
      <w:b/>
      <w:bCs/>
      <w:lang w:eastAsia="ar-SA"/>
    </w:rPr>
  </w:style>
  <w:style w:type="paragraph" w:customStyle="1" w:styleId="afff8">
    <w:name w:val="Отступ перед"/>
    <w:basedOn w:val="a4"/>
    <w:rsid w:val="00415C44"/>
    <w:pPr>
      <w:widowControl w:val="0"/>
      <w:shd w:val="clear" w:color="auto" w:fill="FFFFFF"/>
      <w:autoSpaceDE w:val="0"/>
      <w:autoSpaceDN w:val="0"/>
      <w:adjustRightInd w:val="0"/>
      <w:spacing w:before="120" w:after="0" w:line="240" w:lineRule="auto"/>
      <w:ind w:firstLine="284"/>
      <w:jc w:val="both"/>
    </w:pPr>
    <w:rPr>
      <w:rFonts w:ascii="Times New Roman" w:eastAsia="Calibri" w:hAnsi="Times New Roman" w:cs="Times New Roman"/>
      <w:sz w:val="24"/>
      <w:lang w:eastAsia="ru-RU"/>
    </w:rPr>
  </w:style>
  <w:style w:type="paragraph" w:customStyle="1" w:styleId="1f1">
    <w:name w:val="Знак Знак1 Знак Знак Знак Знак"/>
    <w:basedOn w:val="a4"/>
    <w:rsid w:val="00415C44"/>
    <w:pPr>
      <w:spacing w:line="240" w:lineRule="exact"/>
    </w:pPr>
    <w:rPr>
      <w:rFonts w:ascii="Verdana" w:eastAsia="Calibri" w:hAnsi="Verdana" w:cs="Verdana"/>
      <w:sz w:val="24"/>
      <w:szCs w:val="24"/>
      <w:lang w:val="en-US"/>
    </w:rPr>
  </w:style>
  <w:style w:type="paragraph" w:customStyle="1" w:styleId="2d">
    <w:name w:val="Знак Знак Знак Знак Знак Знак2"/>
    <w:basedOn w:val="a4"/>
    <w:rsid w:val="00415C44"/>
    <w:pPr>
      <w:spacing w:after="0" w:line="240" w:lineRule="exact"/>
      <w:jc w:val="both"/>
    </w:pPr>
    <w:rPr>
      <w:rFonts w:ascii="Times New Roman" w:eastAsia="Calibri" w:hAnsi="Times New Roman" w:cs="Times New Roman"/>
      <w:sz w:val="24"/>
      <w:szCs w:val="24"/>
      <w:lang w:val="en-US"/>
    </w:rPr>
  </w:style>
  <w:style w:type="paragraph" w:customStyle="1" w:styleId="Default">
    <w:name w:val="Default"/>
    <w:rsid w:val="00415C4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f9">
    <w:name w:val="Знак Знак Знак Знак Знак Знак Знак Знак Знак Знак"/>
    <w:basedOn w:val="a4"/>
    <w:rsid w:val="00415C44"/>
    <w:pPr>
      <w:spacing w:after="0" w:line="240" w:lineRule="auto"/>
    </w:pPr>
    <w:rPr>
      <w:rFonts w:ascii="Verdana" w:eastAsia="Calibri" w:hAnsi="Verdana" w:cs="Verdana"/>
      <w:sz w:val="20"/>
      <w:szCs w:val="20"/>
      <w:lang w:val="en-US"/>
    </w:rPr>
  </w:style>
  <w:style w:type="paragraph" w:customStyle="1" w:styleId="310">
    <w:name w:val="Основной текст с отступом 31"/>
    <w:basedOn w:val="a4"/>
    <w:rsid w:val="00415C44"/>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110">
    <w:name w:val="Знак1 Знак Знак Знак Знак Знак Знак1"/>
    <w:basedOn w:val="a4"/>
    <w:rsid w:val="00415C44"/>
    <w:pPr>
      <w:spacing w:line="240" w:lineRule="exact"/>
    </w:pPr>
    <w:rPr>
      <w:rFonts w:ascii="Verdana" w:eastAsia="Calibri" w:hAnsi="Verdana" w:cs="Verdana"/>
      <w:sz w:val="24"/>
      <w:szCs w:val="24"/>
      <w:lang w:val="en-US"/>
    </w:rPr>
  </w:style>
  <w:style w:type="paragraph" w:customStyle="1" w:styleId="111">
    <w:name w:val="Обычный11"/>
    <w:rsid w:val="00415C44"/>
    <w:pPr>
      <w:suppressAutoHyphens/>
      <w:snapToGrid w:val="0"/>
      <w:spacing w:after="0" w:line="240" w:lineRule="auto"/>
    </w:pPr>
    <w:rPr>
      <w:rFonts w:ascii="Times New Roman" w:eastAsia="Calibri" w:hAnsi="Times New Roman" w:cs="Times New Roman"/>
      <w:szCs w:val="20"/>
      <w:lang w:eastAsia="ar-SA"/>
    </w:rPr>
  </w:style>
  <w:style w:type="character" w:styleId="afffa">
    <w:name w:val="annotation reference"/>
    <w:semiHidden/>
    <w:rsid w:val="00415C44"/>
    <w:rPr>
      <w:sz w:val="16"/>
    </w:rPr>
  </w:style>
  <w:style w:type="character" w:customStyle="1" w:styleId="nobase">
    <w:name w:val="nobase"/>
    <w:rsid w:val="00415C44"/>
    <w:rPr>
      <w:rFonts w:cs="Times New Roman"/>
    </w:rPr>
  </w:style>
  <w:style w:type="character" w:customStyle="1" w:styleId="FontStyle88">
    <w:name w:val="Font Style88"/>
    <w:rsid w:val="00415C44"/>
    <w:rPr>
      <w:rFonts w:ascii="Times New Roman" w:hAnsi="Times New Roman"/>
      <w:sz w:val="22"/>
    </w:rPr>
  </w:style>
  <w:style w:type="character" w:customStyle="1" w:styleId="doctitle1">
    <w:name w:val="doctitle1"/>
    <w:rsid w:val="00415C44"/>
    <w:rPr>
      <w:rFonts w:ascii="Arial" w:hAnsi="Arial"/>
      <w:sz w:val="18"/>
    </w:rPr>
  </w:style>
  <w:style w:type="character" w:customStyle="1" w:styleId="FontStyle25">
    <w:name w:val="Font Style25"/>
    <w:rsid w:val="00415C44"/>
    <w:rPr>
      <w:rFonts w:ascii="Times New Roman" w:hAnsi="Times New Roman" w:cs="Times New Roman"/>
      <w:b/>
      <w:bCs/>
      <w:spacing w:val="20"/>
      <w:sz w:val="24"/>
      <w:szCs w:val="24"/>
    </w:rPr>
  </w:style>
  <w:style w:type="table" w:customStyle="1" w:styleId="1f2">
    <w:name w:val="Сетка таблицы1"/>
    <w:rsid w:val="00415C4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Обычный2"/>
    <w:rsid w:val="00415C44"/>
    <w:pPr>
      <w:widowControl w:val="0"/>
      <w:spacing w:after="0" w:line="240" w:lineRule="auto"/>
    </w:pPr>
    <w:rPr>
      <w:rFonts w:ascii="Times New Roman" w:eastAsia="Calibri" w:hAnsi="Times New Roman" w:cs="Times New Roman"/>
      <w:sz w:val="24"/>
      <w:szCs w:val="20"/>
      <w:lang w:eastAsia="ru-RU"/>
    </w:rPr>
  </w:style>
  <w:style w:type="paragraph" w:customStyle="1" w:styleId="ConsTitle">
    <w:name w:val="ConsTitle"/>
    <w:rsid w:val="00415C44"/>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FR1">
    <w:name w:val="FR1"/>
    <w:rsid w:val="00415C44"/>
    <w:pPr>
      <w:widowControl w:val="0"/>
      <w:autoSpaceDE w:val="0"/>
      <w:autoSpaceDN w:val="0"/>
      <w:adjustRightInd w:val="0"/>
      <w:spacing w:after="0" w:line="240" w:lineRule="auto"/>
    </w:pPr>
    <w:rPr>
      <w:rFonts w:ascii="Times New Roman" w:eastAsia="Calibri" w:hAnsi="Times New Roman" w:cs="Times New Roman"/>
      <w:sz w:val="16"/>
      <w:szCs w:val="16"/>
      <w:lang w:eastAsia="ru-RU"/>
    </w:rPr>
  </w:style>
  <w:style w:type="paragraph" w:customStyle="1" w:styleId="55">
    <w:name w:val="çàãîëîâîê 5"/>
    <w:basedOn w:val="a4"/>
    <w:next w:val="a4"/>
    <w:rsid w:val="00415C44"/>
    <w:pPr>
      <w:keepNext/>
      <w:spacing w:after="0" w:line="240" w:lineRule="auto"/>
      <w:jc w:val="center"/>
    </w:pPr>
    <w:rPr>
      <w:rFonts w:ascii="Times New Roman" w:eastAsia="Calibri" w:hAnsi="Times New Roman" w:cs="Times New Roman"/>
      <w:sz w:val="24"/>
      <w:szCs w:val="20"/>
      <w:lang w:eastAsia="ru-RU"/>
    </w:rPr>
  </w:style>
  <w:style w:type="character" w:customStyle="1" w:styleId="Normal10-0220">
    <w:name w:val="Стиль Normal + 10 пт полужирный По центру Слева:  -02 см Справ...2 Знак"/>
    <w:link w:val="Normal10-022"/>
    <w:locked/>
    <w:rsid w:val="00415C44"/>
    <w:rPr>
      <w:rFonts w:ascii="Times New Roman" w:eastAsia="Calibri" w:hAnsi="Times New Roman" w:cs="Times New Roman"/>
      <w:b/>
      <w:bCs/>
      <w:sz w:val="20"/>
      <w:szCs w:val="20"/>
      <w:lang w:eastAsia="ar-SA"/>
    </w:rPr>
  </w:style>
  <w:style w:type="paragraph" w:customStyle="1" w:styleId="112">
    <w:name w:val="Знак11"/>
    <w:basedOn w:val="a4"/>
    <w:rsid w:val="00415C44"/>
    <w:pPr>
      <w:spacing w:after="0" w:line="240" w:lineRule="exact"/>
      <w:jc w:val="both"/>
    </w:pPr>
    <w:rPr>
      <w:rFonts w:ascii="Times New Roman" w:eastAsia="Calibri" w:hAnsi="Times New Roman" w:cs="Times New Roman"/>
      <w:sz w:val="24"/>
      <w:szCs w:val="24"/>
      <w:lang w:val="en-US"/>
    </w:rPr>
  </w:style>
  <w:style w:type="character" w:customStyle="1" w:styleId="afffb">
    <w:name w:val="Цветовое выделение"/>
    <w:rsid w:val="00415C44"/>
    <w:rPr>
      <w:b/>
      <w:color w:val="000080"/>
      <w:sz w:val="20"/>
    </w:rPr>
  </w:style>
  <w:style w:type="character" w:customStyle="1" w:styleId="210">
    <w:name w:val="Основной текст с отступом 2 Знак1"/>
    <w:basedOn w:val="a5"/>
    <w:semiHidden/>
    <w:rsid w:val="00415C44"/>
    <w:rPr>
      <w:rFonts w:ascii="Calibri" w:eastAsia="Times New Roman" w:hAnsi="Calibri" w:cs="Times New Roman"/>
    </w:rPr>
  </w:style>
  <w:style w:type="table" w:customStyle="1" w:styleId="113">
    <w:name w:val="Сетка таблицы 11"/>
    <w:rsid w:val="00415C44"/>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52">
    <w:name w:val="Заголовок 5 Знак"/>
    <w:basedOn w:val="a5"/>
    <w:link w:val="51"/>
    <w:rsid w:val="004C1AA4"/>
    <w:rPr>
      <w:rFonts w:ascii="Times New Roman" w:eastAsia="Calibri" w:hAnsi="Times New Roman" w:cs="Times New Roman"/>
      <w:b/>
      <w:bCs/>
      <w:iCs/>
      <w:lang w:eastAsia="ru-RU"/>
    </w:rPr>
  </w:style>
  <w:style w:type="character" w:customStyle="1" w:styleId="60">
    <w:name w:val="Заголовок 6 Знак"/>
    <w:basedOn w:val="a5"/>
    <w:link w:val="6"/>
    <w:rsid w:val="004C1AA4"/>
    <w:rPr>
      <w:rFonts w:ascii="Times New Roman" w:eastAsia="Calibri" w:hAnsi="Times New Roman" w:cs="Times New Roman"/>
      <w:b/>
      <w:bCs/>
      <w:lang w:eastAsia="ru-RU"/>
    </w:rPr>
  </w:style>
  <w:style w:type="character" w:customStyle="1" w:styleId="70">
    <w:name w:val="Заголовок 7 Знак"/>
    <w:aliases w:val="Заголовок x.x Знак"/>
    <w:basedOn w:val="a5"/>
    <w:link w:val="7"/>
    <w:rsid w:val="004C1AA4"/>
    <w:rPr>
      <w:rFonts w:ascii="Times New Roman" w:eastAsia="Calibri" w:hAnsi="Times New Roman" w:cs="Times New Roman"/>
      <w:sz w:val="24"/>
      <w:szCs w:val="24"/>
      <w:lang w:eastAsia="ru-RU"/>
    </w:rPr>
  </w:style>
  <w:style w:type="character" w:customStyle="1" w:styleId="80">
    <w:name w:val="Заголовок 8 Знак"/>
    <w:basedOn w:val="a5"/>
    <w:link w:val="8"/>
    <w:rsid w:val="004C1AA4"/>
    <w:rPr>
      <w:rFonts w:ascii="Times New Roman" w:eastAsia="Calibri" w:hAnsi="Times New Roman" w:cs="Times New Roman"/>
      <w:i/>
      <w:iCs/>
      <w:sz w:val="24"/>
      <w:szCs w:val="24"/>
      <w:lang w:eastAsia="ru-RU"/>
    </w:rPr>
  </w:style>
  <w:style w:type="character" w:customStyle="1" w:styleId="90">
    <w:name w:val="Заголовок 9 Знак"/>
    <w:basedOn w:val="a5"/>
    <w:link w:val="9"/>
    <w:rsid w:val="004C1AA4"/>
    <w:rPr>
      <w:rFonts w:ascii="Arial" w:eastAsia="Calibri" w:hAnsi="Arial" w:cs="Arial"/>
      <w:lang w:eastAsia="ru-RU"/>
    </w:rPr>
  </w:style>
  <w:style w:type="character" w:customStyle="1" w:styleId="aff6">
    <w:name w:val="Список Знак"/>
    <w:link w:val="aff5"/>
    <w:locked/>
    <w:rsid w:val="004C1AA4"/>
    <w:rPr>
      <w:rFonts w:ascii="Arial" w:eastAsia="Times New Roman" w:hAnsi="Arial" w:cs="Arial"/>
      <w:b/>
      <w:bCs/>
      <w:sz w:val="18"/>
      <w:szCs w:val="18"/>
      <w:lang w:eastAsia="ru-RU"/>
    </w:rPr>
  </w:style>
  <w:style w:type="paragraph" w:styleId="38">
    <w:name w:val="toc 3"/>
    <w:basedOn w:val="a4"/>
    <w:next w:val="a4"/>
    <w:autoRedefine/>
    <w:rsid w:val="004C1AA4"/>
    <w:pPr>
      <w:spacing w:after="0" w:line="240" w:lineRule="auto"/>
      <w:ind w:left="480"/>
    </w:pPr>
    <w:rPr>
      <w:rFonts w:ascii="Times New Roman" w:eastAsia="Calibri" w:hAnsi="Times New Roman" w:cs="Times New Roman"/>
      <w:i/>
      <w:iCs/>
      <w:sz w:val="20"/>
      <w:szCs w:val="20"/>
      <w:lang w:eastAsia="ru-RU"/>
    </w:rPr>
  </w:style>
  <w:style w:type="paragraph" w:customStyle="1" w:styleId="a0">
    <w:name w:val="Список нумерованный"/>
    <w:basedOn w:val="a4"/>
    <w:rsid w:val="004C1AA4"/>
    <w:pPr>
      <w:numPr>
        <w:numId w:val="13"/>
      </w:numPr>
      <w:spacing w:before="120" w:after="0" w:line="240" w:lineRule="auto"/>
      <w:jc w:val="both"/>
    </w:pPr>
    <w:rPr>
      <w:rFonts w:ascii="Times New Roman" w:eastAsia="Calibri" w:hAnsi="Times New Roman" w:cs="Times New Roman"/>
      <w:sz w:val="24"/>
      <w:szCs w:val="24"/>
      <w:lang w:eastAsia="ru-RU"/>
    </w:rPr>
  </w:style>
  <w:style w:type="paragraph" w:customStyle="1" w:styleId="afffc">
    <w:name w:val="Табличный"/>
    <w:basedOn w:val="a4"/>
    <w:rsid w:val="004C1AA4"/>
    <w:pPr>
      <w:keepNext/>
      <w:widowControl w:val="0"/>
      <w:spacing w:before="60" w:after="60" w:line="240" w:lineRule="auto"/>
      <w:jc w:val="center"/>
    </w:pPr>
    <w:rPr>
      <w:rFonts w:ascii="Times New Roman" w:eastAsia="Calibri" w:hAnsi="Times New Roman" w:cs="Times New Roman"/>
      <w:b/>
      <w:szCs w:val="20"/>
      <w:lang w:eastAsia="ru-RU"/>
    </w:rPr>
  </w:style>
  <w:style w:type="paragraph" w:customStyle="1" w:styleId="afffd">
    <w:name w:val="Содержание"/>
    <w:basedOn w:val="a4"/>
    <w:rsid w:val="004C1AA4"/>
    <w:pPr>
      <w:widowControl w:val="0"/>
      <w:spacing w:before="240" w:after="240" w:line="240" w:lineRule="auto"/>
      <w:jc w:val="center"/>
    </w:pPr>
    <w:rPr>
      <w:rFonts w:ascii="Times New Roman" w:eastAsia="Calibri" w:hAnsi="Times New Roman" w:cs="Times New Roman"/>
      <w:b/>
      <w:caps/>
      <w:sz w:val="24"/>
      <w:szCs w:val="20"/>
      <w:lang w:eastAsia="ru-RU"/>
    </w:rPr>
  </w:style>
  <w:style w:type="paragraph" w:styleId="1f3">
    <w:name w:val="toc 1"/>
    <w:basedOn w:val="a4"/>
    <w:next w:val="a4"/>
    <w:rsid w:val="004C1AA4"/>
    <w:pPr>
      <w:spacing w:before="120" w:after="120" w:line="240" w:lineRule="auto"/>
    </w:pPr>
    <w:rPr>
      <w:rFonts w:ascii="Times New Roman" w:eastAsia="Calibri" w:hAnsi="Times New Roman" w:cs="Times New Roman"/>
      <w:b/>
      <w:bCs/>
      <w:caps/>
      <w:sz w:val="20"/>
      <w:szCs w:val="20"/>
      <w:lang w:eastAsia="ru-RU"/>
    </w:rPr>
  </w:style>
  <w:style w:type="paragraph" w:customStyle="1" w:styleId="afffe">
    <w:name w:val="Название таблицы"/>
    <w:basedOn w:val="afff1"/>
    <w:rsid w:val="004C1AA4"/>
  </w:style>
  <w:style w:type="paragraph" w:customStyle="1" w:styleId="1">
    <w:name w:val="Список 1)"/>
    <w:basedOn w:val="a4"/>
    <w:rsid w:val="004C1AA4"/>
    <w:pPr>
      <w:numPr>
        <w:numId w:val="11"/>
      </w:numPr>
      <w:spacing w:after="60" w:line="240" w:lineRule="auto"/>
      <w:jc w:val="both"/>
    </w:pPr>
    <w:rPr>
      <w:rFonts w:ascii="Times New Roman" w:eastAsia="Calibri" w:hAnsi="Times New Roman" w:cs="Times New Roman"/>
      <w:sz w:val="24"/>
      <w:szCs w:val="24"/>
      <w:lang w:eastAsia="ru-RU"/>
    </w:rPr>
  </w:style>
  <w:style w:type="paragraph" w:customStyle="1" w:styleId="a1">
    <w:name w:val="Табличный_нумерованный"/>
    <w:basedOn w:val="a4"/>
    <w:link w:val="affff"/>
    <w:rsid w:val="004C1AA4"/>
    <w:pPr>
      <w:numPr>
        <w:numId w:val="10"/>
      </w:numPr>
      <w:spacing w:after="0" w:line="240" w:lineRule="auto"/>
    </w:pPr>
    <w:rPr>
      <w:rFonts w:ascii="Times New Roman" w:eastAsia="Calibri" w:hAnsi="Times New Roman" w:cs="Times New Roman"/>
      <w:sz w:val="20"/>
      <w:szCs w:val="20"/>
      <w:lang w:eastAsia="ru-RU"/>
    </w:rPr>
  </w:style>
  <w:style w:type="character" w:customStyle="1" w:styleId="affff">
    <w:name w:val="Табличный_нумерованный Знак"/>
    <w:link w:val="a1"/>
    <w:locked/>
    <w:rsid w:val="004C1AA4"/>
    <w:rPr>
      <w:rFonts w:ascii="Times New Roman" w:eastAsia="Calibri" w:hAnsi="Times New Roman" w:cs="Times New Roman"/>
      <w:sz w:val="20"/>
      <w:szCs w:val="20"/>
      <w:lang w:eastAsia="ru-RU"/>
    </w:rPr>
  </w:style>
  <w:style w:type="paragraph" w:styleId="44">
    <w:name w:val="toc 4"/>
    <w:basedOn w:val="a4"/>
    <w:next w:val="a4"/>
    <w:autoRedefine/>
    <w:rsid w:val="004C1AA4"/>
    <w:pPr>
      <w:spacing w:after="0" w:line="240" w:lineRule="auto"/>
      <w:ind w:left="720"/>
    </w:pPr>
    <w:rPr>
      <w:rFonts w:ascii="Times New Roman" w:eastAsia="Calibri" w:hAnsi="Times New Roman" w:cs="Times New Roman"/>
      <w:sz w:val="18"/>
      <w:szCs w:val="18"/>
      <w:lang w:eastAsia="ru-RU"/>
    </w:rPr>
  </w:style>
  <w:style w:type="paragraph" w:styleId="56">
    <w:name w:val="toc 5"/>
    <w:basedOn w:val="a4"/>
    <w:next w:val="a4"/>
    <w:autoRedefine/>
    <w:rsid w:val="004C1AA4"/>
    <w:pPr>
      <w:spacing w:after="0" w:line="240" w:lineRule="auto"/>
      <w:ind w:left="960"/>
    </w:pPr>
    <w:rPr>
      <w:rFonts w:ascii="Times New Roman" w:eastAsia="Calibri" w:hAnsi="Times New Roman" w:cs="Times New Roman"/>
      <w:sz w:val="18"/>
      <w:szCs w:val="18"/>
      <w:lang w:eastAsia="ru-RU"/>
    </w:rPr>
  </w:style>
  <w:style w:type="paragraph" w:styleId="62">
    <w:name w:val="toc 6"/>
    <w:basedOn w:val="a4"/>
    <w:next w:val="a4"/>
    <w:autoRedefine/>
    <w:rsid w:val="004C1AA4"/>
    <w:pPr>
      <w:spacing w:after="0" w:line="240" w:lineRule="auto"/>
      <w:ind w:left="1200"/>
    </w:pPr>
    <w:rPr>
      <w:rFonts w:ascii="Times New Roman" w:eastAsia="Calibri" w:hAnsi="Times New Roman" w:cs="Times New Roman"/>
      <w:sz w:val="18"/>
      <w:szCs w:val="18"/>
      <w:lang w:eastAsia="ru-RU"/>
    </w:rPr>
  </w:style>
  <w:style w:type="paragraph" w:styleId="72">
    <w:name w:val="toc 7"/>
    <w:basedOn w:val="a4"/>
    <w:next w:val="a4"/>
    <w:autoRedefine/>
    <w:rsid w:val="004C1AA4"/>
    <w:pPr>
      <w:spacing w:after="0" w:line="240" w:lineRule="auto"/>
      <w:ind w:left="1440"/>
    </w:pPr>
    <w:rPr>
      <w:rFonts w:ascii="Times New Roman" w:eastAsia="Calibri" w:hAnsi="Times New Roman" w:cs="Times New Roman"/>
      <w:sz w:val="18"/>
      <w:szCs w:val="18"/>
      <w:lang w:eastAsia="ru-RU"/>
    </w:rPr>
  </w:style>
  <w:style w:type="paragraph" w:styleId="82">
    <w:name w:val="toc 8"/>
    <w:basedOn w:val="a4"/>
    <w:next w:val="a4"/>
    <w:autoRedefine/>
    <w:rsid w:val="004C1AA4"/>
    <w:pPr>
      <w:spacing w:after="0" w:line="240" w:lineRule="auto"/>
      <w:ind w:left="1680"/>
    </w:pPr>
    <w:rPr>
      <w:rFonts w:ascii="Times New Roman" w:eastAsia="Calibri" w:hAnsi="Times New Roman" w:cs="Times New Roman"/>
      <w:sz w:val="18"/>
      <w:szCs w:val="18"/>
      <w:lang w:eastAsia="ru-RU"/>
    </w:rPr>
  </w:style>
  <w:style w:type="paragraph" w:styleId="92">
    <w:name w:val="toc 9"/>
    <w:basedOn w:val="a4"/>
    <w:next w:val="a4"/>
    <w:autoRedefine/>
    <w:rsid w:val="004C1AA4"/>
    <w:pPr>
      <w:spacing w:after="0" w:line="240" w:lineRule="auto"/>
      <w:ind w:left="1920"/>
    </w:pPr>
    <w:rPr>
      <w:rFonts w:ascii="Times New Roman" w:eastAsia="Calibri" w:hAnsi="Times New Roman" w:cs="Times New Roman"/>
      <w:sz w:val="18"/>
      <w:szCs w:val="18"/>
      <w:lang w:eastAsia="ru-RU"/>
    </w:rPr>
  </w:style>
  <w:style w:type="paragraph" w:styleId="affff0">
    <w:name w:val="toa heading"/>
    <w:basedOn w:val="a4"/>
    <w:next w:val="a4"/>
    <w:semiHidden/>
    <w:rsid w:val="004C1AA4"/>
    <w:pPr>
      <w:spacing w:before="40" w:after="20" w:line="240" w:lineRule="auto"/>
      <w:jc w:val="center"/>
    </w:pPr>
    <w:rPr>
      <w:rFonts w:ascii="Times New Roman" w:eastAsia="Calibri" w:hAnsi="Times New Roman" w:cs="Times New Roman"/>
      <w:b/>
      <w:szCs w:val="20"/>
      <w:lang w:eastAsia="ru-RU"/>
    </w:rPr>
  </w:style>
  <w:style w:type="paragraph" w:customStyle="1" w:styleId="a3">
    <w:name w:val="Требования"/>
    <w:basedOn w:val="a4"/>
    <w:rsid w:val="004C1AA4"/>
    <w:pPr>
      <w:numPr>
        <w:numId w:val="12"/>
      </w:numPr>
      <w:spacing w:before="120" w:after="60" w:line="240" w:lineRule="auto"/>
      <w:ind w:left="0" w:firstLine="567"/>
      <w:jc w:val="both"/>
      <w:outlineLvl w:val="1"/>
    </w:pPr>
    <w:rPr>
      <w:rFonts w:ascii="Times New Roman" w:eastAsia="Calibri" w:hAnsi="Times New Roman" w:cs="Times New Roman"/>
      <w:bCs/>
      <w:i/>
      <w:iCs/>
      <w:sz w:val="24"/>
      <w:szCs w:val="24"/>
      <w:lang w:eastAsia="ru-RU"/>
    </w:rPr>
  </w:style>
  <w:style w:type="paragraph" w:customStyle="1" w:styleId="1f4">
    <w:name w:val="Обычный 1"/>
    <w:basedOn w:val="a4"/>
    <w:next w:val="a4"/>
    <w:semiHidden/>
    <w:rsid w:val="004C1AA4"/>
    <w:pPr>
      <w:tabs>
        <w:tab w:val="num" w:pos="360"/>
      </w:tabs>
      <w:spacing w:before="120" w:after="0" w:line="240" w:lineRule="auto"/>
      <w:ind w:left="360" w:hanging="360"/>
      <w:jc w:val="both"/>
    </w:pPr>
    <w:rPr>
      <w:rFonts w:ascii="Times New Roman" w:eastAsia="Calibri" w:hAnsi="Times New Roman" w:cs="Times New Roman"/>
      <w:sz w:val="24"/>
      <w:szCs w:val="20"/>
      <w:lang w:eastAsia="ru-RU"/>
    </w:rPr>
  </w:style>
  <w:style w:type="paragraph" w:customStyle="1" w:styleId="affff1">
    <w:name w:val="Обычный влево"/>
    <w:basedOn w:val="1f4"/>
    <w:rsid w:val="004C1AA4"/>
  </w:style>
  <w:style w:type="paragraph" w:customStyle="1" w:styleId="affff2">
    <w:name w:val="Табличный_по ширине"/>
    <w:basedOn w:val="affa"/>
    <w:rsid w:val="004C1AA4"/>
  </w:style>
  <w:style w:type="paragraph" w:customStyle="1" w:styleId="101">
    <w:name w:val="Табличный_центр_10"/>
    <w:basedOn w:val="a4"/>
    <w:rsid w:val="004C1AA4"/>
    <w:pPr>
      <w:spacing w:after="0" w:line="240" w:lineRule="auto"/>
      <w:jc w:val="center"/>
    </w:pPr>
    <w:rPr>
      <w:rFonts w:ascii="Times New Roman" w:eastAsia="Calibri" w:hAnsi="Times New Roman" w:cs="Times New Roman"/>
      <w:sz w:val="20"/>
      <w:szCs w:val="24"/>
      <w:lang w:eastAsia="ru-RU"/>
    </w:rPr>
  </w:style>
  <w:style w:type="paragraph" w:customStyle="1" w:styleId="102">
    <w:name w:val="Табличный_слева_10"/>
    <w:basedOn w:val="a4"/>
    <w:rsid w:val="004C1AA4"/>
    <w:pPr>
      <w:spacing w:after="0" w:line="240" w:lineRule="auto"/>
    </w:pPr>
    <w:rPr>
      <w:rFonts w:ascii="Times New Roman" w:eastAsia="Calibri" w:hAnsi="Times New Roman" w:cs="Times New Roman"/>
      <w:sz w:val="20"/>
      <w:szCs w:val="24"/>
      <w:lang w:eastAsia="ru-RU"/>
    </w:rPr>
  </w:style>
  <w:style w:type="paragraph" w:customStyle="1" w:styleId="103">
    <w:name w:val="Табличный_по ширине_10"/>
    <w:basedOn w:val="a4"/>
    <w:rsid w:val="004C1AA4"/>
    <w:pPr>
      <w:spacing w:after="0" w:line="240" w:lineRule="auto"/>
      <w:jc w:val="both"/>
    </w:pPr>
    <w:rPr>
      <w:rFonts w:ascii="Times New Roman" w:eastAsia="Calibri" w:hAnsi="Times New Roman" w:cs="Times New Roman"/>
      <w:sz w:val="20"/>
      <w:szCs w:val="24"/>
      <w:lang w:eastAsia="ru-RU"/>
    </w:rPr>
  </w:style>
  <w:style w:type="paragraph" w:customStyle="1" w:styleId="10">
    <w:name w:val="Табличный_нумерованный_10"/>
    <w:basedOn w:val="a4"/>
    <w:rsid w:val="004C1AA4"/>
    <w:pPr>
      <w:numPr>
        <w:numId w:val="14"/>
      </w:numPr>
      <w:spacing w:after="0" w:line="240" w:lineRule="auto"/>
    </w:pPr>
    <w:rPr>
      <w:rFonts w:ascii="Times New Roman" w:eastAsia="Calibri" w:hAnsi="Times New Roman" w:cs="Times New Roman"/>
      <w:sz w:val="20"/>
      <w:szCs w:val="24"/>
      <w:lang w:eastAsia="ru-RU"/>
    </w:rPr>
  </w:style>
  <w:style w:type="paragraph" w:customStyle="1" w:styleId="104">
    <w:name w:val="Табличный_заголовки_10"/>
    <w:basedOn w:val="aff7"/>
    <w:rsid w:val="004C1AA4"/>
  </w:style>
  <w:style w:type="paragraph" w:styleId="affff3">
    <w:name w:val="Subtitle"/>
    <w:basedOn w:val="a4"/>
    <w:next w:val="a4"/>
    <w:link w:val="affff4"/>
    <w:qFormat/>
    <w:rsid w:val="004C1AA4"/>
    <w:pPr>
      <w:spacing w:before="200" w:after="900" w:line="360" w:lineRule="auto"/>
      <w:ind w:firstLine="680"/>
      <w:jc w:val="right"/>
    </w:pPr>
    <w:rPr>
      <w:rFonts w:ascii="Times New Roman" w:eastAsia="Calibri" w:hAnsi="Times New Roman" w:cs="Times New Roman"/>
      <w:i/>
      <w:iCs/>
      <w:sz w:val="24"/>
      <w:szCs w:val="24"/>
      <w:lang w:eastAsia="ru-RU"/>
    </w:rPr>
  </w:style>
  <w:style w:type="character" w:customStyle="1" w:styleId="affff4">
    <w:name w:val="Подзаголовок Знак"/>
    <w:basedOn w:val="a5"/>
    <w:link w:val="affff3"/>
    <w:rsid w:val="004C1AA4"/>
    <w:rPr>
      <w:rFonts w:ascii="Times New Roman" w:eastAsia="Calibri" w:hAnsi="Times New Roman" w:cs="Times New Roman"/>
      <w:i/>
      <w:iCs/>
      <w:sz w:val="24"/>
      <w:szCs w:val="24"/>
      <w:lang w:eastAsia="ru-RU"/>
    </w:rPr>
  </w:style>
  <w:style w:type="paragraph" w:customStyle="1" w:styleId="211">
    <w:name w:val="Цитата 21"/>
    <w:basedOn w:val="a4"/>
    <w:next w:val="a4"/>
    <w:link w:val="QuoteChar"/>
    <w:rsid w:val="004C1AA4"/>
    <w:pPr>
      <w:spacing w:after="0" w:line="360" w:lineRule="auto"/>
      <w:ind w:firstLine="680"/>
      <w:jc w:val="both"/>
    </w:pPr>
    <w:rPr>
      <w:rFonts w:ascii="Cambria" w:eastAsia="Calibri" w:hAnsi="Cambria" w:cs="Times New Roman"/>
      <w:i/>
      <w:iCs/>
      <w:color w:val="5A5A5A"/>
      <w:sz w:val="24"/>
      <w:szCs w:val="24"/>
      <w:lang w:eastAsia="ru-RU"/>
    </w:rPr>
  </w:style>
  <w:style w:type="character" w:customStyle="1" w:styleId="QuoteChar">
    <w:name w:val="Quote Char"/>
    <w:link w:val="211"/>
    <w:locked/>
    <w:rsid w:val="004C1AA4"/>
    <w:rPr>
      <w:rFonts w:ascii="Cambria" w:eastAsia="Calibri" w:hAnsi="Cambria" w:cs="Times New Roman"/>
      <w:i/>
      <w:iCs/>
      <w:color w:val="5A5A5A"/>
      <w:sz w:val="24"/>
      <w:szCs w:val="24"/>
      <w:lang w:eastAsia="ru-RU"/>
    </w:rPr>
  </w:style>
  <w:style w:type="paragraph" w:customStyle="1" w:styleId="1f5">
    <w:name w:val="Выделенная цитата1"/>
    <w:basedOn w:val="a4"/>
    <w:next w:val="a4"/>
    <w:link w:val="IntenseQuoteChar"/>
    <w:rsid w:val="004C1AA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Calibri" w:hAnsi="Cambria" w:cs="Times New Roman"/>
      <w:i/>
      <w:iCs/>
      <w:color w:val="F4F4F4"/>
      <w:sz w:val="24"/>
      <w:szCs w:val="24"/>
      <w:lang w:eastAsia="ru-RU"/>
    </w:rPr>
  </w:style>
  <w:style w:type="character" w:customStyle="1" w:styleId="IntenseQuoteChar">
    <w:name w:val="Intense Quote Char"/>
    <w:link w:val="1f5"/>
    <w:locked/>
    <w:rsid w:val="004C1AA4"/>
    <w:rPr>
      <w:rFonts w:ascii="Cambria" w:eastAsia="Calibri" w:hAnsi="Cambria" w:cs="Times New Roman"/>
      <w:i/>
      <w:iCs/>
      <w:color w:val="F4F4F4"/>
      <w:sz w:val="24"/>
      <w:szCs w:val="24"/>
      <w:shd w:val="clear" w:color="auto" w:fill="4F81BD"/>
      <w:lang w:eastAsia="ru-RU"/>
    </w:rPr>
  </w:style>
  <w:style w:type="character" w:customStyle="1" w:styleId="1f6">
    <w:name w:val="Слабое выделение1"/>
    <w:rsid w:val="004C1AA4"/>
    <w:rPr>
      <w:i/>
      <w:color w:val="5A5A5A"/>
    </w:rPr>
  </w:style>
  <w:style w:type="character" w:customStyle="1" w:styleId="1f7">
    <w:name w:val="Сильное выделение1"/>
    <w:rsid w:val="004C1AA4"/>
    <w:rPr>
      <w:b/>
      <w:i/>
      <w:color w:val="4F81BD"/>
      <w:sz w:val="22"/>
    </w:rPr>
  </w:style>
  <w:style w:type="character" w:customStyle="1" w:styleId="1f8">
    <w:name w:val="Слабая ссылка1"/>
    <w:rsid w:val="004C1AA4"/>
    <w:rPr>
      <w:color w:val="auto"/>
      <w:u w:val="single" w:color="9BBB59"/>
    </w:rPr>
  </w:style>
  <w:style w:type="character" w:customStyle="1" w:styleId="1f9">
    <w:name w:val="Сильная ссылка1"/>
    <w:rsid w:val="004C1AA4"/>
    <w:rPr>
      <w:b/>
      <w:color w:val="76923C"/>
      <w:u w:val="single" w:color="9BBB59"/>
    </w:rPr>
  </w:style>
  <w:style w:type="character" w:customStyle="1" w:styleId="1fa">
    <w:name w:val="Название книги1"/>
    <w:rsid w:val="004C1AA4"/>
    <w:rPr>
      <w:rFonts w:ascii="Cambria" w:hAnsi="Cambria"/>
      <w:b/>
      <w:i/>
      <w:color w:val="auto"/>
    </w:rPr>
  </w:style>
  <w:style w:type="paragraph" w:customStyle="1" w:styleId="1fb">
    <w:name w:val="Заголовок оглавления1"/>
    <w:basedOn w:val="12"/>
    <w:next w:val="a4"/>
    <w:rsid w:val="004C1AA4"/>
    <w:pPr>
      <w:keepLines/>
      <w:spacing w:before="480" w:after="0"/>
      <w:outlineLvl w:val="9"/>
    </w:pPr>
    <w:rPr>
      <w:rFonts w:ascii="Cambria" w:eastAsia="Calibri" w:hAnsi="Cambria" w:cs="Times New Roman"/>
      <w:color w:val="365F91"/>
      <w:kern w:val="0"/>
      <w:sz w:val="28"/>
      <w:szCs w:val="28"/>
    </w:rPr>
  </w:style>
  <w:style w:type="paragraph" w:styleId="39">
    <w:name w:val="Body Text 3"/>
    <w:basedOn w:val="a4"/>
    <w:link w:val="3a"/>
    <w:rsid w:val="004C1AA4"/>
    <w:pPr>
      <w:spacing w:after="120" w:line="360" w:lineRule="auto"/>
      <w:ind w:firstLine="680"/>
      <w:jc w:val="both"/>
    </w:pPr>
    <w:rPr>
      <w:rFonts w:ascii="Times New Roman" w:eastAsia="Calibri" w:hAnsi="Times New Roman" w:cs="Times New Roman"/>
      <w:sz w:val="16"/>
      <w:szCs w:val="16"/>
      <w:lang w:eastAsia="ru-RU"/>
    </w:rPr>
  </w:style>
  <w:style w:type="character" w:customStyle="1" w:styleId="3a">
    <w:name w:val="Основной текст 3 Знак"/>
    <w:basedOn w:val="a5"/>
    <w:link w:val="39"/>
    <w:rsid w:val="004C1AA4"/>
    <w:rPr>
      <w:rFonts w:ascii="Times New Roman" w:eastAsia="Calibri" w:hAnsi="Times New Roman" w:cs="Times New Roman"/>
      <w:sz w:val="16"/>
      <w:szCs w:val="16"/>
      <w:lang w:eastAsia="ru-RU"/>
    </w:rPr>
  </w:style>
  <w:style w:type="paragraph" w:styleId="affff5">
    <w:name w:val="Block Text"/>
    <w:basedOn w:val="a4"/>
    <w:rsid w:val="004C1AA4"/>
    <w:pPr>
      <w:spacing w:after="0" w:line="360" w:lineRule="auto"/>
      <w:ind w:left="526" w:right="43" w:firstLine="709"/>
      <w:jc w:val="both"/>
    </w:pPr>
    <w:rPr>
      <w:rFonts w:ascii="Times New Roman" w:eastAsia="Calibri" w:hAnsi="Times New Roman" w:cs="Times New Roman"/>
      <w:sz w:val="28"/>
      <w:szCs w:val="28"/>
      <w:lang w:eastAsia="ru-RU"/>
    </w:rPr>
  </w:style>
  <w:style w:type="character" w:styleId="affff6">
    <w:name w:val="line number"/>
    <w:rsid w:val="004C1AA4"/>
    <w:rPr>
      <w:sz w:val="18"/>
    </w:rPr>
  </w:style>
  <w:style w:type="paragraph" w:styleId="45">
    <w:name w:val="List 4"/>
    <w:basedOn w:val="aff5"/>
    <w:rsid w:val="004C1AA4"/>
    <w:pPr>
      <w:widowControl/>
      <w:spacing w:after="240" w:line="240" w:lineRule="atLeast"/>
      <w:ind w:left="2520" w:hanging="360"/>
    </w:pPr>
    <w:rPr>
      <w:rFonts w:eastAsia="Calibri"/>
      <w:b w:val="0"/>
      <w:bCs w:val="0"/>
      <w:spacing w:val="-5"/>
      <w:sz w:val="20"/>
      <w:szCs w:val="20"/>
      <w:lang w:eastAsia="en-US"/>
    </w:rPr>
  </w:style>
  <w:style w:type="paragraph" w:styleId="57">
    <w:name w:val="List 5"/>
    <w:basedOn w:val="aff5"/>
    <w:rsid w:val="004C1AA4"/>
    <w:pPr>
      <w:widowControl/>
      <w:spacing w:after="240" w:line="240" w:lineRule="atLeast"/>
      <w:ind w:left="2880" w:hanging="360"/>
    </w:pPr>
    <w:rPr>
      <w:rFonts w:eastAsia="Calibri"/>
      <w:b w:val="0"/>
      <w:bCs w:val="0"/>
      <w:spacing w:val="-5"/>
      <w:sz w:val="20"/>
      <w:szCs w:val="20"/>
      <w:lang w:eastAsia="en-US"/>
    </w:rPr>
  </w:style>
  <w:style w:type="paragraph" w:styleId="30">
    <w:name w:val="List Bullet 3"/>
    <w:basedOn w:val="afc"/>
    <w:autoRedefine/>
    <w:rsid w:val="004C1AA4"/>
    <w:pPr>
      <w:numPr>
        <w:numId w:val="3"/>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c"/>
    <w:autoRedefine/>
    <w:rsid w:val="004C1AA4"/>
    <w:pPr>
      <w:numPr>
        <w:numId w:val="4"/>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c"/>
    <w:autoRedefine/>
    <w:rsid w:val="004C1AA4"/>
    <w:pPr>
      <w:numPr>
        <w:numId w:val="5"/>
      </w:numPr>
      <w:tabs>
        <w:tab w:val="clear" w:pos="1492"/>
        <w:tab w:val="num" w:pos="360"/>
      </w:tabs>
      <w:spacing w:after="240" w:line="240" w:lineRule="atLeast"/>
      <w:ind w:left="2880"/>
      <w:jc w:val="both"/>
    </w:pPr>
    <w:rPr>
      <w:rFonts w:eastAsia="Calibri"/>
      <w:spacing w:val="-5"/>
      <w:sz w:val="20"/>
      <w:szCs w:val="20"/>
      <w:lang w:eastAsia="en-US"/>
    </w:rPr>
  </w:style>
  <w:style w:type="paragraph" w:styleId="affff7">
    <w:name w:val="List Continue"/>
    <w:basedOn w:val="aff5"/>
    <w:rsid w:val="004C1AA4"/>
    <w:pPr>
      <w:widowControl/>
      <w:spacing w:after="240" w:line="240" w:lineRule="atLeast"/>
      <w:ind w:left="1440" w:firstLine="0"/>
    </w:pPr>
    <w:rPr>
      <w:rFonts w:eastAsia="Calibri"/>
      <w:b w:val="0"/>
      <w:bCs w:val="0"/>
      <w:spacing w:val="-5"/>
      <w:sz w:val="20"/>
      <w:szCs w:val="20"/>
      <w:lang w:eastAsia="en-US"/>
    </w:rPr>
  </w:style>
  <w:style w:type="paragraph" w:styleId="46">
    <w:name w:val="List Continue 4"/>
    <w:basedOn w:val="affff7"/>
    <w:rsid w:val="004C1AA4"/>
    <w:pPr>
      <w:ind w:left="2880"/>
    </w:pPr>
  </w:style>
  <w:style w:type="paragraph" w:styleId="58">
    <w:name w:val="List Continue 5"/>
    <w:basedOn w:val="affff7"/>
    <w:rsid w:val="004C1AA4"/>
    <w:pPr>
      <w:ind w:left="3240"/>
    </w:pPr>
  </w:style>
  <w:style w:type="paragraph" w:styleId="2">
    <w:name w:val="List Number 2"/>
    <w:basedOn w:val="a"/>
    <w:rsid w:val="004C1AA4"/>
    <w:pPr>
      <w:widowControl/>
      <w:numPr>
        <w:numId w:val="6"/>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4C1AA4"/>
    <w:pPr>
      <w:widowControl/>
      <w:numPr>
        <w:numId w:val="7"/>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4C1AA4"/>
    <w:pPr>
      <w:widowControl/>
      <w:numPr>
        <w:numId w:val="8"/>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4C1AA4"/>
    <w:pPr>
      <w:widowControl/>
      <w:numPr>
        <w:numId w:val="9"/>
      </w:numPr>
      <w:tabs>
        <w:tab w:val="clear" w:pos="1492"/>
      </w:tabs>
      <w:spacing w:after="240" w:line="240" w:lineRule="atLeast"/>
      <w:ind w:left="2880"/>
    </w:pPr>
    <w:rPr>
      <w:rFonts w:eastAsia="Calibri"/>
      <w:b w:val="0"/>
      <w:bCs w:val="0"/>
      <w:spacing w:val="-5"/>
      <w:sz w:val="20"/>
      <w:szCs w:val="20"/>
      <w:lang w:eastAsia="en-US"/>
    </w:rPr>
  </w:style>
  <w:style w:type="paragraph" w:styleId="affff8">
    <w:name w:val="Message Header"/>
    <w:basedOn w:val="afa"/>
    <w:link w:val="affff9"/>
    <w:rsid w:val="004C1AA4"/>
    <w:pPr>
      <w:keepLines/>
      <w:tabs>
        <w:tab w:val="left" w:pos="3600"/>
        <w:tab w:val="left" w:pos="4680"/>
      </w:tabs>
      <w:spacing w:line="280" w:lineRule="exact"/>
      <w:ind w:left="1080" w:right="2160" w:hanging="1080"/>
      <w:jc w:val="both"/>
    </w:pPr>
    <w:rPr>
      <w:rFonts w:eastAsia="Calibri" w:cs="Times New Roman"/>
      <w:sz w:val="22"/>
      <w:szCs w:val="22"/>
      <w:lang w:eastAsia="en-US"/>
    </w:rPr>
  </w:style>
  <w:style w:type="character" w:customStyle="1" w:styleId="affff9">
    <w:name w:val="Шапка Знак"/>
    <w:basedOn w:val="a5"/>
    <w:link w:val="affff8"/>
    <w:rsid w:val="004C1AA4"/>
    <w:rPr>
      <w:rFonts w:ascii="Arial" w:eastAsia="Calibri" w:hAnsi="Arial" w:cs="Times New Roman"/>
    </w:rPr>
  </w:style>
  <w:style w:type="paragraph" w:styleId="affffa">
    <w:name w:val="Normal Indent"/>
    <w:basedOn w:val="a4"/>
    <w:rsid w:val="004C1AA4"/>
    <w:pPr>
      <w:spacing w:after="0" w:line="360" w:lineRule="auto"/>
      <w:ind w:left="1440" w:firstLine="709"/>
      <w:jc w:val="both"/>
    </w:pPr>
    <w:rPr>
      <w:rFonts w:ascii="Arial" w:eastAsia="Calibri" w:hAnsi="Arial" w:cs="Arial"/>
      <w:spacing w:val="-5"/>
      <w:sz w:val="20"/>
      <w:szCs w:val="20"/>
    </w:rPr>
  </w:style>
  <w:style w:type="paragraph" w:styleId="HTML1">
    <w:name w:val="HTML Address"/>
    <w:basedOn w:val="a4"/>
    <w:link w:val="HTML2"/>
    <w:rsid w:val="004C1AA4"/>
    <w:pPr>
      <w:spacing w:after="0" w:line="360" w:lineRule="auto"/>
      <w:ind w:left="1080" w:firstLine="709"/>
      <w:jc w:val="both"/>
    </w:pPr>
    <w:rPr>
      <w:rFonts w:ascii="Arial" w:eastAsia="Calibri" w:hAnsi="Arial" w:cs="Times New Roman"/>
      <w:i/>
      <w:iCs/>
      <w:spacing w:val="-5"/>
      <w:sz w:val="20"/>
      <w:szCs w:val="20"/>
    </w:rPr>
  </w:style>
  <w:style w:type="character" w:customStyle="1" w:styleId="HTML2">
    <w:name w:val="Адрес HTML Знак"/>
    <w:basedOn w:val="a5"/>
    <w:link w:val="HTML1"/>
    <w:rsid w:val="004C1AA4"/>
    <w:rPr>
      <w:rFonts w:ascii="Arial" w:eastAsia="Calibri" w:hAnsi="Arial" w:cs="Times New Roman"/>
      <w:i/>
      <w:iCs/>
      <w:spacing w:val="-5"/>
      <w:sz w:val="20"/>
      <w:szCs w:val="20"/>
    </w:rPr>
  </w:style>
  <w:style w:type="paragraph" w:styleId="affffb">
    <w:name w:val="envelope address"/>
    <w:basedOn w:val="a4"/>
    <w:rsid w:val="004C1AA4"/>
    <w:pPr>
      <w:framePr w:w="7920" w:h="1980" w:hRule="exact" w:hSpace="180" w:wrap="auto" w:hAnchor="page" w:xAlign="center" w:yAlign="bottom"/>
      <w:spacing w:after="0" w:line="360" w:lineRule="auto"/>
      <w:ind w:left="2880" w:firstLine="709"/>
      <w:jc w:val="both"/>
    </w:pPr>
    <w:rPr>
      <w:rFonts w:ascii="Arial" w:eastAsia="Calibri" w:hAnsi="Arial" w:cs="Arial"/>
      <w:spacing w:val="-5"/>
      <w:sz w:val="28"/>
      <w:szCs w:val="28"/>
    </w:rPr>
  </w:style>
  <w:style w:type="character" w:styleId="HTML3">
    <w:name w:val="HTML Acronym"/>
    <w:rsid w:val="004C1AA4"/>
    <w:rPr>
      <w:lang w:val="ru-RU"/>
    </w:rPr>
  </w:style>
  <w:style w:type="paragraph" w:styleId="affffc">
    <w:name w:val="Date"/>
    <w:basedOn w:val="a4"/>
    <w:next w:val="a4"/>
    <w:link w:val="affffd"/>
    <w:rsid w:val="004C1AA4"/>
    <w:pPr>
      <w:spacing w:after="0" w:line="360" w:lineRule="auto"/>
      <w:ind w:left="1080" w:firstLine="709"/>
      <w:jc w:val="both"/>
    </w:pPr>
    <w:rPr>
      <w:rFonts w:ascii="Arial" w:eastAsia="Calibri" w:hAnsi="Arial" w:cs="Times New Roman"/>
      <w:spacing w:val="-5"/>
      <w:sz w:val="20"/>
      <w:szCs w:val="20"/>
    </w:rPr>
  </w:style>
  <w:style w:type="character" w:customStyle="1" w:styleId="affffd">
    <w:name w:val="Дата Знак"/>
    <w:basedOn w:val="a5"/>
    <w:link w:val="affffc"/>
    <w:rsid w:val="004C1AA4"/>
    <w:rPr>
      <w:rFonts w:ascii="Arial" w:eastAsia="Calibri" w:hAnsi="Arial" w:cs="Times New Roman"/>
      <w:spacing w:val="-5"/>
      <w:sz w:val="20"/>
      <w:szCs w:val="20"/>
    </w:rPr>
  </w:style>
  <w:style w:type="paragraph" w:styleId="affffe">
    <w:name w:val="Note Heading"/>
    <w:basedOn w:val="a4"/>
    <w:next w:val="a4"/>
    <w:link w:val="afffff"/>
    <w:rsid w:val="004C1AA4"/>
    <w:pPr>
      <w:spacing w:after="0" w:line="360" w:lineRule="auto"/>
      <w:ind w:left="1080" w:firstLine="709"/>
      <w:jc w:val="both"/>
    </w:pPr>
    <w:rPr>
      <w:rFonts w:ascii="Arial" w:eastAsia="Calibri" w:hAnsi="Arial" w:cs="Times New Roman"/>
      <w:spacing w:val="-5"/>
      <w:sz w:val="20"/>
      <w:szCs w:val="20"/>
    </w:rPr>
  </w:style>
  <w:style w:type="character" w:customStyle="1" w:styleId="afffff">
    <w:name w:val="Заголовок записки Знак"/>
    <w:basedOn w:val="a5"/>
    <w:link w:val="affffe"/>
    <w:rsid w:val="004C1AA4"/>
    <w:rPr>
      <w:rFonts w:ascii="Arial" w:eastAsia="Calibri" w:hAnsi="Arial" w:cs="Times New Roman"/>
      <w:spacing w:val="-5"/>
      <w:sz w:val="20"/>
      <w:szCs w:val="20"/>
    </w:rPr>
  </w:style>
  <w:style w:type="character" w:styleId="HTML4">
    <w:name w:val="HTML Keyboard"/>
    <w:rsid w:val="004C1AA4"/>
    <w:rPr>
      <w:rFonts w:ascii="Courier New" w:hAnsi="Courier New"/>
      <w:sz w:val="20"/>
      <w:lang w:val="ru-RU"/>
    </w:rPr>
  </w:style>
  <w:style w:type="character" w:styleId="HTML5">
    <w:name w:val="HTML Code"/>
    <w:rsid w:val="004C1AA4"/>
    <w:rPr>
      <w:rFonts w:ascii="Courier New" w:hAnsi="Courier New"/>
      <w:sz w:val="20"/>
      <w:lang w:val="ru-RU"/>
    </w:rPr>
  </w:style>
  <w:style w:type="paragraph" w:styleId="afffff0">
    <w:name w:val="Body Text First Indent"/>
    <w:basedOn w:val="afa"/>
    <w:link w:val="afffff1"/>
    <w:rsid w:val="004C1AA4"/>
    <w:pPr>
      <w:spacing w:line="360" w:lineRule="auto"/>
      <w:ind w:left="1080" w:firstLine="210"/>
      <w:jc w:val="both"/>
    </w:pPr>
    <w:rPr>
      <w:rFonts w:eastAsia="Calibri" w:cs="Times New Roman"/>
      <w:spacing w:val="-5"/>
      <w:lang w:eastAsia="en-US"/>
    </w:rPr>
  </w:style>
  <w:style w:type="character" w:customStyle="1" w:styleId="afffff1">
    <w:name w:val="Красная строка Знак"/>
    <w:basedOn w:val="afb"/>
    <w:link w:val="afffff0"/>
    <w:rsid w:val="004C1AA4"/>
    <w:rPr>
      <w:rFonts w:eastAsia="Calibri" w:cs="Times New Roman"/>
      <w:spacing w:val="-5"/>
    </w:rPr>
  </w:style>
  <w:style w:type="paragraph" w:styleId="2f">
    <w:name w:val="Body Text First Indent 2"/>
    <w:basedOn w:val="af7"/>
    <w:link w:val="2f0"/>
    <w:rsid w:val="004C1AA4"/>
    <w:pPr>
      <w:spacing w:line="360" w:lineRule="auto"/>
      <w:ind w:firstLine="210"/>
    </w:pPr>
    <w:rPr>
      <w:rFonts w:eastAsia="Calibri" w:cs="Times New Roman"/>
      <w:spacing w:val="-5"/>
      <w:lang w:eastAsia="en-US"/>
    </w:rPr>
  </w:style>
  <w:style w:type="character" w:customStyle="1" w:styleId="2f0">
    <w:name w:val="Красная строка 2 Знак"/>
    <w:basedOn w:val="af8"/>
    <w:link w:val="2f"/>
    <w:rsid w:val="004C1AA4"/>
    <w:rPr>
      <w:rFonts w:eastAsia="Calibri" w:cs="Times New Roman"/>
      <w:spacing w:val="-5"/>
    </w:rPr>
  </w:style>
  <w:style w:type="character" w:styleId="HTML6">
    <w:name w:val="HTML Sample"/>
    <w:rsid w:val="004C1AA4"/>
    <w:rPr>
      <w:rFonts w:ascii="Courier New" w:hAnsi="Courier New"/>
      <w:lang w:val="ru-RU"/>
    </w:rPr>
  </w:style>
  <w:style w:type="paragraph" w:styleId="2f1">
    <w:name w:val="envelope return"/>
    <w:basedOn w:val="a4"/>
    <w:rsid w:val="004C1AA4"/>
    <w:pPr>
      <w:spacing w:after="0" w:line="360" w:lineRule="auto"/>
      <w:ind w:left="1080" w:firstLine="709"/>
      <w:jc w:val="both"/>
    </w:pPr>
    <w:rPr>
      <w:rFonts w:ascii="Arial" w:eastAsia="Calibri" w:hAnsi="Arial" w:cs="Arial"/>
      <w:spacing w:val="-5"/>
      <w:sz w:val="20"/>
      <w:szCs w:val="20"/>
    </w:rPr>
  </w:style>
  <w:style w:type="character" w:styleId="HTML7">
    <w:name w:val="HTML Definition"/>
    <w:rsid w:val="004C1AA4"/>
    <w:rPr>
      <w:i/>
      <w:lang w:val="ru-RU"/>
    </w:rPr>
  </w:style>
  <w:style w:type="character" w:styleId="HTML8">
    <w:name w:val="HTML Variable"/>
    <w:rsid w:val="004C1AA4"/>
    <w:rPr>
      <w:i/>
      <w:lang w:val="ru-RU"/>
    </w:rPr>
  </w:style>
  <w:style w:type="character" w:styleId="HTML9">
    <w:name w:val="HTML Typewriter"/>
    <w:rsid w:val="004C1AA4"/>
    <w:rPr>
      <w:rFonts w:ascii="Courier New" w:hAnsi="Courier New"/>
      <w:sz w:val="20"/>
      <w:lang w:val="ru-RU"/>
    </w:rPr>
  </w:style>
  <w:style w:type="paragraph" w:styleId="afffff2">
    <w:name w:val="Signature"/>
    <w:basedOn w:val="a4"/>
    <w:link w:val="afffff3"/>
    <w:rsid w:val="004C1AA4"/>
    <w:pPr>
      <w:spacing w:after="0" w:line="360" w:lineRule="auto"/>
      <w:ind w:left="4252" w:firstLine="709"/>
      <w:jc w:val="both"/>
    </w:pPr>
    <w:rPr>
      <w:rFonts w:ascii="Arial" w:eastAsia="Calibri" w:hAnsi="Arial" w:cs="Times New Roman"/>
      <w:spacing w:val="-5"/>
      <w:sz w:val="20"/>
      <w:szCs w:val="20"/>
    </w:rPr>
  </w:style>
  <w:style w:type="character" w:customStyle="1" w:styleId="afffff3">
    <w:name w:val="Подпись Знак"/>
    <w:basedOn w:val="a5"/>
    <w:link w:val="afffff2"/>
    <w:rsid w:val="004C1AA4"/>
    <w:rPr>
      <w:rFonts w:ascii="Arial" w:eastAsia="Calibri" w:hAnsi="Arial" w:cs="Times New Roman"/>
      <w:spacing w:val="-5"/>
      <w:sz w:val="20"/>
      <w:szCs w:val="20"/>
    </w:rPr>
  </w:style>
  <w:style w:type="paragraph" w:styleId="afffff4">
    <w:name w:val="Salutation"/>
    <w:basedOn w:val="a4"/>
    <w:next w:val="a4"/>
    <w:link w:val="afffff5"/>
    <w:rsid w:val="004C1AA4"/>
    <w:pPr>
      <w:spacing w:after="0" w:line="360" w:lineRule="auto"/>
      <w:ind w:left="1080" w:firstLine="709"/>
      <w:jc w:val="both"/>
    </w:pPr>
    <w:rPr>
      <w:rFonts w:ascii="Arial" w:eastAsia="Calibri" w:hAnsi="Arial" w:cs="Times New Roman"/>
      <w:spacing w:val="-5"/>
      <w:sz w:val="20"/>
      <w:szCs w:val="20"/>
    </w:rPr>
  </w:style>
  <w:style w:type="character" w:customStyle="1" w:styleId="afffff5">
    <w:name w:val="Приветствие Знак"/>
    <w:basedOn w:val="a5"/>
    <w:link w:val="afffff4"/>
    <w:rsid w:val="004C1AA4"/>
    <w:rPr>
      <w:rFonts w:ascii="Arial" w:eastAsia="Calibri" w:hAnsi="Arial" w:cs="Times New Roman"/>
      <w:spacing w:val="-5"/>
      <w:sz w:val="20"/>
      <w:szCs w:val="20"/>
    </w:rPr>
  </w:style>
  <w:style w:type="paragraph" w:styleId="afffff6">
    <w:name w:val="Closing"/>
    <w:basedOn w:val="a4"/>
    <w:link w:val="afffff7"/>
    <w:rsid w:val="004C1AA4"/>
    <w:pPr>
      <w:spacing w:after="0" w:line="360" w:lineRule="auto"/>
      <w:ind w:left="4252" w:firstLine="709"/>
      <w:jc w:val="both"/>
    </w:pPr>
    <w:rPr>
      <w:rFonts w:ascii="Arial" w:eastAsia="Calibri" w:hAnsi="Arial" w:cs="Times New Roman"/>
      <w:spacing w:val="-5"/>
      <w:sz w:val="20"/>
      <w:szCs w:val="20"/>
    </w:rPr>
  </w:style>
  <w:style w:type="character" w:customStyle="1" w:styleId="afffff7">
    <w:name w:val="Прощание Знак"/>
    <w:basedOn w:val="a5"/>
    <w:link w:val="afffff6"/>
    <w:rsid w:val="004C1AA4"/>
    <w:rPr>
      <w:rFonts w:ascii="Arial" w:eastAsia="Calibri" w:hAnsi="Arial" w:cs="Times New Roman"/>
      <w:spacing w:val="-5"/>
      <w:sz w:val="20"/>
      <w:szCs w:val="20"/>
    </w:rPr>
  </w:style>
  <w:style w:type="character" w:styleId="HTMLa">
    <w:name w:val="HTML Cite"/>
    <w:rsid w:val="004C1AA4"/>
    <w:rPr>
      <w:i/>
      <w:lang w:val="ru-RU"/>
    </w:rPr>
  </w:style>
  <w:style w:type="paragraph" w:styleId="afffff8">
    <w:name w:val="E-mail Signature"/>
    <w:basedOn w:val="a4"/>
    <w:link w:val="afffff9"/>
    <w:rsid w:val="004C1AA4"/>
    <w:pPr>
      <w:spacing w:after="0" w:line="360" w:lineRule="auto"/>
      <w:ind w:left="1080" w:firstLine="709"/>
      <w:jc w:val="both"/>
    </w:pPr>
    <w:rPr>
      <w:rFonts w:ascii="Arial" w:eastAsia="Calibri" w:hAnsi="Arial" w:cs="Times New Roman"/>
      <w:spacing w:val="-5"/>
      <w:sz w:val="20"/>
      <w:szCs w:val="20"/>
    </w:rPr>
  </w:style>
  <w:style w:type="character" w:customStyle="1" w:styleId="afffff9">
    <w:name w:val="Электронная подпись Знак"/>
    <w:basedOn w:val="a5"/>
    <w:link w:val="afffff8"/>
    <w:rsid w:val="004C1AA4"/>
    <w:rPr>
      <w:rFonts w:ascii="Arial" w:eastAsia="Calibri" w:hAnsi="Arial" w:cs="Times New Roman"/>
      <w:spacing w:val="-5"/>
      <w:sz w:val="20"/>
      <w:szCs w:val="20"/>
    </w:rPr>
  </w:style>
  <w:style w:type="table" w:styleId="-1">
    <w:name w:val="Table Web 1"/>
    <w:basedOn w:val="a6"/>
    <w:rsid w:val="004C1AA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rsid w:val="004C1AA4"/>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rsid w:val="004C1AA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rsid w:val="004C1AA4"/>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c">
    <w:name w:val="Table Subtle 1"/>
    <w:basedOn w:val="a6"/>
    <w:rsid w:val="004C1AA4"/>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6"/>
    <w:rsid w:val="004C1AA4"/>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d">
    <w:name w:val="Table Classic 1"/>
    <w:basedOn w:val="a6"/>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6"/>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6"/>
    <w:rsid w:val="004C1AA4"/>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e">
    <w:name w:val="Table 3D effects 1"/>
    <w:basedOn w:val="a6"/>
    <w:rsid w:val="004C1AA4"/>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6"/>
    <w:rsid w:val="004C1AA4"/>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6"/>
    <w:rsid w:val="004C1AA4"/>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
    <w:name w:val="Table Simple 1"/>
    <w:basedOn w:val="a6"/>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6"/>
    <w:rsid w:val="004C1AA4"/>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6"/>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2f6">
    <w:name w:val="Table Grid 2"/>
    <w:basedOn w:val="a6"/>
    <w:rsid w:val="004C1AA4"/>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6"/>
    <w:rsid w:val="004C1AA4"/>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rsid w:val="004C1AA4"/>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9">
    <w:name w:val="Table Grid 5"/>
    <w:basedOn w:val="a6"/>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6"/>
    <w:rsid w:val="004C1AA4"/>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6"/>
    <w:rsid w:val="004C1AA4"/>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rsid w:val="004C1AA4"/>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rsid w:val="004C1AA4"/>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0">
    <w:name w:val="Table Columns 1"/>
    <w:basedOn w:val="a6"/>
    <w:rsid w:val="004C1AA4"/>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6"/>
    <w:rsid w:val="004C1AA4"/>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6"/>
    <w:rsid w:val="004C1AA4"/>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rsid w:val="004C1AA4"/>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a">
    <w:name w:val="Table Columns 5"/>
    <w:basedOn w:val="a6"/>
    <w:rsid w:val="004C1AA4"/>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rsid w:val="004C1AA4"/>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rsid w:val="004C1AA4"/>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C1AA4"/>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rsid w:val="004C1AA4"/>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rsid w:val="004C1AA4"/>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rsid w:val="004C1AA4"/>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rsid w:val="004C1AA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Colorful 1"/>
    <w:basedOn w:val="a6"/>
    <w:rsid w:val="004C1AA4"/>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6"/>
    <w:rsid w:val="004C1AA4"/>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6"/>
    <w:rsid w:val="004C1AA4"/>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4"/>
    <w:link w:val="affffff"/>
    <w:rsid w:val="004C1AA4"/>
    <w:pPr>
      <w:spacing w:after="0" w:line="360" w:lineRule="auto"/>
      <w:ind w:firstLine="680"/>
      <w:jc w:val="both"/>
    </w:pPr>
    <w:rPr>
      <w:rFonts w:ascii="Times New Roman" w:eastAsia="Calibri" w:hAnsi="Times New Roman" w:cs="Times New Roman"/>
      <w:sz w:val="20"/>
      <w:szCs w:val="20"/>
      <w:lang w:eastAsia="ru-RU"/>
    </w:rPr>
  </w:style>
  <w:style w:type="character" w:customStyle="1" w:styleId="affffff">
    <w:name w:val="Текст концевой сноски Знак"/>
    <w:basedOn w:val="a5"/>
    <w:link w:val="afffffe"/>
    <w:rsid w:val="004C1AA4"/>
    <w:rPr>
      <w:rFonts w:ascii="Times New Roman" w:eastAsia="Calibri" w:hAnsi="Times New Roman" w:cs="Times New Roman"/>
      <w:sz w:val="20"/>
      <w:szCs w:val="20"/>
      <w:lang w:eastAsia="ru-RU"/>
    </w:rPr>
  </w:style>
  <w:style w:type="character" w:styleId="affffff0">
    <w:name w:val="endnote reference"/>
    <w:rsid w:val="004C1AA4"/>
    <w:rPr>
      <w:vertAlign w:val="superscript"/>
    </w:rPr>
  </w:style>
  <w:style w:type="table" w:customStyle="1" w:styleId="2-51">
    <w:name w:val="Средняя заливка 2 - Акцент 51"/>
    <w:rsid w:val="004C1AA4"/>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1">
    <w:name w:val="Îáû÷íûé"/>
    <w:rsid w:val="004C1AA4"/>
    <w:pPr>
      <w:spacing w:after="0" w:line="240" w:lineRule="auto"/>
    </w:pPr>
    <w:rPr>
      <w:rFonts w:ascii="Times New Roman" w:eastAsia="Calibri" w:hAnsi="Times New Roman" w:cs="Times New Roman"/>
      <w:sz w:val="28"/>
      <w:szCs w:val="20"/>
      <w:lang w:eastAsia="ru-RU"/>
    </w:rPr>
  </w:style>
  <w:style w:type="paragraph" w:customStyle="1" w:styleId="Sb">
    <w:name w:val="S_Титульный"/>
    <w:basedOn w:val="a4"/>
    <w:rsid w:val="004C1AA4"/>
    <w:pPr>
      <w:spacing w:after="0" w:line="360" w:lineRule="auto"/>
      <w:ind w:left="3240"/>
      <w:jc w:val="right"/>
    </w:pPr>
    <w:rPr>
      <w:rFonts w:ascii="Times New Roman" w:eastAsia="Calibri" w:hAnsi="Times New Roman" w:cs="Times New Roman"/>
      <w:b/>
      <w:sz w:val="32"/>
      <w:szCs w:val="32"/>
      <w:lang w:eastAsia="ru-RU"/>
    </w:rPr>
  </w:style>
  <w:style w:type="paragraph" w:customStyle="1" w:styleId="affffff2">
    <w:name w:val="ТЕКСТ ГРАД"/>
    <w:basedOn w:val="a4"/>
    <w:link w:val="affffff3"/>
    <w:rsid w:val="004C1AA4"/>
    <w:pPr>
      <w:spacing w:after="0" w:line="360" w:lineRule="auto"/>
      <w:ind w:firstLine="709"/>
      <w:jc w:val="both"/>
    </w:pPr>
    <w:rPr>
      <w:rFonts w:ascii="Times New Roman" w:eastAsia="Calibri" w:hAnsi="Times New Roman" w:cs="Times New Roman"/>
      <w:sz w:val="24"/>
      <w:szCs w:val="24"/>
      <w:lang w:eastAsia="ru-RU"/>
    </w:rPr>
  </w:style>
  <w:style w:type="character" w:customStyle="1" w:styleId="affffff3">
    <w:name w:val="ТЕКСТ ГРАД Знак"/>
    <w:link w:val="affffff2"/>
    <w:locked/>
    <w:rsid w:val="004C1AA4"/>
    <w:rPr>
      <w:rFonts w:ascii="Times New Roman" w:eastAsia="Calibri" w:hAnsi="Times New Roman" w:cs="Times New Roman"/>
      <w:sz w:val="24"/>
      <w:szCs w:val="24"/>
      <w:lang w:eastAsia="ru-RU"/>
    </w:rPr>
  </w:style>
  <w:style w:type="paragraph" w:customStyle="1" w:styleId="affffff4">
    <w:name w:val="ООО  «Институт Территориального Планирования"/>
    <w:basedOn w:val="a4"/>
    <w:link w:val="affffff5"/>
    <w:rsid w:val="004C1AA4"/>
    <w:pPr>
      <w:spacing w:after="0" w:line="360" w:lineRule="auto"/>
      <w:ind w:left="709"/>
      <w:jc w:val="right"/>
    </w:pPr>
    <w:rPr>
      <w:rFonts w:ascii="Times New Roman" w:eastAsia="Calibri" w:hAnsi="Times New Roman" w:cs="Times New Roman"/>
      <w:sz w:val="24"/>
      <w:szCs w:val="24"/>
      <w:lang w:eastAsia="ru-RU"/>
    </w:rPr>
  </w:style>
  <w:style w:type="character" w:customStyle="1" w:styleId="affffff5">
    <w:name w:val="ООО  «Институт Территориального Планирования Знак"/>
    <w:link w:val="affffff4"/>
    <w:locked/>
    <w:rsid w:val="004C1AA4"/>
    <w:rPr>
      <w:rFonts w:ascii="Times New Roman" w:eastAsia="Calibri" w:hAnsi="Times New Roman" w:cs="Times New Roman"/>
      <w:sz w:val="24"/>
      <w:szCs w:val="24"/>
      <w:lang w:eastAsia="ru-RU"/>
    </w:rPr>
  </w:style>
  <w:style w:type="character" w:customStyle="1" w:styleId="1ff2">
    <w:name w:val="Замещающий текст1"/>
    <w:semiHidden/>
    <w:rsid w:val="004C1AA4"/>
    <w:rPr>
      <w:color w:val="808080"/>
    </w:rPr>
  </w:style>
  <w:style w:type="paragraph" w:customStyle="1" w:styleId="1ff3">
    <w:name w:val="Рецензия1"/>
    <w:hidden/>
    <w:semiHidden/>
    <w:rsid w:val="004C1AA4"/>
    <w:pPr>
      <w:spacing w:after="0" w:line="240" w:lineRule="auto"/>
    </w:pPr>
    <w:rPr>
      <w:rFonts w:ascii="Times New Roman" w:eastAsia="Calibri" w:hAnsi="Times New Roman" w:cs="Times New Roman"/>
      <w:sz w:val="24"/>
      <w:szCs w:val="24"/>
      <w:lang w:eastAsia="ru-RU"/>
    </w:rPr>
  </w:style>
  <w:style w:type="paragraph" w:customStyle="1" w:styleId="Sc">
    <w:name w:val="S_Обложка_проект"/>
    <w:basedOn w:val="a4"/>
    <w:rsid w:val="004C1AA4"/>
    <w:pPr>
      <w:spacing w:after="0" w:line="360" w:lineRule="auto"/>
      <w:ind w:left="3240"/>
      <w:jc w:val="right"/>
    </w:pPr>
    <w:rPr>
      <w:rFonts w:ascii="Times New Roman" w:eastAsia="Calibri" w:hAnsi="Times New Roman" w:cs="Times New Roman"/>
      <w:caps/>
      <w:sz w:val="24"/>
      <w:szCs w:val="24"/>
      <w:lang w:eastAsia="ru-RU"/>
    </w:rPr>
  </w:style>
  <w:style w:type="paragraph" w:customStyle="1" w:styleId="S21">
    <w:name w:val="S_Титульный 2"/>
    <w:basedOn w:val="a4"/>
    <w:rsid w:val="004C1AA4"/>
    <w:pPr>
      <w:shd w:val="clear" w:color="auto" w:fill="FFFFFF"/>
      <w:snapToGrid w:val="0"/>
      <w:spacing w:after="0" w:line="240" w:lineRule="auto"/>
      <w:jc w:val="center"/>
    </w:pPr>
    <w:rPr>
      <w:rFonts w:ascii="Times New Roman" w:eastAsia="Times New Roman" w:hAnsi="Times New Roman" w:cs="Times New Roman"/>
      <w:sz w:val="24"/>
      <w:szCs w:val="24"/>
      <w:lang w:eastAsia="ar-SA"/>
    </w:rPr>
  </w:style>
  <w:style w:type="paragraph" w:customStyle="1" w:styleId="S2">
    <w:name w:val="S_Заголовок 2"/>
    <w:basedOn w:val="21"/>
    <w:next w:val="a4"/>
    <w:autoRedefine/>
    <w:rsid w:val="004C1AA4"/>
    <w:pPr>
      <w:keepNext w:val="0"/>
      <w:numPr>
        <w:ilvl w:val="1"/>
        <w:numId w:val="17"/>
      </w:numPr>
      <w:tabs>
        <w:tab w:val="clear" w:pos="720"/>
        <w:tab w:val="num" w:pos="360"/>
      </w:tabs>
      <w:spacing w:before="0" w:after="0" w:line="360" w:lineRule="auto"/>
      <w:ind w:left="0" w:firstLine="567"/>
      <w:jc w:val="both"/>
    </w:pPr>
    <w:rPr>
      <w:rFonts w:ascii="Times New Roman" w:eastAsia="Calibri" w:hAnsi="Times New Roman" w:cs="Times New Roman"/>
      <w:b w:val="0"/>
      <w:bCs w:val="0"/>
      <w:i w:val="0"/>
      <w:iCs w:val="0"/>
      <w:sz w:val="24"/>
      <w:szCs w:val="24"/>
    </w:rPr>
  </w:style>
  <w:style w:type="paragraph" w:customStyle="1" w:styleId="S3">
    <w:name w:val="S_Заголовок 3"/>
    <w:basedOn w:val="31"/>
    <w:rsid w:val="004C1AA4"/>
    <w:pPr>
      <w:keepNext w:val="0"/>
      <w:numPr>
        <w:ilvl w:val="2"/>
        <w:numId w:val="17"/>
      </w:numPr>
      <w:tabs>
        <w:tab w:val="clear" w:pos="1800"/>
        <w:tab w:val="num" w:pos="360"/>
      </w:tabs>
      <w:spacing w:line="360" w:lineRule="auto"/>
      <w:ind w:left="0" w:firstLine="0"/>
      <w:jc w:val="center"/>
    </w:pPr>
    <w:rPr>
      <w:rFonts w:ascii="Times New Roman" w:eastAsia="Calibri" w:hAnsi="Times New Roman" w:cs="Times New Roman"/>
      <w:bCs w:val="0"/>
      <w:sz w:val="24"/>
      <w:szCs w:val="24"/>
      <w:u w:val="single"/>
    </w:rPr>
  </w:style>
  <w:style w:type="paragraph" w:customStyle="1" w:styleId="S4">
    <w:name w:val="S_Заголовок 4"/>
    <w:basedOn w:val="41"/>
    <w:link w:val="S40"/>
    <w:rsid w:val="004C1AA4"/>
    <w:pPr>
      <w:keepNext w:val="0"/>
      <w:widowControl/>
      <w:numPr>
        <w:ilvl w:val="3"/>
        <w:numId w:val="17"/>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4"/>
    <w:rsid w:val="004C1AA4"/>
    <w:pPr>
      <w:numPr>
        <w:numId w:val="17"/>
      </w:numPr>
      <w:spacing w:after="0" w:line="240" w:lineRule="auto"/>
      <w:jc w:val="center"/>
    </w:pPr>
    <w:rPr>
      <w:rFonts w:ascii="Times New Roman" w:eastAsia="Calibri" w:hAnsi="Times New Roman" w:cs="Times New Roman"/>
      <w:b/>
      <w:caps/>
      <w:sz w:val="24"/>
      <w:szCs w:val="24"/>
      <w:lang w:eastAsia="ru-RU"/>
    </w:rPr>
  </w:style>
  <w:style w:type="paragraph" w:customStyle="1" w:styleId="affffff6">
    <w:name w:val="ГРАД Основной текст"/>
    <w:basedOn w:val="a4"/>
    <w:link w:val="affffff7"/>
    <w:autoRedefine/>
    <w:rsid w:val="004C1AA4"/>
    <w:pPr>
      <w:tabs>
        <w:tab w:val="left" w:pos="540"/>
        <w:tab w:val="left" w:pos="1260"/>
        <w:tab w:val="left" w:pos="1620"/>
      </w:tabs>
      <w:spacing w:after="0" w:line="240" w:lineRule="auto"/>
      <w:ind w:firstLine="709"/>
      <w:jc w:val="both"/>
    </w:pPr>
    <w:rPr>
      <w:rFonts w:ascii="Times New Roman" w:eastAsia="Times New Roman" w:hAnsi="Times New Roman" w:cs="Times New Roman"/>
      <w:bCs/>
      <w:spacing w:val="4"/>
      <w:w w:val="109"/>
      <w:sz w:val="24"/>
      <w:szCs w:val="28"/>
      <w:lang w:eastAsia="ru-RU"/>
    </w:rPr>
  </w:style>
  <w:style w:type="character" w:customStyle="1" w:styleId="affffff7">
    <w:name w:val="ГРАД Основной текст Знак Знак"/>
    <w:link w:val="affffff6"/>
    <w:locked/>
    <w:rsid w:val="004C1AA4"/>
    <w:rPr>
      <w:rFonts w:ascii="Times New Roman" w:eastAsia="Times New Roman" w:hAnsi="Times New Roman" w:cs="Times New Roman"/>
      <w:bCs/>
      <w:spacing w:val="4"/>
      <w:w w:val="109"/>
      <w:sz w:val="24"/>
      <w:szCs w:val="28"/>
      <w:lang w:eastAsia="ru-RU"/>
    </w:rPr>
  </w:style>
  <w:style w:type="paragraph" w:customStyle="1" w:styleId="affffff8">
    <w:name w:val="ГРАД Список маркированный"/>
    <w:basedOn w:val="afc"/>
    <w:autoRedefine/>
    <w:rsid w:val="004C1AA4"/>
  </w:style>
  <w:style w:type="paragraph" w:customStyle="1" w:styleId="S">
    <w:name w:val="S_Нумерованный"/>
    <w:basedOn w:val="a4"/>
    <w:link w:val="Sd"/>
    <w:autoRedefine/>
    <w:rsid w:val="004C1AA4"/>
    <w:pPr>
      <w:numPr>
        <w:numId w:val="18"/>
      </w:numPr>
      <w:tabs>
        <w:tab w:val="left" w:pos="992"/>
      </w:tabs>
      <w:spacing w:after="0" w:line="360" w:lineRule="auto"/>
      <w:ind w:left="0" w:firstLine="709"/>
      <w:jc w:val="both"/>
    </w:pPr>
    <w:rPr>
      <w:rFonts w:ascii="Times New Roman" w:eastAsia="Calibri" w:hAnsi="Times New Roman" w:cs="Times New Roman"/>
      <w:sz w:val="24"/>
      <w:szCs w:val="24"/>
      <w:lang w:eastAsia="ru-RU"/>
    </w:rPr>
  </w:style>
  <w:style w:type="character" w:customStyle="1" w:styleId="ConsNonformat0">
    <w:name w:val="ConsNonformat Знак"/>
    <w:link w:val="ConsNonformat"/>
    <w:locked/>
    <w:rsid w:val="004C1AA4"/>
    <w:rPr>
      <w:rFonts w:ascii="Courier New" w:eastAsia="Times New Roman" w:hAnsi="Courier New" w:cs="Courier New"/>
      <w:sz w:val="20"/>
      <w:szCs w:val="20"/>
      <w:lang w:eastAsia="ru-RU"/>
    </w:rPr>
  </w:style>
  <w:style w:type="paragraph" w:customStyle="1" w:styleId="S50">
    <w:name w:val="S_Заголовок 5"/>
    <w:basedOn w:val="a4"/>
    <w:autoRedefine/>
    <w:rsid w:val="004C1AA4"/>
    <w:pPr>
      <w:spacing w:after="0" w:line="276" w:lineRule="auto"/>
      <w:ind w:left="567"/>
    </w:pPr>
    <w:rPr>
      <w:rFonts w:ascii="Times New Roman" w:eastAsia="Calibri" w:hAnsi="Times New Roman" w:cs="Times New Roman"/>
      <w:b/>
      <w:sz w:val="24"/>
      <w:szCs w:val="24"/>
      <w:lang w:eastAsia="ru-RU"/>
    </w:rPr>
  </w:style>
  <w:style w:type="paragraph" w:customStyle="1" w:styleId="affffff9">
    <w:name w:val="_абзац"/>
    <w:basedOn w:val="a4"/>
    <w:link w:val="affffffa"/>
    <w:rsid w:val="004C1AA4"/>
    <w:pPr>
      <w:spacing w:after="0" w:line="276" w:lineRule="auto"/>
      <w:ind w:firstLine="709"/>
      <w:jc w:val="both"/>
    </w:pPr>
    <w:rPr>
      <w:rFonts w:ascii="Times New Roman" w:eastAsia="Calibri" w:hAnsi="Times New Roman" w:cs="Times New Roman"/>
      <w:sz w:val="24"/>
      <w:szCs w:val="24"/>
      <w:lang w:eastAsia="ru-RU"/>
    </w:rPr>
  </w:style>
  <w:style w:type="character" w:customStyle="1" w:styleId="affffffa">
    <w:name w:val="_абзац Знак"/>
    <w:link w:val="affffff9"/>
    <w:locked/>
    <w:rsid w:val="004C1AA4"/>
    <w:rPr>
      <w:rFonts w:ascii="Times New Roman" w:eastAsia="Calibri" w:hAnsi="Times New Roman" w:cs="Times New Roman"/>
      <w:sz w:val="24"/>
      <w:szCs w:val="24"/>
      <w:lang w:eastAsia="ru-RU"/>
    </w:rPr>
  </w:style>
  <w:style w:type="character" w:customStyle="1" w:styleId="ConsNormal0">
    <w:name w:val="ConsNormal Знак"/>
    <w:link w:val="ConsNormal"/>
    <w:locked/>
    <w:rsid w:val="004C1AA4"/>
    <w:rPr>
      <w:rFonts w:ascii="Arial" w:eastAsia="Times New Roman" w:hAnsi="Arial" w:cs="Arial"/>
      <w:sz w:val="20"/>
      <w:szCs w:val="20"/>
      <w:lang w:eastAsia="ru-RU"/>
    </w:rPr>
  </w:style>
  <w:style w:type="paragraph" w:customStyle="1" w:styleId="s00">
    <w:name w:val="s0"/>
    <w:basedOn w:val="a4"/>
    <w:rsid w:val="004C1AA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ffb">
    <w:name w:val="Список нумерованный Знак"/>
    <w:basedOn w:val="a4"/>
    <w:semiHidden/>
    <w:rsid w:val="004C1AA4"/>
    <w:pPr>
      <w:tabs>
        <w:tab w:val="num" w:pos="153"/>
        <w:tab w:val="left" w:pos="1260"/>
      </w:tabs>
      <w:spacing w:after="0" w:line="360" w:lineRule="auto"/>
      <w:ind w:left="153" w:hanging="153"/>
      <w:jc w:val="both"/>
    </w:pPr>
    <w:rPr>
      <w:rFonts w:ascii="Times New Roman" w:eastAsia="Calibri" w:hAnsi="Times New Roman" w:cs="Times New Roman"/>
      <w:sz w:val="24"/>
      <w:szCs w:val="24"/>
      <w:lang w:eastAsia="ru-RU"/>
    </w:rPr>
  </w:style>
  <w:style w:type="paragraph" w:styleId="affffffc">
    <w:name w:val="table of figures"/>
    <w:basedOn w:val="a4"/>
    <w:next w:val="a4"/>
    <w:rsid w:val="004C1AA4"/>
    <w:pPr>
      <w:spacing w:after="0" w:line="240" w:lineRule="auto"/>
    </w:pPr>
    <w:rPr>
      <w:rFonts w:ascii="Times New Roman" w:eastAsia="Calibri" w:hAnsi="Times New Roman" w:cs="Times New Roman"/>
      <w:sz w:val="24"/>
      <w:szCs w:val="24"/>
      <w:lang w:eastAsia="ru-RU"/>
    </w:rPr>
  </w:style>
  <w:style w:type="paragraph" w:customStyle="1" w:styleId="1ff4">
    <w:name w:val="Список литературы1"/>
    <w:basedOn w:val="a4"/>
    <w:next w:val="a4"/>
    <w:semiHidden/>
    <w:rsid w:val="004C1AA4"/>
    <w:pPr>
      <w:spacing w:after="0" w:line="240" w:lineRule="auto"/>
    </w:pPr>
    <w:rPr>
      <w:rFonts w:ascii="Times New Roman" w:eastAsia="Calibri" w:hAnsi="Times New Roman" w:cs="Times New Roman"/>
      <w:sz w:val="24"/>
      <w:szCs w:val="24"/>
      <w:lang w:eastAsia="ru-RU"/>
    </w:rPr>
  </w:style>
  <w:style w:type="paragraph" w:styleId="affffffd">
    <w:name w:val="table of authorities"/>
    <w:basedOn w:val="a4"/>
    <w:next w:val="a4"/>
    <w:rsid w:val="004C1AA4"/>
    <w:pPr>
      <w:spacing w:after="0" w:line="240" w:lineRule="auto"/>
      <w:ind w:left="240" w:hanging="240"/>
    </w:pPr>
    <w:rPr>
      <w:rFonts w:ascii="Times New Roman" w:eastAsia="Calibri" w:hAnsi="Times New Roman" w:cs="Times New Roman"/>
      <w:sz w:val="24"/>
      <w:szCs w:val="24"/>
      <w:lang w:eastAsia="ru-RU"/>
    </w:rPr>
  </w:style>
  <w:style w:type="paragraph" w:styleId="affffffe">
    <w:name w:val="macro"/>
    <w:link w:val="afffffff"/>
    <w:rsid w:val="004C1AA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lang w:eastAsia="ru-RU"/>
    </w:rPr>
  </w:style>
  <w:style w:type="character" w:customStyle="1" w:styleId="afffffff">
    <w:name w:val="Текст макроса Знак"/>
    <w:basedOn w:val="a5"/>
    <w:link w:val="affffffe"/>
    <w:rsid w:val="004C1AA4"/>
    <w:rPr>
      <w:rFonts w:ascii="Courier New" w:eastAsia="Calibri" w:hAnsi="Courier New" w:cs="Courier New"/>
      <w:sz w:val="20"/>
      <w:szCs w:val="20"/>
      <w:lang w:eastAsia="ru-RU"/>
    </w:rPr>
  </w:style>
  <w:style w:type="paragraph" w:styleId="1ff5">
    <w:name w:val="index 1"/>
    <w:basedOn w:val="a4"/>
    <w:next w:val="a4"/>
    <w:autoRedefine/>
    <w:rsid w:val="004C1AA4"/>
    <w:pPr>
      <w:spacing w:after="0" w:line="240" w:lineRule="auto"/>
      <w:ind w:left="240" w:hanging="240"/>
    </w:pPr>
    <w:rPr>
      <w:rFonts w:ascii="Times New Roman" w:eastAsia="Calibri" w:hAnsi="Times New Roman" w:cs="Times New Roman"/>
      <w:sz w:val="24"/>
      <w:szCs w:val="24"/>
      <w:lang w:eastAsia="ru-RU"/>
    </w:rPr>
  </w:style>
  <w:style w:type="paragraph" w:styleId="afffffff0">
    <w:name w:val="index heading"/>
    <w:basedOn w:val="a4"/>
    <w:next w:val="1ff5"/>
    <w:rsid w:val="004C1AA4"/>
    <w:pPr>
      <w:spacing w:after="0" w:line="240" w:lineRule="auto"/>
    </w:pPr>
    <w:rPr>
      <w:rFonts w:ascii="Cambria" w:eastAsia="Calibri" w:hAnsi="Cambria" w:cs="Times New Roman"/>
      <w:b/>
      <w:bCs/>
      <w:sz w:val="24"/>
      <w:szCs w:val="24"/>
      <w:lang w:eastAsia="ru-RU"/>
    </w:rPr>
  </w:style>
  <w:style w:type="paragraph" w:styleId="2f9">
    <w:name w:val="index 2"/>
    <w:basedOn w:val="a4"/>
    <w:next w:val="a4"/>
    <w:autoRedefine/>
    <w:rsid w:val="004C1AA4"/>
    <w:pPr>
      <w:spacing w:after="0" w:line="240" w:lineRule="auto"/>
      <w:ind w:left="480" w:hanging="240"/>
    </w:pPr>
    <w:rPr>
      <w:rFonts w:ascii="Times New Roman" w:eastAsia="Calibri" w:hAnsi="Times New Roman" w:cs="Times New Roman"/>
      <w:sz w:val="24"/>
      <w:szCs w:val="24"/>
      <w:lang w:eastAsia="ru-RU"/>
    </w:rPr>
  </w:style>
  <w:style w:type="paragraph" w:styleId="3f1">
    <w:name w:val="index 3"/>
    <w:basedOn w:val="a4"/>
    <w:next w:val="a4"/>
    <w:autoRedefine/>
    <w:rsid w:val="004C1AA4"/>
    <w:pPr>
      <w:spacing w:after="0" w:line="240" w:lineRule="auto"/>
      <w:ind w:left="720" w:hanging="240"/>
    </w:pPr>
    <w:rPr>
      <w:rFonts w:ascii="Times New Roman" w:eastAsia="Calibri" w:hAnsi="Times New Roman" w:cs="Times New Roman"/>
      <w:sz w:val="24"/>
      <w:szCs w:val="24"/>
      <w:lang w:eastAsia="ru-RU"/>
    </w:rPr>
  </w:style>
  <w:style w:type="paragraph" w:styleId="4a">
    <w:name w:val="index 4"/>
    <w:basedOn w:val="a4"/>
    <w:next w:val="a4"/>
    <w:autoRedefine/>
    <w:rsid w:val="004C1AA4"/>
    <w:pPr>
      <w:spacing w:after="0" w:line="240" w:lineRule="auto"/>
      <w:ind w:left="960" w:hanging="240"/>
    </w:pPr>
    <w:rPr>
      <w:rFonts w:ascii="Times New Roman" w:eastAsia="Calibri" w:hAnsi="Times New Roman" w:cs="Times New Roman"/>
      <w:sz w:val="24"/>
      <w:szCs w:val="24"/>
      <w:lang w:eastAsia="ru-RU"/>
    </w:rPr>
  </w:style>
  <w:style w:type="paragraph" w:styleId="5b">
    <w:name w:val="index 5"/>
    <w:basedOn w:val="a4"/>
    <w:next w:val="a4"/>
    <w:autoRedefine/>
    <w:rsid w:val="004C1AA4"/>
    <w:pPr>
      <w:spacing w:after="0" w:line="240" w:lineRule="auto"/>
      <w:ind w:left="1200" w:hanging="240"/>
    </w:pPr>
    <w:rPr>
      <w:rFonts w:ascii="Times New Roman" w:eastAsia="Calibri" w:hAnsi="Times New Roman" w:cs="Times New Roman"/>
      <w:sz w:val="24"/>
      <w:szCs w:val="24"/>
      <w:lang w:eastAsia="ru-RU"/>
    </w:rPr>
  </w:style>
  <w:style w:type="paragraph" w:styleId="64">
    <w:name w:val="index 6"/>
    <w:basedOn w:val="a4"/>
    <w:next w:val="a4"/>
    <w:autoRedefine/>
    <w:rsid w:val="004C1AA4"/>
    <w:pPr>
      <w:spacing w:after="0" w:line="240" w:lineRule="auto"/>
      <w:ind w:left="1440" w:hanging="240"/>
    </w:pPr>
    <w:rPr>
      <w:rFonts w:ascii="Times New Roman" w:eastAsia="Calibri" w:hAnsi="Times New Roman" w:cs="Times New Roman"/>
      <w:sz w:val="24"/>
      <w:szCs w:val="24"/>
      <w:lang w:eastAsia="ru-RU"/>
    </w:rPr>
  </w:style>
  <w:style w:type="paragraph" w:styleId="74">
    <w:name w:val="index 7"/>
    <w:basedOn w:val="a4"/>
    <w:next w:val="a4"/>
    <w:autoRedefine/>
    <w:rsid w:val="004C1AA4"/>
    <w:pPr>
      <w:spacing w:after="0" w:line="240" w:lineRule="auto"/>
      <w:ind w:left="1680" w:hanging="240"/>
    </w:pPr>
    <w:rPr>
      <w:rFonts w:ascii="Times New Roman" w:eastAsia="Calibri" w:hAnsi="Times New Roman" w:cs="Times New Roman"/>
      <w:sz w:val="24"/>
      <w:szCs w:val="24"/>
      <w:lang w:eastAsia="ru-RU"/>
    </w:rPr>
  </w:style>
  <w:style w:type="paragraph" w:styleId="84">
    <w:name w:val="index 8"/>
    <w:basedOn w:val="a4"/>
    <w:next w:val="a4"/>
    <w:autoRedefine/>
    <w:rsid w:val="004C1AA4"/>
    <w:pPr>
      <w:spacing w:after="0" w:line="240" w:lineRule="auto"/>
      <w:ind w:left="1920" w:hanging="240"/>
    </w:pPr>
    <w:rPr>
      <w:rFonts w:ascii="Times New Roman" w:eastAsia="Calibri" w:hAnsi="Times New Roman" w:cs="Times New Roman"/>
      <w:sz w:val="24"/>
      <w:szCs w:val="24"/>
      <w:lang w:eastAsia="ru-RU"/>
    </w:rPr>
  </w:style>
  <w:style w:type="paragraph" w:styleId="93">
    <w:name w:val="index 9"/>
    <w:basedOn w:val="a4"/>
    <w:next w:val="a4"/>
    <w:autoRedefine/>
    <w:rsid w:val="004C1AA4"/>
    <w:pPr>
      <w:spacing w:after="0" w:line="240" w:lineRule="auto"/>
      <w:ind w:left="2160" w:hanging="240"/>
    </w:pPr>
    <w:rPr>
      <w:rFonts w:ascii="Times New Roman" w:eastAsia="Calibri" w:hAnsi="Times New Roman" w:cs="Times New Roman"/>
      <w:sz w:val="24"/>
      <w:szCs w:val="24"/>
      <w:lang w:eastAsia="ru-RU"/>
    </w:rPr>
  </w:style>
  <w:style w:type="character" w:customStyle="1" w:styleId="submenu-table">
    <w:name w:val="submenu-table"/>
    <w:rsid w:val="004C1AA4"/>
  </w:style>
  <w:style w:type="character" w:customStyle="1" w:styleId="ListParagraphChar">
    <w:name w:val="List Paragraph Char"/>
    <w:link w:val="1e"/>
    <w:locked/>
    <w:rsid w:val="004C1AA4"/>
    <w:rPr>
      <w:rFonts w:ascii="Times New Roman" w:eastAsia="Calibri" w:hAnsi="Times New Roman" w:cs="Times New Roman"/>
      <w:sz w:val="24"/>
      <w:szCs w:val="24"/>
      <w:lang w:eastAsia="ru-RU"/>
    </w:rPr>
  </w:style>
  <w:style w:type="character" w:customStyle="1" w:styleId="fts-hit">
    <w:name w:val="fts-hit"/>
    <w:rsid w:val="004C1AA4"/>
  </w:style>
  <w:style w:type="paragraph" w:customStyle="1" w:styleId="11">
    <w:name w:val="Маркированный_1"/>
    <w:basedOn w:val="a4"/>
    <w:semiHidden/>
    <w:rsid w:val="004C1AA4"/>
    <w:pPr>
      <w:numPr>
        <w:ilvl w:val="1"/>
        <w:numId w:val="19"/>
      </w:numPr>
      <w:tabs>
        <w:tab w:val="left" w:pos="900"/>
      </w:tabs>
      <w:spacing w:after="0" w:line="360" w:lineRule="auto"/>
      <w:ind w:firstLine="720"/>
      <w:jc w:val="both"/>
    </w:pPr>
    <w:rPr>
      <w:rFonts w:ascii="Times New Roman" w:eastAsia="Times New Roman" w:hAnsi="Times New Roman" w:cs="Times New Roman"/>
      <w:sz w:val="24"/>
      <w:szCs w:val="24"/>
    </w:rPr>
  </w:style>
  <w:style w:type="paragraph" w:customStyle="1" w:styleId="afffffff1">
    <w:name w:val="Закладка"/>
    <w:basedOn w:val="12"/>
    <w:link w:val="afffffff2"/>
    <w:rsid w:val="004C1AA4"/>
    <w:pPr>
      <w:autoSpaceDE w:val="0"/>
      <w:autoSpaceDN w:val="0"/>
      <w:adjustRightInd w:val="0"/>
      <w:spacing w:before="0" w:after="0"/>
      <w:ind w:firstLine="540"/>
      <w:jc w:val="both"/>
    </w:pPr>
    <w:rPr>
      <w:rFonts w:ascii="Times New Roman" w:eastAsia="Calibri" w:hAnsi="Times New Roman" w:cs="Times New Roman"/>
      <w:color w:val="365F91"/>
      <w:sz w:val="24"/>
    </w:rPr>
  </w:style>
  <w:style w:type="character" w:customStyle="1" w:styleId="afffffff2">
    <w:name w:val="Закладка Знак"/>
    <w:link w:val="afffffff1"/>
    <w:locked/>
    <w:rsid w:val="004C1AA4"/>
    <w:rPr>
      <w:rFonts w:ascii="Times New Roman" w:eastAsia="Calibri" w:hAnsi="Times New Roman" w:cs="Times New Roman"/>
      <w:b/>
      <w:bCs/>
      <w:color w:val="365F91"/>
      <w:kern w:val="32"/>
      <w:sz w:val="24"/>
      <w:szCs w:val="32"/>
      <w:lang w:eastAsia="ru-RU"/>
    </w:rPr>
  </w:style>
  <w:style w:type="paragraph" w:customStyle="1" w:styleId="afffffff3">
    <w:name w:val="Основной"/>
    <w:basedOn w:val="af7"/>
    <w:rsid w:val="004C1AA4"/>
    <w:pPr>
      <w:spacing w:after="0"/>
      <w:ind w:left="0" w:firstLine="680"/>
      <w:jc w:val="both"/>
    </w:pPr>
    <w:rPr>
      <w:rFonts w:ascii="Times New Roman" w:eastAsia="Calibri" w:hAnsi="Times New Roman" w:cs="Times New Roman"/>
      <w:sz w:val="28"/>
    </w:rPr>
  </w:style>
  <w:style w:type="paragraph" w:customStyle="1" w:styleId="65">
    <w:name w:val="заголовок 6"/>
    <w:basedOn w:val="a4"/>
    <w:next w:val="a4"/>
    <w:rsid w:val="004C1AA4"/>
    <w:pPr>
      <w:keepNext/>
      <w:autoSpaceDE w:val="0"/>
      <w:autoSpaceDN w:val="0"/>
      <w:spacing w:after="0" w:line="240" w:lineRule="auto"/>
      <w:jc w:val="center"/>
    </w:pPr>
    <w:rPr>
      <w:rFonts w:ascii="Courier New" w:eastAsia="Calibri" w:hAnsi="Courier New" w:cs="Courier New"/>
      <w:sz w:val="24"/>
      <w:szCs w:val="24"/>
      <w:lang w:eastAsia="ru-RU"/>
    </w:rPr>
  </w:style>
  <w:style w:type="paragraph" w:customStyle="1" w:styleId="1466">
    <w:name w:val="1466"/>
    <w:basedOn w:val="a4"/>
    <w:rsid w:val="004C1AA4"/>
    <w:pPr>
      <w:autoSpaceDE w:val="0"/>
      <w:autoSpaceDN w:val="0"/>
      <w:spacing w:before="120" w:after="120" w:line="240" w:lineRule="auto"/>
      <w:jc w:val="center"/>
    </w:pPr>
    <w:rPr>
      <w:rFonts w:ascii="Times New Roman" w:eastAsia="Calibri" w:hAnsi="Times New Roman" w:cs="Times New Roman"/>
      <w:b/>
      <w:bCs/>
      <w:color w:val="000000"/>
      <w:sz w:val="28"/>
      <w:szCs w:val="28"/>
      <w:lang w:eastAsia="ru-RU"/>
    </w:rPr>
  </w:style>
  <w:style w:type="paragraph" w:customStyle="1" w:styleId="afffffff4">
    <w:name w:val="Табличный_справа"/>
    <w:basedOn w:val="a4"/>
    <w:rsid w:val="004C1AA4"/>
    <w:pPr>
      <w:spacing w:after="0" w:line="240" w:lineRule="auto"/>
      <w:jc w:val="right"/>
    </w:pPr>
    <w:rPr>
      <w:rFonts w:ascii="Times New Roman" w:eastAsia="Calibri" w:hAnsi="Times New Roman" w:cs="Times New Roman"/>
      <w:lang w:eastAsia="ru-RU"/>
    </w:rPr>
  </w:style>
  <w:style w:type="paragraph" w:customStyle="1" w:styleId="ConsPlusDocList">
    <w:name w:val="ConsPlusDocList"/>
    <w:rsid w:val="004C1AA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Sd">
    <w:name w:val="S_Нумерованный Знак Знак"/>
    <w:link w:val="S"/>
    <w:locked/>
    <w:rsid w:val="004C1AA4"/>
    <w:rPr>
      <w:rFonts w:ascii="Times New Roman" w:eastAsia="Calibri" w:hAnsi="Times New Roman" w:cs="Times New Roman"/>
      <w:sz w:val="24"/>
      <w:szCs w:val="24"/>
      <w:lang w:eastAsia="ru-RU"/>
    </w:rPr>
  </w:style>
  <w:style w:type="character" w:customStyle="1" w:styleId="FontStyle20">
    <w:name w:val="Font Style20"/>
    <w:rsid w:val="004C1AA4"/>
    <w:rPr>
      <w:rFonts w:ascii="Times New Roman" w:hAnsi="Times New Roman"/>
      <w:sz w:val="22"/>
    </w:rPr>
  </w:style>
  <w:style w:type="character" w:customStyle="1" w:styleId="afffffff5">
    <w:name w:val="Символ сноски"/>
    <w:rsid w:val="004C1AA4"/>
  </w:style>
  <w:style w:type="paragraph" w:customStyle="1" w:styleId="afffffff6">
    <w:name w:val="Раздел МНГП"/>
    <w:basedOn w:val="12"/>
    <w:rsid w:val="004C1AA4"/>
    <w:pPr>
      <w:keepLines/>
      <w:pageBreakBefore/>
      <w:spacing w:before="480" w:after="0"/>
      <w:jc w:val="center"/>
    </w:pPr>
    <w:rPr>
      <w:rFonts w:ascii="Times New Roman" w:eastAsia="Calibri" w:hAnsi="Times New Roman" w:cs="Times New Roman"/>
      <w:kern w:val="0"/>
      <w:sz w:val="24"/>
      <w:szCs w:val="28"/>
    </w:rPr>
  </w:style>
  <w:style w:type="paragraph" w:customStyle="1" w:styleId="afffffff7">
    <w:name w:val="раздел МНГП"/>
    <w:basedOn w:val="12"/>
    <w:rsid w:val="004C1AA4"/>
    <w:pPr>
      <w:keepLines/>
      <w:pageBreakBefore/>
      <w:spacing w:before="480" w:after="0"/>
      <w:jc w:val="center"/>
    </w:pPr>
    <w:rPr>
      <w:rFonts w:ascii="Times New Roman" w:eastAsia="Calibri" w:hAnsi="Times New Roman" w:cs="Times New Roman"/>
      <w:color w:val="000000"/>
      <w:kern w:val="0"/>
      <w:sz w:val="24"/>
      <w:szCs w:val="28"/>
    </w:rPr>
  </w:style>
  <w:style w:type="paragraph" w:customStyle="1" w:styleId="a2">
    <w:name w:val="глава МНГП"/>
    <w:basedOn w:val="21"/>
    <w:rsid w:val="004C1AA4"/>
    <w:pPr>
      <w:keepLines/>
      <w:numPr>
        <w:ilvl w:val="1"/>
        <w:numId w:val="20"/>
      </w:numPr>
      <w:spacing w:before="200" w:after="0" w:line="276" w:lineRule="auto"/>
      <w:ind w:firstLine="567"/>
      <w:jc w:val="both"/>
    </w:pPr>
    <w:rPr>
      <w:rFonts w:ascii="Times New Roman" w:eastAsia="Calibri" w:hAnsi="Times New Roman" w:cs="Times New Roman"/>
      <w:i w:val="0"/>
      <w:iCs w:val="0"/>
      <w:sz w:val="24"/>
      <w:szCs w:val="24"/>
    </w:rPr>
  </w:style>
  <w:style w:type="paragraph" w:customStyle="1" w:styleId="xl65">
    <w:name w:val="xl65"/>
    <w:basedOn w:val="a4"/>
    <w:rsid w:val="004C1AA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6">
    <w:name w:val="xl66"/>
    <w:basedOn w:val="a4"/>
    <w:rsid w:val="004C1AA4"/>
    <w:pPr>
      <w:pBdr>
        <w:top w:val="single" w:sz="4" w:space="0" w:color="000000"/>
        <w:left w:val="single" w:sz="4" w:space="0" w:color="000000"/>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67">
    <w:name w:val="xl67"/>
    <w:basedOn w:val="a4"/>
    <w:rsid w:val="004C1AA4"/>
    <w:pPr>
      <w:pBdr>
        <w:top w:val="single" w:sz="4" w:space="0" w:color="000000"/>
        <w:left w:val="single" w:sz="4" w:space="0" w:color="000000"/>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68">
    <w:name w:val="xl68"/>
    <w:basedOn w:val="a4"/>
    <w:rsid w:val="004C1AA4"/>
    <w:pPr>
      <w:pBdr>
        <w:top w:val="single" w:sz="4" w:space="0" w:color="000000"/>
        <w:left w:val="single" w:sz="4" w:space="0" w:color="000000"/>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9">
    <w:name w:val="xl69"/>
    <w:basedOn w:val="a4"/>
    <w:rsid w:val="004C1AA4"/>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0">
    <w:name w:val="xl70"/>
    <w:basedOn w:val="a4"/>
    <w:rsid w:val="004C1AA4"/>
    <w:pPr>
      <w:pBdr>
        <w:left w:val="single" w:sz="4" w:space="0" w:color="000000"/>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1">
    <w:name w:val="xl71"/>
    <w:basedOn w:val="a4"/>
    <w:rsid w:val="004C1AA4"/>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2">
    <w:name w:val="xl72"/>
    <w:basedOn w:val="a4"/>
    <w:rsid w:val="004C1AA4"/>
    <w:pPr>
      <w:pBdr>
        <w:top w:val="single" w:sz="4" w:space="0" w:color="000000"/>
        <w:left w:val="single" w:sz="4" w:space="0" w:color="000000"/>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73">
    <w:name w:val="xl73"/>
    <w:basedOn w:val="a4"/>
    <w:rsid w:val="004C1AA4"/>
    <w:pPr>
      <w:pBdr>
        <w:top w:val="single" w:sz="4" w:space="0" w:color="000000"/>
        <w:left w:val="single" w:sz="4" w:space="0" w:color="000000"/>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74">
    <w:name w:val="xl74"/>
    <w:basedOn w:val="a4"/>
    <w:rsid w:val="004C1AA4"/>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75">
    <w:name w:val="xl75"/>
    <w:basedOn w:val="a4"/>
    <w:rsid w:val="004C1AA4"/>
    <w:pPr>
      <w:pBdr>
        <w:left w:val="single" w:sz="4" w:space="0" w:color="000000"/>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76">
    <w:name w:val="xl76"/>
    <w:basedOn w:val="a4"/>
    <w:rsid w:val="004C1AA4"/>
    <w:pP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77">
    <w:name w:val="xl77"/>
    <w:basedOn w:val="a4"/>
    <w:rsid w:val="004C1AA4"/>
    <w:pPr>
      <w:pBdr>
        <w:left w:val="single" w:sz="4" w:space="0" w:color="000000"/>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78">
    <w:name w:val="xl78"/>
    <w:basedOn w:val="a4"/>
    <w:rsid w:val="004C1AA4"/>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9">
    <w:name w:val="xl79"/>
    <w:basedOn w:val="a4"/>
    <w:rsid w:val="004C1AA4"/>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0">
    <w:name w:val="xl80"/>
    <w:basedOn w:val="a4"/>
    <w:rsid w:val="004C1AA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2fa">
    <w:name w:val="Стиль2"/>
    <w:basedOn w:val="6"/>
    <w:rsid w:val="004C1AA4"/>
    <w:pPr>
      <w:spacing w:line="276" w:lineRule="auto"/>
      <w:ind w:left="714" w:hanging="357"/>
    </w:pPr>
    <w:rPr>
      <w:sz w:val="24"/>
      <w:szCs w:val="20"/>
    </w:rPr>
  </w:style>
  <w:style w:type="character" w:customStyle="1" w:styleId="ep">
    <w:name w:val="ep"/>
    <w:rsid w:val="004C1AA4"/>
  </w:style>
  <w:style w:type="paragraph" w:customStyle="1" w:styleId="S20">
    <w:name w:val="S_Нумерованный 2"/>
    <w:basedOn w:val="a4"/>
    <w:autoRedefine/>
    <w:rsid w:val="004C1AA4"/>
    <w:pPr>
      <w:numPr>
        <w:numId w:val="21"/>
      </w:numPr>
      <w:tabs>
        <w:tab w:val="left" w:pos="680"/>
      </w:tabs>
      <w:spacing w:after="0" w:line="360" w:lineRule="auto"/>
      <w:jc w:val="both"/>
    </w:pPr>
    <w:rPr>
      <w:rFonts w:ascii="Times New Roman" w:eastAsia="Calibri" w:hAnsi="Times New Roman" w:cs="Times New Roman"/>
      <w:sz w:val="24"/>
      <w:szCs w:val="24"/>
      <w:lang w:eastAsia="ru-RU"/>
    </w:rPr>
  </w:style>
  <w:style w:type="table" w:customStyle="1" w:styleId="2-511">
    <w:name w:val="Средняя заливка 2 - Акцент 511"/>
    <w:rsid w:val="004C1AA4"/>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4C1AA4"/>
    <w:rPr>
      <w:rFonts w:ascii="Times New Roman" w:eastAsia="Calibri" w:hAnsi="Times New Roman" w:cs="Times New Roman"/>
      <w:i/>
      <w:sz w:val="24"/>
      <w:szCs w:val="24"/>
      <w:lang w:eastAsia="ru-RU"/>
    </w:rPr>
  </w:style>
  <w:style w:type="paragraph" w:customStyle="1" w:styleId="S31">
    <w:name w:val="S_Нумерованный_3.1"/>
    <w:basedOn w:val="S5"/>
    <w:autoRedefine/>
    <w:rsid w:val="004C1AA4"/>
    <w:pPr>
      <w:numPr>
        <w:numId w:val="22"/>
      </w:numPr>
      <w:tabs>
        <w:tab w:val="num" w:pos="360"/>
      </w:tabs>
      <w:ind w:firstLine="567"/>
    </w:pPr>
    <w:rPr>
      <w:rFonts w:ascii="Times New Roman" w:eastAsia="Calibri" w:hAnsi="Times New Roman" w:cs="Times New Roman"/>
      <w:color w:val="FF0000"/>
      <w:lang w:eastAsia="en-US"/>
    </w:rPr>
  </w:style>
  <w:style w:type="table" w:customStyle="1" w:styleId="-11">
    <w:name w:val="Веб-таблица 11"/>
    <w:rsid w:val="004C1AA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4C1AA4"/>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4C1AA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6">
    <w:name w:val="Изысканная таблица1"/>
    <w:rsid w:val="004C1AA4"/>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Изящная таблица 11"/>
    <w:rsid w:val="004C1AA4"/>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style>
  <w:style w:type="table" w:customStyle="1" w:styleId="212">
    <w:name w:val="Изящная таблица 21"/>
    <w:rsid w:val="004C1AA4"/>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5">
    <w:name w:val="Классическая таблица 11"/>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3">
    <w:name w:val="Классическая таблица 21"/>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1">
    <w:name w:val="Классическая таблица 31"/>
    <w:rsid w:val="004C1AA4"/>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6">
    <w:name w:val="Объемная таблица 11"/>
    <w:rsid w:val="004C1AA4"/>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style>
  <w:style w:type="table" w:customStyle="1" w:styleId="214">
    <w:name w:val="Объемная таблица 21"/>
    <w:rsid w:val="004C1AA4"/>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style>
  <w:style w:type="table" w:customStyle="1" w:styleId="312">
    <w:name w:val="Объемная таблица 31"/>
    <w:rsid w:val="004C1AA4"/>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17">
    <w:name w:val="Простая таблица 11"/>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5">
    <w:name w:val="Простая таблица 21"/>
    <w:rsid w:val="004C1AA4"/>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style>
  <w:style w:type="table" w:customStyle="1" w:styleId="313">
    <w:name w:val="Простая таблица 31"/>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6">
    <w:name w:val="Сетка таблицы 21"/>
    <w:rsid w:val="004C1AA4"/>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4">
    <w:name w:val="Сетка таблицы 31"/>
    <w:rsid w:val="004C1AA4"/>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4C1AA4"/>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4C1AA4"/>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4C1AA4"/>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7">
    <w:name w:val="Современная таблица1"/>
    <w:rsid w:val="004C1AA4"/>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8">
    <w:name w:val="Стандартная таблица1"/>
    <w:rsid w:val="004C1AA4"/>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8">
    <w:name w:val="Столбцы таблицы 11"/>
    <w:rsid w:val="004C1AA4"/>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7">
    <w:name w:val="Столбцы таблицы 21"/>
    <w:rsid w:val="004C1AA4"/>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style>
  <w:style w:type="table" w:customStyle="1" w:styleId="315">
    <w:name w:val="Столбцы таблицы 31"/>
    <w:rsid w:val="004C1AA4"/>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4C1AA4"/>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4C1AA4"/>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4C1AA4"/>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4C1AA4"/>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4C1AA4"/>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4C1AA4"/>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4C1AA4"/>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4C1AA4"/>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9">
    <w:name w:val="Тема таблицы1"/>
    <w:rsid w:val="004C1AA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rsid w:val="004C1AA4"/>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8">
    <w:name w:val="Цветная таблица 21"/>
    <w:rsid w:val="004C1AA4"/>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6">
    <w:name w:val="Цветная таблица 31"/>
    <w:rsid w:val="004C1AA4"/>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4C1AA4"/>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4C1AA4"/>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4C1AA4"/>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4C1AA4"/>
    <w:pPr>
      <w:numPr>
        <w:numId w:val="18"/>
      </w:numPr>
    </w:pPr>
  </w:style>
  <w:style w:type="numbering" w:customStyle="1" w:styleId="1ai111">
    <w:name w:val="1 / a / i111"/>
    <w:rsid w:val="004C1AA4"/>
    <w:pPr>
      <w:numPr>
        <w:numId w:val="16"/>
      </w:numPr>
    </w:pPr>
  </w:style>
  <w:style w:type="numbering" w:customStyle="1" w:styleId="1111111">
    <w:name w:val="1 / 1.1 / 1.1.11"/>
    <w:rsid w:val="004C1AA4"/>
    <w:pPr>
      <w:numPr>
        <w:numId w:val="15"/>
      </w:numPr>
    </w:pPr>
  </w:style>
  <w:style w:type="paragraph" w:styleId="afffffff8">
    <w:name w:val="No Spacing"/>
    <w:basedOn w:val="a4"/>
    <w:qFormat/>
    <w:rsid w:val="004C1AA4"/>
    <w:pPr>
      <w:spacing w:after="0" w:line="360" w:lineRule="auto"/>
      <w:ind w:firstLine="680"/>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289102">
      <w:bodyDiv w:val="1"/>
      <w:marLeft w:val="0"/>
      <w:marRight w:val="0"/>
      <w:marTop w:val="0"/>
      <w:marBottom w:val="0"/>
      <w:divBdr>
        <w:top w:val="none" w:sz="0" w:space="0" w:color="auto"/>
        <w:left w:val="none" w:sz="0" w:space="0" w:color="auto"/>
        <w:bottom w:val="none" w:sz="0" w:space="0" w:color="auto"/>
        <w:right w:val="none" w:sz="0" w:space="0" w:color="auto"/>
      </w:divBdr>
      <w:divsChild>
        <w:div w:id="1192188126">
          <w:marLeft w:val="0"/>
          <w:marRight w:val="0"/>
          <w:marTop w:val="0"/>
          <w:marBottom w:val="0"/>
          <w:divBdr>
            <w:top w:val="none" w:sz="0" w:space="0" w:color="auto"/>
            <w:left w:val="none" w:sz="0" w:space="0" w:color="auto"/>
            <w:bottom w:val="none" w:sz="0" w:space="0" w:color="auto"/>
            <w:right w:val="none" w:sz="0" w:space="0" w:color="auto"/>
          </w:divBdr>
        </w:div>
        <w:div w:id="1508405194">
          <w:marLeft w:val="0"/>
          <w:marRight w:val="0"/>
          <w:marTop w:val="0"/>
          <w:marBottom w:val="0"/>
          <w:divBdr>
            <w:top w:val="none" w:sz="0" w:space="0" w:color="auto"/>
            <w:left w:val="none" w:sz="0" w:space="0" w:color="auto"/>
            <w:bottom w:val="none" w:sz="0" w:space="0" w:color="auto"/>
            <w:right w:val="none" w:sz="0" w:space="0" w:color="auto"/>
          </w:divBdr>
        </w:div>
        <w:div w:id="1345791280">
          <w:marLeft w:val="0"/>
          <w:marRight w:val="0"/>
          <w:marTop w:val="0"/>
          <w:marBottom w:val="0"/>
          <w:divBdr>
            <w:top w:val="none" w:sz="0" w:space="0" w:color="auto"/>
            <w:left w:val="none" w:sz="0" w:space="0" w:color="auto"/>
            <w:bottom w:val="none" w:sz="0" w:space="0" w:color="auto"/>
            <w:right w:val="none" w:sz="0" w:space="0" w:color="auto"/>
          </w:divBdr>
        </w:div>
        <w:div w:id="724790350">
          <w:marLeft w:val="0"/>
          <w:marRight w:val="0"/>
          <w:marTop w:val="0"/>
          <w:marBottom w:val="0"/>
          <w:divBdr>
            <w:top w:val="none" w:sz="0" w:space="0" w:color="auto"/>
            <w:left w:val="none" w:sz="0" w:space="0" w:color="auto"/>
            <w:bottom w:val="none" w:sz="0" w:space="0" w:color="auto"/>
            <w:right w:val="none" w:sz="0" w:space="0" w:color="auto"/>
          </w:divBdr>
        </w:div>
      </w:divsChild>
    </w:div>
    <w:div w:id="526218916">
      <w:bodyDiv w:val="1"/>
      <w:marLeft w:val="0"/>
      <w:marRight w:val="0"/>
      <w:marTop w:val="0"/>
      <w:marBottom w:val="0"/>
      <w:divBdr>
        <w:top w:val="none" w:sz="0" w:space="0" w:color="auto"/>
        <w:left w:val="none" w:sz="0" w:space="0" w:color="auto"/>
        <w:bottom w:val="none" w:sz="0" w:space="0" w:color="auto"/>
        <w:right w:val="none" w:sz="0" w:space="0" w:color="auto"/>
      </w:divBdr>
    </w:div>
    <w:div w:id="166135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38E8C5419D29563D2FC975128A82B8A3EADFCE2A864CBF09C61E4666686E20F0A3F402F4BCC7915PEA"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image" Target="media/image3.wmf"/><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file:///C:\Program%20Files\StroyConsultant\SNIP\Temp\900.htm" TargetMode="Externa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174F5-3EF7-43D1-8194-DFEB9A535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217</Pages>
  <Words>85735</Words>
  <Characters>488696</Characters>
  <Application>Microsoft Office Word</Application>
  <DocSecurity>0</DocSecurity>
  <Lines>4072</Lines>
  <Paragraphs>1146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ZEMMER</dc:creator>
  <cp:keywords/>
  <dc:description/>
  <cp:lastModifiedBy>Пользователь</cp:lastModifiedBy>
  <cp:revision>21</cp:revision>
  <cp:lastPrinted>2015-04-02T03:04:00Z</cp:lastPrinted>
  <dcterms:created xsi:type="dcterms:W3CDTF">2016-02-02T05:12:00Z</dcterms:created>
  <dcterms:modified xsi:type="dcterms:W3CDTF">2016-08-29T00:27:00Z</dcterms:modified>
</cp:coreProperties>
</file>