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BFF2EB" wp14:editId="07D70627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8"/>
        <w:gridCol w:w="4399"/>
      </w:tblGrid>
      <w:tr w:rsidR="00BB63CA" w:rsidRPr="00BB63CA" w:rsidTr="0016220A">
        <w:trPr>
          <w:trHeight w:val="80"/>
        </w:trPr>
        <w:tc>
          <w:tcPr>
            <w:tcW w:w="4962" w:type="dxa"/>
          </w:tcPr>
          <w:p w:rsidR="0016220A" w:rsidRPr="00BB63CA" w:rsidRDefault="0016220A" w:rsidP="00D2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:rsidR="0016220A" w:rsidRPr="00BB63CA" w:rsidRDefault="0016220A" w:rsidP="00D22BBC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</w:p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:rsidR="0016220A" w:rsidRPr="00BB63CA" w:rsidRDefault="0016220A" w:rsidP="00D22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16220A" w:rsidRPr="00BB63CA" w:rsidRDefault="0016220A" w:rsidP="00D22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BB63CA" w:rsidRPr="00BB63CA" w:rsidTr="0016220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BB63CA" w:rsidRDefault="0016220A" w:rsidP="00D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6220A" w:rsidRPr="00BB63CA" w:rsidRDefault="0016220A" w:rsidP="00D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BB63C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BB63CA" w:rsidRDefault="0016220A" w:rsidP="00D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16220A" w:rsidRPr="00BB63CA" w:rsidRDefault="0016220A" w:rsidP="00D22BBC">
      <w:pPr>
        <w:spacing w:after="0" w:line="240" w:lineRule="auto"/>
        <w:ind w:right="4862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vertAlign w:val="superscript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vertAlign w:val="superscript"/>
          <w:lang w:eastAsia="ru-RU"/>
        </w:rPr>
        <w:t>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4"/>
      </w:tblGrid>
      <w:tr w:rsidR="0016220A" w:rsidRPr="00BB63CA" w:rsidTr="00A445E9">
        <w:trPr>
          <w:trHeight w:val="1027"/>
        </w:trPr>
        <w:tc>
          <w:tcPr>
            <w:tcW w:w="5064" w:type="dxa"/>
            <w:hideMark/>
          </w:tcPr>
          <w:p w:rsidR="0016220A" w:rsidRPr="00BB63CA" w:rsidRDefault="00587F07" w:rsidP="006D58F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Правительства Камчатского края от 05.07.2017 № 259-П «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предоставлении грантов</w:t>
            </w:r>
            <w:r w:rsidR="00B85677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субъектам малого предпринимательства в Камчатском крае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bookmarkStart w:id="0" w:name="_GoBack"/>
      <w:bookmarkEnd w:id="0"/>
    </w:p>
    <w:p w:rsidR="001170D6" w:rsidRPr="00BB63CA" w:rsidRDefault="001170D6" w:rsidP="00BB63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D6" w:rsidRPr="00BB63CA" w:rsidRDefault="001170D6" w:rsidP="00BB63CA">
      <w:pPr>
        <w:pStyle w:val="a3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ПОСТАНОВЛЯЕТ:</w:t>
      </w:r>
    </w:p>
    <w:p w:rsidR="001170D6" w:rsidRPr="00BB63CA" w:rsidRDefault="001170D6" w:rsidP="00BB63CA">
      <w:pPr>
        <w:pStyle w:val="a3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F07" w:rsidRDefault="00587F07" w:rsidP="00B15B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Правительства Камчатского края от 05.07.2017 № 259-П «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грантов субъектам малого предпринимательства в Камчатском крае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:rsidR="002B6701" w:rsidRDefault="00587F07" w:rsidP="00B15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в приложении 1:</w:t>
      </w:r>
    </w:p>
    <w:p w:rsidR="00587F07" w:rsidRDefault="00587F07" w:rsidP="00B15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часть 2 изложить в следующей редакции:</w:t>
      </w:r>
    </w:p>
    <w:p w:rsidR="00587F07" w:rsidRDefault="00587F07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Гранты на создание собственного бизнеса (далее в настоящем Порядке - гранты) предоставляются из краевого бюджета </w:t>
      </w:r>
      <w:r w:rsidRPr="0058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Агентством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инвестиций и предпринимательства</w:t>
      </w:r>
      <w:r w:rsidRPr="0058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F948DA">
        <w:rPr>
          <w:rFonts w:ascii="Times New Roman" w:hAnsi="Times New Roman" w:cs="Times New Roman"/>
          <w:sz w:val="28"/>
          <w:szCs w:val="28"/>
        </w:rPr>
        <w:t xml:space="preserve">подпрограммы 2 «Развитие субъектов малого и среднего предпринимательства» государственной программы Камчатского края «Развитие </w:t>
      </w:r>
      <w:r>
        <w:rPr>
          <w:rFonts w:ascii="Times New Roman" w:hAnsi="Times New Roman" w:cs="Times New Roman"/>
          <w:sz w:val="28"/>
          <w:szCs w:val="28"/>
        </w:rPr>
        <w:t>экономики и внешнеэкономической деятельности</w:t>
      </w:r>
      <w:r w:rsidRPr="00F948DA">
        <w:rPr>
          <w:rFonts w:ascii="Times New Roman" w:hAnsi="Times New Roman" w:cs="Times New Roman"/>
          <w:sz w:val="28"/>
          <w:szCs w:val="28"/>
        </w:rPr>
        <w:t xml:space="preserve"> в Камчатском крае», утвержденной постановлением Правительства Кам</w:t>
      </w:r>
      <w:r w:rsidRPr="0040272A">
        <w:rPr>
          <w:rFonts w:ascii="Times New Roman" w:hAnsi="Times New Roman" w:cs="Times New Roman"/>
          <w:sz w:val="28"/>
          <w:szCs w:val="28"/>
        </w:rPr>
        <w:t>чатского края от 29.11.2013 № 5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0272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BE296C" w:rsidRDefault="00BE296C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часть 5 дополнить пунктом 12 следующего содержания:</w:t>
      </w:r>
    </w:p>
    <w:p w:rsidR="00587F07" w:rsidRDefault="00BE296C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«12) граждан, зарегистрированных в качестве индивидуальных предпринимателей, получивших 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государственной или муниципальной собственности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</w:t>
      </w:r>
      <w:r w:rsidR="006C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01.05.2016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119-ФЗ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Дальневосточного федерального округа,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».»;</w:t>
      </w:r>
    </w:p>
    <w:p w:rsidR="00C429B1" w:rsidRDefault="00075815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</w:t>
      </w:r>
      <w:r w:rsidR="00C429B1">
        <w:rPr>
          <w:rFonts w:ascii="Times New Roman" w:hAnsi="Times New Roman" w:cs="Times New Roman"/>
          <w:color w:val="000000" w:themeColor="text1"/>
          <w:sz w:val="28"/>
          <w:szCs w:val="28"/>
        </w:rPr>
        <w:t>в части 6:</w:t>
      </w:r>
    </w:p>
    <w:p w:rsidR="000034C0" w:rsidRDefault="000034C0" w:rsidP="00003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16 цифры «364» заменить цифрами «</w:t>
      </w:r>
      <w:r w:rsidR="00AB1096">
        <w:rPr>
          <w:rFonts w:ascii="Times New Roman" w:hAnsi="Times New Roman" w:cs="Times New Roman"/>
          <w:color w:val="000000" w:themeColor="text1"/>
          <w:sz w:val="28"/>
          <w:szCs w:val="28"/>
        </w:rPr>
        <w:t>546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75815" w:rsidRDefault="00075815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 18 слова «</w:t>
      </w:r>
      <w:r w:rsidRPr="00075815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инвестиций и предпринимательства Камчатского края (далее - Агентство)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исключить;</w:t>
      </w:r>
    </w:p>
    <w:p w:rsidR="00075815" w:rsidRDefault="00C429B1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20 изложить в следующей редакции:</w:t>
      </w:r>
    </w:p>
    <w:p w:rsidR="00C429B1" w:rsidRDefault="00C429B1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«20) </w:t>
      </w:r>
      <w:r w:rsidRPr="00C4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одного и более рабочих мест в течение первого календарного года после даты заключения договора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гранта»;</w:t>
      </w:r>
    </w:p>
    <w:p w:rsidR="00C429B1" w:rsidRDefault="00C429B1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 в части 7 после слова «гранта» дополнить словами «в </w:t>
      </w:r>
      <w:r w:rsidR="00D77E2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раевое государственное автономное учреждение «Камчатский центр поддержки предпринимательства</w:t>
      </w:r>
      <w:r w:rsidR="00EC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A53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C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слово «Центром» исключить;</w:t>
      </w:r>
    </w:p>
    <w:p w:rsidR="00DA4635" w:rsidRDefault="00C429B1" w:rsidP="00FE1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F851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8 </w:t>
      </w:r>
      <w:r w:rsidR="00DA4635">
        <w:rPr>
          <w:rFonts w:ascii="Times New Roman" w:hAnsi="Times New Roman" w:cs="Times New Roman"/>
          <w:color w:val="000000" w:themeColor="text1"/>
          <w:sz w:val="28"/>
          <w:szCs w:val="28"/>
        </w:rPr>
        <w:t>слово «Центром» заменить сло</w:t>
      </w:r>
      <w:r w:rsidR="00F85195">
        <w:rPr>
          <w:rFonts w:ascii="Times New Roman" w:hAnsi="Times New Roman" w:cs="Times New Roman"/>
          <w:color w:val="000000" w:themeColor="text1"/>
          <w:sz w:val="28"/>
          <w:szCs w:val="28"/>
        </w:rPr>
        <w:t>вом «Агентством»;</w:t>
      </w:r>
    </w:p>
    <w:p w:rsidR="0081538A" w:rsidRDefault="007D4899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 част</w:t>
      </w:r>
      <w:r w:rsidR="0081538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D4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38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следующей редакции:</w:t>
      </w:r>
    </w:p>
    <w:p w:rsidR="00D472B6" w:rsidRDefault="00D472B6" w:rsidP="00D4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принятия решения о предоставлении гранта Центр 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календарных дней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2438">
        <w:rPr>
          <w:rFonts w:ascii="Times New Roman" w:hAnsi="Times New Roman" w:cs="Times New Roman"/>
          <w:sz w:val="28"/>
          <w:szCs w:val="28"/>
        </w:rPr>
        <w:t xml:space="preserve">направляет в адрес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1C2438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47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подготавливает 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о предоставлении гранта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Министерством финансов Камчатского края.</w:t>
      </w:r>
    </w:p>
    <w:p w:rsidR="00D472B6" w:rsidRPr="009C65F6" w:rsidRDefault="00D472B6" w:rsidP="00D4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Агентство в течение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календарных дней со дня при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 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гранта 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 с СМП договор о предоставлении гранта.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7D4899" w:rsidRDefault="007D4899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в части 14 слов</w:t>
      </w:r>
      <w:r w:rsidR="00D472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«, Центром» исключить;</w:t>
      </w:r>
    </w:p>
    <w:p w:rsidR="007D4899" w:rsidRDefault="007D4899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в части 15 слов</w:t>
      </w:r>
      <w:r w:rsidR="007A6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«Центром» заменить </w:t>
      </w:r>
      <w:r w:rsidR="007A6CAD">
        <w:rPr>
          <w:rFonts w:ascii="Times New Roman" w:hAnsi="Times New Roman" w:cs="Times New Roman"/>
          <w:sz w:val="28"/>
          <w:szCs w:val="28"/>
        </w:rPr>
        <w:t>словом «Агентство</w:t>
      </w:r>
      <w:r w:rsidR="00DB60FB">
        <w:rPr>
          <w:rFonts w:ascii="Times New Roman" w:hAnsi="Times New Roman" w:cs="Times New Roman"/>
          <w:sz w:val="28"/>
          <w:szCs w:val="28"/>
        </w:rPr>
        <w:t>м</w:t>
      </w:r>
      <w:r w:rsidR="007A6CAD">
        <w:rPr>
          <w:rFonts w:ascii="Times New Roman" w:hAnsi="Times New Roman" w:cs="Times New Roman"/>
          <w:sz w:val="28"/>
          <w:szCs w:val="28"/>
        </w:rPr>
        <w:t>»;</w:t>
      </w:r>
    </w:p>
    <w:p w:rsidR="00EF7428" w:rsidRPr="00A57980" w:rsidRDefault="00EF7428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часть 16 </w:t>
      </w:r>
      <w:r w:rsidR="00EE223B">
        <w:rPr>
          <w:rFonts w:ascii="Times New Roman" w:hAnsi="Times New Roman" w:cs="Times New Roman"/>
          <w:sz w:val="28"/>
          <w:szCs w:val="28"/>
        </w:rPr>
        <w:t xml:space="preserve">слова «с расчетного счета Центра на» заменить словами </w:t>
      </w:r>
      <w:r w:rsidR="00EE223B" w:rsidRPr="00A57980">
        <w:rPr>
          <w:rFonts w:ascii="Times New Roman" w:hAnsi="Times New Roman" w:cs="Times New Roman"/>
          <w:sz w:val="28"/>
          <w:szCs w:val="28"/>
        </w:rPr>
        <w:t>«</w:t>
      </w:r>
      <w:r w:rsidR="00D472B6">
        <w:rPr>
          <w:rFonts w:ascii="Times New Roman" w:hAnsi="Times New Roman" w:cs="Times New Roman"/>
          <w:sz w:val="28"/>
          <w:szCs w:val="28"/>
        </w:rPr>
        <w:t>Агентством на расчетный</w:t>
      </w:r>
      <w:r w:rsidR="00EE223B" w:rsidRPr="00A57980">
        <w:rPr>
          <w:rFonts w:ascii="Times New Roman" w:hAnsi="Times New Roman" w:cs="Times New Roman"/>
          <w:sz w:val="28"/>
          <w:szCs w:val="28"/>
        </w:rPr>
        <w:t>»</w:t>
      </w:r>
      <w:r w:rsidRPr="00A57980">
        <w:rPr>
          <w:rFonts w:ascii="Times New Roman" w:hAnsi="Times New Roman" w:cs="Times New Roman"/>
          <w:sz w:val="28"/>
          <w:szCs w:val="28"/>
        </w:rPr>
        <w:t>;</w:t>
      </w:r>
    </w:p>
    <w:p w:rsidR="007A6CAD" w:rsidRPr="00A57980" w:rsidRDefault="00EF7428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80">
        <w:rPr>
          <w:rFonts w:ascii="Times New Roman" w:hAnsi="Times New Roman" w:cs="Times New Roman"/>
          <w:sz w:val="28"/>
          <w:szCs w:val="28"/>
        </w:rPr>
        <w:t>к</w:t>
      </w:r>
      <w:r w:rsidR="007A6CAD" w:rsidRPr="00A57980">
        <w:rPr>
          <w:rFonts w:ascii="Times New Roman" w:hAnsi="Times New Roman" w:cs="Times New Roman"/>
          <w:sz w:val="28"/>
          <w:szCs w:val="28"/>
        </w:rPr>
        <w:t>) часть 17 изложить в следующей редакции:</w:t>
      </w:r>
    </w:p>
    <w:p w:rsidR="009D530F" w:rsidRPr="00A57980" w:rsidRDefault="007A6CAD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80">
        <w:rPr>
          <w:rFonts w:ascii="Times New Roman" w:hAnsi="Times New Roman" w:cs="Times New Roman"/>
          <w:sz w:val="28"/>
          <w:szCs w:val="28"/>
        </w:rPr>
        <w:t>«</w:t>
      </w:r>
      <w:r w:rsidR="009D530F" w:rsidRPr="00A57980">
        <w:rPr>
          <w:rFonts w:ascii="Times New Roman" w:hAnsi="Times New Roman" w:cs="Times New Roman"/>
          <w:sz w:val="28"/>
          <w:szCs w:val="28"/>
        </w:rPr>
        <w:t>17. СМСП представляет в Центр информацию о:</w:t>
      </w:r>
    </w:p>
    <w:p w:rsidR="00ED3B9D" w:rsidRPr="00A57980" w:rsidRDefault="00ED3B9D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80">
        <w:rPr>
          <w:rFonts w:ascii="Times New Roman" w:hAnsi="Times New Roman" w:cs="Times New Roman"/>
          <w:sz w:val="28"/>
          <w:szCs w:val="28"/>
        </w:rPr>
        <w:t xml:space="preserve">1) финансово-экономических показателях своей деятельности по форме и в сроки, утвержденные Агентством и указанные в договоре о предоставлении </w:t>
      </w:r>
      <w:r w:rsidR="00DB60FB">
        <w:rPr>
          <w:rFonts w:ascii="Times New Roman" w:hAnsi="Times New Roman" w:cs="Times New Roman"/>
          <w:sz w:val="28"/>
          <w:szCs w:val="28"/>
        </w:rPr>
        <w:t>гранта</w:t>
      </w:r>
      <w:r w:rsidRPr="00A57980">
        <w:rPr>
          <w:rFonts w:ascii="Times New Roman" w:hAnsi="Times New Roman" w:cs="Times New Roman"/>
          <w:sz w:val="28"/>
          <w:szCs w:val="28"/>
        </w:rPr>
        <w:t>;</w:t>
      </w:r>
    </w:p>
    <w:p w:rsidR="007A6CAD" w:rsidRPr="00A57980" w:rsidRDefault="00ED3B9D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80">
        <w:rPr>
          <w:rFonts w:ascii="Times New Roman" w:hAnsi="Times New Roman" w:cs="Times New Roman"/>
          <w:sz w:val="28"/>
          <w:szCs w:val="28"/>
        </w:rPr>
        <w:t xml:space="preserve">2) количестве созданных рабочих мест в течение первого календарного года после даты заключения договора о предоставлении </w:t>
      </w:r>
      <w:r w:rsidR="00DB60FB">
        <w:rPr>
          <w:rFonts w:ascii="Times New Roman" w:hAnsi="Times New Roman" w:cs="Times New Roman"/>
          <w:sz w:val="28"/>
          <w:szCs w:val="28"/>
        </w:rPr>
        <w:t>гранта</w:t>
      </w:r>
      <w:r w:rsidRPr="00A57980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115301" w:rsidRPr="00115301">
        <w:rPr>
          <w:rFonts w:ascii="Times New Roman" w:hAnsi="Times New Roman" w:cs="Times New Roman"/>
          <w:sz w:val="28"/>
          <w:szCs w:val="28"/>
        </w:rPr>
        <w:t xml:space="preserve"> </w:t>
      </w:r>
      <w:r w:rsidR="00115301">
        <w:rPr>
          <w:rFonts w:ascii="Times New Roman" w:hAnsi="Times New Roman" w:cs="Times New Roman"/>
          <w:sz w:val="28"/>
          <w:szCs w:val="28"/>
        </w:rPr>
        <w:t xml:space="preserve">в сроки, </w:t>
      </w:r>
      <w:r w:rsidR="00115301" w:rsidRPr="00A57980">
        <w:rPr>
          <w:rFonts w:ascii="Times New Roman" w:hAnsi="Times New Roman" w:cs="Times New Roman"/>
          <w:sz w:val="28"/>
          <w:szCs w:val="28"/>
        </w:rPr>
        <w:t xml:space="preserve">указанные в договоре о предоставлении </w:t>
      </w:r>
      <w:r w:rsidR="00115301">
        <w:rPr>
          <w:rFonts w:ascii="Times New Roman" w:hAnsi="Times New Roman" w:cs="Times New Roman"/>
          <w:sz w:val="28"/>
          <w:szCs w:val="28"/>
        </w:rPr>
        <w:t>гранта</w:t>
      </w:r>
      <w:r w:rsidR="00EC768F" w:rsidRPr="00A57980">
        <w:rPr>
          <w:rFonts w:ascii="Times New Roman" w:hAnsi="Times New Roman" w:cs="Times New Roman"/>
          <w:sz w:val="28"/>
          <w:szCs w:val="28"/>
        </w:rPr>
        <w:t>»;</w:t>
      </w:r>
    </w:p>
    <w:p w:rsidR="007A6CAD" w:rsidRDefault="00EF7428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A6CAD">
        <w:rPr>
          <w:rFonts w:ascii="Times New Roman" w:hAnsi="Times New Roman" w:cs="Times New Roman"/>
          <w:sz w:val="28"/>
          <w:szCs w:val="28"/>
        </w:rPr>
        <w:t>) в части 19 слово «Центр» заменить словом «Агентство»;</w:t>
      </w:r>
    </w:p>
    <w:p w:rsidR="007A6CAD" w:rsidRDefault="00EF7428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6CAD">
        <w:rPr>
          <w:rFonts w:ascii="Times New Roman" w:hAnsi="Times New Roman" w:cs="Times New Roman"/>
          <w:sz w:val="28"/>
          <w:szCs w:val="28"/>
        </w:rPr>
        <w:t>) в частях 20-21 слова «расчетный счет Центра» заменить словами «лицевой счет Агентства»;</w:t>
      </w:r>
    </w:p>
    <w:p w:rsidR="007A6CAD" w:rsidRDefault="00EF7428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6CAD">
        <w:rPr>
          <w:rFonts w:ascii="Times New Roman" w:hAnsi="Times New Roman" w:cs="Times New Roman"/>
          <w:sz w:val="28"/>
          <w:szCs w:val="28"/>
        </w:rPr>
        <w:t>) част</w:t>
      </w:r>
      <w:r w:rsidR="0081538A">
        <w:rPr>
          <w:rFonts w:ascii="Times New Roman" w:hAnsi="Times New Roman" w:cs="Times New Roman"/>
          <w:sz w:val="28"/>
          <w:szCs w:val="28"/>
        </w:rPr>
        <w:t>ь</w:t>
      </w:r>
      <w:r w:rsidR="007A6CAD">
        <w:rPr>
          <w:rFonts w:ascii="Times New Roman" w:hAnsi="Times New Roman" w:cs="Times New Roman"/>
          <w:sz w:val="28"/>
          <w:szCs w:val="28"/>
        </w:rPr>
        <w:t xml:space="preserve"> 22</w:t>
      </w:r>
      <w:r w:rsidR="008153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A6CAD">
        <w:rPr>
          <w:rFonts w:ascii="Times New Roman" w:hAnsi="Times New Roman" w:cs="Times New Roman"/>
          <w:sz w:val="28"/>
          <w:szCs w:val="28"/>
        </w:rPr>
        <w:t>:</w:t>
      </w:r>
    </w:p>
    <w:p w:rsidR="0081538A" w:rsidRPr="0081538A" w:rsidRDefault="0081538A" w:rsidP="0081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«22.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возврате средств гранта направляется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Центром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СМП в течение 5 календарных дней со 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указанных в частях 20 и 21 настоящего Порядка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7A6CAD" w:rsidRDefault="00EF7428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6CAD">
        <w:rPr>
          <w:rFonts w:ascii="Times New Roman" w:hAnsi="Times New Roman" w:cs="Times New Roman"/>
          <w:sz w:val="28"/>
          <w:szCs w:val="28"/>
        </w:rPr>
        <w:t>) в части 23 слова «расчетный счет Центра» заменить словами «лицевой счет Агентства», слово «Центром» заменить словом «Агентством»</w:t>
      </w:r>
      <w:r w:rsidR="002C5C01">
        <w:rPr>
          <w:rFonts w:ascii="Times New Roman" w:hAnsi="Times New Roman" w:cs="Times New Roman"/>
          <w:sz w:val="28"/>
          <w:szCs w:val="28"/>
        </w:rPr>
        <w:t>;</w:t>
      </w:r>
    </w:p>
    <w:p w:rsidR="00EF7428" w:rsidRDefault="00EF7428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приложении 2:</w:t>
      </w:r>
    </w:p>
    <w:p w:rsidR="00EE223B" w:rsidRPr="00EE223B" w:rsidRDefault="00EE223B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23B">
        <w:rPr>
          <w:rFonts w:ascii="Times New Roman" w:hAnsi="Times New Roman" w:cs="Times New Roman"/>
          <w:sz w:val="28"/>
          <w:szCs w:val="28"/>
        </w:rPr>
        <w:t>а) </w:t>
      </w:r>
      <w:r w:rsidRPr="00EE223B">
        <w:rPr>
          <w:rFonts w:ascii="Times New Roman" w:hAnsi="Times New Roman" w:cs="Times New Roman"/>
          <w:color w:val="000000" w:themeColor="text1"/>
          <w:sz w:val="28"/>
          <w:szCs w:val="28"/>
        </w:rPr>
        <w:t>часть 2 изложить в следующей редакции:</w:t>
      </w:r>
    </w:p>
    <w:p w:rsidR="00EE223B" w:rsidRDefault="00EE223B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«2.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Гранты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создание малой инновационной компании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в настоящем Порядке - гранты) предоставляются из краевого бюджета </w:t>
      </w:r>
      <w:r w:rsidRPr="0058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Агентством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инвестиций и предпринимательства</w:t>
      </w:r>
      <w:r w:rsidRPr="0058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F948DA">
        <w:rPr>
          <w:rFonts w:ascii="Times New Roman" w:hAnsi="Times New Roman" w:cs="Times New Roman"/>
          <w:sz w:val="28"/>
          <w:szCs w:val="28"/>
        </w:rPr>
        <w:t xml:space="preserve">подпрограммы 2 «Развитие субъектов малого и среднего предпринимательства» государственной программы Камчатского края «Развитие </w:t>
      </w:r>
      <w:r>
        <w:rPr>
          <w:rFonts w:ascii="Times New Roman" w:hAnsi="Times New Roman" w:cs="Times New Roman"/>
          <w:sz w:val="28"/>
          <w:szCs w:val="28"/>
        </w:rPr>
        <w:t>экономики и внешнеэкономической деятельности</w:t>
      </w:r>
      <w:r w:rsidRPr="00F948DA">
        <w:rPr>
          <w:rFonts w:ascii="Times New Roman" w:hAnsi="Times New Roman" w:cs="Times New Roman"/>
          <w:sz w:val="28"/>
          <w:szCs w:val="28"/>
        </w:rPr>
        <w:t xml:space="preserve"> в Камчатском крае», утвержденной постановлением Правительства Кам</w:t>
      </w:r>
      <w:r w:rsidRPr="0040272A">
        <w:rPr>
          <w:rFonts w:ascii="Times New Roman" w:hAnsi="Times New Roman" w:cs="Times New Roman"/>
          <w:sz w:val="28"/>
          <w:szCs w:val="28"/>
        </w:rPr>
        <w:t>чатского края от 29.11.2013 № 5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0272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EC768F" w:rsidRDefault="00EE223B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r w:rsidR="00EC768F">
        <w:rPr>
          <w:rFonts w:ascii="Times New Roman" w:hAnsi="Times New Roman" w:cs="Times New Roman"/>
          <w:color w:val="000000" w:themeColor="text1"/>
          <w:sz w:val="28"/>
          <w:szCs w:val="28"/>
        </w:rPr>
        <w:t>пункт 14 части 4 изложить в следующей редакции:</w:t>
      </w:r>
    </w:p>
    <w:p w:rsidR="00EC768F" w:rsidRDefault="00EC768F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«14) </w:t>
      </w:r>
      <w:r w:rsidRPr="00C4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одного и более рабочих мест в течение первого календарного года после даты заключения договора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гранта»;</w:t>
      </w:r>
    </w:p>
    <w:p w:rsidR="00EE223B" w:rsidRDefault="00EC768F" w:rsidP="00B15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в части 5 после слова «гранта» дополнить словами «в </w:t>
      </w:r>
      <w:r w:rsidR="00D77E2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раевое государственное автономное учреждение «Камчатский центр поддержки предпринимательства (далее </w:t>
      </w:r>
      <w:r w:rsidR="00CA53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Центр)», слово «Центром» исключить;</w:t>
      </w:r>
    </w:p>
    <w:p w:rsidR="00EC768F" w:rsidRDefault="00EC768F" w:rsidP="00FE1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 в части 6</w:t>
      </w:r>
      <w:r w:rsidR="00F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 «Центром» заменить словом «Агентством»;</w:t>
      </w:r>
    </w:p>
    <w:p w:rsidR="00D472B6" w:rsidRDefault="00EC768F" w:rsidP="00D4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 </w:t>
      </w:r>
      <w:r w:rsidR="00D472B6">
        <w:rPr>
          <w:rFonts w:ascii="Times New Roman" w:hAnsi="Times New Roman" w:cs="Times New Roman"/>
          <w:color w:val="000000" w:themeColor="text1"/>
          <w:sz w:val="28"/>
          <w:szCs w:val="28"/>
        </w:rPr>
        <w:t>часть 11 изложить следующей редакции:</w:t>
      </w:r>
    </w:p>
    <w:p w:rsidR="00D472B6" w:rsidRDefault="00D472B6" w:rsidP="00D4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принятия решения о предоставлении гранта Центр 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календарных дней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2438">
        <w:rPr>
          <w:rFonts w:ascii="Times New Roman" w:hAnsi="Times New Roman" w:cs="Times New Roman"/>
          <w:sz w:val="28"/>
          <w:szCs w:val="28"/>
        </w:rPr>
        <w:t xml:space="preserve">направляет в адрес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1C2438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47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подготавливает 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о предоставлении гранта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Министерством финансов Камчатского края.</w:t>
      </w:r>
    </w:p>
    <w:p w:rsidR="00EC768F" w:rsidRPr="00D472B6" w:rsidRDefault="00D472B6" w:rsidP="00D47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Агентство в течение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календарных дней со дня при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 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гранта 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 с СМП договор о предоставлении гранта.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472B6" w:rsidRDefault="00EC768F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80">
        <w:rPr>
          <w:rFonts w:ascii="Times New Roman" w:hAnsi="Times New Roman" w:cs="Times New Roman"/>
          <w:sz w:val="28"/>
          <w:szCs w:val="28"/>
        </w:rPr>
        <w:t>е)</w:t>
      </w:r>
      <w:r w:rsidR="00D472B6">
        <w:rPr>
          <w:rFonts w:ascii="Times New Roman" w:hAnsi="Times New Roman" w:cs="Times New Roman"/>
          <w:sz w:val="28"/>
          <w:szCs w:val="28"/>
        </w:rPr>
        <w:t> в части 12 слова «, Центром» исключить</w:t>
      </w:r>
      <w:r w:rsidR="002C5C01">
        <w:rPr>
          <w:rFonts w:ascii="Times New Roman" w:hAnsi="Times New Roman" w:cs="Times New Roman"/>
          <w:sz w:val="28"/>
          <w:szCs w:val="28"/>
        </w:rPr>
        <w:t>;</w:t>
      </w:r>
    </w:p>
    <w:p w:rsidR="00D472B6" w:rsidRDefault="00D472B6" w:rsidP="00D4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в части 13 слово «Центром» заменить словом «Агентство</w:t>
      </w:r>
      <w:r w:rsidR="00DB60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72B6" w:rsidRPr="00A57980" w:rsidRDefault="00D472B6" w:rsidP="00D4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 часть 14 слова «с расчетного счета Центра на» заменить словами </w:t>
      </w:r>
      <w:r w:rsidRPr="00A579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Агентством на расчетный</w:t>
      </w:r>
      <w:r w:rsidRPr="00A57980">
        <w:rPr>
          <w:rFonts w:ascii="Times New Roman" w:hAnsi="Times New Roman" w:cs="Times New Roman"/>
          <w:sz w:val="28"/>
          <w:szCs w:val="28"/>
        </w:rPr>
        <w:t>»;</w:t>
      </w:r>
    </w:p>
    <w:p w:rsidR="00EC768F" w:rsidRPr="00A57980" w:rsidRDefault="00D472B6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="00EC768F" w:rsidRPr="00A57980">
        <w:rPr>
          <w:rFonts w:ascii="Times New Roman" w:hAnsi="Times New Roman" w:cs="Times New Roman"/>
          <w:sz w:val="28"/>
          <w:szCs w:val="28"/>
        </w:rPr>
        <w:t>часть 15 изложить в следующей редакции:</w:t>
      </w:r>
    </w:p>
    <w:p w:rsidR="00EC768F" w:rsidRPr="00A57980" w:rsidRDefault="00EC768F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80">
        <w:rPr>
          <w:rFonts w:ascii="Times New Roman" w:hAnsi="Times New Roman" w:cs="Times New Roman"/>
          <w:sz w:val="28"/>
          <w:szCs w:val="28"/>
        </w:rPr>
        <w:t>«15. СМСП представляет в Центр информацию о:</w:t>
      </w:r>
    </w:p>
    <w:p w:rsidR="00EC768F" w:rsidRPr="00A57980" w:rsidRDefault="00EC768F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80">
        <w:rPr>
          <w:rFonts w:ascii="Times New Roman" w:hAnsi="Times New Roman" w:cs="Times New Roman"/>
          <w:sz w:val="28"/>
          <w:szCs w:val="28"/>
        </w:rPr>
        <w:t xml:space="preserve">1) финансово-экономических показателях своей деятельности по форме и в сроки, утвержденные Агентством и указанные в договоре о предоставлении </w:t>
      </w:r>
      <w:r w:rsidR="00DB60FB">
        <w:rPr>
          <w:rFonts w:ascii="Times New Roman" w:hAnsi="Times New Roman" w:cs="Times New Roman"/>
          <w:sz w:val="28"/>
          <w:szCs w:val="28"/>
        </w:rPr>
        <w:t>гранта</w:t>
      </w:r>
      <w:r w:rsidRPr="00A57980">
        <w:rPr>
          <w:rFonts w:ascii="Times New Roman" w:hAnsi="Times New Roman" w:cs="Times New Roman"/>
          <w:sz w:val="28"/>
          <w:szCs w:val="28"/>
        </w:rPr>
        <w:t>;</w:t>
      </w:r>
    </w:p>
    <w:p w:rsidR="00EC768F" w:rsidRPr="00A57980" w:rsidRDefault="00EC768F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80">
        <w:rPr>
          <w:rFonts w:ascii="Times New Roman" w:hAnsi="Times New Roman" w:cs="Times New Roman"/>
          <w:sz w:val="28"/>
          <w:szCs w:val="28"/>
        </w:rPr>
        <w:t xml:space="preserve">2) количестве созданных рабочих мест в течение первого календарного года после даты заключения договора о предоставлении </w:t>
      </w:r>
      <w:r w:rsidR="00DB60FB">
        <w:rPr>
          <w:rFonts w:ascii="Times New Roman" w:hAnsi="Times New Roman" w:cs="Times New Roman"/>
          <w:sz w:val="28"/>
          <w:szCs w:val="28"/>
        </w:rPr>
        <w:t>гранта</w:t>
      </w:r>
      <w:r w:rsidRPr="00A57980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115301"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="00115301" w:rsidRPr="00A57980">
        <w:rPr>
          <w:rFonts w:ascii="Times New Roman" w:hAnsi="Times New Roman" w:cs="Times New Roman"/>
          <w:sz w:val="28"/>
          <w:szCs w:val="28"/>
        </w:rPr>
        <w:t>указанные</w:t>
      </w:r>
      <w:r w:rsidR="00115301" w:rsidRPr="00A57980">
        <w:rPr>
          <w:rFonts w:ascii="Times New Roman" w:hAnsi="Times New Roman" w:cs="Times New Roman"/>
          <w:sz w:val="28"/>
          <w:szCs w:val="28"/>
        </w:rPr>
        <w:t xml:space="preserve"> </w:t>
      </w:r>
      <w:r w:rsidR="00115301" w:rsidRPr="00A57980">
        <w:rPr>
          <w:rFonts w:ascii="Times New Roman" w:hAnsi="Times New Roman" w:cs="Times New Roman"/>
          <w:sz w:val="28"/>
          <w:szCs w:val="28"/>
        </w:rPr>
        <w:t xml:space="preserve">в договоре о предоставлении </w:t>
      </w:r>
      <w:r w:rsidR="00115301">
        <w:rPr>
          <w:rFonts w:ascii="Times New Roman" w:hAnsi="Times New Roman" w:cs="Times New Roman"/>
          <w:sz w:val="28"/>
          <w:szCs w:val="28"/>
        </w:rPr>
        <w:t>гранта</w:t>
      </w:r>
      <w:r w:rsidRPr="00A57980">
        <w:rPr>
          <w:rFonts w:ascii="Times New Roman" w:hAnsi="Times New Roman" w:cs="Times New Roman"/>
          <w:sz w:val="28"/>
          <w:szCs w:val="28"/>
        </w:rPr>
        <w:t>»;</w:t>
      </w:r>
    </w:p>
    <w:p w:rsidR="00EF7428" w:rsidRDefault="00D472B6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768F">
        <w:rPr>
          <w:rFonts w:ascii="Times New Roman" w:hAnsi="Times New Roman" w:cs="Times New Roman"/>
          <w:sz w:val="28"/>
          <w:szCs w:val="28"/>
        </w:rPr>
        <w:t>) в части 17 слово «Центр» заменить словом «Агентство»;</w:t>
      </w:r>
    </w:p>
    <w:p w:rsidR="00EF7428" w:rsidRDefault="00D472B6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C768F">
        <w:rPr>
          <w:rFonts w:ascii="Times New Roman" w:hAnsi="Times New Roman" w:cs="Times New Roman"/>
          <w:sz w:val="28"/>
          <w:szCs w:val="28"/>
        </w:rPr>
        <w:t>) в частях 18-19 слова «расчетный счет Центра» заменить словами «лицевой счет Агентства»</w:t>
      </w:r>
      <w:r w:rsidR="00531086">
        <w:rPr>
          <w:rFonts w:ascii="Times New Roman" w:hAnsi="Times New Roman" w:cs="Times New Roman"/>
          <w:sz w:val="28"/>
          <w:szCs w:val="28"/>
        </w:rPr>
        <w:t>;</w:t>
      </w:r>
    </w:p>
    <w:p w:rsidR="00D77E2E" w:rsidRDefault="00FE1FB2" w:rsidP="00D7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768F">
        <w:rPr>
          <w:rFonts w:ascii="Times New Roman" w:hAnsi="Times New Roman" w:cs="Times New Roman"/>
          <w:sz w:val="28"/>
          <w:szCs w:val="28"/>
        </w:rPr>
        <w:t>) </w:t>
      </w:r>
      <w:r w:rsidR="00D77E2E">
        <w:rPr>
          <w:rFonts w:ascii="Times New Roman" w:hAnsi="Times New Roman" w:cs="Times New Roman"/>
          <w:sz w:val="28"/>
          <w:szCs w:val="28"/>
        </w:rPr>
        <w:t>часть 20 изложить в следующей редакции:</w:t>
      </w:r>
    </w:p>
    <w:p w:rsidR="00EC768F" w:rsidRDefault="00D77E2E" w:rsidP="00D7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«20.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возврате средств гранта направляется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Центром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СМП в течение 5 календарных дней со 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указанных в частях 18 и 19 настоящего Порядка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C768F">
        <w:rPr>
          <w:rFonts w:ascii="Times New Roman" w:hAnsi="Times New Roman" w:cs="Times New Roman"/>
          <w:sz w:val="28"/>
          <w:szCs w:val="28"/>
        </w:rPr>
        <w:t>;</w:t>
      </w:r>
    </w:p>
    <w:p w:rsidR="00EC768F" w:rsidRDefault="00D472B6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768F">
        <w:rPr>
          <w:rFonts w:ascii="Times New Roman" w:hAnsi="Times New Roman" w:cs="Times New Roman"/>
          <w:sz w:val="28"/>
          <w:szCs w:val="28"/>
        </w:rPr>
        <w:t>) в части 2</w:t>
      </w:r>
      <w:r w:rsidR="00531086">
        <w:rPr>
          <w:rFonts w:ascii="Times New Roman" w:hAnsi="Times New Roman" w:cs="Times New Roman"/>
          <w:sz w:val="28"/>
          <w:szCs w:val="28"/>
        </w:rPr>
        <w:t>1</w:t>
      </w:r>
      <w:r w:rsidR="00EC768F">
        <w:rPr>
          <w:rFonts w:ascii="Times New Roman" w:hAnsi="Times New Roman" w:cs="Times New Roman"/>
          <w:sz w:val="28"/>
          <w:szCs w:val="28"/>
        </w:rPr>
        <w:t xml:space="preserve"> слова «расчетный счет Центра» заменить словами «лицевой счет Агентства», слово «Центром» заменить словом «Агентством»;</w:t>
      </w:r>
    </w:p>
    <w:p w:rsidR="00EC768F" w:rsidRDefault="00EC768F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15B37">
        <w:rPr>
          <w:rFonts w:ascii="Times New Roman" w:hAnsi="Times New Roman" w:cs="Times New Roman"/>
          <w:sz w:val="28"/>
          <w:szCs w:val="28"/>
        </w:rPr>
        <w:t xml:space="preserve"> </w:t>
      </w:r>
      <w:r w:rsidR="00D77E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D77E2E">
        <w:rPr>
          <w:rFonts w:ascii="Times New Roman" w:hAnsi="Times New Roman" w:cs="Times New Roman"/>
          <w:sz w:val="28"/>
          <w:szCs w:val="28"/>
        </w:rPr>
        <w:t>и</w:t>
      </w:r>
      <w:r w:rsidR="00B15B37">
        <w:rPr>
          <w:rFonts w:ascii="Times New Roman" w:hAnsi="Times New Roman" w:cs="Times New Roman"/>
          <w:sz w:val="28"/>
          <w:szCs w:val="28"/>
        </w:rPr>
        <w:t xml:space="preserve"> 3</w:t>
      </w:r>
      <w:r w:rsidR="00D77E2E">
        <w:rPr>
          <w:rFonts w:ascii="Times New Roman" w:hAnsi="Times New Roman" w:cs="Times New Roman"/>
          <w:sz w:val="28"/>
          <w:szCs w:val="28"/>
        </w:rPr>
        <w:t>:</w:t>
      </w:r>
    </w:p>
    <w:p w:rsidR="00D77E2E" w:rsidRDefault="00D77E2E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D77E2E" w:rsidRDefault="00D77E2E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 Настоящий Порядок регулирует вопросы п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субъектом малого предпринимательства (далее в настоящем Порядке - СМП) в краевое государственное автономное учреждение «Камчатский центр поддержки предпринимательства»</w:t>
      </w:r>
      <w:r w:rsidRPr="00D77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в настоящем Порядке - Центр)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77E2E" w:rsidRDefault="00D77E2E" w:rsidP="00B1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части 13</w:t>
      </w:r>
      <w:r w:rsidRPr="00D7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«Центр» заменить словом «Агентство»</w:t>
      </w:r>
      <w:r w:rsidR="002C5C01">
        <w:rPr>
          <w:rFonts w:ascii="Times New Roman" w:hAnsi="Times New Roman" w:cs="Times New Roman"/>
          <w:sz w:val="28"/>
          <w:szCs w:val="28"/>
        </w:rPr>
        <w:t>.</w:t>
      </w:r>
    </w:p>
    <w:p w:rsidR="002B6701" w:rsidRPr="00BB63CA" w:rsidRDefault="002B6701" w:rsidP="00B15B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через 10 дней после его официального опубликования.</w:t>
      </w:r>
    </w:p>
    <w:p w:rsidR="00CB3664" w:rsidRPr="00BB63CA" w:rsidRDefault="00CB3664" w:rsidP="00BB63CA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B3664" w:rsidRPr="00BB63CA" w:rsidRDefault="00CB3664" w:rsidP="00BB63CA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B3664" w:rsidRPr="00BB63CA" w:rsidRDefault="00CB3664" w:rsidP="00BB63CA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B3664" w:rsidRPr="00BB63CA" w:rsidRDefault="006A3615" w:rsidP="00BB6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Губернатор Камчатск</w:t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ого края</w:t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В.И. Илюхин</w:t>
      </w:r>
    </w:p>
    <w:p w:rsidR="00CB3664" w:rsidRPr="00BB63CA" w:rsidRDefault="00CB3664" w:rsidP="00D2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B3664" w:rsidRPr="00BB63CA" w:rsidRDefault="00CB3664" w:rsidP="00D2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ectPr w:rsidR="00CB3664" w:rsidRPr="00BB63CA" w:rsidSect="000777DC">
          <w:headerReference w:type="even" r:id="rId9"/>
          <w:footerReference w:type="first" r:id="rId10"/>
          <w:pgSz w:w="11906" w:h="16838" w:code="9"/>
          <w:pgMar w:top="1134" w:right="850" w:bottom="1134" w:left="1701" w:header="284" w:footer="284" w:gutter="0"/>
          <w:cols w:space="720"/>
          <w:docGrid w:linePitch="360"/>
        </w:sectPr>
      </w:pPr>
    </w:p>
    <w:p w:rsidR="00CB3664" w:rsidRPr="00BB63CA" w:rsidRDefault="00CB3664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СОГЛАСОВАНО: </w:t>
      </w:r>
    </w:p>
    <w:p w:rsidR="00CB3664" w:rsidRPr="00BB63CA" w:rsidRDefault="00CB3664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5909"/>
        <w:gridCol w:w="3625"/>
      </w:tblGrid>
      <w:tr w:rsidR="00BB63CA" w:rsidRPr="00BB63CA" w:rsidTr="000777DC">
        <w:trPr>
          <w:trHeight w:val="74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М.А. Суббота</w:t>
            </w:r>
          </w:p>
        </w:tc>
      </w:tr>
      <w:tr w:rsidR="00BB63CA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77DC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Министр экономического развития 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торговли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Д.А. Коростелев</w:t>
            </w:r>
          </w:p>
        </w:tc>
      </w:tr>
      <w:tr w:rsidR="00BB63CA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С.Г. Филатов</w:t>
            </w:r>
          </w:p>
        </w:tc>
      </w:tr>
      <w:tr w:rsidR="00BB63CA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0777DC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</w:t>
            </w:r>
            <w:r w:rsidR="0084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Агентства инвестиций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предпринимательства 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8443F2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Герасимова</w:t>
            </w:r>
          </w:p>
        </w:tc>
      </w:tr>
      <w:tr w:rsidR="00CB3664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41429B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ачальник Главного правового 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управления Губернатора и 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41429B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С.Н. Гудин</w:t>
            </w:r>
          </w:p>
        </w:tc>
      </w:tr>
    </w:tbl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BBC" w:rsidRPr="00BB63CA" w:rsidRDefault="00D22BBC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BBC" w:rsidRDefault="00D22BBC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8DA" w:rsidRPr="00BB63CA" w:rsidRDefault="00F948DA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BBC" w:rsidRPr="00BB63CA" w:rsidRDefault="00D22BBC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F948D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8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Исп. </w:t>
      </w:r>
    </w:p>
    <w:p w:rsidR="00CB3664" w:rsidRPr="00F948D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8DA">
        <w:rPr>
          <w:rFonts w:ascii="Times New Roman" w:hAnsi="Times New Roman" w:cs="Times New Roman"/>
          <w:color w:val="000000" w:themeColor="text1"/>
          <w:sz w:val="20"/>
          <w:szCs w:val="20"/>
        </w:rPr>
        <w:t>Зубарь Михаил Михайлович, тел.: (4152) 42-43-99</w:t>
      </w:r>
    </w:p>
    <w:p w:rsidR="00CB3664" w:rsidRPr="00F948D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8DA">
        <w:rPr>
          <w:rFonts w:ascii="Times New Roman" w:hAnsi="Times New Roman" w:cs="Times New Roman"/>
          <w:color w:val="000000" w:themeColor="text1"/>
          <w:sz w:val="20"/>
          <w:szCs w:val="20"/>
        </w:rPr>
        <w:t>Агентство инвестиций и предпринимательства Камчатского края</w:t>
      </w:r>
    </w:p>
    <w:p w:rsidR="00CB3664" w:rsidRPr="00F948DA" w:rsidRDefault="00CB3664" w:rsidP="00D22B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948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br w:type="page"/>
      </w:r>
    </w:p>
    <w:p w:rsidR="00A2798A" w:rsidRPr="00BB63CA" w:rsidRDefault="00A2798A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28079A" w:rsidRDefault="00A2798A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проекту постановления Правительства Камчатского края</w:t>
      </w:r>
    </w:p>
    <w:p w:rsidR="00A2798A" w:rsidRPr="00BB63CA" w:rsidRDefault="004E2AAE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28079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Правительства Камчатского края от 05.07.2017 № 259-П «</w:t>
      </w:r>
      <w:r w:rsidR="0028079A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грантов субъектам малого предпринимательства в Камчатском крае</w:t>
      </w:r>
      <w:r w:rsidR="002807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13864"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F96774" w:rsidRPr="00BB63CA" w:rsidRDefault="00F96774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роект постановления Правительства Камчатского 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 требованиями статьи 78 Бюджетного кодекса Российской Федерации в целях реализации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Камчатск</w:t>
      </w:r>
      <w:r w:rsidR="00A57980"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29.11.2013 № 521-П.</w:t>
      </w:r>
    </w:p>
    <w:p w:rsidR="00993C3B" w:rsidRPr="00993C3B" w:rsidRDefault="00FE1FB2" w:rsidP="00993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93C3B" w:rsidRPr="00993C3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993C3B" w:rsidRPr="0099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Счетной Палат</w:t>
      </w:r>
      <w:r w:rsidR="00657D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93C3B" w:rsidRPr="0099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выявлено </w:t>
      </w:r>
      <w:r w:rsidR="00993C3B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</w:t>
      </w:r>
      <w:r w:rsidR="00993C3B" w:rsidRPr="0099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порядков оказания финансовых мер поддержки субъектам малого и среднего предпринимательства </w:t>
      </w:r>
      <w:r w:rsidR="00993C3B" w:rsidRPr="00993C3B">
        <w:rPr>
          <w:rFonts w:ascii="Times New Roman" w:hAnsi="Times New Roman" w:cs="Times New Roman"/>
          <w:color w:val="000000" w:themeColor="text1"/>
          <w:sz w:val="28"/>
          <w:szCs w:val="28"/>
        </w:rPr>
        <w:t>бюджетно</w:t>
      </w:r>
      <w:r w:rsidR="00993C3B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993C3B" w:rsidRPr="0099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="00993C3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57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993C3B" w:rsidRPr="00993C3B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субсидий субъектам малого и среднего предпринимательства должно осуществляться по виду расходов 810 «Субсидии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услуг» Агентством инвестиций и предпринимательства Камчатского края, как главным распорядителем средств краевого бюджета – получателем бюджетных средств, которым Центр поддержки предпринимательства не является.</w:t>
      </w:r>
    </w:p>
    <w:p w:rsidR="00993C3B" w:rsidRDefault="00993C3B" w:rsidP="00993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постановления </w:t>
      </w:r>
      <w:r w:rsidR="000A4BE3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Камчатского кр</w:t>
      </w:r>
      <w:r w:rsidR="000A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вносятся изменения в 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грантов начинающим субъектам малого предпринимательства на создание собственного бизнеса в Камчатском крае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грантов </w:t>
      </w:r>
      <w:r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субъектам малого предпринимательства на создание малой инновационной компании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Камчатском кра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3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наделения </w:t>
      </w:r>
      <w:r w:rsidR="00A5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КГАУ «Камчатский центр поддержки предпринимательства» </w:t>
      </w:r>
      <w:r w:rsidRPr="00993C3B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отдельными организационно-техническими полномочиями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непосредственно</w:t>
      </w:r>
      <w:r w:rsidR="00A579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A579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поддержки </w:t>
      </w:r>
      <w:r w:rsidR="00A5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закрепляется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Агентством </w:t>
      </w:r>
      <w:r w:rsidR="00A5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инвестиций и предпринимательства </w:t>
      </w:r>
      <w:r w:rsidR="00A57980" w:rsidRPr="00993C3B">
        <w:rPr>
          <w:rFonts w:ascii="Times New Roman" w:hAnsi="Times New Roman" w:cs="Times New Roman"/>
          <w:color w:val="000000" w:themeColor="text1"/>
          <w:sz w:val="28"/>
          <w:szCs w:val="28"/>
        </w:rPr>
        <w:t>как главным распорядителем средств краевого бюджета – получателем бюджетных средств</w:t>
      </w:r>
      <w:r w:rsidRPr="00993C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ACC" w:rsidRDefault="00962ACC" w:rsidP="00993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приоритетную группу получателей </w:t>
      </w:r>
      <w:r w:rsidRPr="00962ACC">
        <w:rPr>
          <w:rFonts w:ascii="Times New Roman" w:hAnsi="Times New Roman" w:cs="Times New Roman"/>
          <w:color w:val="000000" w:themeColor="text1"/>
          <w:sz w:val="28"/>
          <w:szCs w:val="28"/>
        </w:rPr>
        <w:t>грантов начи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нающим субъектам малого предпри</w:t>
      </w:r>
      <w:r w:rsidRPr="00962ACC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нимательства на создание собственного бизнеса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включены граждане, зарегистрированные в качестве индивидуальных предпринимателей, получившие 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государственной или муниципальной собственности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01.05.2016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119-ФЗ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A2B8B" w:rsidRPr="00993C3B" w:rsidRDefault="000A4BE3" w:rsidP="00993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проектом Постановления</w:t>
      </w:r>
      <w:r w:rsidRPr="000A4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Камчатского 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A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яется</w:t>
      </w:r>
      <w:r w:rsidR="005A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субъектам малого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B8B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предпринимательства в части увеличения срока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государственной регистрации (до </w:t>
      </w:r>
      <w:r w:rsidR="00BA3B8E">
        <w:rPr>
          <w:rFonts w:ascii="Times New Roman" w:hAnsi="Times New Roman" w:cs="Times New Roman"/>
          <w:color w:val="000000" w:themeColor="text1"/>
          <w:sz w:val="28"/>
          <w:szCs w:val="28"/>
        </w:rPr>
        <w:t>546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дней), в течении которого начинающий субъект малого предпринимательства вправе обратиться за предоставлением грантов </w:t>
      </w:r>
      <w:r w:rsidRPr="00962ACC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собственного бизнеса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Камчатском крае.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 финансирование предусмотрены бюджетом Камчатского края на 2017 год.</w:t>
      </w:r>
    </w:p>
    <w:p w:rsidR="00CB3664" w:rsidRPr="00BB63CA" w:rsidRDefault="00CB3664" w:rsidP="00BB6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настоящего постановления Правительства Камчатского края не потребует дополнител</w:t>
      </w:r>
      <w:r w:rsidR="00A57980">
        <w:rPr>
          <w:rFonts w:ascii="Times New Roman" w:hAnsi="Times New Roman" w:cs="Times New Roman"/>
          <w:color w:val="000000" w:themeColor="text1"/>
          <w:sz w:val="28"/>
          <w:szCs w:val="28"/>
        </w:rPr>
        <w:t>ьных расходов краевого бюджета.</w:t>
      </w:r>
    </w:p>
    <w:p w:rsidR="00CB3664" w:rsidRPr="00BB63CA" w:rsidRDefault="00CB3664" w:rsidP="00BB63C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экспертизы нормативных правовых актов Камчатского края», настоящий проект постановления Правительства Камчатского края подлежит проведению процедуры оценки регулирующего воздействия.</w:t>
      </w:r>
    </w:p>
    <w:p w:rsidR="00CB3664" w:rsidRPr="00BB63CA" w:rsidRDefault="0028079A" w:rsidP="00BB63C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41F0B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.07.</w:t>
      </w:r>
      <w:r w:rsidR="00CB3664" w:rsidRPr="00BB63CA">
        <w:rPr>
          <w:color w:val="000000" w:themeColor="text1"/>
          <w:sz w:val="28"/>
          <w:szCs w:val="28"/>
        </w:rPr>
        <w:t xml:space="preserve">2017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color w:val="000000" w:themeColor="text1"/>
          <w:sz w:val="28"/>
          <w:szCs w:val="28"/>
        </w:rPr>
        <w:t>2</w:t>
      </w:r>
      <w:r w:rsidR="00441F0B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.07.2017</w:t>
      </w:r>
      <w:r w:rsidR="00CB3664" w:rsidRPr="00BB63CA">
        <w:rPr>
          <w:color w:val="000000" w:themeColor="text1"/>
          <w:sz w:val="28"/>
          <w:szCs w:val="28"/>
        </w:rPr>
        <w:t xml:space="preserve"> независимой антикоррупционной экспертизы.</w:t>
      </w:r>
    </w:p>
    <w:p w:rsidR="00CB3664" w:rsidRPr="00BB63CA" w:rsidRDefault="00CB3664" w:rsidP="00BB63C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A2798A" w:rsidRPr="00BB63CA" w:rsidRDefault="00A2798A" w:rsidP="00BB63C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sectPr w:rsidR="00A2798A" w:rsidRPr="00BB63CA" w:rsidSect="00B25109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9D" w:rsidRDefault="00ED3B9D">
      <w:pPr>
        <w:spacing w:after="0" w:line="240" w:lineRule="auto"/>
      </w:pPr>
      <w:r>
        <w:separator/>
      </w:r>
    </w:p>
  </w:endnote>
  <w:endnote w:type="continuationSeparator" w:id="0">
    <w:p w:rsidR="00ED3B9D" w:rsidRDefault="00E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Pr="007F0649" w:rsidRDefault="00ED3B9D" w:rsidP="000777DC">
    <w:pPr>
      <w:rPr>
        <w:sz w:val="16"/>
        <w:szCs w:val="16"/>
      </w:rPr>
    </w:pPr>
  </w:p>
  <w:p w:rsidR="00ED3B9D" w:rsidRPr="007F0649" w:rsidRDefault="00ED3B9D">
    <w:pPr>
      <w:pStyle w:val="ab"/>
    </w:pPr>
  </w:p>
  <w:p w:rsidR="00ED3B9D" w:rsidRDefault="00ED3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9D" w:rsidRDefault="00ED3B9D">
      <w:pPr>
        <w:spacing w:after="0" w:line="240" w:lineRule="auto"/>
      </w:pPr>
      <w:r>
        <w:separator/>
      </w:r>
    </w:p>
  </w:footnote>
  <w:footnote w:type="continuationSeparator" w:id="0">
    <w:p w:rsidR="00ED3B9D" w:rsidRDefault="00E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Default="00ED3B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D3B9D" w:rsidRDefault="00ED3B9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4C0"/>
    <w:rsid w:val="00003B6A"/>
    <w:rsid w:val="00011E48"/>
    <w:rsid w:val="000209CF"/>
    <w:rsid w:val="00026DD9"/>
    <w:rsid w:val="0004298F"/>
    <w:rsid w:val="000459E7"/>
    <w:rsid w:val="00047090"/>
    <w:rsid w:val="00051128"/>
    <w:rsid w:val="00052498"/>
    <w:rsid w:val="0007523C"/>
    <w:rsid w:val="00075815"/>
    <w:rsid w:val="000777DC"/>
    <w:rsid w:val="00083250"/>
    <w:rsid w:val="00086B7F"/>
    <w:rsid w:val="00095E46"/>
    <w:rsid w:val="000A2458"/>
    <w:rsid w:val="000A4BE3"/>
    <w:rsid w:val="000A7743"/>
    <w:rsid w:val="000B7DF6"/>
    <w:rsid w:val="000D74D9"/>
    <w:rsid w:val="000E1DF1"/>
    <w:rsid w:val="000F54D9"/>
    <w:rsid w:val="000F7E10"/>
    <w:rsid w:val="00115301"/>
    <w:rsid w:val="001170D6"/>
    <w:rsid w:val="0012321F"/>
    <w:rsid w:val="0013242E"/>
    <w:rsid w:val="00151094"/>
    <w:rsid w:val="0016220A"/>
    <w:rsid w:val="00163564"/>
    <w:rsid w:val="00181CD6"/>
    <w:rsid w:val="00193A0B"/>
    <w:rsid w:val="001C2438"/>
    <w:rsid w:val="001C5D9E"/>
    <w:rsid w:val="001D25F9"/>
    <w:rsid w:val="001D4DFC"/>
    <w:rsid w:val="001D7341"/>
    <w:rsid w:val="001E19C2"/>
    <w:rsid w:val="001F5A67"/>
    <w:rsid w:val="001F5B4B"/>
    <w:rsid w:val="001F7A3B"/>
    <w:rsid w:val="002044AD"/>
    <w:rsid w:val="002138BD"/>
    <w:rsid w:val="00214A5B"/>
    <w:rsid w:val="0022364C"/>
    <w:rsid w:val="00235011"/>
    <w:rsid w:val="00242D91"/>
    <w:rsid w:val="002445DD"/>
    <w:rsid w:val="002520CA"/>
    <w:rsid w:val="002550F8"/>
    <w:rsid w:val="00255632"/>
    <w:rsid w:val="00255CBA"/>
    <w:rsid w:val="002574BD"/>
    <w:rsid w:val="00263C43"/>
    <w:rsid w:val="00264C8F"/>
    <w:rsid w:val="002750AE"/>
    <w:rsid w:val="002762B1"/>
    <w:rsid w:val="0028079A"/>
    <w:rsid w:val="0028325A"/>
    <w:rsid w:val="00285049"/>
    <w:rsid w:val="00286D1D"/>
    <w:rsid w:val="00296984"/>
    <w:rsid w:val="002A0EB9"/>
    <w:rsid w:val="002A2755"/>
    <w:rsid w:val="002B517C"/>
    <w:rsid w:val="002B57B3"/>
    <w:rsid w:val="002B6701"/>
    <w:rsid w:val="002C18AB"/>
    <w:rsid w:val="002C5C01"/>
    <w:rsid w:val="002D58DB"/>
    <w:rsid w:val="002E18FE"/>
    <w:rsid w:val="002F1EB3"/>
    <w:rsid w:val="002F38D2"/>
    <w:rsid w:val="00300178"/>
    <w:rsid w:val="00316764"/>
    <w:rsid w:val="00320E55"/>
    <w:rsid w:val="00321E90"/>
    <w:rsid w:val="00330632"/>
    <w:rsid w:val="003340A5"/>
    <w:rsid w:val="003356D4"/>
    <w:rsid w:val="00340769"/>
    <w:rsid w:val="00346F0A"/>
    <w:rsid w:val="0034768B"/>
    <w:rsid w:val="00352898"/>
    <w:rsid w:val="00355E1B"/>
    <w:rsid w:val="00356BBF"/>
    <w:rsid w:val="00356F38"/>
    <w:rsid w:val="00357F19"/>
    <w:rsid w:val="00366628"/>
    <w:rsid w:val="00380CD5"/>
    <w:rsid w:val="0038453D"/>
    <w:rsid w:val="003863FD"/>
    <w:rsid w:val="00391747"/>
    <w:rsid w:val="003959EC"/>
    <w:rsid w:val="003A0E4C"/>
    <w:rsid w:val="003C02FE"/>
    <w:rsid w:val="003C1F28"/>
    <w:rsid w:val="003C3078"/>
    <w:rsid w:val="003C7780"/>
    <w:rsid w:val="003D0BE5"/>
    <w:rsid w:val="003D169C"/>
    <w:rsid w:val="003D5A7F"/>
    <w:rsid w:val="003E5B23"/>
    <w:rsid w:val="003E6CE4"/>
    <w:rsid w:val="004056C7"/>
    <w:rsid w:val="00407450"/>
    <w:rsid w:val="00407E83"/>
    <w:rsid w:val="0041429B"/>
    <w:rsid w:val="00415714"/>
    <w:rsid w:val="00422428"/>
    <w:rsid w:val="00423523"/>
    <w:rsid w:val="00441F0B"/>
    <w:rsid w:val="004436BF"/>
    <w:rsid w:val="00456411"/>
    <w:rsid w:val="00456A55"/>
    <w:rsid w:val="004665A4"/>
    <w:rsid w:val="00466A30"/>
    <w:rsid w:val="004700CE"/>
    <w:rsid w:val="00482B86"/>
    <w:rsid w:val="00484257"/>
    <w:rsid w:val="00486D2A"/>
    <w:rsid w:val="0049098F"/>
    <w:rsid w:val="00492CF2"/>
    <w:rsid w:val="004C3E99"/>
    <w:rsid w:val="004E2AAE"/>
    <w:rsid w:val="004E56E6"/>
    <w:rsid w:val="004E60D4"/>
    <w:rsid w:val="004E655F"/>
    <w:rsid w:val="00506EC4"/>
    <w:rsid w:val="00523DC1"/>
    <w:rsid w:val="00531086"/>
    <w:rsid w:val="005329A0"/>
    <w:rsid w:val="005331A3"/>
    <w:rsid w:val="00546639"/>
    <w:rsid w:val="005526FD"/>
    <w:rsid w:val="00553734"/>
    <w:rsid w:val="00562F7B"/>
    <w:rsid w:val="00575A69"/>
    <w:rsid w:val="00587A1D"/>
    <w:rsid w:val="00587F07"/>
    <w:rsid w:val="005A2B8B"/>
    <w:rsid w:val="005C0BA3"/>
    <w:rsid w:val="005C4600"/>
    <w:rsid w:val="005D2AB1"/>
    <w:rsid w:val="005D2F26"/>
    <w:rsid w:val="005D6799"/>
    <w:rsid w:val="005E1704"/>
    <w:rsid w:val="005E361E"/>
    <w:rsid w:val="005E557C"/>
    <w:rsid w:val="005F1593"/>
    <w:rsid w:val="005F7077"/>
    <w:rsid w:val="00601354"/>
    <w:rsid w:val="00615F4D"/>
    <w:rsid w:val="00620191"/>
    <w:rsid w:val="006201FA"/>
    <w:rsid w:val="00626017"/>
    <w:rsid w:val="006316B5"/>
    <w:rsid w:val="006337EB"/>
    <w:rsid w:val="00640F7F"/>
    <w:rsid w:val="00643CA2"/>
    <w:rsid w:val="006441E8"/>
    <w:rsid w:val="00645E45"/>
    <w:rsid w:val="00656903"/>
    <w:rsid w:val="00657D03"/>
    <w:rsid w:val="00657E8D"/>
    <w:rsid w:val="0068189A"/>
    <w:rsid w:val="006A3615"/>
    <w:rsid w:val="006A6EA6"/>
    <w:rsid w:val="006B56A6"/>
    <w:rsid w:val="006C0AA7"/>
    <w:rsid w:val="006C519C"/>
    <w:rsid w:val="006C5D07"/>
    <w:rsid w:val="006D1A78"/>
    <w:rsid w:val="006D58F8"/>
    <w:rsid w:val="006D7F52"/>
    <w:rsid w:val="006E0D3E"/>
    <w:rsid w:val="006E1D50"/>
    <w:rsid w:val="006E1E6C"/>
    <w:rsid w:val="006F0E63"/>
    <w:rsid w:val="007012E7"/>
    <w:rsid w:val="00704E50"/>
    <w:rsid w:val="007061C0"/>
    <w:rsid w:val="007140A0"/>
    <w:rsid w:val="007216D8"/>
    <w:rsid w:val="00722B98"/>
    <w:rsid w:val="0073272D"/>
    <w:rsid w:val="0073333F"/>
    <w:rsid w:val="00735A05"/>
    <w:rsid w:val="0073617A"/>
    <w:rsid w:val="007473CF"/>
    <w:rsid w:val="00755EF3"/>
    <w:rsid w:val="00774D9F"/>
    <w:rsid w:val="00776F93"/>
    <w:rsid w:val="00790F4A"/>
    <w:rsid w:val="00792652"/>
    <w:rsid w:val="007975C4"/>
    <w:rsid w:val="00797650"/>
    <w:rsid w:val="007A5C3A"/>
    <w:rsid w:val="007A6CAD"/>
    <w:rsid w:val="007B2AE0"/>
    <w:rsid w:val="007C0E34"/>
    <w:rsid w:val="007C0E7C"/>
    <w:rsid w:val="007D274E"/>
    <w:rsid w:val="007D4899"/>
    <w:rsid w:val="007D6C78"/>
    <w:rsid w:val="007E26E3"/>
    <w:rsid w:val="007E526F"/>
    <w:rsid w:val="007E6E0E"/>
    <w:rsid w:val="007F2248"/>
    <w:rsid w:val="008036FF"/>
    <w:rsid w:val="00805E7C"/>
    <w:rsid w:val="00807D42"/>
    <w:rsid w:val="00813100"/>
    <w:rsid w:val="00813864"/>
    <w:rsid w:val="0081538A"/>
    <w:rsid w:val="00816BDE"/>
    <w:rsid w:val="00835C23"/>
    <w:rsid w:val="00836855"/>
    <w:rsid w:val="008443F2"/>
    <w:rsid w:val="00844B61"/>
    <w:rsid w:val="00866914"/>
    <w:rsid w:val="00871F95"/>
    <w:rsid w:val="00881509"/>
    <w:rsid w:val="0088567F"/>
    <w:rsid w:val="00890A9A"/>
    <w:rsid w:val="00893895"/>
    <w:rsid w:val="008976B8"/>
    <w:rsid w:val="008A19B8"/>
    <w:rsid w:val="008A6CF8"/>
    <w:rsid w:val="008B7AA0"/>
    <w:rsid w:val="008D47B1"/>
    <w:rsid w:val="008D7464"/>
    <w:rsid w:val="008D7F85"/>
    <w:rsid w:val="008E3928"/>
    <w:rsid w:val="008E4072"/>
    <w:rsid w:val="008F3D00"/>
    <w:rsid w:val="009023A1"/>
    <w:rsid w:val="00911959"/>
    <w:rsid w:val="0091476E"/>
    <w:rsid w:val="0092075C"/>
    <w:rsid w:val="00920A3E"/>
    <w:rsid w:val="0092380A"/>
    <w:rsid w:val="00941487"/>
    <w:rsid w:val="009474B7"/>
    <w:rsid w:val="009526F5"/>
    <w:rsid w:val="0095356B"/>
    <w:rsid w:val="00962ACC"/>
    <w:rsid w:val="009643D7"/>
    <w:rsid w:val="00971088"/>
    <w:rsid w:val="0097148C"/>
    <w:rsid w:val="009747CD"/>
    <w:rsid w:val="00974F81"/>
    <w:rsid w:val="009812BE"/>
    <w:rsid w:val="009830D2"/>
    <w:rsid w:val="0098558F"/>
    <w:rsid w:val="00993C3B"/>
    <w:rsid w:val="009A4856"/>
    <w:rsid w:val="009C0466"/>
    <w:rsid w:val="009C36F0"/>
    <w:rsid w:val="009C3A78"/>
    <w:rsid w:val="009C65F6"/>
    <w:rsid w:val="009D530F"/>
    <w:rsid w:val="009D5F40"/>
    <w:rsid w:val="00A03618"/>
    <w:rsid w:val="00A05B8E"/>
    <w:rsid w:val="00A2288D"/>
    <w:rsid w:val="00A2798A"/>
    <w:rsid w:val="00A31FE4"/>
    <w:rsid w:val="00A33288"/>
    <w:rsid w:val="00A445E9"/>
    <w:rsid w:val="00A47BC6"/>
    <w:rsid w:val="00A57980"/>
    <w:rsid w:val="00A769BB"/>
    <w:rsid w:val="00AA5375"/>
    <w:rsid w:val="00AB1096"/>
    <w:rsid w:val="00AB22A7"/>
    <w:rsid w:val="00AB6E5C"/>
    <w:rsid w:val="00AC108D"/>
    <w:rsid w:val="00AD1DBC"/>
    <w:rsid w:val="00AD5FB2"/>
    <w:rsid w:val="00AE7BC1"/>
    <w:rsid w:val="00AF15B7"/>
    <w:rsid w:val="00B04167"/>
    <w:rsid w:val="00B04E2C"/>
    <w:rsid w:val="00B066E5"/>
    <w:rsid w:val="00B07CB4"/>
    <w:rsid w:val="00B15B37"/>
    <w:rsid w:val="00B25109"/>
    <w:rsid w:val="00B27A4F"/>
    <w:rsid w:val="00B36EDC"/>
    <w:rsid w:val="00B43A2D"/>
    <w:rsid w:val="00B44C29"/>
    <w:rsid w:val="00B46C59"/>
    <w:rsid w:val="00B46CB8"/>
    <w:rsid w:val="00B643F6"/>
    <w:rsid w:val="00B76444"/>
    <w:rsid w:val="00B849FE"/>
    <w:rsid w:val="00B85677"/>
    <w:rsid w:val="00B8754F"/>
    <w:rsid w:val="00B92392"/>
    <w:rsid w:val="00BA1E3C"/>
    <w:rsid w:val="00BA2456"/>
    <w:rsid w:val="00BA3B8E"/>
    <w:rsid w:val="00BB63CA"/>
    <w:rsid w:val="00BC41D8"/>
    <w:rsid w:val="00BC6493"/>
    <w:rsid w:val="00BD6849"/>
    <w:rsid w:val="00BE296C"/>
    <w:rsid w:val="00BF3BC8"/>
    <w:rsid w:val="00BF5FC6"/>
    <w:rsid w:val="00C04F7B"/>
    <w:rsid w:val="00C2122A"/>
    <w:rsid w:val="00C237DD"/>
    <w:rsid w:val="00C30244"/>
    <w:rsid w:val="00C335AA"/>
    <w:rsid w:val="00C429B1"/>
    <w:rsid w:val="00C524A3"/>
    <w:rsid w:val="00C52CD5"/>
    <w:rsid w:val="00C55D8C"/>
    <w:rsid w:val="00C614A7"/>
    <w:rsid w:val="00C63872"/>
    <w:rsid w:val="00C71798"/>
    <w:rsid w:val="00C755E4"/>
    <w:rsid w:val="00C811A6"/>
    <w:rsid w:val="00C8187C"/>
    <w:rsid w:val="00C82FD8"/>
    <w:rsid w:val="00C862EA"/>
    <w:rsid w:val="00C87135"/>
    <w:rsid w:val="00CA02F7"/>
    <w:rsid w:val="00CA5359"/>
    <w:rsid w:val="00CB3664"/>
    <w:rsid w:val="00CB3F23"/>
    <w:rsid w:val="00CC4682"/>
    <w:rsid w:val="00CE5079"/>
    <w:rsid w:val="00CF7E58"/>
    <w:rsid w:val="00D10CBA"/>
    <w:rsid w:val="00D22BBC"/>
    <w:rsid w:val="00D25A5D"/>
    <w:rsid w:val="00D319B7"/>
    <w:rsid w:val="00D472B6"/>
    <w:rsid w:val="00D608B0"/>
    <w:rsid w:val="00D62769"/>
    <w:rsid w:val="00D6661B"/>
    <w:rsid w:val="00D77E2E"/>
    <w:rsid w:val="00D85C97"/>
    <w:rsid w:val="00D8708D"/>
    <w:rsid w:val="00D870AB"/>
    <w:rsid w:val="00DA4635"/>
    <w:rsid w:val="00DB29FA"/>
    <w:rsid w:val="00DB60FB"/>
    <w:rsid w:val="00DC31A5"/>
    <w:rsid w:val="00DC7304"/>
    <w:rsid w:val="00DD2A2F"/>
    <w:rsid w:val="00DE1E44"/>
    <w:rsid w:val="00DE56AA"/>
    <w:rsid w:val="00E12644"/>
    <w:rsid w:val="00E20E76"/>
    <w:rsid w:val="00E21D73"/>
    <w:rsid w:val="00E22AE2"/>
    <w:rsid w:val="00E23471"/>
    <w:rsid w:val="00E23745"/>
    <w:rsid w:val="00E277F4"/>
    <w:rsid w:val="00E5239B"/>
    <w:rsid w:val="00E57C9C"/>
    <w:rsid w:val="00E7230B"/>
    <w:rsid w:val="00E806AB"/>
    <w:rsid w:val="00E86909"/>
    <w:rsid w:val="00EB1B0B"/>
    <w:rsid w:val="00EB3B10"/>
    <w:rsid w:val="00EC1DE0"/>
    <w:rsid w:val="00EC768F"/>
    <w:rsid w:val="00ED3B9D"/>
    <w:rsid w:val="00EE0CB5"/>
    <w:rsid w:val="00EE223B"/>
    <w:rsid w:val="00EE2313"/>
    <w:rsid w:val="00EE50FA"/>
    <w:rsid w:val="00EF32DE"/>
    <w:rsid w:val="00EF7428"/>
    <w:rsid w:val="00F1047C"/>
    <w:rsid w:val="00F17559"/>
    <w:rsid w:val="00F65F4F"/>
    <w:rsid w:val="00F712A6"/>
    <w:rsid w:val="00F7221D"/>
    <w:rsid w:val="00F73DB2"/>
    <w:rsid w:val="00F75D59"/>
    <w:rsid w:val="00F75FA6"/>
    <w:rsid w:val="00F85195"/>
    <w:rsid w:val="00F9413A"/>
    <w:rsid w:val="00F948DA"/>
    <w:rsid w:val="00F96774"/>
    <w:rsid w:val="00FB4010"/>
    <w:rsid w:val="00FB6B11"/>
    <w:rsid w:val="00FD1723"/>
    <w:rsid w:val="00FD555D"/>
    <w:rsid w:val="00FD6CF2"/>
    <w:rsid w:val="00FE1FB2"/>
    <w:rsid w:val="00FE65AA"/>
    <w:rsid w:val="00FE7526"/>
    <w:rsid w:val="00FF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45B60-0453-4C6F-9CF2-61FE48B7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  <w:style w:type="paragraph" w:styleId="ae">
    <w:name w:val="footnote text"/>
    <w:basedOn w:val="a"/>
    <w:link w:val="af"/>
    <w:uiPriority w:val="99"/>
    <w:semiHidden/>
    <w:unhideWhenUsed/>
    <w:rsid w:val="005526F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26F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2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E57C-CA3D-4BDE-B5DF-1CBF5B45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Зубарь Михаил Михайлович</dc:creator>
  <cp:lastModifiedBy>Зубарь Михаил Михайлович</cp:lastModifiedBy>
  <cp:revision>4</cp:revision>
  <cp:lastPrinted>2017-07-18T01:41:00Z</cp:lastPrinted>
  <dcterms:created xsi:type="dcterms:W3CDTF">2017-07-17T21:46:00Z</dcterms:created>
  <dcterms:modified xsi:type="dcterms:W3CDTF">2017-07-18T01:41:00Z</dcterms:modified>
</cp:coreProperties>
</file>