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82435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8E00DB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663405">
              <w:rPr>
                <w:rFonts w:cs="Times New Roman"/>
                <w:szCs w:val="28"/>
              </w:rPr>
              <w:t>е</w:t>
            </w:r>
            <w:r w:rsidR="00D26F7B" w:rsidRPr="00EC6959">
              <w:rPr>
                <w:rFonts w:cs="Times New Roman"/>
                <w:szCs w:val="28"/>
              </w:rPr>
              <w:t xml:space="preserve"> Правительства Камчатского края </w:t>
            </w:r>
            <w:r w:rsidR="008E00DB">
              <w:rPr>
                <w:szCs w:val="28"/>
              </w:rPr>
              <w:t xml:space="preserve">от </w:t>
            </w:r>
            <w:r w:rsidR="00A36F97">
              <w:rPr>
                <w:rFonts w:cs="Times New Roman"/>
                <w:szCs w:val="28"/>
              </w:rPr>
              <w:t>17.01.2011</w:t>
            </w:r>
            <w:r w:rsidR="0019519B" w:rsidRPr="00032E65">
              <w:rPr>
                <w:rFonts w:cs="Times New Roman"/>
                <w:szCs w:val="28"/>
              </w:rPr>
              <w:t xml:space="preserve">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19519B" w:rsidRPr="00032E65">
              <w:rPr>
                <w:rFonts w:cs="Times New Roman"/>
                <w:szCs w:val="28"/>
              </w:rPr>
              <w:t xml:space="preserve">3-П </w:t>
            </w:r>
            <w:r w:rsidR="0043279A" w:rsidRPr="003321D2">
              <w:t>«</w:t>
            </w:r>
            <w:r w:rsidR="0082435C" w:rsidRPr="006D5B6E">
              <w:rPr>
                <w:szCs w:val="28"/>
              </w:rPr>
              <w:t>Об установлении ра</w:t>
            </w:r>
            <w:r w:rsidR="0082435C" w:rsidRPr="006D5B6E">
              <w:rPr>
                <w:szCs w:val="28"/>
              </w:rPr>
              <w:t>с</w:t>
            </w:r>
            <w:r w:rsidR="0082435C" w:rsidRPr="006D5B6E">
              <w:rPr>
                <w:szCs w:val="28"/>
              </w:rPr>
              <w:t>ходных обязательств Камчатского края по предоставлению из краевого бюджета субсидий предприятиям коммунального комплекса в целях возмещения недоп</w:t>
            </w:r>
            <w:r w:rsidR="0082435C" w:rsidRPr="006D5B6E">
              <w:rPr>
                <w:szCs w:val="28"/>
              </w:rPr>
              <w:t>о</w:t>
            </w:r>
            <w:r w:rsidR="0082435C" w:rsidRPr="006D5B6E">
              <w:rPr>
                <w:szCs w:val="28"/>
              </w:rPr>
              <w:t>лученных доходов в связи с оказанием потребителям коммунальных услуг по льготным (сниженным) тарифам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  <w:bookmarkStart w:id="0" w:name="_GoBack"/>
      <w:bookmarkEnd w:id="0"/>
    </w:p>
    <w:p w:rsidR="008B27E1" w:rsidRPr="00344A4C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52556" w:rsidRDefault="0024312A" w:rsidP="000A4B9A">
      <w:pPr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в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663405">
        <w:rPr>
          <w:rFonts w:cs="Times New Roman"/>
          <w:szCs w:val="28"/>
        </w:rPr>
        <w:t>е</w:t>
      </w:r>
      <w:r w:rsidR="000A4B9A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t xml:space="preserve">ства Камчатского края </w:t>
      </w:r>
      <w:r w:rsidR="000A4B9A">
        <w:rPr>
          <w:szCs w:val="28"/>
        </w:rPr>
        <w:t xml:space="preserve">от </w:t>
      </w:r>
      <w:r w:rsidR="000A4B9A">
        <w:rPr>
          <w:rFonts w:cs="Times New Roman"/>
          <w:szCs w:val="28"/>
        </w:rPr>
        <w:t>17.01.2011</w:t>
      </w:r>
      <w:r w:rsidR="000A4B9A" w:rsidRPr="00032E65">
        <w:rPr>
          <w:rFonts w:cs="Times New Roman"/>
          <w:szCs w:val="28"/>
        </w:rPr>
        <w:t xml:space="preserve"> №</w:t>
      </w:r>
      <w:r w:rsidR="000A4B9A">
        <w:rPr>
          <w:rFonts w:cs="Times New Roman"/>
          <w:szCs w:val="28"/>
        </w:rPr>
        <w:t xml:space="preserve"> </w:t>
      </w:r>
      <w:r w:rsidR="000A4B9A" w:rsidRPr="00032E65">
        <w:rPr>
          <w:rFonts w:cs="Times New Roman"/>
          <w:szCs w:val="28"/>
        </w:rPr>
        <w:t xml:space="preserve">3-П </w:t>
      </w:r>
      <w:r w:rsidR="000A4B9A" w:rsidRPr="003321D2">
        <w:t>«</w:t>
      </w:r>
      <w:r w:rsidR="000A4B9A" w:rsidRPr="006D5B6E">
        <w:rPr>
          <w:szCs w:val="28"/>
        </w:rPr>
        <w:t>Об установлении расходных обязательств Камчатского края по пред</w:t>
      </w:r>
      <w:r w:rsidR="000A4B9A" w:rsidRPr="006D5B6E">
        <w:rPr>
          <w:szCs w:val="28"/>
        </w:rPr>
        <w:t>о</w:t>
      </w:r>
      <w:r w:rsidR="000A4B9A" w:rsidRPr="006D5B6E">
        <w:rPr>
          <w:szCs w:val="28"/>
        </w:rPr>
        <w:t>ставлению из краевого бюджета субсидий предприятиям коммунального ко</w:t>
      </w:r>
      <w:r w:rsidR="000A4B9A" w:rsidRPr="006D5B6E">
        <w:rPr>
          <w:szCs w:val="28"/>
        </w:rPr>
        <w:t>м</w:t>
      </w:r>
      <w:r w:rsidR="000A4B9A" w:rsidRPr="006D5B6E">
        <w:rPr>
          <w:szCs w:val="28"/>
        </w:rPr>
        <w:t>плекса в целях возмещения недополученных доходов в связи с оказанием п</w:t>
      </w:r>
      <w:r w:rsidR="000A4B9A" w:rsidRPr="006D5B6E">
        <w:rPr>
          <w:szCs w:val="28"/>
        </w:rPr>
        <w:t>о</w:t>
      </w:r>
      <w:r w:rsidR="000A4B9A" w:rsidRPr="006D5B6E">
        <w:rPr>
          <w:szCs w:val="28"/>
        </w:rPr>
        <w:t>требителям коммунальных услуг по льготным (сниженным) тарифам</w:t>
      </w:r>
      <w:r w:rsidR="000A4B9A" w:rsidRPr="002856EF">
        <w:t>»</w:t>
      </w:r>
      <w:r w:rsidR="000A4B9A">
        <w:t xml:space="preserve"> </w:t>
      </w:r>
      <w:r w:rsidR="00663405">
        <w:t>следу</w:t>
      </w:r>
      <w:r w:rsidR="00663405">
        <w:t>ю</w:t>
      </w:r>
      <w:r w:rsidR="00663405">
        <w:t xml:space="preserve">щие </w:t>
      </w:r>
      <w:r w:rsidR="00674B46">
        <w:rPr>
          <w:szCs w:val="28"/>
        </w:rPr>
        <w:t>измене</w:t>
      </w:r>
      <w:r w:rsidR="00F20E27">
        <w:rPr>
          <w:szCs w:val="28"/>
        </w:rPr>
        <w:t>ния</w:t>
      </w:r>
      <w:r w:rsidR="00663405">
        <w:rPr>
          <w:szCs w:val="28"/>
        </w:rPr>
        <w:t>:</w:t>
      </w:r>
    </w:p>
    <w:p w:rsidR="00D2266D" w:rsidRDefault="00D2266D" w:rsidP="00D226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преамбулу изложить в следующей редакции:</w:t>
      </w:r>
    </w:p>
    <w:p w:rsidR="00D2266D" w:rsidRDefault="00D2266D" w:rsidP="00D2266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szCs w:val="28"/>
        </w:rPr>
        <w:t>«</w:t>
      </w:r>
      <w:r>
        <w:rPr>
          <w:rFonts w:cs="Times New Roman"/>
          <w:szCs w:val="28"/>
        </w:rPr>
        <w:t xml:space="preserve">В соответствии </w:t>
      </w:r>
      <w:r w:rsidRPr="00221D37">
        <w:rPr>
          <w:rFonts w:cs="Times New Roman"/>
          <w:szCs w:val="28"/>
        </w:rPr>
        <w:t xml:space="preserve">со </w:t>
      </w:r>
      <w:hyperlink r:id="rId7" w:history="1">
        <w:r w:rsidRPr="00221D37">
          <w:rPr>
            <w:rFonts w:cs="Times New Roman"/>
            <w:szCs w:val="28"/>
          </w:rPr>
          <w:t>статьями 8, 78</w:t>
        </w:r>
      </w:hyperlink>
      <w:r w:rsidRPr="00221D37">
        <w:rPr>
          <w:rFonts w:cs="Times New Roman"/>
          <w:szCs w:val="28"/>
        </w:rPr>
        <w:t xml:space="preserve">, </w:t>
      </w:r>
      <w:hyperlink r:id="rId8" w:history="1">
        <w:r w:rsidRPr="00221D37">
          <w:rPr>
            <w:rFonts w:cs="Times New Roman"/>
            <w:szCs w:val="28"/>
          </w:rPr>
          <w:t>85</w:t>
        </w:r>
      </w:hyperlink>
      <w:r w:rsidRPr="00221D37">
        <w:rPr>
          <w:rFonts w:cs="Times New Roman"/>
          <w:szCs w:val="28"/>
        </w:rPr>
        <w:t xml:space="preserve"> Бюджетного кодекса Российской Федерации, </w:t>
      </w:r>
      <w:hyperlink r:id="rId9" w:history="1">
        <w:r w:rsidRPr="00221D37">
          <w:rPr>
            <w:rFonts w:cs="Times New Roman"/>
            <w:szCs w:val="28"/>
          </w:rPr>
          <w:t>постановлением</w:t>
        </w:r>
      </w:hyperlink>
      <w:r w:rsidRPr="00221D37">
        <w:rPr>
          <w:rFonts w:cs="Times New Roman"/>
          <w:szCs w:val="28"/>
        </w:rPr>
        <w:t xml:space="preserve"> Правительства Российской Федерации от 06.09.2016 № 887 «Об общих </w:t>
      </w:r>
      <w:r>
        <w:rPr>
          <w:rFonts w:cs="Times New Roman"/>
          <w:szCs w:val="28"/>
        </w:rPr>
        <w:t>требованиях к нормативным правовым актам, м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ниципальным правовым актам, регулирующим предоставление субсидий юр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663405" w:rsidRDefault="00663405" w:rsidP="006634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приложение изложить в редакции согласно приложению к настоящему постановлению.</w:t>
      </w:r>
    </w:p>
    <w:p w:rsidR="00CF5DDB" w:rsidRDefault="008B27E1" w:rsidP="005409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540966" w:rsidRDefault="0038128B" w:rsidP="00540966">
      <w:pPr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 </w:t>
      </w:r>
      <w:proofErr w:type="gramStart"/>
      <w:r>
        <w:rPr>
          <w:rFonts w:cs="Times New Roman"/>
          <w:szCs w:val="28"/>
        </w:rPr>
        <w:t>Положения пункта 1 части 4</w:t>
      </w:r>
      <w:r w:rsidR="00116182">
        <w:rPr>
          <w:rFonts w:cs="Times New Roman"/>
          <w:szCs w:val="28"/>
        </w:rPr>
        <w:t>, части 10</w:t>
      </w:r>
      <w:r w:rsidR="00540966">
        <w:rPr>
          <w:rFonts w:cs="Times New Roman"/>
          <w:szCs w:val="28"/>
        </w:rPr>
        <w:t xml:space="preserve"> </w:t>
      </w:r>
      <w:r w:rsidR="003644CC">
        <w:rPr>
          <w:rFonts w:cs="Times New Roman"/>
          <w:szCs w:val="28"/>
        </w:rPr>
        <w:t>приложения к постановлению Правительства Камчатского края</w:t>
      </w:r>
      <w:r w:rsidR="003644CC" w:rsidRPr="003644CC">
        <w:rPr>
          <w:szCs w:val="28"/>
        </w:rPr>
        <w:t xml:space="preserve"> </w:t>
      </w:r>
      <w:r w:rsidR="00A53B36">
        <w:rPr>
          <w:szCs w:val="28"/>
        </w:rPr>
        <w:t xml:space="preserve">от </w:t>
      </w:r>
      <w:r w:rsidR="00A53B36">
        <w:rPr>
          <w:rFonts w:cs="Times New Roman"/>
          <w:szCs w:val="28"/>
        </w:rPr>
        <w:t>17.01.2011</w:t>
      </w:r>
      <w:r w:rsidR="00A53B36" w:rsidRPr="00032E65">
        <w:rPr>
          <w:rFonts w:cs="Times New Roman"/>
          <w:szCs w:val="28"/>
        </w:rPr>
        <w:t xml:space="preserve"> №</w:t>
      </w:r>
      <w:r w:rsidR="00A53B36">
        <w:rPr>
          <w:rFonts w:cs="Times New Roman"/>
          <w:szCs w:val="28"/>
        </w:rPr>
        <w:t xml:space="preserve"> </w:t>
      </w:r>
      <w:r w:rsidR="00A53B36" w:rsidRPr="00032E65">
        <w:rPr>
          <w:rFonts w:cs="Times New Roman"/>
          <w:szCs w:val="28"/>
        </w:rPr>
        <w:t xml:space="preserve">3-П </w:t>
      </w:r>
      <w:r w:rsidR="00A53B36" w:rsidRPr="003321D2">
        <w:t>«</w:t>
      </w:r>
      <w:r w:rsidR="00A53B36" w:rsidRPr="006D5B6E">
        <w:rPr>
          <w:szCs w:val="28"/>
        </w:rPr>
        <w:t>Об установлении ра</w:t>
      </w:r>
      <w:r w:rsidR="00A53B36" w:rsidRPr="006D5B6E">
        <w:rPr>
          <w:szCs w:val="28"/>
        </w:rPr>
        <w:t>с</w:t>
      </w:r>
      <w:r w:rsidR="00A53B36" w:rsidRPr="006D5B6E">
        <w:rPr>
          <w:szCs w:val="28"/>
        </w:rPr>
        <w:t>ходных обязательств Камчатского края по предоставлению из краевого бюдж</w:t>
      </w:r>
      <w:r w:rsidR="00A53B36" w:rsidRPr="006D5B6E">
        <w:rPr>
          <w:szCs w:val="28"/>
        </w:rPr>
        <w:t>е</w:t>
      </w:r>
      <w:r w:rsidR="00A53B36" w:rsidRPr="006D5B6E">
        <w:rPr>
          <w:szCs w:val="28"/>
        </w:rPr>
        <w:t>та субсидий предприятиям коммунального комплекса в целях возмещения н</w:t>
      </w:r>
      <w:r w:rsidR="00A53B36" w:rsidRPr="006D5B6E">
        <w:rPr>
          <w:szCs w:val="28"/>
        </w:rPr>
        <w:t>е</w:t>
      </w:r>
      <w:r w:rsidR="00A53B36" w:rsidRPr="006D5B6E">
        <w:rPr>
          <w:szCs w:val="28"/>
        </w:rPr>
        <w:t>дополученных доходов в связи с оказанием потребителям коммунальных услуг по льготным (сниженным) тарифам</w:t>
      </w:r>
      <w:r w:rsidR="00A53B36" w:rsidRPr="002856EF">
        <w:t>»</w:t>
      </w:r>
      <w:r w:rsidR="00A53B36">
        <w:t xml:space="preserve"> </w:t>
      </w:r>
      <w:r w:rsidR="00076C0C">
        <w:t>(в</w:t>
      </w:r>
      <w:r w:rsidR="00540966">
        <w:t xml:space="preserve"> редакции настояще</w:t>
      </w:r>
      <w:r w:rsidR="003644CC">
        <w:t>го</w:t>
      </w:r>
      <w:r w:rsidR="00540966">
        <w:t xml:space="preserve"> постановлени</w:t>
      </w:r>
      <w:r w:rsidR="003644CC">
        <w:t>я</w:t>
      </w:r>
      <w:r w:rsidR="00076C0C">
        <w:t>)</w:t>
      </w:r>
      <w:r w:rsidR="00540966">
        <w:t xml:space="preserve"> </w:t>
      </w:r>
      <w:r w:rsidR="00540966">
        <w:rPr>
          <w:rFonts w:cs="Times New Roman"/>
          <w:szCs w:val="28"/>
        </w:rPr>
        <w:t xml:space="preserve">не </w:t>
      </w:r>
      <w:r w:rsidR="000252F6">
        <w:rPr>
          <w:rFonts w:cs="Times New Roman"/>
          <w:szCs w:val="28"/>
        </w:rPr>
        <w:t>применяются при предоставлении субсидий на основании соглашений</w:t>
      </w:r>
      <w:r w:rsidR="00540966">
        <w:rPr>
          <w:rFonts w:cs="Times New Roman"/>
          <w:szCs w:val="28"/>
        </w:rPr>
        <w:t xml:space="preserve"> </w:t>
      </w:r>
      <w:r w:rsidR="000252F6">
        <w:rPr>
          <w:rFonts w:cs="Times New Roman"/>
          <w:szCs w:val="28"/>
        </w:rPr>
        <w:t>о</w:t>
      </w:r>
      <w:proofErr w:type="gramEnd"/>
      <w:r w:rsidR="00540966">
        <w:rPr>
          <w:rFonts w:cs="Times New Roman"/>
          <w:szCs w:val="28"/>
        </w:rPr>
        <w:t xml:space="preserve"> </w:t>
      </w:r>
      <w:proofErr w:type="gramStart"/>
      <w:r w:rsidR="00540966">
        <w:rPr>
          <w:rFonts w:cs="Times New Roman"/>
          <w:szCs w:val="28"/>
        </w:rPr>
        <w:t>пред</w:t>
      </w:r>
      <w:r w:rsidR="00540966">
        <w:rPr>
          <w:rFonts w:cs="Times New Roman"/>
          <w:szCs w:val="28"/>
        </w:rPr>
        <w:t>о</w:t>
      </w:r>
      <w:r w:rsidR="00540966">
        <w:rPr>
          <w:rFonts w:cs="Times New Roman"/>
          <w:szCs w:val="28"/>
        </w:rPr>
        <w:t>ставлении</w:t>
      </w:r>
      <w:proofErr w:type="gramEnd"/>
      <w:r w:rsidR="00540966">
        <w:rPr>
          <w:rFonts w:cs="Times New Roman"/>
          <w:szCs w:val="28"/>
        </w:rPr>
        <w:t xml:space="preserve"> субсидий, заключенны</w:t>
      </w:r>
      <w:r w:rsidR="000252F6">
        <w:rPr>
          <w:rFonts w:cs="Times New Roman"/>
          <w:szCs w:val="28"/>
        </w:rPr>
        <w:t>х</w:t>
      </w:r>
      <w:r w:rsidR="00540966">
        <w:rPr>
          <w:rFonts w:cs="Times New Roman"/>
          <w:szCs w:val="28"/>
        </w:rPr>
        <w:t xml:space="preserve"> до </w:t>
      </w:r>
      <w:r w:rsidR="00076C0C">
        <w:rPr>
          <w:rFonts w:cs="Times New Roman"/>
          <w:szCs w:val="28"/>
        </w:rPr>
        <w:t>вступления в силу настоящего постано</w:t>
      </w:r>
      <w:r w:rsidR="00076C0C">
        <w:rPr>
          <w:rFonts w:cs="Times New Roman"/>
          <w:szCs w:val="28"/>
        </w:rPr>
        <w:t>в</w:t>
      </w:r>
      <w:r w:rsidR="00076C0C">
        <w:rPr>
          <w:rFonts w:cs="Times New Roman"/>
          <w:szCs w:val="28"/>
        </w:rPr>
        <w:t>ления</w:t>
      </w:r>
      <w:r w:rsidR="00540966">
        <w:rPr>
          <w:rFonts w:cs="Times New Roman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517F" w:rsidRPr="0086517F" w:rsidRDefault="00A03047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86517F" w:rsidRPr="0086517F">
        <w:rPr>
          <w:color w:val="000000"/>
          <w:szCs w:val="28"/>
        </w:rPr>
        <w:t>убернатор</w:t>
      </w:r>
      <w:r>
        <w:rPr>
          <w:color w:val="000000"/>
          <w:szCs w:val="28"/>
        </w:rPr>
        <w:t xml:space="preserve"> </w:t>
      </w:r>
      <w:r w:rsidR="009D6D83">
        <w:rPr>
          <w:color w:val="000000"/>
          <w:szCs w:val="28"/>
        </w:rPr>
        <w:t xml:space="preserve">Камчатского края          </w:t>
      </w:r>
      <w:r>
        <w:rPr>
          <w:color w:val="000000"/>
          <w:szCs w:val="28"/>
        </w:rPr>
        <w:t xml:space="preserve">             </w:t>
      </w:r>
      <w:r w:rsidR="0086517F" w:rsidRPr="0086517F">
        <w:rPr>
          <w:color w:val="000000"/>
          <w:szCs w:val="28"/>
        </w:rPr>
        <w:t xml:space="preserve">                             </w:t>
      </w:r>
      <w:r w:rsidR="009D6D8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В.И. </w:t>
      </w:r>
      <w:proofErr w:type="spellStart"/>
      <w:r>
        <w:rPr>
          <w:color w:val="000000"/>
          <w:szCs w:val="28"/>
        </w:rPr>
        <w:t>Илюхин</w:t>
      </w:r>
      <w:proofErr w:type="spellEnd"/>
    </w:p>
    <w:p w:rsidR="00640F72" w:rsidRPr="00C5797C" w:rsidRDefault="004E1F5E" w:rsidP="001E1F25">
      <w:pPr>
        <w:rPr>
          <w:sz w:val="20"/>
        </w:rPr>
      </w:pPr>
      <w:r>
        <w:rPr>
          <w:szCs w:val="28"/>
        </w:rPr>
        <w:br w:type="page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644"/>
        <w:gridCol w:w="4137"/>
      </w:tblGrid>
      <w:tr w:rsidR="00EB3E5E" w:rsidRPr="00981001" w:rsidTr="00EB3E5E">
        <w:tc>
          <w:tcPr>
            <w:tcW w:w="5644" w:type="dxa"/>
          </w:tcPr>
          <w:p w:rsidR="00EB3E5E" w:rsidRPr="00981001" w:rsidRDefault="00EB3E5E" w:rsidP="00D742B1">
            <w:pPr>
              <w:ind w:left="-105" w:right="-1"/>
              <w:rPr>
                <w:rFonts w:cs="Times New Roman"/>
                <w:szCs w:val="28"/>
              </w:rPr>
            </w:pPr>
          </w:p>
        </w:tc>
        <w:tc>
          <w:tcPr>
            <w:tcW w:w="4137" w:type="dxa"/>
          </w:tcPr>
          <w:p w:rsidR="00EB3E5E" w:rsidRPr="00182613" w:rsidRDefault="00EB3E5E" w:rsidP="00D742B1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  <w:r w:rsidRPr="0018261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к постановлению </w:t>
            </w:r>
          </w:p>
          <w:p w:rsidR="00EB3E5E" w:rsidRPr="00EB3E5E" w:rsidRDefault="00EB3E5E" w:rsidP="00D742B1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Камчатского края от</w:t>
            </w:r>
            <w:r w:rsidRPr="00182613">
              <w:rPr>
                <w:rFonts w:cs="Times New Roman"/>
                <w:szCs w:val="28"/>
              </w:rPr>
              <w:t>_______________</w:t>
            </w:r>
            <w:r>
              <w:rPr>
                <w:rFonts w:cs="Times New Roman"/>
                <w:szCs w:val="28"/>
              </w:rPr>
              <w:t>№</w:t>
            </w:r>
            <w:r w:rsidRPr="00EB3E5E">
              <w:rPr>
                <w:rFonts w:cs="Times New Roman"/>
                <w:szCs w:val="28"/>
              </w:rPr>
              <w:t>__________</w:t>
            </w:r>
          </w:p>
          <w:p w:rsidR="007A560C" w:rsidRDefault="007A560C" w:rsidP="007A560C">
            <w:pPr>
              <w:ind w:left="-108" w:right="-1"/>
              <w:rPr>
                <w:rFonts w:cs="Times New Roman"/>
                <w:szCs w:val="28"/>
              </w:rPr>
            </w:pPr>
          </w:p>
          <w:p w:rsidR="007A560C" w:rsidRPr="00182613" w:rsidRDefault="007A560C" w:rsidP="007A560C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«Приложение</w:t>
            </w:r>
            <w:r w:rsidRPr="0018261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к постановлению </w:t>
            </w:r>
          </w:p>
          <w:p w:rsidR="00EB3E5E" w:rsidRPr="004276ED" w:rsidRDefault="007A560C" w:rsidP="00840272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Правительства Камчатского края от </w:t>
            </w:r>
            <w:r w:rsidRPr="003321D2">
              <w:t>0</w:t>
            </w:r>
            <w:r w:rsidR="00840272">
              <w:t>9.08.2016 № 313</w:t>
            </w:r>
            <w:r w:rsidRPr="003321D2">
              <w:t>-П</w:t>
            </w:r>
          </w:p>
        </w:tc>
      </w:tr>
    </w:tbl>
    <w:p w:rsidR="00840272" w:rsidRDefault="00840272" w:rsidP="009C1A5C">
      <w:pPr>
        <w:ind w:firstLine="709"/>
        <w:jc w:val="center"/>
        <w:outlineLvl w:val="0"/>
        <w:rPr>
          <w:rFonts w:eastAsiaTheme="minorHAnsi" w:cs="Times New Roman"/>
          <w:bCs/>
          <w:szCs w:val="28"/>
          <w:lang w:eastAsia="en-US"/>
        </w:rPr>
      </w:pPr>
    </w:p>
    <w:p w:rsidR="00EB3E5E" w:rsidRPr="00410A7D" w:rsidRDefault="00EB3E5E" w:rsidP="009C1A5C">
      <w:pPr>
        <w:ind w:firstLine="709"/>
        <w:jc w:val="center"/>
        <w:outlineLvl w:val="0"/>
        <w:rPr>
          <w:rFonts w:eastAsiaTheme="minorHAnsi" w:cs="Times New Roman"/>
          <w:bCs/>
          <w:szCs w:val="28"/>
          <w:lang w:eastAsia="en-US"/>
        </w:rPr>
      </w:pPr>
      <w:r w:rsidRPr="00410A7D">
        <w:rPr>
          <w:rFonts w:eastAsiaTheme="minorHAnsi" w:cs="Times New Roman"/>
          <w:bCs/>
          <w:szCs w:val="28"/>
          <w:lang w:eastAsia="en-US"/>
        </w:rPr>
        <w:t>Порядок</w:t>
      </w:r>
    </w:p>
    <w:p w:rsidR="00681BC4" w:rsidRDefault="009C1A5C" w:rsidP="009C1A5C">
      <w:pPr>
        <w:ind w:firstLine="709"/>
        <w:jc w:val="center"/>
        <w:outlineLvl w:val="0"/>
      </w:pPr>
      <w:r w:rsidRPr="003321D2">
        <w:t xml:space="preserve">предоставления </w:t>
      </w:r>
      <w:r w:rsidR="00681BC4">
        <w:t>из краевого бюджета субсидий предприятиям комм</w:t>
      </w:r>
      <w:r w:rsidR="00681BC4">
        <w:t>у</w:t>
      </w:r>
      <w:r w:rsidR="00681BC4">
        <w:t xml:space="preserve">нального комплекса в целях возмещения недополученных доходов в связи с оказанием потребителям коммунальных услуг по льготным (сниженным) </w:t>
      </w:r>
    </w:p>
    <w:p w:rsidR="00EB3E5E" w:rsidRPr="003B734D" w:rsidRDefault="00681BC4" w:rsidP="009C1A5C">
      <w:pPr>
        <w:ind w:firstLine="709"/>
        <w:jc w:val="center"/>
        <w:outlineLvl w:val="0"/>
        <w:rPr>
          <w:rFonts w:cs="Times New Roman"/>
          <w:bCs/>
          <w:szCs w:val="28"/>
        </w:rPr>
      </w:pPr>
      <w:r>
        <w:t xml:space="preserve">тарифам </w:t>
      </w:r>
    </w:p>
    <w:p w:rsidR="00EB3E5E" w:rsidRDefault="00EB3E5E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AE20FC" w:rsidRPr="00A6425B" w:rsidRDefault="009E1983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" w:name="Par0"/>
      <w:bookmarkEnd w:id="1"/>
      <w:r w:rsidRPr="009E1983">
        <w:rPr>
          <w:rFonts w:cs="Times New Roman"/>
          <w:szCs w:val="28"/>
        </w:rPr>
        <w:t xml:space="preserve">1. </w:t>
      </w:r>
      <w:proofErr w:type="gramStart"/>
      <w:r w:rsidRPr="009E1983">
        <w:rPr>
          <w:rFonts w:cs="Times New Roman"/>
          <w:szCs w:val="28"/>
        </w:rPr>
        <w:t xml:space="preserve">Настоящий Порядок регулирует вопросы предоставления субсидий из краевого бюджета </w:t>
      </w:r>
      <w:r w:rsidR="00AE20FC">
        <w:rPr>
          <w:rFonts w:cs="Times New Roman"/>
          <w:szCs w:val="28"/>
        </w:rPr>
        <w:t>предприятиям коммунального комплекса - юридическим л</w:t>
      </w:r>
      <w:r w:rsidR="00AE20FC">
        <w:rPr>
          <w:rFonts w:cs="Times New Roman"/>
          <w:szCs w:val="28"/>
        </w:rPr>
        <w:t>и</w:t>
      </w:r>
      <w:r w:rsidR="00AE20FC">
        <w:rPr>
          <w:rFonts w:cs="Times New Roman"/>
          <w:szCs w:val="28"/>
        </w:rPr>
        <w:t>цам (за исключением государственных (муниципальных) учреждений), инд</w:t>
      </w:r>
      <w:r w:rsidR="00AE20FC">
        <w:rPr>
          <w:rFonts w:cs="Times New Roman"/>
          <w:szCs w:val="28"/>
        </w:rPr>
        <w:t>и</w:t>
      </w:r>
      <w:r w:rsidR="00AE20FC">
        <w:rPr>
          <w:rFonts w:cs="Times New Roman"/>
          <w:szCs w:val="28"/>
        </w:rPr>
        <w:t>видуальным предпринимателям, оказывающим коммунальные услуги (далее -</w:t>
      </w:r>
      <w:r w:rsidR="008E2273">
        <w:rPr>
          <w:rFonts w:cs="Times New Roman"/>
          <w:szCs w:val="28"/>
        </w:rPr>
        <w:t xml:space="preserve"> получатели субсидий</w:t>
      </w:r>
      <w:r w:rsidR="00AE20FC">
        <w:rPr>
          <w:rFonts w:cs="Times New Roman"/>
          <w:szCs w:val="28"/>
        </w:rPr>
        <w:t>) на возмещение недополученных доходов в связи с оказ</w:t>
      </w:r>
      <w:r w:rsidR="00AE20FC">
        <w:rPr>
          <w:rFonts w:cs="Times New Roman"/>
          <w:szCs w:val="28"/>
        </w:rPr>
        <w:t>а</w:t>
      </w:r>
      <w:r w:rsidR="00AE20FC">
        <w:rPr>
          <w:rFonts w:cs="Times New Roman"/>
          <w:szCs w:val="28"/>
        </w:rPr>
        <w:t xml:space="preserve">нием населению и исполнителям коммунальных услуг для населения (далее - потребители) коммунальных услуг, за исключением электроснабжения, по льготным (сниженным) </w:t>
      </w:r>
      <w:r w:rsidR="00AE20FC" w:rsidRPr="00A6425B">
        <w:rPr>
          <w:rFonts w:cs="Times New Roman"/>
          <w:szCs w:val="28"/>
        </w:rPr>
        <w:t xml:space="preserve">тарифам (далее </w:t>
      </w:r>
      <w:r w:rsidR="00A6425B" w:rsidRPr="00A6425B">
        <w:rPr>
          <w:rFonts w:cs="Times New Roman"/>
          <w:szCs w:val="28"/>
        </w:rPr>
        <w:t>–</w:t>
      </w:r>
      <w:r w:rsidR="00AE20FC" w:rsidRPr="00A6425B">
        <w:rPr>
          <w:rFonts w:cs="Times New Roman"/>
          <w:szCs w:val="28"/>
        </w:rPr>
        <w:t xml:space="preserve"> </w:t>
      </w:r>
      <w:r w:rsidR="00FC3E62" w:rsidRPr="00A6425B">
        <w:rPr>
          <w:rFonts w:cs="Times New Roman"/>
          <w:szCs w:val="28"/>
        </w:rPr>
        <w:t>субсидии</w:t>
      </w:r>
      <w:r w:rsidR="00A6425B" w:rsidRPr="00A6425B">
        <w:rPr>
          <w:rFonts w:cs="Times New Roman"/>
          <w:szCs w:val="28"/>
        </w:rPr>
        <w:t>)</w:t>
      </w:r>
      <w:r w:rsidR="00A6425B">
        <w:rPr>
          <w:rFonts w:cs="Times New Roman"/>
          <w:szCs w:val="28"/>
        </w:rPr>
        <w:t>.</w:t>
      </w:r>
      <w:proofErr w:type="gramEnd"/>
    </w:p>
    <w:p w:rsidR="00D43F54" w:rsidRDefault="00FC3E62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 w:rsidRPr="00400313">
        <w:rPr>
          <w:rFonts w:cs="Times New Roman"/>
          <w:szCs w:val="28"/>
        </w:rPr>
        <w:t xml:space="preserve">Субсидии предоставляются Министерством жилищно-коммунального хозяйства и энергетики Камчатского края (далее - Министерство) </w:t>
      </w:r>
      <w:r w:rsidRPr="009E1983">
        <w:rPr>
          <w:rFonts w:cs="Times New Roman"/>
          <w:szCs w:val="28"/>
        </w:rPr>
        <w:t>в пределах бюджетных ассигнований, предусмотренных законом о краевом бюджете на соответствующий финансовый год</w:t>
      </w:r>
      <w:r>
        <w:rPr>
          <w:rFonts w:cs="Times New Roman"/>
          <w:szCs w:val="28"/>
        </w:rPr>
        <w:t xml:space="preserve"> и плановый период</w:t>
      </w:r>
      <w:r w:rsidRPr="009E1983">
        <w:rPr>
          <w:rFonts w:cs="Times New Roman"/>
          <w:szCs w:val="28"/>
        </w:rPr>
        <w:t xml:space="preserve">, и </w:t>
      </w:r>
      <w:r w:rsidRPr="00FC3E62">
        <w:rPr>
          <w:rFonts w:cs="Times New Roman"/>
          <w:szCs w:val="28"/>
        </w:rPr>
        <w:t>лимитов бюджетных обязательств, доведенных Министерству в рамках подпрограммы 1 «Энерг</w:t>
      </w:r>
      <w:r w:rsidRPr="00FC3E62">
        <w:rPr>
          <w:rFonts w:cs="Times New Roman"/>
          <w:szCs w:val="28"/>
        </w:rPr>
        <w:t>о</w:t>
      </w:r>
      <w:r w:rsidRPr="00FC3E62">
        <w:rPr>
          <w:rFonts w:cs="Times New Roman"/>
          <w:szCs w:val="28"/>
        </w:rPr>
        <w:t>сбережение и повышение энергетической эффективности в Камчатском крае» государственной программы Камчатского края «</w:t>
      </w:r>
      <w:proofErr w:type="spellStart"/>
      <w:r w:rsidRPr="00FC3E62">
        <w:rPr>
          <w:rFonts w:cs="Times New Roman"/>
          <w:szCs w:val="28"/>
        </w:rPr>
        <w:t>Энергоэффективность</w:t>
      </w:r>
      <w:proofErr w:type="spellEnd"/>
      <w:r w:rsidRPr="00FC3E62">
        <w:rPr>
          <w:rFonts w:cs="Times New Roman"/>
          <w:szCs w:val="28"/>
        </w:rPr>
        <w:t>, разв</w:t>
      </w:r>
      <w:r w:rsidRPr="00FC3E62">
        <w:rPr>
          <w:rFonts w:cs="Times New Roman"/>
          <w:szCs w:val="28"/>
        </w:rPr>
        <w:t>и</w:t>
      </w:r>
      <w:r w:rsidRPr="00FC3E62">
        <w:rPr>
          <w:rFonts w:cs="Times New Roman"/>
          <w:szCs w:val="28"/>
        </w:rPr>
        <w:t>тие энергетики и коммунального хозяйства, обеспечение жителей населенных пунктов</w:t>
      </w:r>
      <w:r w:rsidRPr="00400313">
        <w:rPr>
          <w:rFonts w:cs="Times New Roman"/>
          <w:szCs w:val="28"/>
        </w:rPr>
        <w:t xml:space="preserve"> Камчатского</w:t>
      </w:r>
      <w:proofErr w:type="gramEnd"/>
      <w:r w:rsidRPr="00400313">
        <w:rPr>
          <w:rFonts w:cs="Times New Roman"/>
          <w:szCs w:val="28"/>
        </w:rPr>
        <w:t xml:space="preserve"> края коммунальными услугами и услугами по благ</w:t>
      </w:r>
      <w:r w:rsidRPr="00400313">
        <w:rPr>
          <w:rFonts w:cs="Times New Roman"/>
          <w:szCs w:val="28"/>
        </w:rPr>
        <w:t>о</w:t>
      </w:r>
      <w:r w:rsidRPr="00400313">
        <w:rPr>
          <w:rFonts w:cs="Times New Roman"/>
          <w:szCs w:val="28"/>
        </w:rPr>
        <w:t>устройству территорий</w:t>
      </w:r>
      <w:r>
        <w:rPr>
          <w:rFonts w:cs="Times New Roman"/>
          <w:szCs w:val="28"/>
        </w:rPr>
        <w:t>»</w:t>
      </w:r>
      <w:r w:rsidRPr="00400313">
        <w:rPr>
          <w:rFonts w:cs="Times New Roman"/>
          <w:szCs w:val="28"/>
        </w:rPr>
        <w:t xml:space="preserve">, </w:t>
      </w:r>
      <w:proofErr w:type="gramStart"/>
      <w:r w:rsidRPr="00400313">
        <w:rPr>
          <w:rFonts w:cs="Times New Roman"/>
          <w:szCs w:val="28"/>
        </w:rPr>
        <w:t>утвержденной</w:t>
      </w:r>
      <w:proofErr w:type="gramEnd"/>
      <w:r w:rsidRPr="0040031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400313">
        <w:rPr>
          <w:rFonts w:cs="Times New Roman"/>
          <w:szCs w:val="28"/>
        </w:rPr>
        <w:t>остановлением Правительства Ка</w:t>
      </w:r>
      <w:r w:rsidRPr="00400313">
        <w:rPr>
          <w:rFonts w:cs="Times New Roman"/>
          <w:szCs w:val="28"/>
        </w:rPr>
        <w:t>м</w:t>
      </w:r>
      <w:r w:rsidRPr="00400313">
        <w:rPr>
          <w:rFonts w:cs="Times New Roman"/>
          <w:szCs w:val="28"/>
        </w:rPr>
        <w:t>чатс</w:t>
      </w:r>
      <w:r>
        <w:rPr>
          <w:rFonts w:cs="Times New Roman"/>
          <w:szCs w:val="28"/>
        </w:rPr>
        <w:t>кого края от 29.11.2013 № 525-П</w:t>
      </w:r>
      <w:r w:rsidRPr="009E1983">
        <w:rPr>
          <w:rFonts w:cs="Times New Roman"/>
          <w:szCs w:val="28"/>
        </w:rPr>
        <w:t>.</w:t>
      </w:r>
    </w:p>
    <w:p w:rsidR="00D43F54" w:rsidRDefault="00D43F54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Критерием отбора </w:t>
      </w:r>
      <w:r w:rsidR="008E2273">
        <w:rPr>
          <w:rFonts w:cs="Times New Roman"/>
          <w:szCs w:val="28"/>
        </w:rPr>
        <w:t>получателей субсидий</w:t>
      </w:r>
      <w:r>
        <w:rPr>
          <w:rFonts w:cs="Times New Roman"/>
          <w:szCs w:val="28"/>
        </w:rPr>
        <w:t xml:space="preserve"> для предоставления субсидий является фактическое предоставление потребителям коммунальных услуг по </w:t>
      </w:r>
      <w:r w:rsidR="00A6425B">
        <w:rPr>
          <w:rFonts w:cs="Times New Roman"/>
          <w:szCs w:val="28"/>
        </w:rPr>
        <w:t xml:space="preserve">льготным (сниженным) </w:t>
      </w:r>
      <w:r>
        <w:rPr>
          <w:rFonts w:cs="Times New Roman"/>
          <w:szCs w:val="28"/>
        </w:rPr>
        <w:t>тарифам.</w:t>
      </w:r>
    </w:p>
    <w:p w:rsidR="00126954" w:rsidRDefault="00832458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9E1983" w:rsidRPr="009E1983">
        <w:rPr>
          <w:rFonts w:cs="Times New Roman"/>
          <w:szCs w:val="28"/>
        </w:rPr>
        <w:t xml:space="preserve">. </w:t>
      </w:r>
      <w:r w:rsidR="00126954">
        <w:rPr>
          <w:rFonts w:cs="Times New Roman"/>
          <w:szCs w:val="28"/>
        </w:rPr>
        <w:t xml:space="preserve">Условиями предоставления субсидий являются: </w:t>
      </w:r>
    </w:p>
    <w:p w:rsidR="00126954" w:rsidRDefault="00126954" w:rsidP="007F28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соответствие </w:t>
      </w:r>
      <w:r w:rsidR="008E2273">
        <w:rPr>
          <w:szCs w:val="28"/>
        </w:rPr>
        <w:t>получателя субсидий</w:t>
      </w:r>
      <w:r>
        <w:rPr>
          <w:szCs w:val="28"/>
        </w:rPr>
        <w:t xml:space="preserve"> </w:t>
      </w:r>
      <w:r w:rsidRPr="006E2B04">
        <w:rPr>
          <w:szCs w:val="28"/>
        </w:rPr>
        <w:t>на первое число месяца, предш</w:t>
      </w:r>
      <w:r w:rsidRPr="006E2B04">
        <w:rPr>
          <w:szCs w:val="28"/>
        </w:rPr>
        <w:t>е</w:t>
      </w:r>
      <w:r w:rsidRPr="006E2B04">
        <w:rPr>
          <w:szCs w:val="28"/>
        </w:rPr>
        <w:t>ствующего месяцу, в котором планируется заключение соглашения</w:t>
      </w:r>
      <w:r>
        <w:rPr>
          <w:szCs w:val="28"/>
        </w:rPr>
        <w:t xml:space="preserve"> о пред</w:t>
      </w:r>
      <w:r>
        <w:rPr>
          <w:szCs w:val="28"/>
        </w:rPr>
        <w:t>о</w:t>
      </w:r>
      <w:r>
        <w:rPr>
          <w:szCs w:val="28"/>
        </w:rPr>
        <w:t>ставлении субсидий, следующим т</w:t>
      </w:r>
      <w:r w:rsidRPr="006E2B04">
        <w:rPr>
          <w:szCs w:val="28"/>
        </w:rPr>
        <w:t>ребования</w:t>
      </w:r>
      <w:r>
        <w:rPr>
          <w:szCs w:val="28"/>
        </w:rPr>
        <w:t>м:</w:t>
      </w:r>
      <w:r w:rsidRPr="006E2B04">
        <w:rPr>
          <w:szCs w:val="28"/>
        </w:rPr>
        <w:t xml:space="preserve"> </w:t>
      </w:r>
    </w:p>
    <w:p w:rsidR="00126954" w:rsidRPr="006E2B04" w:rsidRDefault="008E2273" w:rsidP="007F288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а</w:t>
      </w:r>
      <w:r w:rsidR="00126954">
        <w:rPr>
          <w:szCs w:val="28"/>
        </w:rPr>
        <w:t xml:space="preserve">) </w:t>
      </w:r>
      <w:r w:rsidR="00126954" w:rsidRPr="006E2B04">
        <w:rPr>
          <w:szCs w:val="28"/>
        </w:rPr>
        <w:t>получател</w:t>
      </w:r>
      <w:r w:rsidR="0045407B">
        <w:rPr>
          <w:szCs w:val="28"/>
        </w:rPr>
        <w:t>ь</w:t>
      </w:r>
      <w:r w:rsidR="00126954" w:rsidRPr="006E2B04">
        <w:rPr>
          <w:szCs w:val="28"/>
        </w:rPr>
        <w:t xml:space="preserve"> субсидий не долж</w:t>
      </w:r>
      <w:r w:rsidR="0045407B">
        <w:rPr>
          <w:szCs w:val="28"/>
        </w:rPr>
        <w:t>е</w:t>
      </w:r>
      <w:r w:rsidR="00126954" w:rsidRPr="006E2B04">
        <w:rPr>
          <w:szCs w:val="28"/>
        </w:rPr>
        <w:t>н являться иностранным юридическим лиц</w:t>
      </w:r>
      <w:r w:rsidR="0045407B">
        <w:rPr>
          <w:szCs w:val="28"/>
        </w:rPr>
        <w:t>о</w:t>
      </w:r>
      <w:r w:rsidR="00126954" w:rsidRPr="006E2B04">
        <w:rPr>
          <w:szCs w:val="28"/>
        </w:rPr>
        <w:t>м, а также российским юридическим лиц</w:t>
      </w:r>
      <w:r w:rsidR="0045407B">
        <w:rPr>
          <w:szCs w:val="28"/>
        </w:rPr>
        <w:t>о</w:t>
      </w:r>
      <w:r w:rsidR="00126954" w:rsidRPr="006E2B04">
        <w:rPr>
          <w:szCs w:val="28"/>
        </w:rPr>
        <w:t>м, в уставном (складочном) к</w:t>
      </w:r>
      <w:r w:rsidR="00126954" w:rsidRPr="006E2B04">
        <w:rPr>
          <w:szCs w:val="28"/>
        </w:rPr>
        <w:t>а</w:t>
      </w:r>
      <w:r w:rsidR="00126954" w:rsidRPr="006E2B04">
        <w:rPr>
          <w:szCs w:val="28"/>
        </w:rPr>
        <w:t>питале котор</w:t>
      </w:r>
      <w:r w:rsidR="0045407B">
        <w:rPr>
          <w:szCs w:val="28"/>
        </w:rPr>
        <w:t>ого</w:t>
      </w:r>
      <w:r w:rsidR="00126954" w:rsidRPr="006E2B04">
        <w:rPr>
          <w:szCs w:val="28"/>
        </w:rPr>
        <w:t xml:space="preserve"> доля участия иностранных юридических лиц, местом рег</w:t>
      </w:r>
      <w:r w:rsidR="00126954" w:rsidRPr="006E2B04">
        <w:rPr>
          <w:szCs w:val="28"/>
        </w:rPr>
        <w:t>и</w:t>
      </w:r>
      <w:r w:rsidR="00126954" w:rsidRPr="006E2B04">
        <w:rPr>
          <w:szCs w:val="28"/>
        </w:rPr>
        <w:t>страции которых является государство или территория, включенные в утве</w:t>
      </w:r>
      <w:r w:rsidR="00126954" w:rsidRPr="006E2B04">
        <w:rPr>
          <w:szCs w:val="28"/>
        </w:rPr>
        <w:t>р</w:t>
      </w:r>
      <w:r w:rsidR="00126954" w:rsidRPr="006E2B04">
        <w:rPr>
          <w:szCs w:val="28"/>
        </w:rPr>
        <w:t>ждаемый Министерством финансов Российской Федерации перечень гос</w:t>
      </w:r>
      <w:r w:rsidR="00126954" w:rsidRPr="006E2B04">
        <w:rPr>
          <w:szCs w:val="28"/>
        </w:rPr>
        <w:t>у</w:t>
      </w:r>
      <w:r w:rsidR="00126954" w:rsidRPr="006E2B04">
        <w:rPr>
          <w:szCs w:val="28"/>
        </w:rPr>
        <w:lastRenderedPageBreak/>
        <w:t>дарств и территорий, предоставляющих льготный налоговый режим налогоо</w:t>
      </w:r>
      <w:r w:rsidR="00126954" w:rsidRPr="006E2B04">
        <w:rPr>
          <w:szCs w:val="28"/>
        </w:rPr>
        <w:t>б</w:t>
      </w:r>
      <w:r w:rsidR="00126954" w:rsidRPr="006E2B04">
        <w:rPr>
          <w:szCs w:val="28"/>
        </w:rPr>
        <w:t>ложения и (или) не предусматривающих раскрытия и предоставления инфо</w:t>
      </w:r>
      <w:r w:rsidR="00126954" w:rsidRPr="006E2B04">
        <w:rPr>
          <w:szCs w:val="28"/>
        </w:rPr>
        <w:t>р</w:t>
      </w:r>
      <w:r w:rsidR="00126954" w:rsidRPr="006E2B04">
        <w:rPr>
          <w:szCs w:val="28"/>
        </w:rPr>
        <w:t>мации при проведении финансовых операций (офшорные</w:t>
      </w:r>
      <w:proofErr w:type="gramEnd"/>
      <w:r w:rsidR="00126954" w:rsidRPr="006E2B04">
        <w:rPr>
          <w:szCs w:val="28"/>
        </w:rPr>
        <w:t xml:space="preserve"> зоны) в отношении таких юридических лиц, в совокупности превышает 50 </w:t>
      </w:r>
      <w:r w:rsidR="00126954">
        <w:rPr>
          <w:szCs w:val="28"/>
        </w:rPr>
        <w:t>%</w:t>
      </w:r>
      <w:r w:rsidR="00126954" w:rsidRPr="006E2B04">
        <w:rPr>
          <w:szCs w:val="28"/>
        </w:rPr>
        <w:t>;</w:t>
      </w:r>
    </w:p>
    <w:p w:rsidR="00126954" w:rsidRDefault="008E2273" w:rsidP="007F28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126954">
        <w:rPr>
          <w:szCs w:val="28"/>
        </w:rPr>
        <w:t xml:space="preserve">) </w:t>
      </w:r>
      <w:r w:rsidR="00126954" w:rsidRPr="006E2B04">
        <w:rPr>
          <w:szCs w:val="28"/>
        </w:rPr>
        <w:t>получател</w:t>
      </w:r>
      <w:r w:rsidR="0045407B">
        <w:rPr>
          <w:szCs w:val="28"/>
        </w:rPr>
        <w:t>ь</w:t>
      </w:r>
      <w:r w:rsidR="00126954" w:rsidRPr="006E2B04">
        <w:rPr>
          <w:szCs w:val="28"/>
        </w:rPr>
        <w:t xml:space="preserve"> субсидий не получа</w:t>
      </w:r>
      <w:r w:rsidR="0045407B">
        <w:rPr>
          <w:szCs w:val="28"/>
        </w:rPr>
        <w:t>е</w:t>
      </w:r>
      <w:r w:rsidR="00126954">
        <w:rPr>
          <w:szCs w:val="28"/>
        </w:rPr>
        <w:t>т</w:t>
      </w:r>
      <w:r w:rsidR="00126954" w:rsidRPr="006E2B04">
        <w:rPr>
          <w:szCs w:val="28"/>
        </w:rPr>
        <w:t xml:space="preserve"> средств</w:t>
      </w:r>
      <w:r w:rsidR="0045407B">
        <w:rPr>
          <w:szCs w:val="28"/>
        </w:rPr>
        <w:t>а</w:t>
      </w:r>
      <w:r w:rsidR="00126954" w:rsidRPr="006E2B04">
        <w:rPr>
          <w:szCs w:val="28"/>
        </w:rPr>
        <w:t xml:space="preserve"> из </w:t>
      </w:r>
      <w:r w:rsidR="00126954">
        <w:rPr>
          <w:szCs w:val="28"/>
        </w:rPr>
        <w:t xml:space="preserve">краевого бюджета </w:t>
      </w:r>
      <w:r w:rsidR="00126954" w:rsidRPr="006E2B04">
        <w:rPr>
          <w:szCs w:val="28"/>
        </w:rPr>
        <w:t>в с</w:t>
      </w:r>
      <w:r w:rsidR="00126954" w:rsidRPr="006E2B04">
        <w:rPr>
          <w:szCs w:val="28"/>
        </w:rPr>
        <w:t>о</w:t>
      </w:r>
      <w:r w:rsidR="00126954" w:rsidRPr="006E2B04">
        <w:rPr>
          <w:szCs w:val="28"/>
        </w:rPr>
        <w:t>ответствии с иными нормативными правовыми актами</w:t>
      </w:r>
      <w:r w:rsidR="00126954">
        <w:rPr>
          <w:szCs w:val="28"/>
        </w:rPr>
        <w:t xml:space="preserve"> Камчатского края</w:t>
      </w:r>
      <w:r w:rsidR="00126954" w:rsidRPr="006E2B04">
        <w:rPr>
          <w:szCs w:val="28"/>
        </w:rPr>
        <w:t xml:space="preserve"> на ц</w:t>
      </w:r>
      <w:r w:rsidR="00126954" w:rsidRPr="006E2B04">
        <w:rPr>
          <w:szCs w:val="28"/>
        </w:rPr>
        <w:t>е</w:t>
      </w:r>
      <w:r w:rsidR="00126954" w:rsidRPr="006E2B04">
        <w:rPr>
          <w:szCs w:val="28"/>
        </w:rPr>
        <w:t xml:space="preserve">ли, указанные в </w:t>
      </w:r>
      <w:r w:rsidR="00AC5231">
        <w:rPr>
          <w:szCs w:val="28"/>
        </w:rPr>
        <w:t>части 1 настоящего Порядка;</w:t>
      </w:r>
    </w:p>
    <w:p w:rsidR="001F067B" w:rsidRDefault="00D73EDF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C5231">
        <w:rPr>
          <w:rFonts w:cs="Times New Roman"/>
          <w:szCs w:val="28"/>
        </w:rPr>
        <w:t xml:space="preserve">) включение </w:t>
      </w:r>
      <w:r w:rsidR="008966A0">
        <w:rPr>
          <w:rFonts w:cs="Times New Roman"/>
          <w:szCs w:val="28"/>
        </w:rPr>
        <w:t xml:space="preserve">получателя субсидий </w:t>
      </w:r>
      <w:r w:rsidR="00AC5231">
        <w:rPr>
          <w:rFonts w:cs="Times New Roman"/>
          <w:szCs w:val="28"/>
        </w:rPr>
        <w:t xml:space="preserve">в Перечень </w:t>
      </w:r>
      <w:r w:rsidR="001F067B">
        <w:rPr>
          <w:rFonts w:cs="Times New Roman"/>
          <w:szCs w:val="28"/>
        </w:rPr>
        <w:t>юридических лиц и инд</w:t>
      </w:r>
      <w:r w:rsidR="001F067B">
        <w:rPr>
          <w:rFonts w:cs="Times New Roman"/>
          <w:szCs w:val="28"/>
        </w:rPr>
        <w:t>и</w:t>
      </w:r>
      <w:r w:rsidR="001F067B">
        <w:rPr>
          <w:rFonts w:cs="Times New Roman"/>
          <w:szCs w:val="28"/>
        </w:rPr>
        <w:t xml:space="preserve">видуальных </w:t>
      </w:r>
      <w:r w:rsidR="001F067B" w:rsidRPr="001F067B">
        <w:rPr>
          <w:rFonts w:cs="Times New Roman"/>
          <w:szCs w:val="28"/>
        </w:rPr>
        <w:t xml:space="preserve">предпринимателей Камчатского края - производителей тепловой энергии и (или) </w:t>
      </w:r>
      <w:hyperlink r:id="rId10" w:history="1">
        <w:r w:rsidR="001F067B" w:rsidRPr="001F067B">
          <w:rPr>
            <w:rFonts w:cs="Times New Roman"/>
            <w:szCs w:val="28"/>
          </w:rPr>
          <w:t>Перечень</w:t>
        </w:r>
      </w:hyperlink>
      <w:r w:rsidR="001F067B" w:rsidRPr="001F067B">
        <w:rPr>
          <w:rFonts w:cs="Times New Roman"/>
          <w:szCs w:val="28"/>
        </w:rPr>
        <w:t xml:space="preserve"> </w:t>
      </w:r>
      <w:r w:rsidR="001F067B">
        <w:rPr>
          <w:rFonts w:cs="Times New Roman"/>
          <w:szCs w:val="28"/>
        </w:rPr>
        <w:t>юридических лиц и индивидуальных предпринимат</w:t>
      </w:r>
      <w:r w:rsidR="001F067B">
        <w:rPr>
          <w:rFonts w:cs="Times New Roman"/>
          <w:szCs w:val="28"/>
        </w:rPr>
        <w:t>е</w:t>
      </w:r>
      <w:r w:rsidR="001F067B">
        <w:rPr>
          <w:rFonts w:cs="Times New Roman"/>
          <w:szCs w:val="28"/>
        </w:rPr>
        <w:t>лей Камчатского края - производителей товаров, работ и услуг в сфере вод</w:t>
      </w:r>
      <w:r w:rsidR="001F067B">
        <w:rPr>
          <w:rFonts w:cs="Times New Roman"/>
          <w:szCs w:val="28"/>
        </w:rPr>
        <w:t>о</w:t>
      </w:r>
      <w:r w:rsidR="001F067B">
        <w:rPr>
          <w:rFonts w:cs="Times New Roman"/>
          <w:szCs w:val="28"/>
        </w:rPr>
        <w:t>снабжения и водоотведения, утвержденные</w:t>
      </w:r>
      <w:r w:rsidR="00580747" w:rsidRPr="00580747">
        <w:rPr>
          <w:rFonts w:cs="Times New Roman"/>
          <w:szCs w:val="28"/>
        </w:rPr>
        <w:t xml:space="preserve"> </w:t>
      </w:r>
      <w:r w:rsidR="00580747">
        <w:rPr>
          <w:rFonts w:cs="Times New Roman"/>
          <w:szCs w:val="28"/>
        </w:rPr>
        <w:t>Региональной службой по тарифам и ценам Камчатского края (далее - Региональная служба)</w:t>
      </w:r>
      <w:r w:rsidR="001F067B">
        <w:rPr>
          <w:rFonts w:cs="Times New Roman"/>
          <w:szCs w:val="28"/>
        </w:rPr>
        <w:t>;</w:t>
      </w:r>
    </w:p>
    <w:p w:rsidR="00D73EDF" w:rsidRDefault="00D73EDF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установление Региональной службой экономически обоснованного и </w:t>
      </w:r>
      <w:r w:rsidR="00DA3D2D">
        <w:rPr>
          <w:rFonts w:cs="Times New Roman"/>
          <w:szCs w:val="28"/>
        </w:rPr>
        <w:t>льготного (</w:t>
      </w:r>
      <w:r>
        <w:rPr>
          <w:rFonts w:cs="Times New Roman"/>
          <w:szCs w:val="28"/>
        </w:rPr>
        <w:t>сниженного</w:t>
      </w:r>
      <w:r w:rsidR="00DA3D2D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тарифов для получателя субсидий;</w:t>
      </w:r>
    </w:p>
    <w:p w:rsidR="00AC5231" w:rsidRDefault="00AC5231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 w:rsidRPr="009E1983">
        <w:rPr>
          <w:rFonts w:cs="Times New Roman"/>
          <w:szCs w:val="28"/>
        </w:rPr>
        <w:t xml:space="preserve">заключение </w:t>
      </w:r>
      <w:r w:rsidR="00321C35">
        <w:rPr>
          <w:rFonts w:cs="Times New Roman"/>
          <w:szCs w:val="28"/>
        </w:rPr>
        <w:t>получателем субсидий</w:t>
      </w:r>
      <w:r>
        <w:rPr>
          <w:rFonts w:cs="Times New Roman"/>
          <w:szCs w:val="28"/>
        </w:rPr>
        <w:t xml:space="preserve"> с </w:t>
      </w:r>
      <w:r w:rsidRPr="009E1983">
        <w:rPr>
          <w:rFonts w:cs="Times New Roman"/>
          <w:szCs w:val="28"/>
        </w:rPr>
        <w:t>Министерством соглашения о предоставлении субсидий (далее - Соглашение)</w:t>
      </w:r>
      <w:r>
        <w:rPr>
          <w:rFonts w:cs="Times New Roman"/>
          <w:szCs w:val="28"/>
        </w:rPr>
        <w:t>;</w:t>
      </w:r>
    </w:p>
    <w:p w:rsidR="00AC5231" w:rsidRDefault="00AC5231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9E1983">
        <w:rPr>
          <w:rFonts w:cs="Times New Roman"/>
          <w:szCs w:val="28"/>
        </w:rPr>
        <w:t xml:space="preserve">) использование </w:t>
      </w:r>
      <w:r w:rsidR="00F27859">
        <w:rPr>
          <w:rFonts w:cs="Times New Roman"/>
          <w:szCs w:val="28"/>
        </w:rPr>
        <w:t>получателем субсидий</w:t>
      </w:r>
      <w:r>
        <w:rPr>
          <w:rFonts w:cs="Times New Roman"/>
          <w:szCs w:val="28"/>
        </w:rPr>
        <w:t xml:space="preserve"> </w:t>
      </w:r>
      <w:r w:rsidRPr="009E1983">
        <w:rPr>
          <w:rFonts w:cs="Times New Roman"/>
          <w:szCs w:val="28"/>
        </w:rPr>
        <w:t>средств субсидий по целевому назначению</w:t>
      </w:r>
      <w:r>
        <w:rPr>
          <w:rFonts w:cs="Times New Roman"/>
          <w:szCs w:val="28"/>
        </w:rPr>
        <w:t>;</w:t>
      </w:r>
    </w:p>
    <w:p w:rsidR="00AC5231" w:rsidRDefault="00AC5231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пред</w:t>
      </w:r>
      <w:r w:rsidRPr="009E1983">
        <w:rPr>
          <w:rFonts w:cs="Times New Roman"/>
          <w:szCs w:val="28"/>
        </w:rPr>
        <w:t xml:space="preserve">ставление </w:t>
      </w:r>
      <w:r w:rsidR="00F27859">
        <w:rPr>
          <w:rFonts w:cs="Times New Roman"/>
          <w:szCs w:val="28"/>
        </w:rPr>
        <w:t>получателем субсидий</w:t>
      </w:r>
      <w:r w:rsidRPr="009E1983">
        <w:rPr>
          <w:rFonts w:cs="Times New Roman"/>
          <w:szCs w:val="28"/>
        </w:rPr>
        <w:t xml:space="preserve"> отчетности в порядке и сроки, предусмотренные Со</w:t>
      </w:r>
      <w:r w:rsidR="00DF20DC">
        <w:rPr>
          <w:rFonts w:cs="Times New Roman"/>
          <w:szCs w:val="28"/>
        </w:rPr>
        <w:t>глашением.</w:t>
      </w:r>
    </w:p>
    <w:p w:rsidR="00C02500" w:rsidRDefault="0059193C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C02500">
        <w:rPr>
          <w:rFonts w:cs="Times New Roman"/>
          <w:szCs w:val="28"/>
        </w:rPr>
        <w:t>. Субсидии предоставляются получателям субсидий со дня введения в действие льготных (сниженных) тарифов на коммунальные услуги.</w:t>
      </w:r>
    </w:p>
    <w:p w:rsidR="00C02500" w:rsidRDefault="0059193C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52945">
        <w:rPr>
          <w:rFonts w:cs="Times New Roman"/>
          <w:szCs w:val="28"/>
        </w:rPr>
        <w:t xml:space="preserve">. </w:t>
      </w:r>
      <w:proofErr w:type="gramStart"/>
      <w:r w:rsidR="00C02500">
        <w:rPr>
          <w:rFonts w:cs="Times New Roman"/>
          <w:szCs w:val="28"/>
        </w:rPr>
        <w:t>В случае если предоставление получателем субсидий коммунальных услуг потребителям по льготным (сниженным) тарифам осуществлялось до дня введения в действие льготных (сниженных) тарифов, субсидии предоставляю</w:t>
      </w:r>
      <w:r w:rsidR="00C02500">
        <w:rPr>
          <w:rFonts w:cs="Times New Roman"/>
          <w:szCs w:val="28"/>
        </w:rPr>
        <w:t>т</w:t>
      </w:r>
      <w:r w:rsidR="00C02500">
        <w:rPr>
          <w:rFonts w:cs="Times New Roman"/>
          <w:szCs w:val="28"/>
        </w:rPr>
        <w:t>ся с начала фактического предоставления получателем субсидий коммунальных услуг потребителям по сниженным тарифам при условии подтверждения Рег</w:t>
      </w:r>
      <w:r w:rsidR="00C02500">
        <w:rPr>
          <w:rFonts w:cs="Times New Roman"/>
          <w:szCs w:val="28"/>
        </w:rPr>
        <w:t>и</w:t>
      </w:r>
      <w:r w:rsidR="00C02500">
        <w:rPr>
          <w:rFonts w:cs="Times New Roman"/>
          <w:szCs w:val="28"/>
        </w:rPr>
        <w:t xml:space="preserve">ональной службой объема предоставленных коммунальных услуг по льготным (сниженным тарифам), учтенного в производственной программе получателя субсидий, а также при </w:t>
      </w:r>
      <w:r w:rsidR="00095E0D">
        <w:rPr>
          <w:rFonts w:cs="Times New Roman"/>
          <w:szCs w:val="28"/>
        </w:rPr>
        <w:t xml:space="preserve">ежемесячном </w:t>
      </w:r>
      <w:r w:rsidR="00C02500">
        <w:rPr>
          <w:rFonts w:cs="Times New Roman"/>
          <w:szCs w:val="28"/>
        </w:rPr>
        <w:t>подтверждении</w:t>
      </w:r>
      <w:proofErr w:type="gramEnd"/>
      <w:r w:rsidR="00C02500">
        <w:rPr>
          <w:rFonts w:cs="Times New Roman"/>
          <w:szCs w:val="28"/>
        </w:rPr>
        <w:t xml:space="preserve"> органа местного сам</w:t>
      </w:r>
      <w:r w:rsidR="00C02500">
        <w:rPr>
          <w:rFonts w:cs="Times New Roman"/>
          <w:szCs w:val="28"/>
        </w:rPr>
        <w:t>о</w:t>
      </w:r>
      <w:r w:rsidR="00C02500">
        <w:rPr>
          <w:rFonts w:cs="Times New Roman"/>
          <w:szCs w:val="28"/>
        </w:rPr>
        <w:t>управления муниципального образования в Камчатском крае, на территории которого предоставл</w:t>
      </w:r>
      <w:r w:rsidR="000566AD">
        <w:rPr>
          <w:rFonts w:cs="Times New Roman"/>
          <w:szCs w:val="28"/>
        </w:rPr>
        <w:t>яются коммунальные услуги,</w:t>
      </w:r>
      <w:r w:rsidR="00095E0D">
        <w:rPr>
          <w:rFonts w:cs="Times New Roman"/>
          <w:szCs w:val="28"/>
        </w:rPr>
        <w:t xml:space="preserve"> деятельности получателя субсидий с </w:t>
      </w:r>
      <w:r w:rsidR="00C02500">
        <w:rPr>
          <w:rFonts w:cs="Times New Roman"/>
          <w:szCs w:val="28"/>
        </w:rPr>
        <w:t>даты начала фактического предоставления коммунальных услуг п</w:t>
      </w:r>
      <w:r w:rsidR="00C02500">
        <w:rPr>
          <w:rFonts w:cs="Times New Roman"/>
          <w:szCs w:val="28"/>
        </w:rPr>
        <w:t>о</w:t>
      </w:r>
      <w:r w:rsidR="00C02500">
        <w:rPr>
          <w:rFonts w:cs="Times New Roman"/>
          <w:szCs w:val="28"/>
        </w:rPr>
        <w:t>лучателем субсидий.</w:t>
      </w:r>
    </w:p>
    <w:p w:rsidR="000F4D6B" w:rsidRDefault="0059193C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0F4D6B">
        <w:rPr>
          <w:rFonts w:cs="Times New Roman"/>
          <w:szCs w:val="28"/>
        </w:rPr>
        <w:t>. Размер субсидии рассчитывается как сумма недополученных доходов по каждому из видов коммунальных услуг, предоставленных потребителям, в жилых помещениях частного, государственного и муниципального жилищных фондов.</w:t>
      </w:r>
    </w:p>
    <w:p w:rsidR="000F4D6B" w:rsidRDefault="000F4D6B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Сумма недополученных доходов по каждому из видов коммунальных услуг определяется как произведение разницы между экономически обосн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ванным и льготным (сниженным) тарифами (без НДС) на объем коммунальных услуг, включенных в производственную программу получателя субсидий на 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кущий финансовый год.</w:t>
      </w:r>
      <w:proofErr w:type="gramEnd"/>
    </w:p>
    <w:p w:rsidR="0059193C" w:rsidRDefault="0059193C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</w:t>
      </w:r>
      <w:r w:rsidRPr="005F7AD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Для заключения Соглашения получатель субсидий направляет в Мин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стерство:</w:t>
      </w:r>
    </w:p>
    <w:p w:rsidR="0059193C" w:rsidRDefault="0059193C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заявление о заключении Соглашения с указанием соответствия (либо несоответствия) получателя субсидий условиям предоставления субсидий, ук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занным в пунктах 1 – 3 части 4 настоящего Порядка, и банковских реквизитов получателя субсидий;</w:t>
      </w:r>
    </w:p>
    <w:p w:rsidR="0059193C" w:rsidRDefault="0059193C" w:rsidP="007F28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информацию об объемах плановой реализации коммунальных услуг населению в разрезе поселений в рамках производственной программы по фо</w:t>
      </w:r>
      <w:r>
        <w:rPr>
          <w:szCs w:val="28"/>
        </w:rPr>
        <w:t>р</w:t>
      </w:r>
      <w:r>
        <w:rPr>
          <w:szCs w:val="28"/>
        </w:rPr>
        <w:t>ме, утвержденной Министерством, согласованной Региональной службой.</w:t>
      </w:r>
    </w:p>
    <w:p w:rsidR="0059193C" w:rsidRDefault="0059193C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Pr="00523435">
        <w:rPr>
          <w:rFonts w:cs="Times New Roman"/>
          <w:szCs w:val="28"/>
        </w:rPr>
        <w:t xml:space="preserve">. </w:t>
      </w:r>
      <w:proofErr w:type="gramStart"/>
      <w:r w:rsidRPr="00523435">
        <w:rPr>
          <w:rFonts w:cs="Times New Roman"/>
          <w:szCs w:val="28"/>
        </w:rPr>
        <w:t>Министерство в порядке межведомственного информационного вза</w:t>
      </w:r>
      <w:r w:rsidRPr="00523435">
        <w:rPr>
          <w:rFonts w:cs="Times New Roman"/>
          <w:szCs w:val="28"/>
        </w:rPr>
        <w:t>и</w:t>
      </w:r>
      <w:r w:rsidRPr="00523435">
        <w:rPr>
          <w:rFonts w:cs="Times New Roman"/>
          <w:szCs w:val="28"/>
        </w:rPr>
        <w:t>модействия за</w:t>
      </w:r>
      <w:r>
        <w:rPr>
          <w:rFonts w:cs="Times New Roman"/>
          <w:szCs w:val="28"/>
        </w:rPr>
        <w:t>прашивает в отношении получателя субсидий</w:t>
      </w:r>
      <w:r w:rsidRPr="00523435">
        <w:rPr>
          <w:rFonts w:cs="Times New Roman"/>
          <w:szCs w:val="28"/>
        </w:rPr>
        <w:t xml:space="preserve">, представившего указанные в части </w:t>
      </w:r>
      <w:r>
        <w:rPr>
          <w:rFonts w:cs="Times New Roman"/>
          <w:szCs w:val="28"/>
        </w:rPr>
        <w:t>8</w:t>
      </w:r>
      <w:r w:rsidRPr="00523435">
        <w:rPr>
          <w:rFonts w:cs="Times New Roman"/>
          <w:szCs w:val="28"/>
        </w:rPr>
        <w:t xml:space="preserve"> настоящего Порядка документы, сведения из Единого го</w:t>
      </w:r>
      <w:r w:rsidRPr="00523435">
        <w:rPr>
          <w:rFonts w:cs="Times New Roman"/>
          <w:szCs w:val="28"/>
        </w:rPr>
        <w:t>с</w:t>
      </w:r>
      <w:r w:rsidRPr="00523435">
        <w:rPr>
          <w:rFonts w:cs="Times New Roman"/>
          <w:szCs w:val="28"/>
        </w:rPr>
        <w:t>ударственного реестра юридических лиц</w:t>
      </w:r>
      <w:r>
        <w:rPr>
          <w:rFonts w:cs="Times New Roman"/>
          <w:szCs w:val="28"/>
        </w:rPr>
        <w:t xml:space="preserve"> (для юридических лиц) или сведения из Единого государственного реестра индивидуальных предпринимателей (для индивидуальных предпринимателей).</w:t>
      </w:r>
      <w:proofErr w:type="gramEnd"/>
    </w:p>
    <w:p w:rsidR="0059193C" w:rsidRDefault="0059193C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Министерство заключает с получателем субсидий, соответствующим критерию отбора получателей субсидий, установленному частью 3 настоящего Порядка, и условиям предоставления субсидий, указанным в пунктах 1 – 3 ч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сти 4 настоящего Порядка, Соглашение по форме, </w:t>
      </w:r>
      <w:r w:rsidRPr="0041553B">
        <w:rPr>
          <w:rFonts w:cs="Times New Roman"/>
          <w:szCs w:val="28"/>
        </w:rPr>
        <w:t>установленной Министе</w:t>
      </w:r>
      <w:r w:rsidRPr="0041553B">
        <w:rPr>
          <w:rFonts w:cs="Times New Roman"/>
          <w:szCs w:val="28"/>
        </w:rPr>
        <w:t>р</w:t>
      </w:r>
      <w:r w:rsidRPr="0041553B">
        <w:rPr>
          <w:rFonts w:cs="Times New Roman"/>
          <w:szCs w:val="28"/>
        </w:rPr>
        <w:t>ством финансов Камчатского края</w:t>
      </w:r>
      <w:r>
        <w:rPr>
          <w:rFonts w:cs="Times New Roman"/>
          <w:szCs w:val="28"/>
        </w:rPr>
        <w:t>.</w:t>
      </w:r>
    </w:p>
    <w:p w:rsidR="002D176B" w:rsidRDefault="009B1C1E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8E2273" w:rsidRPr="00705849">
        <w:rPr>
          <w:rFonts w:cs="Times New Roman"/>
          <w:szCs w:val="28"/>
        </w:rPr>
        <w:t xml:space="preserve">. </w:t>
      </w:r>
      <w:proofErr w:type="gramStart"/>
      <w:r w:rsidR="008E2273" w:rsidRPr="00705849">
        <w:rPr>
          <w:rFonts w:cs="Times New Roman"/>
          <w:szCs w:val="28"/>
        </w:rPr>
        <w:t xml:space="preserve">Для получения субсидий </w:t>
      </w:r>
      <w:r w:rsidR="008E2273">
        <w:rPr>
          <w:rFonts w:cs="Times New Roman"/>
          <w:szCs w:val="28"/>
        </w:rPr>
        <w:t>получатель субсидий</w:t>
      </w:r>
      <w:r w:rsidR="008E2273" w:rsidRPr="00705849">
        <w:rPr>
          <w:rFonts w:cs="Times New Roman"/>
          <w:szCs w:val="28"/>
        </w:rPr>
        <w:t xml:space="preserve"> </w:t>
      </w:r>
      <w:r w:rsidR="00E05D27">
        <w:rPr>
          <w:rFonts w:cs="Times New Roman"/>
          <w:szCs w:val="28"/>
        </w:rPr>
        <w:t xml:space="preserve">ежемесячно в срок не </w:t>
      </w:r>
      <w:r w:rsidR="002D176B">
        <w:rPr>
          <w:rFonts w:cs="Times New Roman"/>
          <w:szCs w:val="28"/>
        </w:rPr>
        <w:t xml:space="preserve">позднее 15 числа месяца, следующего за отчетным, подает </w:t>
      </w:r>
      <w:r w:rsidR="008E2273" w:rsidRPr="00705849">
        <w:rPr>
          <w:rFonts w:cs="Times New Roman"/>
          <w:szCs w:val="28"/>
        </w:rPr>
        <w:t>в Министерство з</w:t>
      </w:r>
      <w:r w:rsidR="008E2273" w:rsidRPr="00705849">
        <w:rPr>
          <w:rFonts w:cs="Times New Roman"/>
          <w:szCs w:val="28"/>
        </w:rPr>
        <w:t>а</w:t>
      </w:r>
      <w:r w:rsidR="008E2273" w:rsidRPr="00705849">
        <w:rPr>
          <w:rFonts w:cs="Times New Roman"/>
          <w:szCs w:val="28"/>
        </w:rPr>
        <w:t xml:space="preserve">явку на </w:t>
      </w:r>
      <w:r w:rsidR="0029223F">
        <w:rPr>
          <w:rFonts w:cs="Times New Roman"/>
          <w:szCs w:val="28"/>
        </w:rPr>
        <w:t>предоставление</w:t>
      </w:r>
      <w:r w:rsidR="008E2273" w:rsidRPr="00705849">
        <w:rPr>
          <w:rFonts w:cs="Times New Roman"/>
          <w:szCs w:val="28"/>
        </w:rPr>
        <w:t xml:space="preserve"> субсидии</w:t>
      </w:r>
      <w:r w:rsidR="00A267EE">
        <w:rPr>
          <w:rFonts w:cs="Times New Roman"/>
          <w:szCs w:val="28"/>
        </w:rPr>
        <w:t xml:space="preserve"> по форме, утвержденной</w:t>
      </w:r>
      <w:r w:rsidR="008E2273">
        <w:rPr>
          <w:rFonts w:cs="Times New Roman"/>
          <w:szCs w:val="28"/>
        </w:rPr>
        <w:t xml:space="preserve"> Министерством,</w:t>
      </w:r>
      <w:r w:rsidR="008E2273" w:rsidRPr="00705849">
        <w:rPr>
          <w:rFonts w:cs="Times New Roman"/>
          <w:szCs w:val="28"/>
        </w:rPr>
        <w:t xml:space="preserve"> с приложением </w:t>
      </w:r>
      <w:r w:rsidR="002D176B">
        <w:rPr>
          <w:rFonts w:cs="Times New Roman"/>
          <w:szCs w:val="28"/>
        </w:rPr>
        <w:t>подтверждения органа местного самоуправления муниципальн</w:t>
      </w:r>
      <w:r w:rsidR="002D176B">
        <w:rPr>
          <w:rFonts w:cs="Times New Roman"/>
          <w:szCs w:val="28"/>
        </w:rPr>
        <w:t>о</w:t>
      </w:r>
      <w:r w:rsidR="002D176B">
        <w:rPr>
          <w:rFonts w:cs="Times New Roman"/>
          <w:szCs w:val="28"/>
        </w:rPr>
        <w:t>го образования в Камчатском крае, на территории которого предоставляются коммунальные услуги, или Ре</w:t>
      </w:r>
      <w:r w:rsidR="009B6682">
        <w:rPr>
          <w:rFonts w:cs="Times New Roman"/>
          <w:szCs w:val="28"/>
        </w:rPr>
        <w:t>гиональной службы</w:t>
      </w:r>
      <w:r w:rsidR="002D176B">
        <w:rPr>
          <w:rFonts w:cs="Times New Roman"/>
          <w:szCs w:val="28"/>
        </w:rPr>
        <w:t>, в случае если предприятие предоставляет коммунальные услуги потребителям, проживающим в жили</w:t>
      </w:r>
      <w:r w:rsidR="002D176B">
        <w:rPr>
          <w:rFonts w:cs="Times New Roman"/>
          <w:szCs w:val="28"/>
        </w:rPr>
        <w:t>щ</w:t>
      </w:r>
      <w:r w:rsidR="002D176B">
        <w:rPr>
          <w:rFonts w:cs="Times New Roman"/>
          <w:szCs w:val="28"/>
        </w:rPr>
        <w:t>ном фонде, закрепленном</w:t>
      </w:r>
      <w:proofErr w:type="gramEnd"/>
      <w:r w:rsidR="002D176B">
        <w:rPr>
          <w:rFonts w:cs="Times New Roman"/>
          <w:szCs w:val="28"/>
        </w:rPr>
        <w:t xml:space="preserve"> за Министерством обороны Российской Федерации, о фактическом предоставлении коммунальных услуг потребителям в отчетном месяце.</w:t>
      </w:r>
    </w:p>
    <w:p w:rsidR="00832458" w:rsidRDefault="009B1C1E" w:rsidP="007F288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="00832458" w:rsidRPr="00523435">
        <w:rPr>
          <w:rFonts w:cs="Times New Roman"/>
          <w:szCs w:val="28"/>
        </w:rPr>
        <w:t>.</w:t>
      </w:r>
      <w:r w:rsidR="00832458" w:rsidRPr="004432ED">
        <w:rPr>
          <w:rFonts w:cs="Times New Roman"/>
          <w:szCs w:val="28"/>
        </w:rPr>
        <w:t xml:space="preserve"> </w:t>
      </w:r>
      <w:r w:rsidR="00832458">
        <w:rPr>
          <w:rFonts w:cs="Times New Roman"/>
          <w:szCs w:val="28"/>
        </w:rPr>
        <w:t>Министерство рассматривает</w:t>
      </w:r>
      <w:r w:rsidR="00832458" w:rsidRPr="00032E65">
        <w:rPr>
          <w:rFonts w:cs="Times New Roman"/>
          <w:szCs w:val="28"/>
        </w:rPr>
        <w:t xml:space="preserve"> </w:t>
      </w:r>
      <w:r w:rsidR="00832458">
        <w:rPr>
          <w:rFonts w:cs="Times New Roman"/>
          <w:szCs w:val="28"/>
        </w:rPr>
        <w:t xml:space="preserve">представленные получателем субсидий </w:t>
      </w:r>
      <w:r w:rsidR="00832458" w:rsidRPr="00032E65">
        <w:rPr>
          <w:rFonts w:cs="Times New Roman"/>
          <w:szCs w:val="28"/>
        </w:rPr>
        <w:t xml:space="preserve">документы, указанные в </w:t>
      </w:r>
      <w:r w:rsidR="00832458">
        <w:rPr>
          <w:rFonts w:cs="Times New Roman"/>
          <w:szCs w:val="28"/>
        </w:rPr>
        <w:t>части</w:t>
      </w:r>
      <w:r w:rsidR="00832458" w:rsidRPr="004031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11</w:t>
      </w:r>
      <w:r w:rsidR="00832458" w:rsidRPr="0040310A">
        <w:rPr>
          <w:rFonts w:cs="Times New Roman"/>
          <w:szCs w:val="28"/>
        </w:rPr>
        <w:t xml:space="preserve"> настоящего Порядка</w:t>
      </w:r>
      <w:r w:rsidR="00E275BB">
        <w:rPr>
          <w:rFonts w:cs="Times New Roman"/>
          <w:szCs w:val="28"/>
        </w:rPr>
        <w:t>, и в течение 5</w:t>
      </w:r>
      <w:r w:rsidR="00832458" w:rsidRPr="00032E65">
        <w:rPr>
          <w:rFonts w:cs="Times New Roman"/>
          <w:szCs w:val="28"/>
        </w:rPr>
        <w:t xml:space="preserve"> рабочих дней со дня </w:t>
      </w:r>
      <w:r w:rsidR="009F6C0E">
        <w:rPr>
          <w:rFonts w:cs="Times New Roman"/>
          <w:szCs w:val="28"/>
        </w:rPr>
        <w:t>их поступления</w:t>
      </w:r>
      <w:r w:rsidR="00832458">
        <w:rPr>
          <w:rFonts w:cs="Times New Roman"/>
          <w:szCs w:val="28"/>
        </w:rPr>
        <w:t xml:space="preserve"> принимает</w:t>
      </w:r>
      <w:r w:rsidR="00832458" w:rsidRPr="00032E65">
        <w:rPr>
          <w:rFonts w:cs="Times New Roman"/>
          <w:szCs w:val="28"/>
        </w:rPr>
        <w:t xml:space="preserve"> решение о предоставле</w:t>
      </w:r>
      <w:r w:rsidR="00832458">
        <w:rPr>
          <w:rFonts w:cs="Times New Roman"/>
          <w:szCs w:val="28"/>
        </w:rPr>
        <w:t>нии с</w:t>
      </w:r>
      <w:r w:rsidR="00832458" w:rsidRPr="00032E65">
        <w:rPr>
          <w:rFonts w:cs="Times New Roman"/>
          <w:szCs w:val="28"/>
        </w:rPr>
        <w:t>убси</w:t>
      </w:r>
      <w:r w:rsidR="00832458">
        <w:rPr>
          <w:rFonts w:cs="Times New Roman"/>
          <w:szCs w:val="28"/>
        </w:rPr>
        <w:t>дии п</w:t>
      </w:r>
      <w:r w:rsidR="00832458" w:rsidRPr="00032E65">
        <w:rPr>
          <w:rFonts w:cs="Times New Roman"/>
          <w:szCs w:val="28"/>
        </w:rPr>
        <w:t xml:space="preserve">олучателю </w:t>
      </w:r>
      <w:r w:rsidR="00832458">
        <w:rPr>
          <w:rFonts w:cs="Times New Roman"/>
          <w:szCs w:val="28"/>
        </w:rPr>
        <w:t xml:space="preserve">субсидии </w:t>
      </w:r>
      <w:r w:rsidR="00832458" w:rsidRPr="00032E65">
        <w:rPr>
          <w:rFonts w:cs="Times New Roman"/>
          <w:szCs w:val="28"/>
        </w:rPr>
        <w:t>либо об отказе в ее предоставлении.</w:t>
      </w:r>
    </w:p>
    <w:p w:rsidR="00832458" w:rsidRPr="00496130" w:rsidRDefault="005F31AF" w:rsidP="007F2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B1C1E">
        <w:rPr>
          <w:rFonts w:ascii="Times New Roman" w:hAnsi="Times New Roman" w:cs="Times New Roman"/>
          <w:sz w:val="28"/>
          <w:szCs w:val="28"/>
        </w:rPr>
        <w:t>3</w:t>
      </w:r>
      <w:r w:rsidR="00832458" w:rsidRPr="0049613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832458" w:rsidRDefault="00832458" w:rsidP="007F2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0A">
        <w:rPr>
          <w:rFonts w:ascii="Times New Roman" w:hAnsi="Times New Roman" w:cs="Times New Roman"/>
          <w:sz w:val="28"/>
          <w:szCs w:val="28"/>
        </w:rPr>
        <w:t xml:space="preserve">1) 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Pr="0040310A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частью </w:t>
      </w:r>
      <w:r w:rsidR="00AC2523">
        <w:rPr>
          <w:rFonts w:ascii="Times New Roman" w:hAnsi="Times New Roman" w:cs="Times New Roman"/>
          <w:sz w:val="28"/>
          <w:szCs w:val="28"/>
        </w:rPr>
        <w:t>11</w:t>
      </w:r>
      <w:r w:rsidRPr="0040310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2458" w:rsidRPr="00496130" w:rsidRDefault="00832458" w:rsidP="007F2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96130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</w:t>
      </w:r>
      <w:r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Pr="0040310A">
        <w:rPr>
          <w:rFonts w:ascii="Times New Roman" w:hAnsi="Times New Roman" w:cs="Times New Roman"/>
          <w:sz w:val="28"/>
          <w:szCs w:val="28"/>
        </w:rPr>
        <w:t xml:space="preserve"> </w:t>
      </w:r>
      <w:r w:rsidRPr="00496130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AC2523">
        <w:rPr>
          <w:rFonts w:ascii="Times New Roman" w:hAnsi="Times New Roman" w:cs="Times New Roman"/>
          <w:sz w:val="28"/>
          <w:szCs w:val="28"/>
        </w:rPr>
        <w:t>11</w:t>
      </w:r>
      <w:r w:rsidRPr="00496130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832458" w:rsidRDefault="00832458" w:rsidP="007F2880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3</w:t>
      </w:r>
      <w:r w:rsidRPr="00496130">
        <w:rPr>
          <w:rFonts w:cs="Times New Roman"/>
          <w:szCs w:val="28"/>
        </w:rPr>
        <w:t>) наличие в</w:t>
      </w:r>
      <w:r w:rsidRPr="00AC7AC9">
        <w:rPr>
          <w:szCs w:val="28"/>
        </w:rPr>
        <w:t xml:space="preserve"> представленных </w:t>
      </w:r>
      <w:r>
        <w:rPr>
          <w:rFonts w:cs="Times New Roman"/>
          <w:szCs w:val="28"/>
        </w:rPr>
        <w:t>получателем субсидий</w:t>
      </w:r>
      <w:r w:rsidRPr="0040310A">
        <w:rPr>
          <w:rFonts w:cs="Times New Roman"/>
          <w:szCs w:val="28"/>
        </w:rPr>
        <w:t xml:space="preserve"> </w:t>
      </w:r>
      <w:r>
        <w:rPr>
          <w:szCs w:val="28"/>
        </w:rPr>
        <w:t>документах недост</w:t>
      </w:r>
      <w:r>
        <w:rPr>
          <w:szCs w:val="28"/>
        </w:rPr>
        <w:t>о</w:t>
      </w:r>
      <w:r w:rsidR="009F06E2">
        <w:rPr>
          <w:szCs w:val="28"/>
        </w:rPr>
        <w:t>верных сведений;</w:t>
      </w:r>
    </w:p>
    <w:p w:rsidR="009F06E2" w:rsidRDefault="00116182" w:rsidP="007F2880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4</w:t>
      </w:r>
      <w:r w:rsidR="009F06E2">
        <w:rPr>
          <w:rFonts w:cs="Times New Roman"/>
          <w:szCs w:val="28"/>
        </w:rPr>
        <w:t xml:space="preserve">) </w:t>
      </w:r>
      <w:r w:rsidR="009F06E2">
        <w:rPr>
          <w:szCs w:val="28"/>
        </w:rPr>
        <w:t xml:space="preserve">несоответствие получателя субсидий </w:t>
      </w:r>
      <w:r w:rsidR="009F06E2">
        <w:rPr>
          <w:rFonts w:cs="Times New Roman"/>
          <w:szCs w:val="28"/>
        </w:rPr>
        <w:t>условиям предоставления субс</w:t>
      </w:r>
      <w:r w:rsidR="009F06E2">
        <w:rPr>
          <w:rFonts w:cs="Times New Roman"/>
          <w:szCs w:val="28"/>
        </w:rPr>
        <w:t>и</w:t>
      </w:r>
      <w:r w:rsidR="009F06E2">
        <w:rPr>
          <w:rFonts w:cs="Times New Roman"/>
          <w:szCs w:val="28"/>
        </w:rPr>
        <w:t>дий, установленным частью 4 настоящего Порядка</w:t>
      </w:r>
      <w:r w:rsidR="009F06E2">
        <w:rPr>
          <w:szCs w:val="28"/>
        </w:rPr>
        <w:t>.</w:t>
      </w:r>
    </w:p>
    <w:p w:rsidR="00832458" w:rsidRDefault="00FB17FC" w:rsidP="007F288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</w:t>
      </w:r>
      <w:r w:rsidR="00832458">
        <w:rPr>
          <w:rFonts w:cs="Times New Roman"/>
          <w:szCs w:val="28"/>
        </w:rPr>
        <w:t xml:space="preserve">. </w:t>
      </w:r>
      <w:r w:rsidR="00832458" w:rsidRPr="00705849">
        <w:rPr>
          <w:rFonts w:cs="Times New Roman"/>
          <w:szCs w:val="28"/>
        </w:rPr>
        <w:t>В случае принятия решения об отказе в предоставлении субсидии Ми</w:t>
      </w:r>
      <w:r w:rsidR="008638D0">
        <w:rPr>
          <w:rFonts w:cs="Times New Roman"/>
          <w:szCs w:val="28"/>
        </w:rPr>
        <w:t>нистерство в течение 3</w:t>
      </w:r>
      <w:r w:rsidR="00832458" w:rsidRPr="00705849">
        <w:rPr>
          <w:rFonts w:cs="Times New Roman"/>
          <w:szCs w:val="28"/>
        </w:rPr>
        <w:t xml:space="preserve"> рабочих дней со дня принятия такого решения </w:t>
      </w:r>
      <w:r w:rsidR="00832458" w:rsidRPr="00705849">
        <w:rPr>
          <w:rFonts w:cs="Times New Roman"/>
          <w:szCs w:val="28"/>
        </w:rPr>
        <w:lastRenderedPageBreak/>
        <w:t>напра</w:t>
      </w:r>
      <w:r w:rsidR="00832458">
        <w:rPr>
          <w:rFonts w:cs="Times New Roman"/>
          <w:szCs w:val="28"/>
        </w:rPr>
        <w:t>вляет</w:t>
      </w:r>
      <w:r w:rsidR="00832458" w:rsidRPr="00705849">
        <w:rPr>
          <w:rFonts w:cs="Times New Roman"/>
          <w:szCs w:val="28"/>
        </w:rPr>
        <w:t xml:space="preserve"> в адрес </w:t>
      </w:r>
      <w:r w:rsidR="00832458">
        <w:rPr>
          <w:rFonts w:cs="Times New Roman"/>
          <w:szCs w:val="28"/>
        </w:rPr>
        <w:t>получателя субсидий</w:t>
      </w:r>
      <w:r w:rsidR="00832458" w:rsidRPr="0040310A">
        <w:rPr>
          <w:rFonts w:cs="Times New Roman"/>
          <w:szCs w:val="28"/>
        </w:rPr>
        <w:t xml:space="preserve"> </w:t>
      </w:r>
      <w:r w:rsidR="00832458" w:rsidRPr="00705849">
        <w:rPr>
          <w:rFonts w:cs="Times New Roman"/>
          <w:szCs w:val="28"/>
        </w:rPr>
        <w:t>уведомление о принятом решении</w:t>
      </w:r>
      <w:r w:rsidR="00832458">
        <w:rPr>
          <w:rFonts w:cs="Times New Roman"/>
          <w:szCs w:val="28"/>
        </w:rPr>
        <w:t xml:space="preserve"> с обоснованием причин отказа</w:t>
      </w:r>
      <w:r w:rsidR="00832458" w:rsidRPr="00705849">
        <w:rPr>
          <w:rFonts w:cs="Times New Roman"/>
          <w:szCs w:val="28"/>
        </w:rPr>
        <w:t>.</w:t>
      </w:r>
    </w:p>
    <w:p w:rsidR="00832458" w:rsidRDefault="00FB17FC" w:rsidP="007F288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</w:t>
      </w:r>
      <w:r w:rsidR="00832458" w:rsidRPr="00AB5D40">
        <w:rPr>
          <w:rFonts w:cs="Times New Roman"/>
          <w:szCs w:val="28"/>
        </w:rPr>
        <w:t>. В случае принятия решения о предоставлении субсидии Министе</w:t>
      </w:r>
      <w:r w:rsidR="00832458" w:rsidRPr="00AB5D40">
        <w:rPr>
          <w:rFonts w:cs="Times New Roman"/>
          <w:szCs w:val="28"/>
        </w:rPr>
        <w:t>р</w:t>
      </w:r>
      <w:r w:rsidR="008638D0">
        <w:rPr>
          <w:rFonts w:cs="Times New Roman"/>
          <w:szCs w:val="28"/>
        </w:rPr>
        <w:t>ство в течение 3</w:t>
      </w:r>
      <w:r w:rsidR="00832458" w:rsidRPr="00AB5D40">
        <w:rPr>
          <w:rFonts w:cs="Times New Roman"/>
          <w:szCs w:val="28"/>
        </w:rPr>
        <w:t xml:space="preserve"> рабочих дней со дня принятия такого решения </w:t>
      </w:r>
      <w:r w:rsidR="00832458">
        <w:rPr>
          <w:rFonts w:cs="Times New Roman"/>
          <w:szCs w:val="28"/>
        </w:rPr>
        <w:t>издает</w:t>
      </w:r>
      <w:r w:rsidR="00832458" w:rsidRPr="00705849">
        <w:rPr>
          <w:rFonts w:cs="Times New Roman"/>
          <w:szCs w:val="28"/>
        </w:rPr>
        <w:t xml:space="preserve"> приказ о предоставлении субсидии </w:t>
      </w:r>
      <w:r w:rsidR="00832458">
        <w:rPr>
          <w:rFonts w:cs="Times New Roman"/>
          <w:szCs w:val="28"/>
        </w:rPr>
        <w:t>получателю субсидий</w:t>
      </w:r>
      <w:r w:rsidR="00832458" w:rsidRPr="00705849">
        <w:rPr>
          <w:rFonts w:cs="Times New Roman"/>
          <w:szCs w:val="28"/>
        </w:rPr>
        <w:t>.</w:t>
      </w:r>
    </w:p>
    <w:p w:rsidR="000A6777" w:rsidRDefault="0085170F" w:rsidP="007F2880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1</w:t>
      </w:r>
      <w:r w:rsidR="00FB17FC">
        <w:rPr>
          <w:rFonts w:cs="Times New Roman"/>
          <w:szCs w:val="28"/>
        </w:rPr>
        <w:t>6</w:t>
      </w:r>
      <w:r w:rsidR="00051E24" w:rsidRPr="00705849">
        <w:rPr>
          <w:rFonts w:cs="Times New Roman"/>
          <w:szCs w:val="28"/>
        </w:rPr>
        <w:t xml:space="preserve">. </w:t>
      </w:r>
      <w:r w:rsidR="00136CD8" w:rsidRPr="003D4077">
        <w:rPr>
          <w:szCs w:val="28"/>
        </w:rPr>
        <w:t>М</w:t>
      </w:r>
      <w:r w:rsidR="00136CD8">
        <w:rPr>
          <w:szCs w:val="28"/>
        </w:rPr>
        <w:t xml:space="preserve">инистерство </w:t>
      </w:r>
      <w:r w:rsidR="00136CD8" w:rsidRPr="00060197">
        <w:rPr>
          <w:szCs w:val="28"/>
        </w:rPr>
        <w:t>перечисл</w:t>
      </w:r>
      <w:r w:rsidR="00136CD8">
        <w:rPr>
          <w:szCs w:val="28"/>
        </w:rPr>
        <w:t>яет</w:t>
      </w:r>
      <w:r w:rsidR="00136CD8" w:rsidRPr="00060197">
        <w:rPr>
          <w:szCs w:val="28"/>
        </w:rPr>
        <w:t xml:space="preserve"> субсидию на расчетный счет </w:t>
      </w:r>
      <w:r w:rsidR="00FF0806">
        <w:rPr>
          <w:rFonts w:cs="Times New Roman"/>
          <w:szCs w:val="28"/>
        </w:rPr>
        <w:t>получателя субсидий</w:t>
      </w:r>
      <w:r w:rsidR="00136CD8" w:rsidRPr="00060197">
        <w:rPr>
          <w:szCs w:val="28"/>
        </w:rPr>
        <w:t xml:space="preserve">, реквизиты которого </w:t>
      </w:r>
      <w:r w:rsidR="00136CD8">
        <w:rPr>
          <w:szCs w:val="28"/>
        </w:rPr>
        <w:t xml:space="preserve">указаны в </w:t>
      </w:r>
      <w:r w:rsidR="00315438">
        <w:rPr>
          <w:rFonts w:cs="Times New Roman"/>
          <w:szCs w:val="28"/>
        </w:rPr>
        <w:t>заявлении о заключении Соглашения</w:t>
      </w:r>
      <w:r w:rsidR="00136CD8">
        <w:rPr>
          <w:szCs w:val="28"/>
        </w:rPr>
        <w:t>,</w:t>
      </w:r>
      <w:r w:rsidR="00136CD8" w:rsidRPr="008D1E17">
        <w:rPr>
          <w:szCs w:val="28"/>
        </w:rPr>
        <w:t xml:space="preserve"> </w:t>
      </w:r>
      <w:r w:rsidR="008638D0">
        <w:rPr>
          <w:szCs w:val="28"/>
        </w:rPr>
        <w:t>в течение 3</w:t>
      </w:r>
      <w:r w:rsidR="00136CD8" w:rsidRPr="003D4077">
        <w:rPr>
          <w:szCs w:val="28"/>
        </w:rPr>
        <w:t xml:space="preserve"> рабочих дней со дня </w:t>
      </w:r>
      <w:r w:rsidR="000A6777">
        <w:rPr>
          <w:szCs w:val="28"/>
        </w:rPr>
        <w:t>поступления сре</w:t>
      </w:r>
      <w:proofErr w:type="gramStart"/>
      <w:r w:rsidR="000A6777">
        <w:rPr>
          <w:szCs w:val="28"/>
        </w:rPr>
        <w:t>дств кр</w:t>
      </w:r>
      <w:proofErr w:type="gramEnd"/>
      <w:r w:rsidR="000A6777">
        <w:rPr>
          <w:szCs w:val="28"/>
        </w:rPr>
        <w:t>аевого бюджета на л</w:t>
      </w:r>
      <w:r w:rsidR="000A6777">
        <w:rPr>
          <w:szCs w:val="28"/>
        </w:rPr>
        <w:t>и</w:t>
      </w:r>
      <w:r w:rsidR="000A6777">
        <w:rPr>
          <w:szCs w:val="28"/>
        </w:rPr>
        <w:t>цевой счет Министерства для осуществления финансирования получателей субсидий.</w:t>
      </w:r>
    </w:p>
    <w:p w:rsidR="003C3DED" w:rsidRDefault="00FB17FC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</w:t>
      </w:r>
      <w:r w:rsidR="003C3DED">
        <w:rPr>
          <w:rFonts w:cs="Times New Roman"/>
          <w:szCs w:val="28"/>
        </w:rPr>
        <w:t xml:space="preserve">. </w:t>
      </w:r>
      <w:proofErr w:type="gramStart"/>
      <w:r w:rsidR="003C3DED">
        <w:rPr>
          <w:rFonts w:cs="Times New Roman"/>
          <w:szCs w:val="28"/>
        </w:rPr>
        <w:t>Предоставление субсидии за декабрь текущего финансового года м</w:t>
      </w:r>
      <w:r w:rsidR="003C3DED">
        <w:rPr>
          <w:rFonts w:cs="Times New Roman"/>
          <w:szCs w:val="28"/>
        </w:rPr>
        <w:t>о</w:t>
      </w:r>
      <w:r w:rsidR="003C3DED">
        <w:rPr>
          <w:rFonts w:cs="Times New Roman"/>
          <w:szCs w:val="28"/>
        </w:rPr>
        <w:t>жет осуществляться в декабре текущего финансового года на основании пода</w:t>
      </w:r>
      <w:r w:rsidR="003C3DED">
        <w:rPr>
          <w:rFonts w:cs="Times New Roman"/>
          <w:szCs w:val="28"/>
        </w:rPr>
        <w:t>н</w:t>
      </w:r>
      <w:r w:rsidR="003C3DED">
        <w:rPr>
          <w:rFonts w:cs="Times New Roman"/>
          <w:szCs w:val="28"/>
        </w:rPr>
        <w:t>ной получателем субсидий не позднее 15 декабря текущего финансового года заявки на предоставление субсидии по форме, утвержденной Министерством, в размере, не превышающем 80 процентов суммы недополученных доходов д</w:t>
      </w:r>
      <w:r w:rsidR="003C3DED">
        <w:rPr>
          <w:rFonts w:cs="Times New Roman"/>
          <w:szCs w:val="28"/>
        </w:rPr>
        <w:t>е</w:t>
      </w:r>
      <w:r w:rsidR="003C3DED">
        <w:rPr>
          <w:rFonts w:cs="Times New Roman"/>
          <w:szCs w:val="28"/>
        </w:rPr>
        <w:t>кабря текущего финансового года, включенных в производственную программу получателя субсидий на текущий финансовый год.</w:t>
      </w:r>
      <w:proofErr w:type="gramEnd"/>
    </w:p>
    <w:p w:rsidR="001B5B4B" w:rsidRDefault="00E97CD0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1B5B4B">
        <w:rPr>
          <w:rFonts w:cs="Times New Roman"/>
          <w:szCs w:val="28"/>
        </w:rPr>
        <w:t>. В целях обеспечения бесперебойной поставки топлива для работы объектов жизнеобеспечения предоставление субсидий осуществляется до во</w:t>
      </w:r>
      <w:r w:rsidR="001B5B4B">
        <w:rPr>
          <w:rFonts w:cs="Times New Roman"/>
          <w:szCs w:val="28"/>
        </w:rPr>
        <w:t>з</w:t>
      </w:r>
      <w:r w:rsidR="001B5B4B">
        <w:rPr>
          <w:rFonts w:cs="Times New Roman"/>
          <w:szCs w:val="28"/>
        </w:rPr>
        <w:t>никновения недополученных доходов в связи с оказанием потребителям ко</w:t>
      </w:r>
      <w:r w:rsidR="001B5B4B">
        <w:rPr>
          <w:rFonts w:cs="Times New Roman"/>
          <w:szCs w:val="28"/>
        </w:rPr>
        <w:t>м</w:t>
      </w:r>
      <w:r w:rsidR="001B5B4B">
        <w:rPr>
          <w:rFonts w:cs="Times New Roman"/>
          <w:szCs w:val="28"/>
        </w:rPr>
        <w:t xml:space="preserve">мунальных услуг по сниженным тарифам в размере не </w:t>
      </w:r>
      <w:proofErr w:type="gramStart"/>
      <w:r w:rsidR="001B5B4B">
        <w:rPr>
          <w:rFonts w:cs="Times New Roman"/>
          <w:szCs w:val="28"/>
        </w:rPr>
        <w:t>более полугодовой</w:t>
      </w:r>
      <w:proofErr w:type="gramEnd"/>
      <w:r w:rsidR="001B5B4B">
        <w:rPr>
          <w:rFonts w:cs="Times New Roman"/>
          <w:szCs w:val="28"/>
        </w:rPr>
        <w:t xml:space="preserve"> п</w:t>
      </w:r>
      <w:r w:rsidR="001B5B4B">
        <w:rPr>
          <w:rFonts w:cs="Times New Roman"/>
          <w:szCs w:val="28"/>
        </w:rPr>
        <w:t>о</w:t>
      </w:r>
      <w:r w:rsidR="001B5B4B">
        <w:rPr>
          <w:rFonts w:cs="Times New Roman"/>
          <w:szCs w:val="28"/>
        </w:rPr>
        <w:t>требности получателя субсидий в субсидии в соответствии с заявкой получат</w:t>
      </w:r>
      <w:r w:rsidR="001B5B4B">
        <w:rPr>
          <w:rFonts w:cs="Times New Roman"/>
          <w:szCs w:val="28"/>
        </w:rPr>
        <w:t>е</w:t>
      </w:r>
      <w:r w:rsidR="001B5B4B">
        <w:rPr>
          <w:rFonts w:cs="Times New Roman"/>
          <w:szCs w:val="28"/>
        </w:rPr>
        <w:t>ля субсидий.</w:t>
      </w:r>
    </w:p>
    <w:p w:rsidR="00E97CD0" w:rsidRDefault="00E97CD0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19. Размер субсидии корректируется по итогам 6 и 12 месяцев текущего финансового года (далее - отчетный период) на основании сведений о фактич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ски предоставленных потребителям коммунальных услугах по льготным (сн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женным) тарифам (далее - сведения), представленных получателем субсидий по форме, утвержденной Министерством, согласованных с Региональной службой. В сведениях раздельно указываются объемы предоставленных потребителям коммунальных услуг по </w:t>
      </w:r>
      <w:r w:rsidR="004B30FD">
        <w:rPr>
          <w:rFonts w:cs="Times New Roman"/>
          <w:szCs w:val="28"/>
        </w:rPr>
        <w:t>льготным (</w:t>
      </w:r>
      <w:r>
        <w:rPr>
          <w:rFonts w:cs="Times New Roman"/>
          <w:szCs w:val="28"/>
        </w:rPr>
        <w:t>сниженным</w:t>
      </w:r>
      <w:r w:rsidR="004B30FD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тарифам по приборам учета и, в случае отсутствия приборов учета, по нормативам потребления, установле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ных приказами Министерства без учета повышающих коэффициентов, пред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смотренных </w:t>
      </w:r>
      <w:r w:rsidR="004B30FD">
        <w:rPr>
          <w:rFonts w:cs="Times New Roman"/>
          <w:szCs w:val="28"/>
        </w:rPr>
        <w:t xml:space="preserve">постановлением </w:t>
      </w:r>
      <w:r>
        <w:rPr>
          <w:rFonts w:cs="Times New Roman"/>
          <w:szCs w:val="28"/>
        </w:rPr>
        <w:t>Правительства Росс</w:t>
      </w:r>
      <w:r w:rsidR="004B30FD">
        <w:rPr>
          <w:rFonts w:cs="Times New Roman"/>
          <w:szCs w:val="28"/>
        </w:rPr>
        <w:t>ийской Федерации от 23.05.2006 № 306 «</w:t>
      </w:r>
      <w:r>
        <w:rPr>
          <w:rFonts w:cs="Times New Roman"/>
          <w:szCs w:val="28"/>
        </w:rPr>
        <w:t>Об утверждении правил установления и определения норм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тивов потребления коммуналь</w:t>
      </w:r>
      <w:r w:rsidR="004B30FD">
        <w:rPr>
          <w:rFonts w:cs="Times New Roman"/>
          <w:szCs w:val="28"/>
        </w:rPr>
        <w:t>ных услуг»</w:t>
      </w:r>
      <w:r>
        <w:rPr>
          <w:rFonts w:cs="Times New Roman"/>
          <w:szCs w:val="28"/>
        </w:rPr>
        <w:t>. Согласование сведений осуществл</w:t>
      </w:r>
      <w:r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ется Региональной службой на основании данных статистической отчетности (46-ТЭ, 22-ЖКХ) в 10-дневный срок с даты представления </w:t>
      </w:r>
      <w:r w:rsidR="004B30FD">
        <w:rPr>
          <w:rFonts w:cs="Times New Roman"/>
          <w:szCs w:val="28"/>
        </w:rPr>
        <w:t>получателем субс</w:t>
      </w:r>
      <w:r w:rsidR="004B30FD">
        <w:rPr>
          <w:rFonts w:cs="Times New Roman"/>
          <w:szCs w:val="28"/>
        </w:rPr>
        <w:t>и</w:t>
      </w:r>
      <w:r w:rsidR="004B30FD">
        <w:rPr>
          <w:rFonts w:cs="Times New Roman"/>
          <w:szCs w:val="28"/>
        </w:rPr>
        <w:t>дий</w:t>
      </w:r>
      <w:r>
        <w:rPr>
          <w:rFonts w:cs="Times New Roman"/>
          <w:szCs w:val="28"/>
        </w:rPr>
        <w:t xml:space="preserve"> отчетных форм.</w:t>
      </w:r>
    </w:p>
    <w:p w:rsidR="00E97CD0" w:rsidRDefault="00E97CD0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непредставления </w:t>
      </w:r>
      <w:r w:rsidR="004B30FD">
        <w:rPr>
          <w:rFonts w:cs="Times New Roman"/>
          <w:szCs w:val="28"/>
        </w:rPr>
        <w:t>получателем субсидий</w:t>
      </w:r>
      <w:r>
        <w:rPr>
          <w:rFonts w:cs="Times New Roman"/>
          <w:szCs w:val="28"/>
        </w:rPr>
        <w:t xml:space="preserve"> сведений </w:t>
      </w:r>
      <w:r w:rsidR="009B651A">
        <w:rPr>
          <w:rFonts w:cs="Times New Roman"/>
          <w:szCs w:val="28"/>
        </w:rPr>
        <w:t>по итогам о</w:t>
      </w:r>
      <w:r w:rsidR="009B651A">
        <w:rPr>
          <w:rFonts w:cs="Times New Roman"/>
          <w:szCs w:val="28"/>
        </w:rPr>
        <w:t>т</w:t>
      </w:r>
      <w:r w:rsidR="009B651A">
        <w:rPr>
          <w:rFonts w:cs="Times New Roman"/>
          <w:szCs w:val="28"/>
        </w:rPr>
        <w:t>четного периода</w:t>
      </w:r>
      <w:r>
        <w:rPr>
          <w:rFonts w:cs="Times New Roman"/>
          <w:szCs w:val="28"/>
        </w:rPr>
        <w:t>, Министерство приостанавлива</w:t>
      </w:r>
      <w:r w:rsidR="009B651A">
        <w:rPr>
          <w:rFonts w:cs="Times New Roman"/>
          <w:szCs w:val="28"/>
        </w:rPr>
        <w:t>ет предоставление</w:t>
      </w:r>
      <w:r>
        <w:rPr>
          <w:rFonts w:cs="Times New Roman"/>
          <w:szCs w:val="28"/>
        </w:rPr>
        <w:t xml:space="preserve"> субсидий в очередном периоде</w:t>
      </w:r>
      <w:r w:rsidR="009B651A">
        <w:rPr>
          <w:rFonts w:cs="Times New Roman"/>
          <w:szCs w:val="28"/>
        </w:rPr>
        <w:t xml:space="preserve"> до предоставления сведений</w:t>
      </w:r>
      <w:r>
        <w:rPr>
          <w:rFonts w:cs="Times New Roman"/>
          <w:szCs w:val="28"/>
        </w:rPr>
        <w:t>.</w:t>
      </w:r>
    </w:p>
    <w:p w:rsidR="00E97CD0" w:rsidRDefault="00E97CD0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предоставления </w:t>
      </w:r>
      <w:r w:rsidR="00C114B2">
        <w:rPr>
          <w:rFonts w:cs="Times New Roman"/>
          <w:szCs w:val="28"/>
        </w:rPr>
        <w:t>получателю субсидий</w:t>
      </w:r>
      <w:r>
        <w:rPr>
          <w:rFonts w:cs="Times New Roman"/>
          <w:szCs w:val="28"/>
        </w:rPr>
        <w:t xml:space="preserve"> в отчетном периоде су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сидии, превышающей размер фактически не</w:t>
      </w:r>
      <w:r w:rsidR="004B30FD">
        <w:rPr>
          <w:rFonts w:cs="Times New Roman"/>
          <w:szCs w:val="28"/>
        </w:rPr>
        <w:t>дополученных доходов получателя субсидий</w:t>
      </w:r>
      <w:r>
        <w:rPr>
          <w:rFonts w:cs="Times New Roman"/>
          <w:szCs w:val="28"/>
        </w:rPr>
        <w:t xml:space="preserve"> в связи с оказанием потребителям коммунальных услуг по </w:t>
      </w:r>
      <w:r w:rsidR="004B30FD">
        <w:rPr>
          <w:rFonts w:cs="Times New Roman"/>
          <w:szCs w:val="28"/>
        </w:rPr>
        <w:t>льготным (</w:t>
      </w:r>
      <w:r>
        <w:rPr>
          <w:rFonts w:cs="Times New Roman"/>
          <w:szCs w:val="28"/>
        </w:rPr>
        <w:t>сниженным</w:t>
      </w:r>
      <w:r w:rsidR="004B30FD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тарифам, сложившихся за отчетный период, размер субсидии в </w:t>
      </w:r>
      <w:r>
        <w:rPr>
          <w:rFonts w:cs="Times New Roman"/>
          <w:szCs w:val="28"/>
        </w:rPr>
        <w:lastRenderedPageBreak/>
        <w:t>очередном периоде уменьшается на сумму перефинансирования фактически недополученных доходов.</w:t>
      </w:r>
    </w:p>
    <w:p w:rsidR="00E97CD0" w:rsidRDefault="00E97CD0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предоставления </w:t>
      </w:r>
      <w:r w:rsidR="007001CF">
        <w:rPr>
          <w:rFonts w:cs="Times New Roman"/>
          <w:szCs w:val="28"/>
        </w:rPr>
        <w:t xml:space="preserve">получателю субсидий </w:t>
      </w:r>
      <w:r>
        <w:rPr>
          <w:rFonts w:cs="Times New Roman"/>
          <w:szCs w:val="28"/>
        </w:rPr>
        <w:t>в отчетном периоде су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сидии менее размера фак</w:t>
      </w:r>
      <w:r w:rsidR="007001CF">
        <w:rPr>
          <w:rFonts w:cs="Times New Roman"/>
          <w:szCs w:val="28"/>
        </w:rPr>
        <w:t>тически недополученных доходов получателя субс</w:t>
      </w:r>
      <w:r w:rsidR="007001CF">
        <w:rPr>
          <w:rFonts w:cs="Times New Roman"/>
          <w:szCs w:val="28"/>
        </w:rPr>
        <w:t>и</w:t>
      </w:r>
      <w:r w:rsidR="007001CF">
        <w:rPr>
          <w:rFonts w:cs="Times New Roman"/>
          <w:szCs w:val="28"/>
        </w:rPr>
        <w:t>дий</w:t>
      </w:r>
      <w:r>
        <w:rPr>
          <w:rFonts w:cs="Times New Roman"/>
          <w:szCs w:val="28"/>
        </w:rPr>
        <w:t xml:space="preserve"> в связи с оказанием потребителям коммунальных услуг по </w:t>
      </w:r>
      <w:r w:rsidR="007001CF">
        <w:rPr>
          <w:rFonts w:cs="Times New Roman"/>
          <w:szCs w:val="28"/>
        </w:rPr>
        <w:t>льготным (</w:t>
      </w:r>
      <w:r>
        <w:rPr>
          <w:rFonts w:cs="Times New Roman"/>
          <w:szCs w:val="28"/>
        </w:rPr>
        <w:t>сн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женным</w:t>
      </w:r>
      <w:r w:rsidR="007001CF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тарифам, сложившихся за отчетный период, размер субсидии в оч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редном периоде увеличивается на сумму недофинансирования фактически 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дополученных доходов.</w:t>
      </w:r>
    </w:p>
    <w:p w:rsidR="00E97CD0" w:rsidRDefault="008B5C37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E97CD0">
        <w:rPr>
          <w:rFonts w:cs="Times New Roman"/>
          <w:szCs w:val="28"/>
        </w:rPr>
        <w:t>. После представления сведений за 12 месяцев отчетного периода с</w:t>
      </w:r>
      <w:r w:rsidR="00E97CD0">
        <w:rPr>
          <w:rFonts w:cs="Times New Roman"/>
          <w:szCs w:val="28"/>
        </w:rPr>
        <w:t>о</w:t>
      </w:r>
      <w:r w:rsidR="00E97CD0">
        <w:rPr>
          <w:rFonts w:cs="Times New Roman"/>
          <w:szCs w:val="28"/>
        </w:rPr>
        <w:t xml:space="preserve">ставляется акт сверки по финансированию недополученных доходов в связи с оказанием потребителям коммунальных услуг по сниженным тарифам между </w:t>
      </w:r>
      <w:r w:rsidR="00440D60">
        <w:rPr>
          <w:rFonts w:cs="Times New Roman"/>
          <w:szCs w:val="28"/>
        </w:rPr>
        <w:t xml:space="preserve">получателем субсидий </w:t>
      </w:r>
      <w:r w:rsidR="00E97CD0">
        <w:rPr>
          <w:rFonts w:cs="Times New Roman"/>
          <w:szCs w:val="28"/>
        </w:rPr>
        <w:t>и Министерством (далее - акт сверки) по состоянию на 31 декабря отчетного финансов</w:t>
      </w:r>
      <w:r w:rsidR="00440D60">
        <w:rPr>
          <w:rFonts w:cs="Times New Roman"/>
          <w:szCs w:val="28"/>
        </w:rPr>
        <w:t>ого года по форме, утвержденной</w:t>
      </w:r>
      <w:r w:rsidR="00E97CD0">
        <w:rPr>
          <w:rFonts w:cs="Times New Roman"/>
          <w:szCs w:val="28"/>
        </w:rPr>
        <w:t xml:space="preserve"> Министе</w:t>
      </w:r>
      <w:r w:rsidR="00E97CD0">
        <w:rPr>
          <w:rFonts w:cs="Times New Roman"/>
          <w:szCs w:val="28"/>
        </w:rPr>
        <w:t>р</w:t>
      </w:r>
      <w:r w:rsidR="00E97CD0">
        <w:rPr>
          <w:rFonts w:cs="Times New Roman"/>
          <w:szCs w:val="28"/>
        </w:rPr>
        <w:t>ством.</w:t>
      </w:r>
    </w:p>
    <w:p w:rsidR="00E97CD0" w:rsidRDefault="00E97CD0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отсутствии подписанного акта сверки Министерство приостанавл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вает предоставление субсидий </w:t>
      </w:r>
      <w:r w:rsidR="00440D60">
        <w:rPr>
          <w:rFonts w:cs="Times New Roman"/>
          <w:szCs w:val="28"/>
        </w:rPr>
        <w:t xml:space="preserve">получателю субсидий </w:t>
      </w:r>
      <w:r>
        <w:rPr>
          <w:rFonts w:cs="Times New Roman"/>
          <w:szCs w:val="28"/>
        </w:rPr>
        <w:t>в очередном периоде</w:t>
      </w:r>
      <w:r w:rsidR="005768F4">
        <w:rPr>
          <w:rFonts w:cs="Times New Roman"/>
          <w:szCs w:val="28"/>
        </w:rPr>
        <w:t xml:space="preserve"> до его подписания</w:t>
      </w:r>
      <w:r>
        <w:rPr>
          <w:rFonts w:cs="Times New Roman"/>
          <w:szCs w:val="28"/>
        </w:rPr>
        <w:t>.</w:t>
      </w:r>
    </w:p>
    <w:p w:rsidR="00375961" w:rsidRDefault="008B5C37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</w:t>
      </w:r>
      <w:r w:rsidR="00E97CD0">
        <w:rPr>
          <w:rFonts w:cs="Times New Roman"/>
          <w:szCs w:val="28"/>
        </w:rPr>
        <w:t xml:space="preserve">. В случае прекращения </w:t>
      </w:r>
      <w:r w:rsidR="00952767">
        <w:rPr>
          <w:rFonts w:cs="Times New Roman"/>
          <w:szCs w:val="28"/>
        </w:rPr>
        <w:t xml:space="preserve">получателем субсидий </w:t>
      </w:r>
      <w:r w:rsidR="00E97CD0">
        <w:rPr>
          <w:rFonts w:cs="Times New Roman"/>
          <w:szCs w:val="28"/>
        </w:rPr>
        <w:t>предоставления комм</w:t>
      </w:r>
      <w:r w:rsidR="00E97CD0">
        <w:rPr>
          <w:rFonts w:cs="Times New Roman"/>
          <w:szCs w:val="28"/>
        </w:rPr>
        <w:t>у</w:t>
      </w:r>
      <w:r w:rsidR="00E97CD0">
        <w:rPr>
          <w:rFonts w:cs="Times New Roman"/>
          <w:szCs w:val="28"/>
        </w:rPr>
        <w:t xml:space="preserve">нальных услуг потребителям по </w:t>
      </w:r>
      <w:r w:rsidR="00952767">
        <w:rPr>
          <w:rFonts w:cs="Times New Roman"/>
          <w:szCs w:val="28"/>
        </w:rPr>
        <w:t>льготным (</w:t>
      </w:r>
      <w:r w:rsidR="00E97CD0">
        <w:rPr>
          <w:rFonts w:cs="Times New Roman"/>
          <w:szCs w:val="28"/>
        </w:rPr>
        <w:t>сниженным</w:t>
      </w:r>
      <w:r w:rsidR="00952767">
        <w:rPr>
          <w:rFonts w:cs="Times New Roman"/>
          <w:szCs w:val="28"/>
        </w:rPr>
        <w:t>)</w:t>
      </w:r>
      <w:r w:rsidR="00E97CD0">
        <w:rPr>
          <w:rFonts w:cs="Times New Roman"/>
          <w:szCs w:val="28"/>
        </w:rPr>
        <w:t xml:space="preserve"> тарифам в текущем финансовом году, </w:t>
      </w:r>
      <w:r w:rsidR="00952767">
        <w:rPr>
          <w:rFonts w:cs="Times New Roman"/>
          <w:szCs w:val="28"/>
        </w:rPr>
        <w:t xml:space="preserve">получатель субсидий </w:t>
      </w:r>
      <w:r w:rsidR="00E97CD0">
        <w:rPr>
          <w:rFonts w:cs="Times New Roman"/>
          <w:szCs w:val="28"/>
        </w:rPr>
        <w:t>обяза</w:t>
      </w:r>
      <w:r w:rsidR="00952767">
        <w:rPr>
          <w:rFonts w:cs="Times New Roman"/>
          <w:szCs w:val="28"/>
        </w:rPr>
        <w:t>н</w:t>
      </w:r>
      <w:r w:rsidR="00E97CD0">
        <w:rPr>
          <w:rFonts w:cs="Times New Roman"/>
          <w:szCs w:val="28"/>
        </w:rPr>
        <w:t xml:space="preserve"> представить сведения за период фактического предоставления коммунальных услуг потребителям. Взаимора</w:t>
      </w:r>
      <w:r w:rsidR="00E97CD0">
        <w:rPr>
          <w:rFonts w:cs="Times New Roman"/>
          <w:szCs w:val="28"/>
        </w:rPr>
        <w:t>с</w:t>
      </w:r>
      <w:r w:rsidR="00E97CD0">
        <w:rPr>
          <w:rFonts w:cs="Times New Roman"/>
          <w:szCs w:val="28"/>
        </w:rPr>
        <w:t xml:space="preserve">четы между Министерством и </w:t>
      </w:r>
      <w:r w:rsidR="00952767">
        <w:rPr>
          <w:rFonts w:cs="Times New Roman"/>
          <w:szCs w:val="28"/>
        </w:rPr>
        <w:t xml:space="preserve">получателем субсидий </w:t>
      </w:r>
      <w:r w:rsidR="00E97CD0">
        <w:rPr>
          <w:rFonts w:cs="Times New Roman"/>
          <w:szCs w:val="28"/>
        </w:rPr>
        <w:t xml:space="preserve">осуществляются </w:t>
      </w:r>
      <w:r w:rsidR="00375961">
        <w:rPr>
          <w:rFonts w:cs="Times New Roman"/>
          <w:szCs w:val="28"/>
        </w:rPr>
        <w:t>в теч</w:t>
      </w:r>
      <w:r w:rsidR="00375961">
        <w:rPr>
          <w:rFonts w:cs="Times New Roman"/>
          <w:szCs w:val="28"/>
        </w:rPr>
        <w:t>е</w:t>
      </w:r>
      <w:r w:rsidR="00375961">
        <w:rPr>
          <w:rFonts w:cs="Times New Roman"/>
          <w:szCs w:val="28"/>
        </w:rPr>
        <w:t xml:space="preserve">ние 10 рабочих дней после дня подписания акта сверки взаиморасчетов. </w:t>
      </w:r>
    </w:p>
    <w:p w:rsidR="00E97CD0" w:rsidRDefault="00E97CD0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отсутствии сведений </w:t>
      </w:r>
      <w:r w:rsidR="009C2B16">
        <w:rPr>
          <w:rFonts w:cs="Times New Roman"/>
          <w:szCs w:val="28"/>
        </w:rPr>
        <w:t>получателя субсидий</w:t>
      </w:r>
      <w:r>
        <w:rPr>
          <w:rFonts w:cs="Times New Roman"/>
          <w:szCs w:val="28"/>
        </w:rPr>
        <w:t>, прекращающего пред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ставление коммунальных услуг потребителям по </w:t>
      </w:r>
      <w:r w:rsidR="009C2B16">
        <w:rPr>
          <w:rFonts w:cs="Times New Roman"/>
          <w:szCs w:val="28"/>
        </w:rPr>
        <w:t>льготным (</w:t>
      </w:r>
      <w:r>
        <w:rPr>
          <w:rFonts w:cs="Times New Roman"/>
          <w:szCs w:val="28"/>
        </w:rPr>
        <w:t>сниженным</w:t>
      </w:r>
      <w:r w:rsidR="009C2B1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тар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фам, Министерством при взаиморасчетах принимаются объемы фактического предоставления коммунальных услуг </w:t>
      </w:r>
      <w:r w:rsidR="009C2B16">
        <w:rPr>
          <w:rFonts w:cs="Times New Roman"/>
          <w:szCs w:val="28"/>
        </w:rPr>
        <w:t>получателя субсидий</w:t>
      </w:r>
      <w:r>
        <w:rPr>
          <w:rFonts w:cs="Times New Roman"/>
          <w:szCs w:val="28"/>
        </w:rPr>
        <w:t xml:space="preserve"> по </w:t>
      </w:r>
      <w:r w:rsidR="009C2B16">
        <w:rPr>
          <w:rFonts w:cs="Times New Roman"/>
          <w:szCs w:val="28"/>
        </w:rPr>
        <w:t>льготным (</w:t>
      </w:r>
      <w:r>
        <w:rPr>
          <w:rFonts w:cs="Times New Roman"/>
          <w:szCs w:val="28"/>
        </w:rPr>
        <w:t>сн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женным</w:t>
      </w:r>
      <w:r w:rsidR="009C2B16">
        <w:rPr>
          <w:rFonts w:cs="Times New Roman"/>
          <w:szCs w:val="28"/>
        </w:rPr>
        <w:t>)</w:t>
      </w:r>
      <w:r>
        <w:rPr>
          <w:rFonts w:cs="Times New Roman"/>
          <w:szCs w:val="28"/>
        </w:rPr>
        <w:t xml:space="preserve"> тарифам по данным Региональной службы.</w:t>
      </w:r>
    </w:p>
    <w:p w:rsidR="008B5C37" w:rsidRDefault="008B5C37" w:rsidP="007F288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22. П</w:t>
      </w:r>
      <w:r>
        <w:rPr>
          <w:rFonts w:cs="Times New Roman"/>
          <w:szCs w:val="28"/>
        </w:rPr>
        <w:t>олучатели субсидий</w:t>
      </w:r>
      <w:r w:rsidRPr="0040310A">
        <w:rPr>
          <w:rFonts w:cs="Times New Roman"/>
          <w:szCs w:val="28"/>
        </w:rPr>
        <w:t xml:space="preserve"> </w:t>
      </w:r>
      <w:r w:rsidRPr="00060197">
        <w:rPr>
          <w:bCs/>
          <w:szCs w:val="28"/>
        </w:rPr>
        <w:t>представля</w:t>
      </w:r>
      <w:r>
        <w:rPr>
          <w:bCs/>
          <w:szCs w:val="28"/>
        </w:rPr>
        <w:t>ют</w:t>
      </w:r>
      <w:r w:rsidRPr="00060197">
        <w:rPr>
          <w:bCs/>
          <w:szCs w:val="28"/>
        </w:rPr>
        <w:t xml:space="preserve"> в Министерство отчеты об и</w:t>
      </w:r>
      <w:r w:rsidRPr="00060197">
        <w:rPr>
          <w:bCs/>
          <w:szCs w:val="28"/>
        </w:rPr>
        <w:t>с</w:t>
      </w:r>
      <w:r w:rsidRPr="00060197">
        <w:rPr>
          <w:bCs/>
          <w:szCs w:val="28"/>
        </w:rPr>
        <w:t xml:space="preserve">пользовании субсидий </w:t>
      </w:r>
      <w:r>
        <w:rPr>
          <w:bCs/>
          <w:szCs w:val="28"/>
        </w:rPr>
        <w:t>в порядке и сроки, установленные Соглашением</w:t>
      </w:r>
      <w:r w:rsidRPr="000214AC">
        <w:rPr>
          <w:bCs/>
          <w:szCs w:val="28"/>
        </w:rPr>
        <w:t>.</w:t>
      </w:r>
    </w:p>
    <w:p w:rsidR="008B5C37" w:rsidRDefault="008B5C37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</w:t>
      </w:r>
      <w:r w:rsidRPr="009E1983">
        <w:rPr>
          <w:rFonts w:cs="Times New Roman"/>
          <w:szCs w:val="28"/>
        </w:rPr>
        <w:t xml:space="preserve">. Министерство и органы государственного финансового контроля осуществляют обязательную проверку соблюдения </w:t>
      </w:r>
      <w:r>
        <w:rPr>
          <w:rFonts w:cs="Times New Roman"/>
          <w:szCs w:val="28"/>
        </w:rPr>
        <w:t>получателями субсидий</w:t>
      </w:r>
      <w:r w:rsidRPr="009E1983">
        <w:rPr>
          <w:rFonts w:cs="Times New Roman"/>
          <w:szCs w:val="28"/>
        </w:rPr>
        <w:t xml:space="preserve"> условий, целей и порядка предоставления субсидий.</w:t>
      </w:r>
    </w:p>
    <w:p w:rsidR="00F660CF" w:rsidRDefault="00F660CF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</w:t>
      </w:r>
      <w:r w:rsidRPr="009E1983">
        <w:rPr>
          <w:rFonts w:cs="Times New Roman"/>
          <w:szCs w:val="28"/>
        </w:rPr>
        <w:t xml:space="preserve">. В случае нарушения </w:t>
      </w:r>
      <w:r>
        <w:rPr>
          <w:rFonts w:cs="Times New Roman"/>
          <w:szCs w:val="28"/>
        </w:rPr>
        <w:t>получателями субсидий</w:t>
      </w:r>
      <w:r w:rsidRPr="009E1983">
        <w:rPr>
          <w:rFonts w:cs="Times New Roman"/>
          <w:szCs w:val="28"/>
        </w:rPr>
        <w:t xml:space="preserve"> условий</w:t>
      </w:r>
      <w:r>
        <w:rPr>
          <w:rFonts w:cs="Times New Roman"/>
          <w:szCs w:val="28"/>
        </w:rPr>
        <w:t xml:space="preserve"> предоставления субсидий</w:t>
      </w:r>
      <w:r w:rsidRPr="009E1983">
        <w:rPr>
          <w:rFonts w:cs="Times New Roman"/>
          <w:szCs w:val="28"/>
        </w:rPr>
        <w:t xml:space="preserve">, субсидии </w:t>
      </w:r>
      <w:r>
        <w:rPr>
          <w:rFonts w:cs="Times New Roman"/>
          <w:szCs w:val="28"/>
        </w:rPr>
        <w:t xml:space="preserve">подлежат </w:t>
      </w:r>
      <w:r w:rsidRPr="009E1983">
        <w:rPr>
          <w:rFonts w:cs="Times New Roman"/>
          <w:szCs w:val="28"/>
        </w:rPr>
        <w:t>возврат</w:t>
      </w:r>
      <w:r>
        <w:rPr>
          <w:rFonts w:cs="Times New Roman"/>
          <w:szCs w:val="28"/>
        </w:rPr>
        <w:t>у</w:t>
      </w:r>
      <w:r w:rsidRPr="009E198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краевой бюджет</w:t>
      </w:r>
      <w:r w:rsidRPr="009E1983">
        <w:rPr>
          <w:rFonts w:cs="Times New Roman"/>
          <w:szCs w:val="28"/>
        </w:rPr>
        <w:t xml:space="preserve"> на лицевой счет М</w:t>
      </w:r>
      <w:r w:rsidRPr="009E198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нистерства в течение 1</w:t>
      </w:r>
      <w:r w:rsidRPr="009E1983">
        <w:rPr>
          <w:rFonts w:cs="Times New Roman"/>
          <w:szCs w:val="28"/>
        </w:rPr>
        <w:t>0 календарных дней со дня получения уведомления М</w:t>
      </w:r>
      <w:r w:rsidRPr="009E1983">
        <w:rPr>
          <w:rFonts w:cs="Times New Roman"/>
          <w:szCs w:val="28"/>
        </w:rPr>
        <w:t>и</w:t>
      </w:r>
      <w:r w:rsidRPr="009E1983">
        <w:rPr>
          <w:rFonts w:cs="Times New Roman"/>
          <w:szCs w:val="28"/>
        </w:rPr>
        <w:t>нистерства.</w:t>
      </w:r>
    </w:p>
    <w:p w:rsidR="00F660CF" w:rsidRDefault="007F2880" w:rsidP="007F288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</w:t>
      </w:r>
      <w:r w:rsidR="00F660CF" w:rsidRPr="009E1983">
        <w:rPr>
          <w:rFonts w:cs="Times New Roman"/>
          <w:szCs w:val="28"/>
        </w:rPr>
        <w:t>. Письменное уведомление о возврате субсидий направляется Мин</w:t>
      </w:r>
      <w:r w:rsidR="00F660CF" w:rsidRPr="009E198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стерством в течение 5 рабочих</w:t>
      </w:r>
      <w:r w:rsidR="00F660CF" w:rsidRPr="009E1983">
        <w:rPr>
          <w:rFonts w:cs="Times New Roman"/>
          <w:szCs w:val="28"/>
        </w:rPr>
        <w:t xml:space="preserve"> дней со дня выявления обстоятельств, указа</w:t>
      </w:r>
      <w:r w:rsidR="00F660CF" w:rsidRPr="009E1983">
        <w:rPr>
          <w:rFonts w:cs="Times New Roman"/>
          <w:szCs w:val="28"/>
        </w:rPr>
        <w:t>н</w:t>
      </w:r>
      <w:r w:rsidR="00F660CF" w:rsidRPr="009E1983">
        <w:rPr>
          <w:rFonts w:cs="Times New Roman"/>
          <w:szCs w:val="28"/>
        </w:rPr>
        <w:t xml:space="preserve">ных в </w:t>
      </w:r>
      <w:r w:rsidR="00F660CF">
        <w:rPr>
          <w:rFonts w:cs="Times New Roman"/>
          <w:szCs w:val="28"/>
        </w:rPr>
        <w:t>ча</w:t>
      </w:r>
      <w:r>
        <w:rPr>
          <w:rFonts w:cs="Times New Roman"/>
          <w:szCs w:val="28"/>
        </w:rPr>
        <w:t>сти</w:t>
      </w:r>
      <w:r w:rsidR="00F660CF">
        <w:rPr>
          <w:rFonts w:cs="Times New Roman"/>
          <w:szCs w:val="28"/>
        </w:rPr>
        <w:t xml:space="preserve"> </w:t>
      </w:r>
      <w:r>
        <w:t>24</w:t>
      </w:r>
      <w:r>
        <w:rPr>
          <w:rFonts w:cs="Times New Roman"/>
          <w:szCs w:val="28"/>
        </w:rPr>
        <w:t xml:space="preserve"> настоящего Порядка</w:t>
      </w:r>
      <w:r w:rsidR="00F660CF">
        <w:rPr>
          <w:rFonts w:cs="Times New Roman"/>
          <w:szCs w:val="28"/>
        </w:rPr>
        <w:t>.</w:t>
      </w:r>
    </w:p>
    <w:p w:rsidR="00A11D90" w:rsidRDefault="00A11D90" w:rsidP="007F2880">
      <w:pPr>
        <w:ind w:firstLine="709"/>
        <w:rPr>
          <w:rFonts w:eastAsiaTheme="minorHAnsi" w:cs="Times New Roman"/>
          <w:szCs w:val="28"/>
          <w:lang w:eastAsia="en-US"/>
        </w:rPr>
      </w:pPr>
    </w:p>
    <w:p w:rsidR="00BB47A8" w:rsidRDefault="00BB47A8" w:rsidP="007F2880">
      <w:pPr>
        <w:ind w:firstLine="709"/>
        <w:rPr>
          <w:rFonts w:eastAsiaTheme="minorHAnsi" w:cs="Times New Roman"/>
          <w:szCs w:val="28"/>
          <w:lang w:eastAsia="en-US"/>
        </w:rPr>
      </w:pPr>
    </w:p>
    <w:p w:rsidR="00BB47A8" w:rsidRDefault="00BB47A8" w:rsidP="007F2880">
      <w:pPr>
        <w:ind w:firstLine="709"/>
        <w:rPr>
          <w:rFonts w:eastAsiaTheme="minorHAnsi" w:cs="Times New Roman"/>
          <w:szCs w:val="28"/>
          <w:lang w:eastAsia="en-US"/>
        </w:rPr>
      </w:pPr>
    </w:p>
    <w:p w:rsidR="00A11D90" w:rsidRDefault="00A11D90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A11D90" w:rsidRDefault="00A11D90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84636D" w:rsidRP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84636D" w:rsidRPr="0084636D" w:rsidRDefault="0084636D" w:rsidP="002C508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="002C5083" w:rsidRPr="00EC6959">
        <w:rPr>
          <w:rFonts w:cs="Times New Roman"/>
          <w:szCs w:val="28"/>
        </w:rPr>
        <w:t>О внесении изменени</w:t>
      </w:r>
      <w:r w:rsidR="002C5083">
        <w:rPr>
          <w:rFonts w:cs="Times New Roman"/>
          <w:szCs w:val="28"/>
        </w:rPr>
        <w:t>й</w:t>
      </w:r>
      <w:r w:rsidR="002C5083" w:rsidRPr="00EC6959">
        <w:rPr>
          <w:rFonts w:cs="Times New Roman"/>
          <w:szCs w:val="28"/>
        </w:rPr>
        <w:t xml:space="preserve"> в </w:t>
      </w:r>
      <w:r w:rsidR="002C5083">
        <w:rPr>
          <w:rFonts w:cs="Times New Roman"/>
          <w:szCs w:val="28"/>
        </w:rPr>
        <w:t>п</w:t>
      </w:r>
      <w:r w:rsidR="002C5083" w:rsidRPr="00EC6959">
        <w:rPr>
          <w:rFonts w:cs="Times New Roman"/>
          <w:szCs w:val="28"/>
        </w:rPr>
        <w:t>останов</w:t>
      </w:r>
      <w:r w:rsidR="002C5083">
        <w:rPr>
          <w:rFonts w:cs="Times New Roman"/>
          <w:szCs w:val="28"/>
        </w:rPr>
        <w:t>ление</w:t>
      </w:r>
      <w:r w:rsidR="00DF20DC">
        <w:rPr>
          <w:rFonts w:cs="Times New Roman"/>
          <w:szCs w:val="28"/>
        </w:rPr>
        <w:t xml:space="preserve"> Правитель</w:t>
      </w:r>
      <w:r w:rsidR="002C5083" w:rsidRPr="00EC6959">
        <w:rPr>
          <w:rFonts w:cs="Times New Roman"/>
          <w:szCs w:val="28"/>
        </w:rPr>
        <w:t xml:space="preserve">ства Камчатского края </w:t>
      </w:r>
      <w:r w:rsidR="002C5083">
        <w:rPr>
          <w:szCs w:val="28"/>
        </w:rPr>
        <w:t>от</w:t>
      </w:r>
      <w:r w:rsidR="00DF20DC" w:rsidRPr="00DF20DC">
        <w:rPr>
          <w:szCs w:val="28"/>
        </w:rPr>
        <w:t xml:space="preserve"> </w:t>
      </w:r>
      <w:r w:rsidR="00DF20DC">
        <w:rPr>
          <w:rFonts w:cs="Times New Roman"/>
          <w:szCs w:val="28"/>
        </w:rPr>
        <w:t>17.01.2011</w:t>
      </w:r>
      <w:r w:rsidR="00DF20DC" w:rsidRPr="00032E65">
        <w:rPr>
          <w:rFonts w:cs="Times New Roman"/>
          <w:szCs w:val="28"/>
        </w:rPr>
        <w:t xml:space="preserve"> №</w:t>
      </w:r>
      <w:r w:rsidR="00DF20DC">
        <w:rPr>
          <w:rFonts w:cs="Times New Roman"/>
          <w:szCs w:val="28"/>
        </w:rPr>
        <w:t xml:space="preserve"> </w:t>
      </w:r>
      <w:r w:rsidR="00DF20DC" w:rsidRPr="00032E65">
        <w:rPr>
          <w:rFonts w:cs="Times New Roman"/>
          <w:szCs w:val="28"/>
        </w:rPr>
        <w:t xml:space="preserve">3-П </w:t>
      </w:r>
      <w:r w:rsidR="00DF20DC" w:rsidRPr="003321D2">
        <w:t>«</w:t>
      </w:r>
      <w:r w:rsidR="00DF20DC" w:rsidRPr="006D5B6E">
        <w:rPr>
          <w:szCs w:val="28"/>
        </w:rPr>
        <w:t>Об установлении расходных обязательств Камчатского края по предоставлению из краевого бюджета субсидий предприятиям коммунал</w:t>
      </w:r>
      <w:r w:rsidR="00DF20DC" w:rsidRPr="006D5B6E">
        <w:rPr>
          <w:szCs w:val="28"/>
        </w:rPr>
        <w:t>ь</w:t>
      </w:r>
      <w:r w:rsidR="00DF20DC" w:rsidRPr="006D5B6E">
        <w:rPr>
          <w:szCs w:val="28"/>
        </w:rPr>
        <w:t>ного комплекса в целях возмещения недополученных доходов в связи с оказ</w:t>
      </w:r>
      <w:r w:rsidR="00DF20DC" w:rsidRPr="006D5B6E">
        <w:rPr>
          <w:szCs w:val="28"/>
        </w:rPr>
        <w:t>а</w:t>
      </w:r>
      <w:r w:rsidR="00DF20DC" w:rsidRPr="006D5B6E">
        <w:rPr>
          <w:szCs w:val="28"/>
        </w:rPr>
        <w:t>нием потребителям коммунальных услуг по льготным (сниженным) тарифам</w:t>
      </w:r>
      <w:r w:rsidR="00333189">
        <w:rPr>
          <w:szCs w:val="28"/>
        </w:rPr>
        <w:t>»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451923" w:rsidRPr="00DF20DC" w:rsidRDefault="008765B6" w:rsidP="00451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0DC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</w:t>
      </w:r>
      <w:r w:rsidRPr="00DF20DC">
        <w:rPr>
          <w:rFonts w:ascii="Times New Roman" w:hAnsi="Times New Roman" w:cs="Times New Roman"/>
          <w:sz w:val="28"/>
          <w:szCs w:val="28"/>
        </w:rPr>
        <w:t>з</w:t>
      </w:r>
      <w:r w:rsidRPr="00DF20DC">
        <w:rPr>
          <w:rFonts w:ascii="Times New Roman" w:hAnsi="Times New Roman" w:cs="Times New Roman"/>
          <w:sz w:val="28"/>
          <w:szCs w:val="28"/>
        </w:rPr>
        <w:t xml:space="preserve">работан в целях </w:t>
      </w:r>
      <w:r w:rsidR="006C69C5" w:rsidRPr="00DF20DC">
        <w:rPr>
          <w:rFonts w:ascii="Times New Roman" w:hAnsi="Times New Roman" w:cs="Times New Roman"/>
          <w:sz w:val="28"/>
          <w:szCs w:val="28"/>
        </w:rPr>
        <w:t>приведения постановлени</w:t>
      </w:r>
      <w:r w:rsidR="00451923" w:rsidRPr="00DF20DC">
        <w:rPr>
          <w:rFonts w:ascii="Times New Roman" w:hAnsi="Times New Roman" w:cs="Times New Roman"/>
          <w:sz w:val="28"/>
          <w:szCs w:val="28"/>
        </w:rPr>
        <w:t>я</w:t>
      </w:r>
      <w:r w:rsidR="006C69C5" w:rsidRPr="00DF20D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6C69C5" w:rsidRPr="00DF20DC">
        <w:rPr>
          <w:rFonts w:ascii="Times New Roman" w:hAnsi="Times New Roman" w:cs="Times New Roman"/>
          <w:sz w:val="28"/>
          <w:szCs w:val="28"/>
        </w:rPr>
        <w:softHyphen/>
        <w:t xml:space="preserve">ства Камчатского края </w:t>
      </w:r>
      <w:r w:rsidR="00DF20DC" w:rsidRPr="00DF20DC">
        <w:rPr>
          <w:rFonts w:ascii="Times New Roman" w:hAnsi="Times New Roman" w:cs="Times New Roman"/>
          <w:sz w:val="28"/>
          <w:szCs w:val="28"/>
        </w:rPr>
        <w:t>от 17.01.2011 № 3-П «Об установлении расходных обязательств Камчатского края по предоставлению из краевого бюджета субсидий предприятиям коммунал</w:t>
      </w:r>
      <w:r w:rsidR="00DF20DC" w:rsidRPr="00DF20DC">
        <w:rPr>
          <w:rFonts w:ascii="Times New Roman" w:hAnsi="Times New Roman" w:cs="Times New Roman"/>
          <w:sz w:val="28"/>
          <w:szCs w:val="28"/>
        </w:rPr>
        <w:t>ь</w:t>
      </w:r>
      <w:r w:rsidR="00DF20DC" w:rsidRPr="00DF20DC">
        <w:rPr>
          <w:rFonts w:ascii="Times New Roman" w:hAnsi="Times New Roman" w:cs="Times New Roman"/>
          <w:sz w:val="28"/>
          <w:szCs w:val="28"/>
        </w:rPr>
        <w:t>ного комплекса в целях возмещения недополученных доходов в связи с оказ</w:t>
      </w:r>
      <w:r w:rsidR="00DF20DC" w:rsidRPr="00DF20DC">
        <w:rPr>
          <w:rFonts w:ascii="Times New Roman" w:hAnsi="Times New Roman" w:cs="Times New Roman"/>
          <w:sz w:val="28"/>
          <w:szCs w:val="28"/>
        </w:rPr>
        <w:t>а</w:t>
      </w:r>
      <w:r w:rsidR="00DF20DC" w:rsidRPr="00DF20DC">
        <w:rPr>
          <w:rFonts w:ascii="Times New Roman" w:hAnsi="Times New Roman" w:cs="Times New Roman"/>
          <w:sz w:val="28"/>
          <w:szCs w:val="28"/>
        </w:rPr>
        <w:t xml:space="preserve">нием потребителям коммунальных услуг по льготным (сниженным) тарифам» </w:t>
      </w:r>
      <w:r w:rsidR="00451923" w:rsidRPr="00DF20DC">
        <w:rPr>
          <w:rFonts w:ascii="Times New Roman" w:hAnsi="Times New Roman" w:cs="Times New Roman"/>
          <w:sz w:val="28"/>
          <w:szCs w:val="28"/>
        </w:rPr>
        <w:t>в соответствие с п</w:t>
      </w:r>
      <w:r w:rsidR="00451923" w:rsidRPr="00DF20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остановлением Правительства Российской Федерации от 06.09.2016 № 887 «Об общих</w:t>
      </w:r>
      <w:proofErr w:type="gramEnd"/>
      <w:r w:rsidR="00451923" w:rsidRPr="00DF20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451923" w:rsidRPr="00DF20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требованиях к нормативным правовым актам, м</w:t>
      </w:r>
      <w:r w:rsidR="00451923" w:rsidRPr="00DF20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="00451923" w:rsidRPr="00DF20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ниципальным правовым актам, регулирующим предоставление субсидий юр</w:t>
      </w:r>
      <w:r w:rsidR="00451923" w:rsidRPr="00DF20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451923" w:rsidRPr="00DF20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6E5EC9" w:rsidRPr="00DF20D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8765B6" w:rsidRPr="00DF20DC" w:rsidRDefault="008765B6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DC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B648AD" w:rsidRPr="00DF20DC" w:rsidRDefault="00826B74" w:rsidP="00B648A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постановления 25</w:t>
      </w:r>
      <w:r w:rsidR="00DF20DC" w:rsidRPr="00DF20DC">
        <w:rPr>
          <w:rFonts w:cs="Times New Roman"/>
          <w:szCs w:val="28"/>
        </w:rPr>
        <w:t>.04</w:t>
      </w:r>
      <w:r w:rsidR="00B648AD" w:rsidRPr="00DF20DC">
        <w:rPr>
          <w:rFonts w:cs="Times New Roman"/>
          <w:szCs w:val="28"/>
        </w:rPr>
        <w:t>.2017 года размещен на официальном сайте исполнительных органов государственной вл</w:t>
      </w:r>
      <w:r w:rsidR="00641B16" w:rsidRPr="00DF20DC">
        <w:rPr>
          <w:rFonts w:cs="Times New Roman"/>
          <w:szCs w:val="28"/>
        </w:rPr>
        <w:t>асти Камчатского края в сети И</w:t>
      </w:r>
      <w:r w:rsidR="00641B16" w:rsidRPr="00DF20DC">
        <w:rPr>
          <w:rFonts w:cs="Times New Roman"/>
          <w:szCs w:val="28"/>
        </w:rPr>
        <w:t>н</w:t>
      </w:r>
      <w:r w:rsidR="00B648AD" w:rsidRPr="00DF20DC">
        <w:rPr>
          <w:rFonts w:cs="Times New Roman"/>
          <w:szCs w:val="28"/>
        </w:rPr>
        <w:t>те</w:t>
      </w:r>
      <w:r w:rsidR="00DF20DC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нет для проведения в срок до 05.05</w:t>
      </w:r>
      <w:r w:rsidR="00641B16" w:rsidRPr="00DF20DC">
        <w:rPr>
          <w:rFonts w:cs="Times New Roman"/>
          <w:szCs w:val="28"/>
        </w:rPr>
        <w:t>.2017</w:t>
      </w:r>
      <w:r w:rsidR="00B648AD" w:rsidRPr="00DF20DC">
        <w:rPr>
          <w:rFonts w:cs="Times New Roman"/>
          <w:szCs w:val="28"/>
        </w:rPr>
        <w:t xml:space="preserve"> года независимой антикор</w:t>
      </w:r>
      <w:r w:rsidR="00641B16" w:rsidRPr="00DF20DC">
        <w:rPr>
          <w:rFonts w:cs="Times New Roman"/>
          <w:szCs w:val="28"/>
        </w:rPr>
        <w:t>рупцио</w:t>
      </w:r>
      <w:r w:rsidR="00641B16" w:rsidRPr="00DF20DC">
        <w:rPr>
          <w:rFonts w:cs="Times New Roman"/>
          <w:szCs w:val="28"/>
        </w:rPr>
        <w:t>н</w:t>
      </w:r>
      <w:r w:rsidR="00641B16" w:rsidRPr="00DF20DC">
        <w:rPr>
          <w:rFonts w:cs="Times New Roman"/>
          <w:szCs w:val="28"/>
        </w:rPr>
        <w:t>ной экспертизы</w:t>
      </w:r>
      <w:r w:rsidR="00B648AD" w:rsidRPr="00DF20DC">
        <w:rPr>
          <w:rFonts w:cs="Times New Roman"/>
          <w:szCs w:val="28"/>
        </w:rPr>
        <w:t xml:space="preserve">. </w:t>
      </w:r>
    </w:p>
    <w:p w:rsidR="008765B6" w:rsidRPr="00DF20DC" w:rsidRDefault="008765B6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DC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DF20DC">
        <w:rPr>
          <w:rFonts w:ascii="Times New Roman" w:hAnsi="Times New Roman" w:cs="Times New Roman"/>
          <w:sz w:val="28"/>
          <w:szCs w:val="28"/>
        </w:rPr>
        <w:t>П</w:t>
      </w:r>
      <w:r w:rsidRPr="00DF20DC">
        <w:rPr>
          <w:rFonts w:ascii="Times New Roman" w:hAnsi="Times New Roman" w:cs="Times New Roman"/>
          <w:sz w:val="28"/>
          <w:szCs w:val="28"/>
        </w:rPr>
        <w:t>о</w:t>
      </w:r>
      <w:r w:rsidRPr="00DF20DC">
        <w:rPr>
          <w:rFonts w:ascii="Times New Roman" w:hAnsi="Times New Roman" w:cs="Times New Roman"/>
          <w:sz w:val="28"/>
          <w:szCs w:val="28"/>
        </w:rPr>
        <w:t>рядка проведения оценки регулирующего воздействия проектов нормативных правовых актов</w:t>
      </w:r>
      <w:proofErr w:type="gramEnd"/>
      <w:r w:rsidRPr="00DF20DC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края».</w:t>
      </w:r>
    </w:p>
    <w:sectPr w:rsidR="008765B6" w:rsidRPr="00DF20DC" w:rsidSect="00681BC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16EC"/>
    <w:rsid w:val="00004A52"/>
    <w:rsid w:val="00006E8C"/>
    <w:rsid w:val="000078D1"/>
    <w:rsid w:val="0001615A"/>
    <w:rsid w:val="000252F6"/>
    <w:rsid w:val="000303EF"/>
    <w:rsid w:val="000477F1"/>
    <w:rsid w:val="00050810"/>
    <w:rsid w:val="0005174B"/>
    <w:rsid w:val="00051E24"/>
    <w:rsid w:val="000566AD"/>
    <w:rsid w:val="0006126D"/>
    <w:rsid w:val="00067732"/>
    <w:rsid w:val="00071BD5"/>
    <w:rsid w:val="0007447B"/>
    <w:rsid w:val="0007456E"/>
    <w:rsid w:val="00074A5D"/>
    <w:rsid w:val="00074B3F"/>
    <w:rsid w:val="0007609C"/>
    <w:rsid w:val="00076C0C"/>
    <w:rsid w:val="00084581"/>
    <w:rsid w:val="00090D12"/>
    <w:rsid w:val="00095E0D"/>
    <w:rsid w:val="000A1C2C"/>
    <w:rsid w:val="000A243B"/>
    <w:rsid w:val="000A2E10"/>
    <w:rsid w:val="000A4B9A"/>
    <w:rsid w:val="000A552A"/>
    <w:rsid w:val="000A6777"/>
    <w:rsid w:val="000B7A2A"/>
    <w:rsid w:val="000C5532"/>
    <w:rsid w:val="000E21FB"/>
    <w:rsid w:val="000F2FA1"/>
    <w:rsid w:val="000F4D6B"/>
    <w:rsid w:val="000F5DD5"/>
    <w:rsid w:val="00105F75"/>
    <w:rsid w:val="00107F7B"/>
    <w:rsid w:val="00116182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6032D"/>
    <w:rsid w:val="00161294"/>
    <w:rsid w:val="00161FC8"/>
    <w:rsid w:val="00161FF3"/>
    <w:rsid w:val="00164823"/>
    <w:rsid w:val="00180534"/>
    <w:rsid w:val="00183761"/>
    <w:rsid w:val="00185EF1"/>
    <w:rsid w:val="0019519B"/>
    <w:rsid w:val="00195A07"/>
    <w:rsid w:val="001B078A"/>
    <w:rsid w:val="001B5B4B"/>
    <w:rsid w:val="001C3FE6"/>
    <w:rsid w:val="001C64CF"/>
    <w:rsid w:val="001D5900"/>
    <w:rsid w:val="001D5979"/>
    <w:rsid w:val="001E1F25"/>
    <w:rsid w:val="001E2257"/>
    <w:rsid w:val="001F067B"/>
    <w:rsid w:val="001F213A"/>
    <w:rsid w:val="00203101"/>
    <w:rsid w:val="00203832"/>
    <w:rsid w:val="00206931"/>
    <w:rsid w:val="00207A37"/>
    <w:rsid w:val="0021126A"/>
    <w:rsid w:val="00211ECB"/>
    <w:rsid w:val="00213CF5"/>
    <w:rsid w:val="002260BD"/>
    <w:rsid w:val="002269BB"/>
    <w:rsid w:val="00233C13"/>
    <w:rsid w:val="0024312A"/>
    <w:rsid w:val="002466F5"/>
    <w:rsid w:val="002479C0"/>
    <w:rsid w:val="0025228A"/>
    <w:rsid w:val="0025273E"/>
    <w:rsid w:val="002532EC"/>
    <w:rsid w:val="002567D9"/>
    <w:rsid w:val="00257D4D"/>
    <w:rsid w:val="002603AF"/>
    <w:rsid w:val="00261FDB"/>
    <w:rsid w:val="00262E1A"/>
    <w:rsid w:val="00264B6E"/>
    <w:rsid w:val="002829AD"/>
    <w:rsid w:val="002900BC"/>
    <w:rsid w:val="00290330"/>
    <w:rsid w:val="00290ACC"/>
    <w:rsid w:val="0029223F"/>
    <w:rsid w:val="00293753"/>
    <w:rsid w:val="002A6E84"/>
    <w:rsid w:val="002B3FB4"/>
    <w:rsid w:val="002B7044"/>
    <w:rsid w:val="002B7656"/>
    <w:rsid w:val="002C0FC2"/>
    <w:rsid w:val="002C5083"/>
    <w:rsid w:val="002D176B"/>
    <w:rsid w:val="002E1AAD"/>
    <w:rsid w:val="002E4E8F"/>
    <w:rsid w:val="002E651E"/>
    <w:rsid w:val="002F5DAF"/>
    <w:rsid w:val="00300F5E"/>
    <w:rsid w:val="00304FB5"/>
    <w:rsid w:val="00315438"/>
    <w:rsid w:val="00315EBF"/>
    <w:rsid w:val="00316B3F"/>
    <w:rsid w:val="00321C35"/>
    <w:rsid w:val="00323222"/>
    <w:rsid w:val="003233AE"/>
    <w:rsid w:val="00324463"/>
    <w:rsid w:val="00331E01"/>
    <w:rsid w:val="00333189"/>
    <w:rsid w:val="00336CCC"/>
    <w:rsid w:val="003439B1"/>
    <w:rsid w:val="00344A4C"/>
    <w:rsid w:val="00347977"/>
    <w:rsid w:val="003549B8"/>
    <w:rsid w:val="003552D5"/>
    <w:rsid w:val="003574C2"/>
    <w:rsid w:val="003626C8"/>
    <w:rsid w:val="003644CC"/>
    <w:rsid w:val="003653ED"/>
    <w:rsid w:val="00370B4C"/>
    <w:rsid w:val="003710FC"/>
    <w:rsid w:val="00372E88"/>
    <w:rsid w:val="00375961"/>
    <w:rsid w:val="0038128B"/>
    <w:rsid w:val="00383025"/>
    <w:rsid w:val="003934F3"/>
    <w:rsid w:val="003969A2"/>
    <w:rsid w:val="003A5AB8"/>
    <w:rsid w:val="003B3C03"/>
    <w:rsid w:val="003C0B4F"/>
    <w:rsid w:val="003C3DED"/>
    <w:rsid w:val="003D1C08"/>
    <w:rsid w:val="003D2790"/>
    <w:rsid w:val="003D5A55"/>
    <w:rsid w:val="003E3690"/>
    <w:rsid w:val="003E3C29"/>
    <w:rsid w:val="003E5B5A"/>
    <w:rsid w:val="003F126E"/>
    <w:rsid w:val="003F7EA4"/>
    <w:rsid w:val="00400313"/>
    <w:rsid w:val="00400D6C"/>
    <w:rsid w:val="0040310A"/>
    <w:rsid w:val="00405489"/>
    <w:rsid w:val="00405A57"/>
    <w:rsid w:val="00414A84"/>
    <w:rsid w:val="0041586C"/>
    <w:rsid w:val="00416884"/>
    <w:rsid w:val="004172A6"/>
    <w:rsid w:val="00427524"/>
    <w:rsid w:val="00430647"/>
    <w:rsid w:val="004312E8"/>
    <w:rsid w:val="0043279A"/>
    <w:rsid w:val="00432E3A"/>
    <w:rsid w:val="00440D60"/>
    <w:rsid w:val="004432ED"/>
    <w:rsid w:val="00446BB3"/>
    <w:rsid w:val="00451923"/>
    <w:rsid w:val="0045407B"/>
    <w:rsid w:val="00456B05"/>
    <w:rsid w:val="004701B1"/>
    <w:rsid w:val="0047060F"/>
    <w:rsid w:val="00470774"/>
    <w:rsid w:val="004729A8"/>
    <w:rsid w:val="00487213"/>
    <w:rsid w:val="004919EB"/>
    <w:rsid w:val="00496130"/>
    <w:rsid w:val="004B04BB"/>
    <w:rsid w:val="004B0AFE"/>
    <w:rsid w:val="004B30FD"/>
    <w:rsid w:val="004B369B"/>
    <w:rsid w:val="004B6CC2"/>
    <w:rsid w:val="004C24EC"/>
    <w:rsid w:val="004C2A3C"/>
    <w:rsid w:val="004C3F0B"/>
    <w:rsid w:val="004D338D"/>
    <w:rsid w:val="004E1F5E"/>
    <w:rsid w:val="004E5645"/>
    <w:rsid w:val="004E5DB8"/>
    <w:rsid w:val="004F3CF3"/>
    <w:rsid w:val="004F4DE7"/>
    <w:rsid w:val="005005FA"/>
    <w:rsid w:val="00502D6C"/>
    <w:rsid w:val="00516D15"/>
    <w:rsid w:val="00523435"/>
    <w:rsid w:val="00531932"/>
    <w:rsid w:val="00540966"/>
    <w:rsid w:val="00545722"/>
    <w:rsid w:val="005510F4"/>
    <w:rsid w:val="00556B57"/>
    <w:rsid w:val="005577EC"/>
    <w:rsid w:val="00572DBD"/>
    <w:rsid w:val="005768F4"/>
    <w:rsid w:val="00580747"/>
    <w:rsid w:val="005812C6"/>
    <w:rsid w:val="00587755"/>
    <w:rsid w:val="0059193C"/>
    <w:rsid w:val="00591F13"/>
    <w:rsid w:val="005A7135"/>
    <w:rsid w:val="005B05DA"/>
    <w:rsid w:val="005B3561"/>
    <w:rsid w:val="005C7F9F"/>
    <w:rsid w:val="005D2D52"/>
    <w:rsid w:val="005D3E8F"/>
    <w:rsid w:val="005D4C39"/>
    <w:rsid w:val="005E1E8A"/>
    <w:rsid w:val="005F31AF"/>
    <w:rsid w:val="005F5D48"/>
    <w:rsid w:val="005F6863"/>
    <w:rsid w:val="005F7AD9"/>
    <w:rsid w:val="00605C82"/>
    <w:rsid w:val="0060633F"/>
    <w:rsid w:val="00614668"/>
    <w:rsid w:val="006208FF"/>
    <w:rsid w:val="006240C7"/>
    <w:rsid w:val="00626310"/>
    <w:rsid w:val="00640F72"/>
    <w:rsid w:val="00641B16"/>
    <w:rsid w:val="006619F6"/>
    <w:rsid w:val="00661B12"/>
    <w:rsid w:val="00663405"/>
    <w:rsid w:val="00666CFC"/>
    <w:rsid w:val="00667869"/>
    <w:rsid w:val="00670B25"/>
    <w:rsid w:val="0067480E"/>
    <w:rsid w:val="00674B46"/>
    <w:rsid w:val="00681BC4"/>
    <w:rsid w:val="00687034"/>
    <w:rsid w:val="00687FA8"/>
    <w:rsid w:val="00691D5A"/>
    <w:rsid w:val="0069442D"/>
    <w:rsid w:val="006A3B3D"/>
    <w:rsid w:val="006A6F5A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01CF"/>
    <w:rsid w:val="007032B7"/>
    <w:rsid w:val="00705849"/>
    <w:rsid w:val="00710E6A"/>
    <w:rsid w:val="0071123B"/>
    <w:rsid w:val="00720A3A"/>
    <w:rsid w:val="00720E31"/>
    <w:rsid w:val="00721789"/>
    <w:rsid w:val="007232DA"/>
    <w:rsid w:val="007233CB"/>
    <w:rsid w:val="007258E5"/>
    <w:rsid w:val="0073150B"/>
    <w:rsid w:val="00731D79"/>
    <w:rsid w:val="0074163C"/>
    <w:rsid w:val="00750511"/>
    <w:rsid w:val="007508B6"/>
    <w:rsid w:val="00756AE0"/>
    <w:rsid w:val="00762B80"/>
    <w:rsid w:val="007657FB"/>
    <w:rsid w:val="007828D2"/>
    <w:rsid w:val="00782E6A"/>
    <w:rsid w:val="00784B26"/>
    <w:rsid w:val="007A0252"/>
    <w:rsid w:val="007A560C"/>
    <w:rsid w:val="007C2C9B"/>
    <w:rsid w:val="007D0FAA"/>
    <w:rsid w:val="007D1B6C"/>
    <w:rsid w:val="007D2756"/>
    <w:rsid w:val="007D7CC3"/>
    <w:rsid w:val="007E2BB8"/>
    <w:rsid w:val="007F2880"/>
    <w:rsid w:val="007F2FCD"/>
    <w:rsid w:val="007F6765"/>
    <w:rsid w:val="007F6E1B"/>
    <w:rsid w:val="008017AB"/>
    <w:rsid w:val="008119CF"/>
    <w:rsid w:val="00812372"/>
    <w:rsid w:val="008133CC"/>
    <w:rsid w:val="0082435C"/>
    <w:rsid w:val="00826B74"/>
    <w:rsid w:val="00832458"/>
    <w:rsid w:val="00833122"/>
    <w:rsid w:val="008335B3"/>
    <w:rsid w:val="00837BBF"/>
    <w:rsid w:val="00840272"/>
    <w:rsid w:val="00842D33"/>
    <w:rsid w:val="0084332E"/>
    <w:rsid w:val="0084636D"/>
    <w:rsid w:val="008478B9"/>
    <w:rsid w:val="0085170F"/>
    <w:rsid w:val="00860A50"/>
    <w:rsid w:val="008638D0"/>
    <w:rsid w:val="0086517F"/>
    <w:rsid w:val="00870E96"/>
    <w:rsid w:val="008765B6"/>
    <w:rsid w:val="00887AAC"/>
    <w:rsid w:val="00891CB3"/>
    <w:rsid w:val="0089629B"/>
    <w:rsid w:val="008966A0"/>
    <w:rsid w:val="008A7521"/>
    <w:rsid w:val="008B070B"/>
    <w:rsid w:val="008B0B52"/>
    <w:rsid w:val="008B107F"/>
    <w:rsid w:val="008B27E1"/>
    <w:rsid w:val="008B5C37"/>
    <w:rsid w:val="008B6AE1"/>
    <w:rsid w:val="008C2D52"/>
    <w:rsid w:val="008C3EA9"/>
    <w:rsid w:val="008C519C"/>
    <w:rsid w:val="008D2099"/>
    <w:rsid w:val="008D4129"/>
    <w:rsid w:val="008E00DB"/>
    <w:rsid w:val="008E2273"/>
    <w:rsid w:val="008E5448"/>
    <w:rsid w:val="008E5704"/>
    <w:rsid w:val="008F4364"/>
    <w:rsid w:val="008F603F"/>
    <w:rsid w:val="009028D4"/>
    <w:rsid w:val="00915F0A"/>
    <w:rsid w:val="0092067F"/>
    <w:rsid w:val="00923C9D"/>
    <w:rsid w:val="00936736"/>
    <w:rsid w:val="009379C2"/>
    <w:rsid w:val="00952700"/>
    <w:rsid w:val="00952767"/>
    <w:rsid w:val="009553D5"/>
    <w:rsid w:val="00967F0B"/>
    <w:rsid w:val="009748E2"/>
    <w:rsid w:val="0097614D"/>
    <w:rsid w:val="0097672E"/>
    <w:rsid w:val="00983F96"/>
    <w:rsid w:val="00984ADF"/>
    <w:rsid w:val="00991570"/>
    <w:rsid w:val="00991F0F"/>
    <w:rsid w:val="00996E20"/>
    <w:rsid w:val="00996F6E"/>
    <w:rsid w:val="00997421"/>
    <w:rsid w:val="009A4665"/>
    <w:rsid w:val="009A56CE"/>
    <w:rsid w:val="009A654A"/>
    <w:rsid w:val="009A6FFC"/>
    <w:rsid w:val="009B1C1E"/>
    <w:rsid w:val="009B651A"/>
    <w:rsid w:val="009B6682"/>
    <w:rsid w:val="009B66D4"/>
    <w:rsid w:val="009C1A5C"/>
    <w:rsid w:val="009C2B16"/>
    <w:rsid w:val="009C4E18"/>
    <w:rsid w:val="009D2F00"/>
    <w:rsid w:val="009D41F3"/>
    <w:rsid w:val="009D58D6"/>
    <w:rsid w:val="009D6486"/>
    <w:rsid w:val="009D6D83"/>
    <w:rsid w:val="009E1983"/>
    <w:rsid w:val="009E245D"/>
    <w:rsid w:val="009E5980"/>
    <w:rsid w:val="009E7EBA"/>
    <w:rsid w:val="009F06E2"/>
    <w:rsid w:val="009F6C0E"/>
    <w:rsid w:val="009F7794"/>
    <w:rsid w:val="00A03047"/>
    <w:rsid w:val="00A11D90"/>
    <w:rsid w:val="00A12E0B"/>
    <w:rsid w:val="00A14651"/>
    <w:rsid w:val="00A2034B"/>
    <w:rsid w:val="00A21CD6"/>
    <w:rsid w:val="00A23294"/>
    <w:rsid w:val="00A24E34"/>
    <w:rsid w:val="00A267EE"/>
    <w:rsid w:val="00A32EC9"/>
    <w:rsid w:val="00A331B2"/>
    <w:rsid w:val="00A36F97"/>
    <w:rsid w:val="00A37168"/>
    <w:rsid w:val="00A40C75"/>
    <w:rsid w:val="00A45D94"/>
    <w:rsid w:val="00A46C79"/>
    <w:rsid w:val="00A5002F"/>
    <w:rsid w:val="00A51741"/>
    <w:rsid w:val="00A52556"/>
    <w:rsid w:val="00A52945"/>
    <w:rsid w:val="00A53B36"/>
    <w:rsid w:val="00A559E9"/>
    <w:rsid w:val="00A61B70"/>
    <w:rsid w:val="00A6425B"/>
    <w:rsid w:val="00A656DB"/>
    <w:rsid w:val="00A7636E"/>
    <w:rsid w:val="00A93845"/>
    <w:rsid w:val="00AA1011"/>
    <w:rsid w:val="00AA3CD8"/>
    <w:rsid w:val="00AB5D40"/>
    <w:rsid w:val="00AC2523"/>
    <w:rsid w:val="00AC38F4"/>
    <w:rsid w:val="00AC5231"/>
    <w:rsid w:val="00AC743A"/>
    <w:rsid w:val="00AD2CAA"/>
    <w:rsid w:val="00AD2DCF"/>
    <w:rsid w:val="00AE20FC"/>
    <w:rsid w:val="00AF24EE"/>
    <w:rsid w:val="00AF5872"/>
    <w:rsid w:val="00B057E6"/>
    <w:rsid w:val="00B06107"/>
    <w:rsid w:val="00B223D9"/>
    <w:rsid w:val="00B3799B"/>
    <w:rsid w:val="00B43573"/>
    <w:rsid w:val="00B4474C"/>
    <w:rsid w:val="00B44BBA"/>
    <w:rsid w:val="00B56224"/>
    <w:rsid w:val="00B60531"/>
    <w:rsid w:val="00B63FE8"/>
    <w:rsid w:val="00B6406D"/>
    <w:rsid w:val="00B648AD"/>
    <w:rsid w:val="00B651FC"/>
    <w:rsid w:val="00B70A50"/>
    <w:rsid w:val="00B70B96"/>
    <w:rsid w:val="00B82C6A"/>
    <w:rsid w:val="00B82EC6"/>
    <w:rsid w:val="00B92139"/>
    <w:rsid w:val="00B92806"/>
    <w:rsid w:val="00B958EB"/>
    <w:rsid w:val="00BB47A8"/>
    <w:rsid w:val="00BC0F93"/>
    <w:rsid w:val="00BC1F0E"/>
    <w:rsid w:val="00BC757D"/>
    <w:rsid w:val="00BD0E69"/>
    <w:rsid w:val="00BD23E9"/>
    <w:rsid w:val="00BD38B3"/>
    <w:rsid w:val="00BD50F1"/>
    <w:rsid w:val="00BE48E9"/>
    <w:rsid w:val="00BE497D"/>
    <w:rsid w:val="00BE4CB6"/>
    <w:rsid w:val="00BF0858"/>
    <w:rsid w:val="00BF1035"/>
    <w:rsid w:val="00BF3A61"/>
    <w:rsid w:val="00BF712C"/>
    <w:rsid w:val="00C012E5"/>
    <w:rsid w:val="00C02500"/>
    <w:rsid w:val="00C02676"/>
    <w:rsid w:val="00C0599D"/>
    <w:rsid w:val="00C0765A"/>
    <w:rsid w:val="00C114B2"/>
    <w:rsid w:val="00C12968"/>
    <w:rsid w:val="00C13C18"/>
    <w:rsid w:val="00C23173"/>
    <w:rsid w:val="00C52371"/>
    <w:rsid w:val="00C5797C"/>
    <w:rsid w:val="00C63282"/>
    <w:rsid w:val="00C6540B"/>
    <w:rsid w:val="00C721D9"/>
    <w:rsid w:val="00C72FB8"/>
    <w:rsid w:val="00C73549"/>
    <w:rsid w:val="00C74B78"/>
    <w:rsid w:val="00C75359"/>
    <w:rsid w:val="00C765D2"/>
    <w:rsid w:val="00C81652"/>
    <w:rsid w:val="00C94CA4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0F9F"/>
    <w:rsid w:val="00CF10B4"/>
    <w:rsid w:val="00CF5DDB"/>
    <w:rsid w:val="00CF5FFF"/>
    <w:rsid w:val="00D009ED"/>
    <w:rsid w:val="00D0114E"/>
    <w:rsid w:val="00D0663A"/>
    <w:rsid w:val="00D153F2"/>
    <w:rsid w:val="00D2266D"/>
    <w:rsid w:val="00D22ED2"/>
    <w:rsid w:val="00D238AB"/>
    <w:rsid w:val="00D26F7B"/>
    <w:rsid w:val="00D3078E"/>
    <w:rsid w:val="00D31297"/>
    <w:rsid w:val="00D36809"/>
    <w:rsid w:val="00D37D9D"/>
    <w:rsid w:val="00D43F54"/>
    <w:rsid w:val="00D53D6C"/>
    <w:rsid w:val="00D61C25"/>
    <w:rsid w:val="00D667E6"/>
    <w:rsid w:val="00D7122C"/>
    <w:rsid w:val="00D73EDF"/>
    <w:rsid w:val="00D75A1E"/>
    <w:rsid w:val="00D817AB"/>
    <w:rsid w:val="00D85569"/>
    <w:rsid w:val="00D86FCE"/>
    <w:rsid w:val="00D87602"/>
    <w:rsid w:val="00D958D8"/>
    <w:rsid w:val="00DA3D2D"/>
    <w:rsid w:val="00DA4293"/>
    <w:rsid w:val="00DA48F4"/>
    <w:rsid w:val="00DA6AD6"/>
    <w:rsid w:val="00DC0873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A37"/>
    <w:rsid w:val="00DF20DC"/>
    <w:rsid w:val="00DF254A"/>
    <w:rsid w:val="00DF53C9"/>
    <w:rsid w:val="00DF5F03"/>
    <w:rsid w:val="00E029E9"/>
    <w:rsid w:val="00E038DC"/>
    <w:rsid w:val="00E0498E"/>
    <w:rsid w:val="00E05D27"/>
    <w:rsid w:val="00E13911"/>
    <w:rsid w:val="00E155EA"/>
    <w:rsid w:val="00E275BB"/>
    <w:rsid w:val="00E36529"/>
    <w:rsid w:val="00E36C5A"/>
    <w:rsid w:val="00E3799B"/>
    <w:rsid w:val="00E41410"/>
    <w:rsid w:val="00E459D6"/>
    <w:rsid w:val="00E4779D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8E2"/>
    <w:rsid w:val="00E97CD0"/>
    <w:rsid w:val="00EA28F5"/>
    <w:rsid w:val="00EA7D94"/>
    <w:rsid w:val="00EB24CF"/>
    <w:rsid w:val="00EB34E8"/>
    <w:rsid w:val="00EB3BB8"/>
    <w:rsid w:val="00EB3E5E"/>
    <w:rsid w:val="00EB5579"/>
    <w:rsid w:val="00EC5272"/>
    <w:rsid w:val="00EC6959"/>
    <w:rsid w:val="00ED454F"/>
    <w:rsid w:val="00EE454D"/>
    <w:rsid w:val="00EE6536"/>
    <w:rsid w:val="00F10137"/>
    <w:rsid w:val="00F1173D"/>
    <w:rsid w:val="00F1774C"/>
    <w:rsid w:val="00F20E27"/>
    <w:rsid w:val="00F27859"/>
    <w:rsid w:val="00F34373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0CF"/>
    <w:rsid w:val="00F66711"/>
    <w:rsid w:val="00F75974"/>
    <w:rsid w:val="00F760E7"/>
    <w:rsid w:val="00F81B84"/>
    <w:rsid w:val="00F83A8B"/>
    <w:rsid w:val="00F87BF1"/>
    <w:rsid w:val="00F934D8"/>
    <w:rsid w:val="00FA220C"/>
    <w:rsid w:val="00FB076B"/>
    <w:rsid w:val="00FB17FC"/>
    <w:rsid w:val="00FB22DC"/>
    <w:rsid w:val="00FC3E62"/>
    <w:rsid w:val="00FC6C23"/>
    <w:rsid w:val="00FD0E2C"/>
    <w:rsid w:val="00FE2218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8CAA856B8734EC8A9578EAFA3F95B23FCBADDBA1C9DDD6792D51324F8138DDC067898ACV8N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68CAA856B8734EC8A9578EAFA3F95B23FCBADDBA1C9DDD6792D51324F8138DDC06789BAB88671DV6N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88A5728CEEBC42BE81C35380111D20BA6576919768A9CFCD7D3E205BF5AF8534D23E339784105F03D486683Ax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68CAA856B8734EC8A9578EAFA3F95B23FCBCD8BB189DDD6792D51324VFN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1582-CAC7-491F-8B06-C2871C04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2826</TotalTime>
  <Pages>8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Задорожный Александр Иванович</cp:lastModifiedBy>
  <cp:revision>447</cp:revision>
  <cp:lastPrinted>2017-02-14T01:27:00Z</cp:lastPrinted>
  <dcterms:created xsi:type="dcterms:W3CDTF">2016-09-28T21:23:00Z</dcterms:created>
  <dcterms:modified xsi:type="dcterms:W3CDTF">2017-04-25T02:37:00Z</dcterms:modified>
</cp:coreProperties>
</file>