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F7831" w:rsidRPr="00602094" w:rsidTr="00E91220">
        <w:trPr>
          <w:trHeight w:val="1616"/>
        </w:trPr>
        <w:tc>
          <w:tcPr>
            <w:tcW w:w="9639" w:type="dxa"/>
          </w:tcPr>
          <w:p w:rsidR="00DF7831" w:rsidRPr="00602094" w:rsidRDefault="00DF7831" w:rsidP="00E9122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7831" w:rsidRDefault="00DF7831" w:rsidP="00DF78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84BC4">
        <w:rPr>
          <w:rFonts w:ascii="Times New Roman" w:hAnsi="Times New Roman" w:cs="Times New Roman"/>
          <w:sz w:val="28"/>
          <w:szCs w:val="28"/>
        </w:rPr>
        <w:t>МИНИСТЕРСТВО СЕЛЬСКОГО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F7831" w:rsidRDefault="00DF7831" w:rsidP="00DF78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ПИЩЕВОЙ </w:t>
      </w:r>
      <w:r w:rsidRPr="00584BC4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ПЕРЕРАБАТЫВАЮЩЕЙ ПРОМЫШЛЕННОСТИ</w:t>
      </w:r>
    </w:p>
    <w:p w:rsidR="00DF7831" w:rsidRPr="00584BC4" w:rsidRDefault="00DF7831" w:rsidP="00DF783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4BC4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DF7831" w:rsidRDefault="00DF7831" w:rsidP="00DF78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7831" w:rsidRDefault="00DF7831" w:rsidP="00DF783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DF7831" w:rsidRDefault="00DF7831" w:rsidP="00DF7831">
      <w:pPr>
        <w:tabs>
          <w:tab w:val="left" w:pos="9639"/>
        </w:tabs>
      </w:pPr>
    </w:p>
    <w:p w:rsidR="00DF7831" w:rsidRPr="0077003F" w:rsidRDefault="00DF7831" w:rsidP="00DF7831">
      <w:r>
        <w:t>г. Петропавловск-Камчатский</w:t>
      </w:r>
      <w:r>
        <w:tab/>
      </w:r>
      <w:r>
        <w:tab/>
      </w:r>
      <w:r>
        <w:tab/>
        <w:t xml:space="preserve">        </w:t>
      </w:r>
      <w:proofErr w:type="gramStart"/>
      <w:r>
        <w:t xml:space="preserve">   «</w:t>
      </w:r>
      <w:proofErr w:type="gramEnd"/>
      <w:r>
        <w:t xml:space="preserve">    »_______201__ года</w:t>
      </w:r>
    </w:p>
    <w:p w:rsidR="00DF7831" w:rsidRDefault="00DF7831" w:rsidP="00DF7831"/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DF7831" w:rsidRPr="00972E4F" w:rsidTr="00E91220">
        <w:tc>
          <w:tcPr>
            <w:tcW w:w="4503" w:type="dxa"/>
            <w:shd w:val="clear" w:color="auto" w:fill="auto"/>
          </w:tcPr>
          <w:p w:rsidR="00DF7831" w:rsidRPr="00883471" w:rsidRDefault="00DF7831" w:rsidP="00E91220">
            <w:pPr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</w:tbl>
    <w:p w:rsidR="00DF7831" w:rsidRDefault="00DF7831" w:rsidP="00DF7831">
      <w:pPr>
        <w:tabs>
          <w:tab w:val="left" w:pos="4320"/>
        </w:tabs>
        <w:spacing w:line="240" w:lineRule="auto"/>
        <w:ind w:right="5034"/>
      </w:pPr>
      <w:r w:rsidRPr="00197A4F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</w:t>
      </w:r>
      <w:r w:rsidR="002A3F18">
        <w:rPr>
          <w:sz w:val="24"/>
          <w:szCs w:val="24"/>
        </w:rPr>
        <w:t>и</w:t>
      </w:r>
      <w:r>
        <w:rPr>
          <w:sz w:val="24"/>
          <w:szCs w:val="24"/>
        </w:rPr>
        <w:t xml:space="preserve"> изменений в приказ Министерства сельского хозяйства, пищевой и перерабатывающей промышле</w:t>
      </w:r>
      <w:r w:rsidR="00B70B29">
        <w:rPr>
          <w:sz w:val="24"/>
          <w:szCs w:val="24"/>
        </w:rPr>
        <w:t>нности Камчатского края № 29/38</w:t>
      </w:r>
      <w:r>
        <w:rPr>
          <w:sz w:val="24"/>
          <w:szCs w:val="24"/>
        </w:rPr>
        <w:t xml:space="preserve"> от 07.04.2015 года «Об утверждении Порядка предоставления субсидии крестьянским (фермерским) хозяйствам и гражданам, ведущим личное подсобное хозяйства, на возмещение части затрат, связанных с убоем сельскохозяйственных животных на специализированных убойных пунктах» </w:t>
      </w:r>
    </w:p>
    <w:p w:rsidR="00DF7831" w:rsidRDefault="00DF7831" w:rsidP="00DF7831">
      <w:pPr>
        <w:spacing w:line="240" w:lineRule="auto"/>
      </w:pPr>
    </w:p>
    <w:p w:rsidR="00DF7831" w:rsidRPr="00AA2D93" w:rsidRDefault="00DF7831" w:rsidP="00DF7831">
      <w:pPr>
        <w:spacing w:line="240" w:lineRule="auto"/>
        <w:ind w:firstLine="709"/>
        <w:rPr>
          <w:szCs w:val="28"/>
        </w:rPr>
      </w:pPr>
      <w:r>
        <w:rPr>
          <w:szCs w:val="28"/>
        </w:rPr>
        <w:t xml:space="preserve">В целях уточнения отдельных положений </w:t>
      </w:r>
      <w:r w:rsidRPr="00DF7831">
        <w:rPr>
          <w:szCs w:val="28"/>
        </w:rPr>
        <w:t>приказ</w:t>
      </w:r>
      <w:r>
        <w:rPr>
          <w:szCs w:val="28"/>
        </w:rPr>
        <w:t>а</w:t>
      </w:r>
      <w:r w:rsidRPr="00DF7831">
        <w:rPr>
          <w:szCs w:val="28"/>
        </w:rPr>
        <w:t xml:space="preserve"> Министерства сельского хозяйства, пищевой и перерабатывающей промышленности Камчатского края № 29/38 от 07.04.2015 года «Об утверждении Порядка предоставления субсидии крестьянским (фермерским) хозяйствам и гражданам, ведущим личное подсобное хозяйства, на возмещение части затрат, связанных с убоем сельскохозяйственных животных на специализированных убойных пунктах»</w:t>
      </w:r>
    </w:p>
    <w:p w:rsidR="00DF7831" w:rsidRDefault="00DF7831" w:rsidP="00DF7831">
      <w:pPr>
        <w:spacing w:line="240" w:lineRule="auto"/>
        <w:ind w:firstLine="567"/>
      </w:pPr>
    </w:p>
    <w:p w:rsidR="00DF7831" w:rsidRDefault="00DF7831" w:rsidP="00DF7831">
      <w:pPr>
        <w:spacing w:line="240" w:lineRule="auto"/>
        <w:ind w:firstLine="567"/>
      </w:pPr>
      <w:r>
        <w:t>ПРИКАЗЫВАЮ:</w:t>
      </w:r>
    </w:p>
    <w:p w:rsidR="00DF7831" w:rsidRDefault="00DF7831" w:rsidP="00DF7831">
      <w:pPr>
        <w:spacing w:line="240" w:lineRule="auto"/>
        <w:ind w:firstLine="567"/>
      </w:pPr>
    </w:p>
    <w:p w:rsidR="00DF7831" w:rsidRDefault="00DF7831" w:rsidP="00DF7831">
      <w:pPr>
        <w:pStyle w:val="a3"/>
        <w:numPr>
          <w:ilvl w:val="0"/>
          <w:numId w:val="3"/>
        </w:numPr>
        <w:spacing w:line="240" w:lineRule="auto"/>
        <w:ind w:left="0" w:firstLine="426"/>
      </w:pPr>
      <w:r>
        <w:t xml:space="preserve">Внести в приказ </w:t>
      </w:r>
      <w:r w:rsidRPr="00DF7831">
        <w:t>Министерства сельского хозяйства, пищевой и перерабатывающей промышленности Камчатского края № 29/38 от 07.04.2015 года «Об утверждении Порядка предоставления субсидии крестьянским (фермерским) хозяйствам и гражданам, ведущим личное подсобное хозяйства, на возмещение части затрат, связанных с убоем сельскохозяйственных животных на специализированных убойных пунктах»</w:t>
      </w:r>
      <w:r w:rsidR="00FE34BD">
        <w:t>,</w:t>
      </w:r>
      <w:r>
        <w:t xml:space="preserve"> следующие изменения: </w:t>
      </w:r>
    </w:p>
    <w:p w:rsidR="00DF7831" w:rsidRDefault="00DF7831" w:rsidP="00C22D94">
      <w:pPr>
        <w:pStyle w:val="a3"/>
        <w:numPr>
          <w:ilvl w:val="1"/>
          <w:numId w:val="3"/>
        </w:numPr>
        <w:tabs>
          <w:tab w:val="left" w:pos="993"/>
        </w:tabs>
        <w:spacing w:line="240" w:lineRule="auto"/>
        <w:ind w:left="0" w:firstLine="426"/>
      </w:pPr>
      <w:r>
        <w:t>В наименовании</w:t>
      </w:r>
      <w:r w:rsidR="00BA77F0">
        <w:t xml:space="preserve"> </w:t>
      </w:r>
      <w:r w:rsidR="00166808">
        <w:t xml:space="preserve">и по </w:t>
      </w:r>
      <w:proofErr w:type="gramStart"/>
      <w:r w:rsidR="00166808">
        <w:t xml:space="preserve">тексту  </w:t>
      </w:r>
      <w:r>
        <w:t>слова</w:t>
      </w:r>
      <w:proofErr w:type="gramEnd"/>
      <w:r>
        <w:t xml:space="preserve"> «и гражданам, ведущим личное подсобное хозяйство»</w:t>
      </w:r>
      <w:r w:rsidR="00FE34BD">
        <w:t xml:space="preserve"> исключить</w:t>
      </w:r>
      <w:r w:rsidR="00166808">
        <w:t xml:space="preserve">; </w:t>
      </w:r>
    </w:p>
    <w:p w:rsidR="00DF7831" w:rsidRDefault="00DF7831" w:rsidP="00C22D94">
      <w:pPr>
        <w:pStyle w:val="a3"/>
        <w:numPr>
          <w:ilvl w:val="1"/>
          <w:numId w:val="3"/>
        </w:numPr>
        <w:tabs>
          <w:tab w:val="left" w:pos="1418"/>
        </w:tabs>
        <w:spacing w:line="240" w:lineRule="auto"/>
      </w:pPr>
      <w:r>
        <w:t xml:space="preserve">В преамбуле цифры </w:t>
      </w:r>
      <w:r w:rsidR="005C79C6">
        <w:t xml:space="preserve">«2014-2018» заменить цифрами «2014-2020». </w:t>
      </w:r>
    </w:p>
    <w:p w:rsidR="00AC1F1D" w:rsidRDefault="005C79C6" w:rsidP="00B70B29">
      <w:pPr>
        <w:pStyle w:val="a3"/>
        <w:numPr>
          <w:ilvl w:val="0"/>
          <w:numId w:val="3"/>
        </w:numPr>
        <w:spacing w:line="240" w:lineRule="auto"/>
        <w:ind w:left="0" w:firstLine="426"/>
      </w:pPr>
      <w:r>
        <w:lastRenderedPageBreak/>
        <w:t xml:space="preserve">Изложить Приложение к приказу </w:t>
      </w:r>
      <w:r w:rsidR="00B70B29" w:rsidRPr="00DF7831">
        <w:t>Министерства сельского хозяйства, пищевой и перерабатывающей промышленности Камчатского края № 29/38 от 07.04.2015 года «Об утверждении Порядка предоставления субсидии крестьянским (фермерским) хозяйствам на возмещение части затрат, связанных с убоем сельскохозяйственных животных на специализированных убойных пунктах»</w:t>
      </w:r>
      <w:r w:rsidR="00AC1F1D">
        <w:t xml:space="preserve"> согласно </w:t>
      </w:r>
      <w:proofErr w:type="gramStart"/>
      <w:r w:rsidR="002A3F18">
        <w:t>Приложению</w:t>
      </w:r>
      <w:proofErr w:type="gramEnd"/>
      <w:r w:rsidR="00AC1F1D">
        <w:t xml:space="preserve"> к настоящему приказу.</w:t>
      </w:r>
    </w:p>
    <w:p w:rsidR="00AC1F1D" w:rsidRDefault="00AC1F1D" w:rsidP="00B70B29">
      <w:pPr>
        <w:pStyle w:val="a3"/>
        <w:numPr>
          <w:ilvl w:val="0"/>
          <w:numId w:val="3"/>
        </w:numPr>
        <w:spacing w:line="240" w:lineRule="auto"/>
        <w:ind w:left="0" w:firstLine="426"/>
      </w:pPr>
      <w:r>
        <w:t xml:space="preserve"> Настоящий приказ вступает в силу через 10 дней после его официального опубликования и распространяется на правоотношения, возникающие с 01 января 2017 года. </w:t>
      </w:r>
    </w:p>
    <w:p w:rsidR="00DF7831" w:rsidRDefault="00DF7831" w:rsidP="00DF7831">
      <w:pPr>
        <w:spacing w:line="240" w:lineRule="auto"/>
        <w:ind w:firstLine="567"/>
      </w:pPr>
    </w:p>
    <w:p w:rsidR="00AC1F1D" w:rsidRDefault="00AC1F1D" w:rsidP="00DF7831">
      <w:pPr>
        <w:spacing w:line="240" w:lineRule="auto"/>
        <w:ind w:firstLine="567"/>
      </w:pPr>
    </w:p>
    <w:p w:rsidR="00AC1F1D" w:rsidRDefault="00AC1F1D" w:rsidP="00DF7831">
      <w:pPr>
        <w:spacing w:line="240" w:lineRule="auto"/>
        <w:ind w:firstLine="567"/>
      </w:pPr>
    </w:p>
    <w:p w:rsidR="00DF7831" w:rsidRDefault="00DF7831" w:rsidP="00AC1F1D">
      <w:pPr>
        <w:spacing w:line="240" w:lineRule="auto"/>
        <w:rPr>
          <w:szCs w:val="28"/>
        </w:rPr>
      </w:pPr>
      <w:bookmarkStart w:id="0" w:name="YANDEX_10"/>
      <w:bookmarkEnd w:id="0"/>
      <w:r>
        <w:t>Министр</w:t>
      </w:r>
      <w:r w:rsidR="00AC1F1D">
        <w:t xml:space="preserve">                             </w:t>
      </w:r>
      <w:r>
        <w:t xml:space="preserve">                    </w:t>
      </w:r>
      <w:r w:rsidR="00AC1F1D">
        <w:t xml:space="preserve">    </w:t>
      </w:r>
      <w:r>
        <w:t xml:space="preserve">                     </w:t>
      </w:r>
      <w:r w:rsidR="00AC1F1D">
        <w:t xml:space="preserve">                  А.А. Кучеренко </w:t>
      </w:r>
    </w:p>
    <w:p w:rsidR="00DF7831" w:rsidRDefault="00DF7831" w:rsidP="00DF7831">
      <w:pPr>
        <w:rPr>
          <w:szCs w:val="28"/>
        </w:rPr>
      </w:pPr>
    </w:p>
    <w:p w:rsidR="007D5B38" w:rsidRDefault="007D5B38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AC1F1D" w:rsidRDefault="00AC1F1D"/>
    <w:p w:rsidR="00166808" w:rsidRDefault="00166808"/>
    <w:p w:rsidR="00166808" w:rsidRDefault="00166808"/>
    <w:p w:rsidR="00AC1F1D" w:rsidRDefault="00AC1F1D"/>
    <w:p w:rsidR="00AC1F1D" w:rsidRDefault="00AC1F1D"/>
    <w:p w:rsidR="00AC1F1D" w:rsidRPr="00AC1F1D" w:rsidRDefault="00AC1F1D" w:rsidP="00AC1F1D">
      <w:pPr>
        <w:pStyle w:val="a4"/>
        <w:jc w:val="right"/>
        <w:rPr>
          <w:sz w:val="20"/>
        </w:rPr>
      </w:pPr>
      <w:r w:rsidRPr="00AC1F1D">
        <w:rPr>
          <w:sz w:val="20"/>
        </w:rPr>
        <w:t xml:space="preserve">Приложение </w:t>
      </w:r>
    </w:p>
    <w:p w:rsidR="00AC1F1D" w:rsidRPr="00AC1F1D" w:rsidRDefault="00AC1F1D" w:rsidP="00AC1F1D">
      <w:pPr>
        <w:pStyle w:val="a4"/>
        <w:jc w:val="right"/>
        <w:rPr>
          <w:sz w:val="20"/>
        </w:rPr>
      </w:pPr>
      <w:r w:rsidRPr="00AC1F1D">
        <w:rPr>
          <w:sz w:val="20"/>
        </w:rPr>
        <w:t xml:space="preserve">К приказу Минсельхозпищепрома </w:t>
      </w:r>
    </w:p>
    <w:p w:rsidR="00AC1F1D" w:rsidRDefault="00AC1F1D" w:rsidP="00AC1F1D">
      <w:pPr>
        <w:pStyle w:val="a4"/>
        <w:jc w:val="right"/>
        <w:rPr>
          <w:sz w:val="20"/>
        </w:rPr>
      </w:pPr>
      <w:r w:rsidRPr="00AC1F1D">
        <w:rPr>
          <w:sz w:val="20"/>
        </w:rPr>
        <w:t xml:space="preserve">Камчатского края </w:t>
      </w:r>
    </w:p>
    <w:p w:rsidR="00AC1F1D" w:rsidRDefault="00AC1F1D" w:rsidP="00AC1F1D">
      <w:pPr>
        <w:pStyle w:val="a4"/>
        <w:jc w:val="right"/>
        <w:rPr>
          <w:sz w:val="20"/>
        </w:rPr>
      </w:pPr>
      <w:r>
        <w:rPr>
          <w:sz w:val="20"/>
        </w:rPr>
        <w:t>«__» ___________ 20__ г. № 29/ ____</w:t>
      </w:r>
    </w:p>
    <w:p w:rsidR="00AC1F1D" w:rsidRDefault="00AC1F1D" w:rsidP="00AC1F1D">
      <w:pPr>
        <w:pStyle w:val="a4"/>
        <w:jc w:val="right"/>
        <w:rPr>
          <w:sz w:val="20"/>
        </w:rPr>
      </w:pPr>
      <w:r>
        <w:rPr>
          <w:sz w:val="20"/>
        </w:rPr>
        <w:t>«Приложение к приказу</w:t>
      </w:r>
    </w:p>
    <w:p w:rsidR="00AC1F1D" w:rsidRDefault="00AC1F1D" w:rsidP="00AC1F1D">
      <w:pPr>
        <w:pStyle w:val="a4"/>
        <w:jc w:val="right"/>
        <w:rPr>
          <w:sz w:val="20"/>
        </w:rPr>
      </w:pPr>
      <w:r>
        <w:rPr>
          <w:sz w:val="20"/>
        </w:rPr>
        <w:t xml:space="preserve"> Минсельхозпищепрома Камчатского края</w:t>
      </w:r>
    </w:p>
    <w:p w:rsidR="00AC1F1D" w:rsidRPr="00AC1F1D" w:rsidRDefault="00AC1F1D" w:rsidP="00AC1F1D">
      <w:pPr>
        <w:pStyle w:val="a4"/>
        <w:jc w:val="right"/>
        <w:rPr>
          <w:sz w:val="20"/>
        </w:rPr>
      </w:pPr>
      <w:r>
        <w:rPr>
          <w:sz w:val="20"/>
        </w:rPr>
        <w:t xml:space="preserve">от 07.04.2016 г. №29/38 </w:t>
      </w:r>
    </w:p>
    <w:p w:rsidR="00AC1F1D" w:rsidRPr="00AC1F1D" w:rsidRDefault="00AC1F1D" w:rsidP="00AC1F1D">
      <w:pPr>
        <w:pStyle w:val="a4"/>
        <w:jc w:val="right"/>
        <w:rPr>
          <w:sz w:val="20"/>
        </w:rPr>
      </w:pPr>
    </w:p>
    <w:p w:rsidR="00AC1F1D" w:rsidRDefault="00AC1F1D"/>
    <w:p w:rsidR="00AC1F1D" w:rsidRDefault="00AC1F1D"/>
    <w:p w:rsidR="00AC1F1D" w:rsidRDefault="00AC1F1D"/>
    <w:p w:rsidR="00AC1F1D" w:rsidRDefault="00AC1F1D" w:rsidP="00AC1F1D">
      <w:pPr>
        <w:jc w:val="center"/>
      </w:pPr>
      <w:r w:rsidRPr="00DF7831">
        <w:t>Поряд</w:t>
      </w:r>
      <w:r>
        <w:t>о</w:t>
      </w:r>
      <w:r w:rsidRPr="00DF7831">
        <w:t>к</w:t>
      </w:r>
    </w:p>
    <w:p w:rsidR="00AC1F1D" w:rsidRDefault="00AC1F1D" w:rsidP="00AC1F1D">
      <w:pPr>
        <w:jc w:val="center"/>
      </w:pPr>
      <w:r w:rsidRPr="00DF7831">
        <w:t>предоставления субсидии крестьянским (фермерским) хозяйствам на возмещение части затрат, связанных с убоем сельскохозяйственных животных на специализированных убойных пунктах</w:t>
      </w:r>
    </w:p>
    <w:p w:rsidR="00AC1F1D" w:rsidRDefault="00AC1F1D" w:rsidP="00AC1F1D">
      <w:pPr>
        <w:pStyle w:val="a3"/>
        <w:spacing w:line="240" w:lineRule="auto"/>
        <w:ind w:left="786"/>
        <w:jc w:val="center"/>
      </w:pPr>
      <w:r>
        <w:t>(далее – Порядок)</w:t>
      </w:r>
    </w:p>
    <w:p w:rsidR="00AC1F1D" w:rsidRDefault="00AC1F1D" w:rsidP="00AC1F1D">
      <w:pPr>
        <w:pStyle w:val="a3"/>
        <w:spacing w:line="240" w:lineRule="auto"/>
        <w:ind w:left="786"/>
        <w:jc w:val="center"/>
      </w:pPr>
    </w:p>
    <w:p w:rsidR="00AC1F1D" w:rsidRDefault="00AC1F1D" w:rsidP="00AC1F1D">
      <w:pPr>
        <w:pStyle w:val="a3"/>
        <w:spacing w:line="240" w:lineRule="auto"/>
        <w:ind w:left="0" w:firstLine="426"/>
      </w:pPr>
    </w:p>
    <w:p w:rsidR="00AC1F1D" w:rsidRDefault="00AC1F1D" w:rsidP="00B72353">
      <w:pPr>
        <w:pStyle w:val="a3"/>
        <w:numPr>
          <w:ilvl w:val="0"/>
          <w:numId w:val="5"/>
        </w:numPr>
        <w:ind w:left="0" w:firstLine="426"/>
      </w:pPr>
      <w:r w:rsidRPr="00AC1F1D">
        <w:t>Настоящий Порядок разработан в целях реализации подпрограммы "</w:t>
      </w:r>
      <w:r w:rsidR="00B72353">
        <w:t>Развитие животноводства</w:t>
      </w:r>
      <w:r w:rsidRPr="00AC1F1D">
        <w:t>" государственной программы Камчатского края "Развитие сельского хозяйства и регулирование рынков сельскохозяйственной продукции, сырья и продовольствия Камчатского края на 2014 - 2020 годы", утвержденной постановлением Правительства Камчатск</w:t>
      </w:r>
      <w:r w:rsidR="00C554C1">
        <w:t>ого края от 29.11.2013 N 523-П</w:t>
      </w:r>
      <w:r w:rsidRPr="00AC1F1D">
        <w:t xml:space="preserve">, в соответствии со статьей 78 Бюджетного кодекса Российской Федерации и постановлением Правительства Российской Федерации от 06.09.2016 N 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 и определяет цели, порядок и условия предоставления </w:t>
      </w:r>
      <w:r w:rsidR="00B72353">
        <w:t>субсидии</w:t>
      </w:r>
      <w:r w:rsidR="00B72353" w:rsidRPr="00AC1F1D">
        <w:t xml:space="preserve"> </w:t>
      </w:r>
      <w:r w:rsidRPr="00AC1F1D">
        <w:t>за счет средств краевого бюджета на во</w:t>
      </w:r>
      <w:r w:rsidR="00B72353">
        <w:t xml:space="preserve">змещение части затрат, связанных с убоем сельскохозяйственных животных на специализированном убойном пункте </w:t>
      </w:r>
      <w:r w:rsidRPr="00AC1F1D">
        <w:t xml:space="preserve">(далее - </w:t>
      </w:r>
      <w:r w:rsidR="00B72353">
        <w:t>С</w:t>
      </w:r>
      <w:r w:rsidRPr="00AC1F1D">
        <w:t>убсиди</w:t>
      </w:r>
      <w:r w:rsidR="00B72353">
        <w:t>я</w:t>
      </w:r>
      <w:r w:rsidRPr="00AC1F1D">
        <w:t>).</w:t>
      </w:r>
    </w:p>
    <w:p w:rsidR="00B72353" w:rsidRDefault="00B72353" w:rsidP="00B72353">
      <w:pPr>
        <w:pStyle w:val="a3"/>
        <w:numPr>
          <w:ilvl w:val="0"/>
          <w:numId w:val="5"/>
        </w:numPr>
        <w:ind w:left="0" w:firstLine="426"/>
      </w:pPr>
      <w:r w:rsidRPr="00B72353">
        <w:t>Под убойным пунктом понимается производственный объект, соответствующий требованиям приказа Минсельхоза России от 12.03.2014 N 72 "Об утверждении Правил в области ветеринарии при убое животных и первичной переработке мяса, и иных продуктов убоя непромышленного изготовления на убойных пунктах средней и малой мощности" (далее-специализированный убойный пункт).</w:t>
      </w:r>
    </w:p>
    <w:p w:rsidR="007E1B7C" w:rsidRDefault="00B72353" w:rsidP="00B72353">
      <w:pPr>
        <w:pStyle w:val="a3"/>
        <w:numPr>
          <w:ilvl w:val="0"/>
          <w:numId w:val="5"/>
        </w:numPr>
        <w:ind w:left="0" w:firstLine="426"/>
      </w:pPr>
      <w:r>
        <w:t xml:space="preserve"> Получателями субсидии являются крестьянские (фермерские) хозяйства, зарегистрированные на территории Камчатского края </w:t>
      </w:r>
      <w:r w:rsidRPr="00B72353">
        <w:t xml:space="preserve">(далее - </w:t>
      </w:r>
      <w:r w:rsidRPr="00B72353">
        <w:lastRenderedPageBreak/>
        <w:t>получател</w:t>
      </w:r>
      <w:r w:rsidR="00393780">
        <w:t>ь</w:t>
      </w:r>
      <w:r w:rsidRPr="00B72353">
        <w:t xml:space="preserve"> субсиди</w:t>
      </w:r>
      <w:r w:rsidR="00393780">
        <w:t>и</w:t>
      </w:r>
      <w:r w:rsidRPr="00B72353">
        <w:t xml:space="preserve">), </w:t>
      </w:r>
      <w:r w:rsidR="007E1B7C">
        <w:t xml:space="preserve">соответствующие следующим требованиям: </w:t>
      </w:r>
    </w:p>
    <w:p w:rsidR="007E1B7C" w:rsidRDefault="00393780" w:rsidP="007E1B7C">
      <w:pPr>
        <w:pStyle w:val="a3"/>
        <w:ind w:left="0" w:firstLine="426"/>
      </w:pPr>
      <w:r>
        <w:t>1. с</w:t>
      </w:r>
      <w:r w:rsidR="007E1B7C">
        <w:t>оответствовать Федеральному закону от 11 июня 2003 г. N 74-ФЗ "О крестьянском (фермерском) хозяйстве"</w:t>
      </w:r>
    </w:p>
    <w:p w:rsidR="00B72353" w:rsidRDefault="00393780" w:rsidP="007E1B7C">
      <w:pPr>
        <w:pStyle w:val="a3"/>
        <w:ind w:left="426"/>
      </w:pPr>
      <w:r>
        <w:t>2.</w:t>
      </w:r>
      <w:r w:rsidR="007E1B7C" w:rsidRPr="00B72353">
        <w:t xml:space="preserve"> </w:t>
      </w:r>
      <w:r>
        <w:t>в</w:t>
      </w:r>
      <w:r w:rsidR="00B72353" w:rsidRPr="00B72353">
        <w:t>ладеющие поголовьем свиней, мелкого и крупного рогатого скота, не имеющие собственного</w:t>
      </w:r>
      <w:r>
        <w:t xml:space="preserve"> специализированного</w:t>
      </w:r>
      <w:r w:rsidR="00B72353" w:rsidRPr="00B72353">
        <w:t xml:space="preserve"> убойного пункта.</w:t>
      </w:r>
      <w:r w:rsidR="00B72353">
        <w:t xml:space="preserve"> </w:t>
      </w:r>
    </w:p>
    <w:p w:rsidR="00393780" w:rsidRDefault="00393780" w:rsidP="00393780">
      <w:pPr>
        <w:pStyle w:val="a3"/>
        <w:ind w:left="0" w:firstLine="426"/>
      </w:pPr>
      <w:r>
        <w:t>3. с</w:t>
      </w:r>
      <w:r w:rsidRPr="00291098">
        <w:t>оответствовать на первое число месяца, предшествующего месяцу, предоставления документов, для пре</w:t>
      </w:r>
      <w:r>
        <w:t xml:space="preserve">доставления субсидии: </w:t>
      </w:r>
    </w:p>
    <w:p w:rsidR="007E1B7C" w:rsidRPr="00291098" w:rsidRDefault="00393780" w:rsidP="00393780">
      <w:pPr>
        <w:pStyle w:val="a3"/>
        <w:ind w:left="0" w:firstLine="426"/>
      </w:pPr>
      <w:r>
        <w:t>а</w:t>
      </w:r>
      <w:r w:rsidR="007E1B7C">
        <w:t xml:space="preserve">) </w:t>
      </w:r>
      <w:r w:rsidR="007E1B7C" w:rsidRPr="00291098">
        <w:t>у получател</w:t>
      </w:r>
      <w:r>
        <w:t>я</w:t>
      </w:r>
      <w:r w:rsidR="007E1B7C" w:rsidRPr="00291098">
        <w:t xml:space="preserve"> субсиди</w:t>
      </w:r>
      <w:r>
        <w:t>и</w:t>
      </w:r>
      <w:r w:rsidR="007E1B7C" w:rsidRPr="00291098">
        <w:t xml:space="preserve">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7E1B7C" w:rsidRPr="00291098" w:rsidRDefault="00393780" w:rsidP="00393780">
      <w:pPr>
        <w:pStyle w:val="a3"/>
        <w:ind w:left="0" w:firstLine="426"/>
      </w:pPr>
      <w:r>
        <w:t>б</w:t>
      </w:r>
      <w:r w:rsidR="007E1B7C" w:rsidRPr="00291098">
        <w:t>) у получател</w:t>
      </w:r>
      <w:r>
        <w:t xml:space="preserve">я </w:t>
      </w:r>
      <w:r w:rsidR="007E1B7C" w:rsidRPr="00291098">
        <w:t>субсиди</w:t>
      </w:r>
      <w:r>
        <w:t>и</w:t>
      </w:r>
      <w:r w:rsidR="007E1B7C" w:rsidRPr="00291098">
        <w:t xml:space="preserve">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</w:t>
      </w:r>
      <w:proofErr w:type="gramStart"/>
      <w:r w:rsidR="007E1B7C" w:rsidRPr="00291098">
        <w:t>актами  и</w:t>
      </w:r>
      <w:proofErr w:type="gramEnd"/>
      <w:r w:rsidR="007E1B7C" w:rsidRPr="00291098">
        <w:t xml:space="preserve"> иная просроченная задолженность перед бюджетом Камчатского края;</w:t>
      </w:r>
    </w:p>
    <w:p w:rsidR="007E1B7C" w:rsidRPr="00291098" w:rsidRDefault="00393780" w:rsidP="00393780">
      <w:pPr>
        <w:pStyle w:val="a3"/>
        <w:ind w:left="0" w:firstLine="426"/>
      </w:pPr>
      <w:r>
        <w:t>в</w:t>
      </w:r>
      <w:r w:rsidR="007E1B7C" w:rsidRPr="00291098">
        <w:t>) получател</w:t>
      </w:r>
      <w:r>
        <w:t xml:space="preserve">ь субсидии </w:t>
      </w:r>
      <w:r w:rsidR="007E1B7C" w:rsidRPr="00291098">
        <w:t>не должны находиться в процессе реорганизации, ликвидации, банкротства и не должны иметь ограничения на осуществление хозяйственной деятельности;</w:t>
      </w:r>
    </w:p>
    <w:p w:rsidR="007E1B7C" w:rsidRPr="00291098" w:rsidRDefault="00393780" w:rsidP="00393780">
      <w:pPr>
        <w:pStyle w:val="a3"/>
        <w:ind w:left="0" w:firstLine="426"/>
      </w:pPr>
      <w:r>
        <w:t>г</w:t>
      </w:r>
      <w:r w:rsidR="007E1B7C" w:rsidRPr="00291098">
        <w:t>) получател</w:t>
      </w:r>
      <w:r>
        <w:t>ь субсидии</w:t>
      </w:r>
      <w:r w:rsidR="007E1B7C" w:rsidRPr="00291098"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E1B7C" w:rsidRDefault="00393780" w:rsidP="00393780">
      <w:pPr>
        <w:pStyle w:val="a3"/>
        <w:ind w:left="0" w:firstLine="426"/>
      </w:pPr>
      <w:r>
        <w:t>д</w:t>
      </w:r>
      <w:r w:rsidR="007E1B7C" w:rsidRPr="00291098">
        <w:t>) получател</w:t>
      </w:r>
      <w:r>
        <w:t>ь</w:t>
      </w:r>
      <w:r w:rsidR="007E1B7C" w:rsidRPr="00291098">
        <w:t xml:space="preserve"> субсиди</w:t>
      </w:r>
      <w:r>
        <w:t>и</w:t>
      </w:r>
      <w:r w:rsidR="007E1B7C" w:rsidRPr="00291098">
        <w:t xml:space="preserve"> не должны получать средства из краевого бюджета в соответствии с иными нормативными правовыми актами, муниципальными правовыми актами на цели, установленные настоящим Порядком.</w:t>
      </w:r>
      <w:r w:rsidR="007E1B7C">
        <w:t xml:space="preserve"> </w:t>
      </w:r>
    </w:p>
    <w:p w:rsidR="002F34E0" w:rsidRDefault="00393780" w:rsidP="002F34E0">
      <w:pPr>
        <w:pStyle w:val="a3"/>
        <w:ind w:left="0" w:firstLine="567"/>
      </w:pPr>
      <w:r>
        <w:t>4</w:t>
      </w:r>
      <w:r w:rsidR="002F34E0">
        <w:t>. Целью предоставления субсидии является возмещение получателям субсидии части затрат, связанных с убоем сельскохозяйственных животных на специализированном убойном пункте.</w:t>
      </w:r>
    </w:p>
    <w:p w:rsidR="002F34E0" w:rsidRDefault="00393780" w:rsidP="002F34E0">
      <w:pPr>
        <w:pStyle w:val="a3"/>
        <w:ind w:left="0" w:firstLine="567"/>
      </w:pPr>
      <w:r>
        <w:t>5</w:t>
      </w:r>
      <w:r w:rsidR="002F34E0">
        <w:t xml:space="preserve">. Субсидия предоставляется </w:t>
      </w:r>
      <w:r w:rsidR="00291098">
        <w:t>Министерством сельского хозяйства, пищевой и перерабатывающей промышленности Камчатского края (далее - Минсельхозпищепром Камчатского края) в</w:t>
      </w:r>
      <w:r w:rsidR="002F34E0">
        <w:t xml:space="preserve"> пределах бюджетных </w:t>
      </w:r>
      <w:r w:rsidR="00291098">
        <w:t xml:space="preserve">ассигнований, предусмотренных </w:t>
      </w:r>
      <w:r w:rsidR="0007598E">
        <w:t>в краевом бюджете</w:t>
      </w:r>
      <w:r w:rsidR="00291098">
        <w:t xml:space="preserve"> на соответствующий финансовый год и плановый период, в пределах лимитов бюджетных </w:t>
      </w:r>
      <w:r w:rsidR="002F34E0">
        <w:lastRenderedPageBreak/>
        <w:t xml:space="preserve">обязательств, </w:t>
      </w:r>
      <w:r w:rsidR="0007598E">
        <w:t xml:space="preserve">утвержденных </w:t>
      </w:r>
      <w:r w:rsidR="002F34E0">
        <w:t>в установленном порядке</w:t>
      </w:r>
      <w:r w:rsidR="0007598E">
        <w:t xml:space="preserve"> на предоставление субсидии</w:t>
      </w:r>
      <w:r w:rsidR="002F34E0">
        <w:t>.</w:t>
      </w:r>
    </w:p>
    <w:p w:rsidR="00B72353" w:rsidRDefault="000B29AB" w:rsidP="00393780">
      <w:pPr>
        <w:pStyle w:val="a3"/>
        <w:tabs>
          <w:tab w:val="left" w:pos="993"/>
        </w:tabs>
        <w:ind w:left="0" w:firstLine="567"/>
      </w:pPr>
      <w:r>
        <w:t xml:space="preserve"> </w:t>
      </w:r>
      <w:r w:rsidR="00393780">
        <w:t>6</w:t>
      </w:r>
      <w:r w:rsidR="001C7BD4">
        <w:t>. Размер с</w:t>
      </w:r>
      <w:r w:rsidR="002F34E0" w:rsidRPr="002F34E0">
        <w:t>убсидии предоставля</w:t>
      </w:r>
      <w:r w:rsidR="00C554C1">
        <w:t>е</w:t>
      </w:r>
      <w:r w:rsidR="002F34E0" w:rsidRPr="002F34E0">
        <w:t>тся получател</w:t>
      </w:r>
      <w:r w:rsidR="00393780">
        <w:t>ю</w:t>
      </w:r>
      <w:r w:rsidR="002F34E0" w:rsidRPr="002F34E0">
        <w:t xml:space="preserve"> субсиди</w:t>
      </w:r>
      <w:r w:rsidR="00393780">
        <w:t>и</w:t>
      </w:r>
      <w:r w:rsidR="002F34E0" w:rsidRPr="002F34E0">
        <w:t xml:space="preserve"> дифференцировано в разрезе населенных пунктов Камчатского края согласно </w:t>
      </w:r>
      <w:proofErr w:type="gramStart"/>
      <w:r w:rsidR="002F34E0">
        <w:t>П</w:t>
      </w:r>
      <w:r w:rsidR="002F34E0" w:rsidRPr="002F34E0">
        <w:t>риложению</w:t>
      </w:r>
      <w:proofErr w:type="gramEnd"/>
      <w:r w:rsidR="002F34E0" w:rsidRPr="002F34E0">
        <w:t xml:space="preserve"> N </w:t>
      </w:r>
      <w:r w:rsidR="002F34E0">
        <w:t>1</w:t>
      </w:r>
      <w:r w:rsidR="002F34E0" w:rsidRPr="002F34E0">
        <w:t xml:space="preserve"> к Порядку.</w:t>
      </w:r>
    </w:p>
    <w:p w:rsidR="00291098" w:rsidRPr="00C07A1E" w:rsidRDefault="00291098" w:rsidP="00291098">
      <w:pPr>
        <w:pStyle w:val="a3"/>
        <w:ind w:left="0" w:firstLine="567"/>
        <w:rPr>
          <w:rFonts w:eastAsiaTheme="minorHAnsi"/>
          <w:szCs w:val="28"/>
          <w:lang w:eastAsia="en-US"/>
        </w:rPr>
      </w:pPr>
      <w:r>
        <w:rPr>
          <w:szCs w:val="28"/>
        </w:rPr>
        <w:t>8. Условиями предоставления субсидий являются:</w:t>
      </w:r>
    </w:p>
    <w:p w:rsidR="00291098" w:rsidRDefault="00393780" w:rsidP="00291098">
      <w:pPr>
        <w:pStyle w:val="a3"/>
        <w:ind w:left="0" w:firstLine="567"/>
      </w:pPr>
      <w:r>
        <w:t>1</w:t>
      </w:r>
      <w:r w:rsidR="00291098">
        <w:t>) Заключение Соглашения с Минсельхозпищепромом Камчатского края о предоставлении субсидии из краевого бюджета на возмещение расходов (недополученных доходов), связанных с производством (реализацией) товаров, выполнением работ, оказания услуг, в соответствии с приказом Министерства финансов Камчатского края.</w:t>
      </w:r>
    </w:p>
    <w:p w:rsidR="00393780" w:rsidRDefault="00393780" w:rsidP="00291098">
      <w:pPr>
        <w:pStyle w:val="a3"/>
        <w:ind w:left="0" w:firstLine="567"/>
      </w:pPr>
      <w:r>
        <w:t xml:space="preserve">2) Предоставление достоверных сведений и документов, указанных в части </w:t>
      </w:r>
      <w:r w:rsidR="00A401A4" w:rsidRPr="00AA0ABF">
        <w:t>9</w:t>
      </w:r>
      <w:r w:rsidRPr="00AA0ABF">
        <w:t xml:space="preserve"> настоящего </w:t>
      </w:r>
      <w:r>
        <w:t xml:space="preserve">Порядка, подтверждающих произведенные затраты.   </w:t>
      </w:r>
    </w:p>
    <w:p w:rsidR="00291098" w:rsidRPr="002663F0" w:rsidRDefault="00393780" w:rsidP="00291098">
      <w:pPr>
        <w:pStyle w:val="a3"/>
        <w:ind w:left="0" w:firstLine="567"/>
      </w:pPr>
      <w:r>
        <w:t>3</w:t>
      </w:r>
      <w:r w:rsidR="00291098">
        <w:t xml:space="preserve">) </w:t>
      </w:r>
      <w:r w:rsidR="00291098" w:rsidRPr="001F447F">
        <w:rPr>
          <w:szCs w:val="28"/>
        </w:rPr>
        <w:t>Согласие получател</w:t>
      </w:r>
      <w:r w:rsidR="00291098">
        <w:rPr>
          <w:szCs w:val="28"/>
        </w:rPr>
        <w:t>я</w:t>
      </w:r>
      <w:r w:rsidR="00291098" w:rsidRPr="001F447F">
        <w:rPr>
          <w:szCs w:val="28"/>
        </w:rPr>
        <w:t xml:space="preserve"> субсиди</w:t>
      </w:r>
      <w:r w:rsidR="00291098">
        <w:rPr>
          <w:szCs w:val="28"/>
        </w:rPr>
        <w:t xml:space="preserve">и </w:t>
      </w:r>
      <w:r w:rsidR="00291098" w:rsidRPr="001F447F">
        <w:rPr>
          <w:szCs w:val="28"/>
        </w:rPr>
        <w:t>на осуществление главным распорядителем бюджетных средств, предоставившим субсидии (Минсельхозпищепромом Камчатского края), и органом государственного финансового контроля проверок соблюдения получател</w:t>
      </w:r>
      <w:r w:rsidR="00291098">
        <w:rPr>
          <w:szCs w:val="28"/>
        </w:rPr>
        <w:t>ем</w:t>
      </w:r>
      <w:r w:rsidR="00291098" w:rsidRPr="001F447F">
        <w:rPr>
          <w:szCs w:val="28"/>
        </w:rPr>
        <w:t xml:space="preserve"> субсиди</w:t>
      </w:r>
      <w:r w:rsidR="00291098">
        <w:rPr>
          <w:szCs w:val="28"/>
        </w:rPr>
        <w:t>и</w:t>
      </w:r>
      <w:r w:rsidR="00291098" w:rsidRPr="001F447F">
        <w:rPr>
          <w:szCs w:val="28"/>
        </w:rPr>
        <w:t xml:space="preserve"> условий, целей и порядка их предоставления.</w:t>
      </w:r>
    </w:p>
    <w:p w:rsidR="00291098" w:rsidRPr="00377939" w:rsidRDefault="00A401A4" w:rsidP="0029109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098">
        <w:rPr>
          <w:rFonts w:ascii="Times New Roman" w:hAnsi="Times New Roman" w:cs="Times New Roman"/>
          <w:sz w:val="28"/>
          <w:szCs w:val="28"/>
        </w:rPr>
        <w:t xml:space="preserve">) </w:t>
      </w:r>
      <w:r w:rsidR="00291098" w:rsidRPr="00377939">
        <w:rPr>
          <w:rFonts w:ascii="Times New Roman" w:hAnsi="Times New Roman" w:cs="Times New Roman"/>
          <w:sz w:val="28"/>
          <w:szCs w:val="28"/>
        </w:rPr>
        <w:t>Получател</w:t>
      </w:r>
      <w:r w:rsidR="00291098">
        <w:rPr>
          <w:rFonts w:ascii="Times New Roman" w:hAnsi="Times New Roman" w:cs="Times New Roman"/>
          <w:sz w:val="28"/>
          <w:szCs w:val="28"/>
        </w:rPr>
        <w:t>ь</w:t>
      </w:r>
      <w:r w:rsidR="00291098" w:rsidRPr="00377939">
        <w:rPr>
          <w:rFonts w:ascii="Times New Roman" w:hAnsi="Times New Roman" w:cs="Times New Roman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1098" w:rsidRPr="00377939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1098" w:rsidRPr="00377939">
        <w:rPr>
          <w:rFonts w:ascii="Times New Roman" w:hAnsi="Times New Roman" w:cs="Times New Roman"/>
          <w:sz w:val="28"/>
          <w:szCs w:val="28"/>
        </w:rPr>
        <w:t>т ответственность за достоверность предоставленных документов.</w:t>
      </w:r>
    </w:p>
    <w:p w:rsidR="00291098" w:rsidRDefault="00A401A4" w:rsidP="00291098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91098">
        <w:rPr>
          <w:rFonts w:ascii="Times New Roman" w:eastAsiaTheme="minorHAnsi" w:hAnsi="Times New Roman" w:cs="Times New Roman"/>
          <w:sz w:val="28"/>
          <w:szCs w:val="28"/>
          <w:lang w:eastAsia="en-US"/>
        </w:rPr>
        <w:t>)   С</w:t>
      </w:r>
      <w:r w:rsidR="00291098" w:rsidRPr="00674F3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оответствие получателя субсидии требованиям, </w:t>
      </w:r>
      <w:r w:rsidR="00291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указанным </w:t>
      </w:r>
      <w:proofErr w:type="gramStart"/>
      <w:r w:rsidR="0029109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291098" w:rsidRPr="00C07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части</w:t>
      </w:r>
      <w:proofErr w:type="gramEnd"/>
      <w:r w:rsidR="00291098" w:rsidRPr="00C07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291098" w:rsidRPr="00C07A1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настоящего Порядка</w:t>
      </w:r>
      <w:r w:rsidR="0029109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80192" w:rsidRDefault="00A401A4" w:rsidP="002F34E0">
      <w:pPr>
        <w:pStyle w:val="a3"/>
        <w:ind w:left="0" w:firstLine="567"/>
      </w:pPr>
      <w:r>
        <w:t>9</w:t>
      </w:r>
      <w:r w:rsidR="002F34E0">
        <w:t xml:space="preserve">. </w:t>
      </w:r>
      <w:r w:rsidR="006631B9">
        <w:t>Субсидия предоставляется при предоставлении получателем субсидии следующего перечня документов:</w:t>
      </w:r>
    </w:p>
    <w:p w:rsidR="002F34E0" w:rsidRPr="00A401A4" w:rsidRDefault="00A401A4" w:rsidP="002F34E0">
      <w:pPr>
        <w:pStyle w:val="a3"/>
        <w:ind w:left="0" w:firstLine="567"/>
      </w:pPr>
      <w:r>
        <w:t>1</w:t>
      </w:r>
      <w:r w:rsidR="002F34E0" w:rsidRPr="00A401A4">
        <w:t>) заявления о предоставле</w:t>
      </w:r>
      <w:r w:rsidR="000B16D8" w:rsidRPr="00A401A4">
        <w:t>нии субсидии по форме согласно П</w:t>
      </w:r>
      <w:r w:rsidR="002F34E0" w:rsidRPr="00A401A4">
        <w:t xml:space="preserve">риложению N </w:t>
      </w:r>
      <w:r w:rsidR="000B16D8" w:rsidRPr="00A401A4">
        <w:t>2</w:t>
      </w:r>
      <w:r w:rsidR="002F34E0" w:rsidRPr="00A401A4">
        <w:t xml:space="preserve"> к Порядку;</w:t>
      </w:r>
    </w:p>
    <w:p w:rsidR="002F34E0" w:rsidRPr="00A401A4" w:rsidRDefault="00A401A4" w:rsidP="002F34E0">
      <w:pPr>
        <w:pStyle w:val="a3"/>
        <w:ind w:left="0" w:firstLine="567"/>
      </w:pPr>
      <w:r>
        <w:t>2</w:t>
      </w:r>
      <w:r w:rsidR="002F34E0" w:rsidRPr="00A401A4">
        <w:t>) заверенную копию документа подтверждающего проведение убоя сельскохозяйственных животных на специализированном убойном пункте (накладная, счет-фактура, акт выполненных работ);</w:t>
      </w:r>
    </w:p>
    <w:p w:rsidR="002F34E0" w:rsidRDefault="00A401A4" w:rsidP="002F34E0">
      <w:pPr>
        <w:pStyle w:val="a3"/>
        <w:ind w:left="0" w:firstLine="567"/>
      </w:pPr>
      <w:r>
        <w:t>3</w:t>
      </w:r>
      <w:r w:rsidR="002F34E0" w:rsidRPr="00A401A4">
        <w:t>) заверенные копии сопроводи</w:t>
      </w:r>
      <w:r w:rsidR="00BD27D6" w:rsidRPr="00A401A4">
        <w:t>тельных ветеринарных документов.</w:t>
      </w:r>
    </w:p>
    <w:p w:rsidR="00A401A4" w:rsidRPr="00AA0ABF" w:rsidRDefault="008E178F" w:rsidP="006631B9">
      <w:pPr>
        <w:pStyle w:val="a3"/>
        <w:ind w:left="0" w:firstLine="567"/>
      </w:pPr>
      <w:r>
        <w:rPr>
          <w:szCs w:val="28"/>
        </w:rPr>
        <w:t>10</w:t>
      </w:r>
      <w:r w:rsidR="00BD27D6">
        <w:rPr>
          <w:szCs w:val="28"/>
        </w:rPr>
        <w:t xml:space="preserve">. </w:t>
      </w:r>
      <w:r w:rsidR="006631B9" w:rsidRPr="000B16D8">
        <w:t>Для получения субсидии получател</w:t>
      </w:r>
      <w:r w:rsidR="006631B9">
        <w:t>ь</w:t>
      </w:r>
      <w:r w:rsidR="006631B9" w:rsidRPr="000B16D8">
        <w:t xml:space="preserve"> субсиди</w:t>
      </w:r>
      <w:r w:rsidR="006631B9">
        <w:t>и</w:t>
      </w:r>
      <w:r w:rsidR="006631B9" w:rsidRPr="000B16D8">
        <w:t xml:space="preserve"> предоставляют ежемесячно до 15 числа месяца, следующего </w:t>
      </w:r>
      <w:r w:rsidR="00A401A4" w:rsidRPr="000B16D8">
        <w:t>за месяцем,</w:t>
      </w:r>
      <w:r w:rsidR="006631B9" w:rsidRPr="000B16D8">
        <w:t xml:space="preserve"> </w:t>
      </w:r>
      <w:r w:rsidR="00A401A4">
        <w:t xml:space="preserve">в котором произведён </w:t>
      </w:r>
      <w:r w:rsidR="006631B9" w:rsidRPr="000B16D8">
        <w:t>убо</w:t>
      </w:r>
      <w:r w:rsidR="00A401A4">
        <w:t>й</w:t>
      </w:r>
      <w:r w:rsidR="006631B9" w:rsidRPr="000B16D8">
        <w:t xml:space="preserve"> сельскохозяйственных животных</w:t>
      </w:r>
      <w:r w:rsidR="00A401A4">
        <w:t>, а в январе до 20 числа</w:t>
      </w:r>
      <w:r w:rsidR="006631B9" w:rsidRPr="000B16D8">
        <w:t xml:space="preserve"> в Минсельхозпищепром Камчатского края документы в соответствии </w:t>
      </w:r>
      <w:r w:rsidR="006631B9">
        <w:t xml:space="preserve">с </w:t>
      </w:r>
      <w:r w:rsidR="006631B9" w:rsidRPr="00AA0ABF">
        <w:t xml:space="preserve">частью </w:t>
      </w:r>
      <w:r w:rsidR="00A401A4" w:rsidRPr="00AA0ABF">
        <w:t>9</w:t>
      </w:r>
      <w:r w:rsidR="006631B9" w:rsidRPr="00AA0ABF">
        <w:t xml:space="preserve"> настоящего Порядка. </w:t>
      </w:r>
    </w:p>
    <w:p w:rsidR="00A401A4" w:rsidRDefault="00A401A4" w:rsidP="006631B9">
      <w:pPr>
        <w:pStyle w:val="a3"/>
        <w:ind w:left="0" w:firstLine="567"/>
      </w:pPr>
      <w:r w:rsidRPr="00AA0ABF">
        <w:t xml:space="preserve">В случае если 15 число, а в январе 20 число приходиться на выходной или </w:t>
      </w:r>
      <w:r>
        <w:t xml:space="preserve">праздничный, окончание срока приема документов переноситься на следующий рабочий день. </w:t>
      </w:r>
    </w:p>
    <w:p w:rsidR="006631B9" w:rsidRDefault="006631B9" w:rsidP="006631B9">
      <w:pPr>
        <w:pStyle w:val="a3"/>
        <w:ind w:left="0" w:firstLine="567"/>
      </w:pPr>
      <w:r w:rsidRPr="000B16D8">
        <w:t>Документы, предоставленные в Минсельхозпищепром Камчатского края позже</w:t>
      </w:r>
      <w:r w:rsidR="00A401A4">
        <w:t xml:space="preserve"> установленного срока</w:t>
      </w:r>
      <w:r w:rsidRPr="000B16D8">
        <w:t>, к рассмотрению не принимаются.</w:t>
      </w:r>
      <w:r>
        <w:t xml:space="preserve"> </w:t>
      </w:r>
    </w:p>
    <w:p w:rsidR="006631B9" w:rsidRPr="006631B9" w:rsidRDefault="006631B9" w:rsidP="006631B9">
      <w:pPr>
        <w:pStyle w:val="a3"/>
        <w:ind w:left="0" w:firstLine="567"/>
      </w:pPr>
      <w:r>
        <w:lastRenderedPageBreak/>
        <w:t>1</w:t>
      </w:r>
      <w:r w:rsidR="008E178F">
        <w:t>1</w:t>
      </w:r>
      <w:r>
        <w:t xml:space="preserve">. </w:t>
      </w:r>
      <w:r>
        <w:rPr>
          <w:rFonts w:eastAsiaTheme="minorHAnsi"/>
          <w:szCs w:val="28"/>
          <w:lang w:eastAsia="en-US"/>
        </w:rPr>
        <w:t xml:space="preserve">Документы, установленные частью </w:t>
      </w:r>
      <w:r w:rsidR="00A401A4">
        <w:rPr>
          <w:rFonts w:eastAsiaTheme="minorHAnsi"/>
          <w:szCs w:val="28"/>
          <w:lang w:eastAsia="en-US"/>
        </w:rPr>
        <w:t>9</w:t>
      </w:r>
      <w:r>
        <w:rPr>
          <w:rFonts w:eastAsiaTheme="minorHAnsi"/>
          <w:szCs w:val="28"/>
          <w:lang w:eastAsia="en-US"/>
        </w:rPr>
        <w:t xml:space="preserve"> настоящего Порядка   предоставляются получателем субсидии:</w:t>
      </w:r>
    </w:p>
    <w:p w:rsidR="006631B9" w:rsidRPr="00AA0ABF" w:rsidRDefault="00A401A4" w:rsidP="00A401A4">
      <w:pPr>
        <w:pStyle w:val="ConsPlusNormal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Минсельхозпищепром Камчатского края по адресу: 683017 г. Петропавловск –</w:t>
      </w:r>
      <w:r w:rsidR="008E178F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Камчатский, ул. Владивостокская, д. 2/1 лично, либо уполномоченное лицо с нотариально удостоверенной доверенность или доверенностью, приравненная к нотариально удостоверенной в соответствии с гражданским законодательством Российской Федерации с обязательным предъявлением паспорта гражданина Российской Федерации иного документа подтверждающего личность гражданина Российской Федерации;</w:t>
      </w:r>
    </w:p>
    <w:p w:rsidR="006631B9" w:rsidRPr="00AA0ABF" w:rsidRDefault="008E178F" w:rsidP="008E178F">
      <w:pPr>
        <w:pStyle w:val="ConsPlusNormal"/>
        <w:ind w:right="-284"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2)</w:t>
      </w:r>
      <w:r w:rsidR="00A401A4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Минсельхозпищепром Камчатского края направляемые посредством почтовой связи на </w:t>
      </w:r>
      <w:proofErr w:type="gramStart"/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адрес:  683017</w:t>
      </w:r>
      <w:proofErr w:type="gramEnd"/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Петропавловск –Камчатский, ул. Владивостокская, д. 2/1, должны быть заверены: </w:t>
      </w:r>
    </w:p>
    <w:p w:rsidR="006631B9" w:rsidRPr="00AA0ABF" w:rsidRDefault="008E178F" w:rsidP="006631B9">
      <w:pPr>
        <w:pStyle w:val="ConsPlusNormal"/>
        <w:ind w:left="567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) нотариусом;</w:t>
      </w:r>
    </w:p>
    <w:p w:rsidR="006631B9" w:rsidRPr="00AA0ABF" w:rsidRDefault="008E178F" w:rsidP="006631B9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>б</w:t>
      </w:r>
      <w:r w:rsidR="006631B9" w:rsidRPr="00AA0AB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главой местной администрации поселения или специально уполномоченным должностным лицом местного самоуправления муниципального района, имеющим право осуществлять нотариальные действия.  </w:t>
      </w:r>
    </w:p>
    <w:p w:rsidR="00BE0038" w:rsidRDefault="006631B9" w:rsidP="00BE0038">
      <w:pPr>
        <w:pStyle w:val="a3"/>
        <w:ind w:left="0" w:firstLine="567"/>
      </w:pPr>
      <w:r>
        <w:rPr>
          <w:szCs w:val="28"/>
        </w:rPr>
        <w:t>1</w:t>
      </w:r>
      <w:r w:rsidR="008E178F">
        <w:rPr>
          <w:szCs w:val="28"/>
        </w:rPr>
        <w:t>2</w:t>
      </w:r>
      <w:r>
        <w:rPr>
          <w:szCs w:val="28"/>
        </w:rPr>
        <w:t xml:space="preserve">. </w:t>
      </w:r>
      <w:r w:rsidR="00BE0038" w:rsidRPr="004A0F7F">
        <w:t>Минсельхозпищепром Камчатского края рассматривает документы, представленные получателям субсиди</w:t>
      </w:r>
      <w:r w:rsidR="008E178F">
        <w:t>и</w:t>
      </w:r>
      <w:r w:rsidR="00BE0038" w:rsidRPr="004A0F7F">
        <w:t xml:space="preserve">, в течение </w:t>
      </w:r>
      <w:r w:rsidR="00BE0038">
        <w:t>2</w:t>
      </w:r>
      <w:r w:rsidR="00BE0038" w:rsidRPr="004A0F7F">
        <w:t>0</w:t>
      </w:r>
      <w:r w:rsidR="00BE0038">
        <w:t xml:space="preserve"> </w:t>
      </w:r>
      <w:r w:rsidR="00BE0038" w:rsidRPr="008E178F">
        <w:t>календарных</w:t>
      </w:r>
      <w:r w:rsidR="00BE0038" w:rsidRPr="004A0F7F">
        <w:t xml:space="preserve"> дней со дня их поступления и принимает решение о предоставлении субсидии и ее размере или об отказе в предоставлении.</w:t>
      </w:r>
    </w:p>
    <w:p w:rsidR="00864492" w:rsidRPr="0007598E" w:rsidRDefault="008E178F" w:rsidP="00864492">
      <w:pPr>
        <w:pStyle w:val="a3"/>
        <w:ind w:left="0" w:firstLine="567"/>
      </w:pPr>
      <w:r w:rsidRPr="0007598E">
        <w:t>13</w:t>
      </w:r>
      <w:r w:rsidR="00BE0038" w:rsidRPr="0007598E">
        <w:t xml:space="preserve">. </w:t>
      </w:r>
      <w:r w:rsidR="00864492" w:rsidRPr="0007598E">
        <w:t xml:space="preserve">Основания для отказа получателю субсидии в предоставлении субсидии: </w:t>
      </w:r>
    </w:p>
    <w:p w:rsidR="00864492" w:rsidRPr="00AA0ABF" w:rsidRDefault="00864492" w:rsidP="00864492">
      <w:pPr>
        <w:pStyle w:val="a3"/>
        <w:ind w:left="0" w:firstLine="426"/>
      </w:pPr>
      <w:r w:rsidRPr="0007598E">
        <w:t xml:space="preserve">а) несоответствие представленных получателем субсидии документов, </w:t>
      </w:r>
      <w:r w:rsidRPr="00AA0ABF">
        <w:t>установленных част</w:t>
      </w:r>
      <w:r w:rsidR="008E178F" w:rsidRPr="00AA0ABF">
        <w:t>ью</w:t>
      </w:r>
      <w:r w:rsidRPr="00AA0ABF">
        <w:t xml:space="preserve"> </w:t>
      </w:r>
      <w:r w:rsidR="008E178F" w:rsidRPr="00AA0ABF">
        <w:t>9</w:t>
      </w:r>
      <w:r w:rsidRPr="00AA0ABF">
        <w:t xml:space="preserve"> настоящего Порядка; </w:t>
      </w:r>
    </w:p>
    <w:p w:rsidR="00864492" w:rsidRPr="0007598E" w:rsidRDefault="00864492" w:rsidP="00864492">
      <w:pPr>
        <w:pStyle w:val="a3"/>
        <w:ind w:left="0" w:firstLine="426"/>
      </w:pPr>
      <w:r w:rsidRPr="0007598E">
        <w:t>б) непредставление (предоставление не в полном объеме)</w:t>
      </w:r>
      <w:r w:rsidR="008E178F" w:rsidRPr="0007598E">
        <w:t xml:space="preserve"> документов</w:t>
      </w:r>
      <w:r w:rsidRPr="0007598E">
        <w:t xml:space="preserve">, указанных </w:t>
      </w:r>
      <w:r w:rsidR="008E178F" w:rsidRPr="0007598E">
        <w:t xml:space="preserve">в </w:t>
      </w:r>
      <w:r w:rsidRPr="0007598E">
        <w:t>част</w:t>
      </w:r>
      <w:r w:rsidR="008E178F" w:rsidRPr="0007598E">
        <w:t>и 9</w:t>
      </w:r>
      <w:r w:rsidRPr="0007598E">
        <w:t xml:space="preserve"> настоящего Порядка;</w:t>
      </w:r>
    </w:p>
    <w:p w:rsidR="00864492" w:rsidRPr="0007598E" w:rsidRDefault="00864492" w:rsidP="00864492">
      <w:pPr>
        <w:pStyle w:val="a3"/>
        <w:ind w:left="0" w:firstLine="426"/>
      </w:pPr>
      <w:r w:rsidRPr="0007598E">
        <w:t xml:space="preserve">в) нарушение сроков предоставления документов, указанных </w:t>
      </w:r>
      <w:r w:rsidR="008E178F" w:rsidRPr="0007598E">
        <w:t xml:space="preserve">в </w:t>
      </w:r>
      <w:r w:rsidRPr="0007598E">
        <w:t>части</w:t>
      </w:r>
      <w:r w:rsidR="008E178F" w:rsidRPr="0007598E">
        <w:t xml:space="preserve"> 10</w:t>
      </w:r>
      <w:r w:rsidRPr="0007598E">
        <w:t xml:space="preserve"> настоящего Порядка;  </w:t>
      </w:r>
    </w:p>
    <w:p w:rsidR="00864492" w:rsidRPr="0007598E" w:rsidRDefault="00864492" w:rsidP="00864492">
      <w:pPr>
        <w:pStyle w:val="a3"/>
        <w:ind w:left="0" w:firstLine="426"/>
      </w:pPr>
      <w:r w:rsidRPr="0007598E">
        <w:t xml:space="preserve">г) недостоверность представленной </w:t>
      </w:r>
      <w:r w:rsidR="008E178F" w:rsidRPr="0007598E">
        <w:t xml:space="preserve">получателем субсидии информации; </w:t>
      </w:r>
    </w:p>
    <w:p w:rsidR="0007598E" w:rsidRDefault="0007598E" w:rsidP="0007598E">
      <w:pPr>
        <w:pStyle w:val="a3"/>
        <w:ind w:left="0" w:firstLine="426"/>
      </w:pPr>
      <w:r>
        <w:t xml:space="preserve">д) отсутствие на дату принятия решения о предоставлении субсидии ассигнований, предусмотренных в краевом бюджете на соответствующий финансовый год и лимитов бюджетных обязательств, доведенных в установленном порядке на предоставление субсидии. </w:t>
      </w:r>
    </w:p>
    <w:p w:rsidR="0007598E" w:rsidRDefault="0007598E" w:rsidP="0007598E">
      <w:pPr>
        <w:pStyle w:val="a3"/>
        <w:ind w:left="0" w:firstLine="426"/>
      </w:pPr>
      <w:r>
        <w:t xml:space="preserve">В случае принятия решения об отказе в предоставлении субсидии </w:t>
      </w:r>
      <w:r w:rsidRPr="0007598E">
        <w:rPr>
          <w:szCs w:val="28"/>
        </w:rPr>
        <w:t>Минсельхозпищепром Камчатского края</w:t>
      </w:r>
      <w:r>
        <w:rPr>
          <w:szCs w:val="28"/>
        </w:rPr>
        <w:t xml:space="preserve"> в течение </w:t>
      </w:r>
      <w:proofErr w:type="gramStart"/>
      <w:r>
        <w:rPr>
          <w:szCs w:val="28"/>
        </w:rPr>
        <w:t>15  дней</w:t>
      </w:r>
      <w:proofErr w:type="gramEnd"/>
      <w:r>
        <w:rPr>
          <w:szCs w:val="28"/>
        </w:rPr>
        <w:t xml:space="preserve"> со дня принятия такого решения письменно уведомляет получателя субсидии с пояснением причин отказа.  </w:t>
      </w:r>
    </w:p>
    <w:p w:rsidR="008E178F" w:rsidRPr="0007598E" w:rsidRDefault="008E178F" w:rsidP="008E178F">
      <w:pPr>
        <w:pStyle w:val="a3"/>
        <w:ind w:left="0" w:firstLine="426"/>
      </w:pPr>
      <w:r w:rsidRPr="0007598E">
        <w:t>14.</w:t>
      </w:r>
      <w:r w:rsidR="0007598E">
        <w:t xml:space="preserve"> </w:t>
      </w:r>
      <w:r w:rsidRPr="0007598E">
        <w:rPr>
          <w:szCs w:val="28"/>
        </w:rPr>
        <w:t>Перечисление средств краевого бюджета на счета получателей субсидий, открытые ими в кредитных организациях, осуществляется в течение 10 рабочих дней со дня принятия Минсельхозпищепромом Камчатского края</w:t>
      </w:r>
      <w:r w:rsidR="003F30A1">
        <w:rPr>
          <w:szCs w:val="28"/>
        </w:rPr>
        <w:t xml:space="preserve"> </w:t>
      </w:r>
      <w:r w:rsidRPr="0007598E">
        <w:rPr>
          <w:szCs w:val="28"/>
        </w:rPr>
        <w:t xml:space="preserve">решения о предоставлении </w:t>
      </w:r>
      <w:proofErr w:type="gramStart"/>
      <w:r w:rsidRPr="0007598E">
        <w:rPr>
          <w:szCs w:val="28"/>
        </w:rPr>
        <w:t>субсидии  путем</w:t>
      </w:r>
      <w:proofErr w:type="gramEnd"/>
      <w:r w:rsidRPr="0007598E">
        <w:rPr>
          <w:szCs w:val="28"/>
        </w:rPr>
        <w:t xml:space="preserve"> оформления и предоставления в </w:t>
      </w:r>
      <w:r w:rsidRPr="0007598E">
        <w:rPr>
          <w:szCs w:val="28"/>
        </w:rPr>
        <w:lastRenderedPageBreak/>
        <w:t>территориальный орган Управления Федерального казначейства по Камчатскому краю платежного документа</w:t>
      </w:r>
      <w:r w:rsidRPr="0007598E">
        <w:t>.</w:t>
      </w:r>
    </w:p>
    <w:p w:rsidR="00BE0038" w:rsidRPr="003F30A1" w:rsidRDefault="00BE0038" w:rsidP="003F30A1">
      <w:pPr>
        <w:pStyle w:val="a3"/>
        <w:spacing w:line="276" w:lineRule="auto"/>
        <w:ind w:left="0" w:firstLine="426"/>
        <w:rPr>
          <w:szCs w:val="28"/>
        </w:rPr>
      </w:pPr>
      <w:r w:rsidRPr="003F30A1">
        <w:rPr>
          <w:szCs w:val="28"/>
        </w:rPr>
        <w:t>1</w:t>
      </w:r>
      <w:r w:rsidR="003F30A1" w:rsidRPr="003F30A1">
        <w:rPr>
          <w:szCs w:val="28"/>
        </w:rPr>
        <w:t>5</w:t>
      </w:r>
      <w:r w:rsidRPr="003F30A1">
        <w:rPr>
          <w:szCs w:val="28"/>
        </w:rPr>
        <w:t>. Минсельхозпищепром Камчатского края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BE0038" w:rsidRPr="003F30A1" w:rsidRDefault="00BE0038" w:rsidP="003F30A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0A1">
        <w:rPr>
          <w:rFonts w:ascii="Times New Roman" w:hAnsi="Times New Roman" w:cs="Times New Roman"/>
          <w:sz w:val="28"/>
          <w:szCs w:val="28"/>
        </w:rPr>
        <w:t xml:space="preserve">       1</w:t>
      </w:r>
      <w:r w:rsidR="003F30A1" w:rsidRPr="003F30A1">
        <w:rPr>
          <w:rFonts w:ascii="Times New Roman" w:hAnsi="Times New Roman" w:cs="Times New Roman"/>
          <w:sz w:val="28"/>
          <w:szCs w:val="28"/>
        </w:rPr>
        <w:t>6</w:t>
      </w:r>
      <w:r w:rsidRPr="003F30A1">
        <w:rPr>
          <w:rFonts w:ascii="Times New Roman" w:hAnsi="Times New Roman" w:cs="Times New Roman"/>
          <w:sz w:val="28"/>
          <w:szCs w:val="28"/>
        </w:rPr>
        <w:t xml:space="preserve">. В случае нарушения получателем субсидии условий, установленных при </w:t>
      </w:r>
      <w:r w:rsidR="003F30A1">
        <w:rPr>
          <w:rFonts w:ascii="Times New Roman" w:hAnsi="Times New Roman" w:cs="Times New Roman"/>
          <w:sz w:val="28"/>
          <w:szCs w:val="28"/>
        </w:rPr>
        <w:t xml:space="preserve">предоставлении и </w:t>
      </w:r>
      <w:r w:rsidRPr="003F30A1">
        <w:rPr>
          <w:rFonts w:ascii="Times New Roman" w:hAnsi="Times New Roman" w:cs="Times New Roman"/>
          <w:sz w:val="28"/>
          <w:szCs w:val="28"/>
        </w:rPr>
        <w:t>использования субсиди</w:t>
      </w:r>
      <w:r w:rsidR="003F30A1">
        <w:rPr>
          <w:rFonts w:ascii="Times New Roman" w:hAnsi="Times New Roman" w:cs="Times New Roman"/>
          <w:sz w:val="28"/>
          <w:szCs w:val="28"/>
        </w:rPr>
        <w:t>и</w:t>
      </w:r>
      <w:r w:rsidRPr="003F30A1">
        <w:rPr>
          <w:rFonts w:ascii="Times New Roman" w:hAnsi="Times New Roman" w:cs="Times New Roman"/>
          <w:sz w:val="28"/>
          <w:szCs w:val="28"/>
        </w:rPr>
        <w:t xml:space="preserve"> не по целевому назначению, выявленных по фактам проверок, проведенных Минсельхозпищепромом Камчатского края и </w:t>
      </w:r>
      <w:proofErr w:type="gramStart"/>
      <w:r w:rsidRPr="003F30A1">
        <w:rPr>
          <w:rFonts w:ascii="Times New Roman" w:hAnsi="Times New Roman" w:cs="Times New Roman"/>
          <w:sz w:val="28"/>
          <w:szCs w:val="28"/>
        </w:rPr>
        <w:t>уполномоченным органом государственного финансового контроля субсидии</w:t>
      </w:r>
      <w:proofErr w:type="gramEnd"/>
      <w:r w:rsidRPr="003F30A1">
        <w:rPr>
          <w:rFonts w:ascii="Times New Roman" w:hAnsi="Times New Roman" w:cs="Times New Roman"/>
          <w:sz w:val="28"/>
          <w:szCs w:val="28"/>
        </w:rPr>
        <w:t xml:space="preserve"> подлежат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края.</w:t>
      </w:r>
    </w:p>
    <w:p w:rsidR="003F30A1" w:rsidRDefault="003F30A1" w:rsidP="003F30A1">
      <w:pPr>
        <w:pStyle w:val="ConsPlusNormal"/>
        <w:numPr>
          <w:ilvl w:val="0"/>
          <w:numId w:val="10"/>
        </w:numPr>
        <w:spacing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F30A1">
        <w:rPr>
          <w:rFonts w:ascii="Times New Roman" w:hAnsi="Times New Roman" w:cs="Times New Roman"/>
          <w:sz w:val="28"/>
          <w:szCs w:val="28"/>
        </w:rPr>
        <w:t>Остаток неиспользованной субсидии в отчетном финансовом году в случаях, предусмотренных Соглашением, подлежит возврату в краевой бюджет на лицевой счет Минсельхозпищепрома Камчатского края в течение 30 календарных дней со дня получения уведомления Минсельхозпищепрома Камчатского края.</w:t>
      </w:r>
    </w:p>
    <w:p w:rsidR="00131FC3" w:rsidRDefault="00131FC3" w:rsidP="00CE701F">
      <w:pPr>
        <w:pStyle w:val="a3"/>
        <w:numPr>
          <w:ilvl w:val="0"/>
          <w:numId w:val="10"/>
        </w:numPr>
        <w:spacing w:line="276" w:lineRule="auto"/>
        <w:ind w:left="0" w:firstLine="426"/>
        <w:rPr>
          <w:szCs w:val="28"/>
        </w:rPr>
      </w:pPr>
      <w:r w:rsidRPr="003F30A1">
        <w:rPr>
          <w:szCs w:val="28"/>
        </w:rPr>
        <w:t>Уведомление об отказе в предоставлении субсидии или возврате необоснованно полученных средств субсидии направляется Минсельхозпищепромом Камчатского края получателю субсидий в течение 7 рабочих дней со дня принятия соответствующего решения.</w:t>
      </w:r>
    </w:p>
    <w:p w:rsidR="00CE701F" w:rsidRDefault="00CE701F" w:rsidP="00CE701F">
      <w:pPr>
        <w:spacing w:line="276" w:lineRule="auto"/>
        <w:rPr>
          <w:szCs w:val="28"/>
        </w:rPr>
      </w:pPr>
    </w:p>
    <w:p w:rsidR="00CE701F" w:rsidRPr="00CE701F" w:rsidRDefault="00CE701F" w:rsidP="00CE701F">
      <w:pPr>
        <w:spacing w:line="276" w:lineRule="auto"/>
        <w:rPr>
          <w:szCs w:val="28"/>
        </w:rPr>
      </w:pPr>
    </w:p>
    <w:p w:rsidR="003F30A1" w:rsidRDefault="003F30A1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>
      <w:pPr>
        <w:pStyle w:val="a3"/>
        <w:ind w:left="0" w:firstLine="567"/>
      </w:pPr>
    </w:p>
    <w:p w:rsidR="00CE701F" w:rsidRDefault="00CE701F" w:rsidP="00CE701F">
      <w:pPr>
        <w:pStyle w:val="a4"/>
        <w:jc w:val="right"/>
        <w:rPr>
          <w:sz w:val="20"/>
        </w:rPr>
      </w:pPr>
    </w:p>
    <w:p w:rsidR="00CE701F" w:rsidRDefault="00CE701F" w:rsidP="00CE701F">
      <w:pPr>
        <w:pStyle w:val="a4"/>
        <w:jc w:val="right"/>
        <w:rPr>
          <w:sz w:val="20"/>
        </w:rPr>
      </w:pPr>
      <w:r w:rsidRPr="00AC1F1D">
        <w:rPr>
          <w:sz w:val="20"/>
        </w:rPr>
        <w:lastRenderedPageBreak/>
        <w:t>Приложение</w:t>
      </w:r>
      <w:r>
        <w:rPr>
          <w:sz w:val="20"/>
        </w:rPr>
        <w:t xml:space="preserve"> №</w:t>
      </w:r>
      <w:proofErr w:type="gramStart"/>
      <w:r>
        <w:rPr>
          <w:sz w:val="20"/>
        </w:rPr>
        <w:t xml:space="preserve">1 </w:t>
      </w:r>
      <w:r w:rsidRPr="00AC1F1D">
        <w:rPr>
          <w:sz w:val="20"/>
        </w:rPr>
        <w:t xml:space="preserve"> </w:t>
      </w:r>
      <w:r>
        <w:rPr>
          <w:sz w:val="20"/>
        </w:rPr>
        <w:t>к</w:t>
      </w:r>
      <w:proofErr w:type="gramEnd"/>
      <w:r w:rsidRPr="00AC1F1D">
        <w:rPr>
          <w:sz w:val="20"/>
        </w:rPr>
        <w:t xml:space="preserve"> </w:t>
      </w:r>
      <w:r>
        <w:rPr>
          <w:sz w:val="20"/>
        </w:rPr>
        <w:t>Порядку,</w:t>
      </w:r>
    </w:p>
    <w:p w:rsidR="00CE701F" w:rsidRPr="00AC1F1D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 утверждённому </w:t>
      </w:r>
      <w:r w:rsidRPr="00AC1F1D">
        <w:rPr>
          <w:sz w:val="20"/>
        </w:rPr>
        <w:t>приказ</w:t>
      </w:r>
      <w:r>
        <w:rPr>
          <w:sz w:val="20"/>
        </w:rPr>
        <w:t>ом</w:t>
      </w:r>
      <w:r w:rsidRPr="00AC1F1D">
        <w:rPr>
          <w:sz w:val="20"/>
        </w:rPr>
        <w:t xml:space="preserve"> Минсельхозпищепрома </w:t>
      </w:r>
    </w:p>
    <w:p w:rsidR="00CE701F" w:rsidRDefault="00CE701F" w:rsidP="00CE701F">
      <w:pPr>
        <w:pStyle w:val="a4"/>
        <w:jc w:val="right"/>
        <w:rPr>
          <w:sz w:val="20"/>
        </w:rPr>
      </w:pPr>
      <w:r w:rsidRPr="00AC1F1D">
        <w:rPr>
          <w:sz w:val="20"/>
        </w:rPr>
        <w:t xml:space="preserve">Камчатского края </w:t>
      </w:r>
    </w:p>
    <w:p w:rsidR="00CE701F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>«__» ___________ 20__ г. № 29/ ____</w:t>
      </w:r>
    </w:p>
    <w:p w:rsidR="00CE701F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«Приложение к Порядку, </w:t>
      </w:r>
      <w:proofErr w:type="gramStart"/>
      <w:r>
        <w:rPr>
          <w:sz w:val="20"/>
        </w:rPr>
        <w:t>утверждённому  приказом</w:t>
      </w:r>
      <w:proofErr w:type="gramEnd"/>
    </w:p>
    <w:p w:rsidR="00CE701F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 Минсельхозпищепрома Камчатского края</w:t>
      </w:r>
    </w:p>
    <w:p w:rsidR="00CE701F" w:rsidRPr="00AC1F1D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от 07.04.2016 г. №29/38 </w:t>
      </w:r>
    </w:p>
    <w:p w:rsidR="00CE701F" w:rsidRDefault="00CE701F" w:rsidP="00CE701F">
      <w:pPr>
        <w:tabs>
          <w:tab w:val="left" w:pos="284"/>
        </w:tabs>
        <w:ind w:left="7230"/>
        <w:rPr>
          <w:bCs/>
          <w:lang w:eastAsia="en-US"/>
        </w:rPr>
      </w:pPr>
    </w:p>
    <w:p w:rsidR="00CE701F" w:rsidRPr="00AA0ABF" w:rsidRDefault="00CE701F" w:rsidP="00CE701F">
      <w:pPr>
        <w:tabs>
          <w:tab w:val="left" w:pos="284"/>
        </w:tabs>
        <w:jc w:val="center"/>
      </w:pPr>
      <w:r w:rsidRPr="00AA0ABF">
        <w:t xml:space="preserve">Размеры ставок субсидии на возмещение части затрат, </w:t>
      </w:r>
      <w:r w:rsidRPr="00AA0ABF">
        <w:br/>
        <w:t>связанных с убоем сельскохозяйственных животных на</w:t>
      </w:r>
      <w:r w:rsidRPr="00AA0ABF">
        <w:br/>
        <w:t xml:space="preserve"> специализированном убойном пункте</w:t>
      </w:r>
    </w:p>
    <w:p w:rsidR="00CE701F" w:rsidRPr="00AA0ABF" w:rsidRDefault="00CE701F" w:rsidP="00CE701F">
      <w:pPr>
        <w:tabs>
          <w:tab w:val="left" w:pos="284"/>
        </w:tabs>
        <w:jc w:val="center"/>
      </w:pPr>
    </w:p>
    <w:p w:rsidR="00CE701F" w:rsidRPr="00880B47" w:rsidRDefault="00CE701F" w:rsidP="00CE701F"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 xml:space="preserve">                                                                                                                                                       р</w:t>
      </w:r>
      <w:r w:rsidRPr="00880B47">
        <w:rPr>
          <w:b/>
          <w:sz w:val="20"/>
        </w:rPr>
        <w:t>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9"/>
        <w:gridCol w:w="1538"/>
        <w:gridCol w:w="1411"/>
        <w:gridCol w:w="1367"/>
      </w:tblGrid>
      <w:tr w:rsidR="00CE701F" w:rsidRPr="00AA0ABF" w:rsidTr="00C7101D">
        <w:trPr>
          <w:trHeight w:val="641"/>
        </w:trPr>
        <w:tc>
          <w:tcPr>
            <w:tcW w:w="9571" w:type="dxa"/>
            <w:gridSpan w:val="4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b/>
                <w:i/>
                <w:szCs w:val="28"/>
              </w:rPr>
            </w:pPr>
            <w:r w:rsidRPr="00AA0ABF">
              <w:rPr>
                <w:szCs w:val="28"/>
              </w:rPr>
              <w:t xml:space="preserve">Убойный пункт ООО СХП «Елизовский </w:t>
            </w:r>
            <w:proofErr w:type="spellStart"/>
            <w:r w:rsidRPr="00AA0ABF">
              <w:rPr>
                <w:szCs w:val="28"/>
              </w:rPr>
              <w:t>свинокомплекс</w:t>
            </w:r>
            <w:proofErr w:type="spellEnd"/>
            <w:r w:rsidRPr="00AA0ABF">
              <w:rPr>
                <w:b/>
                <w:i/>
                <w:szCs w:val="28"/>
              </w:rPr>
              <w:t>»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 xml:space="preserve">Населенный пункт 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Мелкий</w:t>
            </w:r>
            <w:r w:rsidRPr="00AA0ABF">
              <w:rPr>
                <w:szCs w:val="28"/>
              </w:rPr>
              <w:br/>
              <w:t xml:space="preserve"> рогатый скот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 xml:space="preserve">Крупный </w:t>
            </w:r>
            <w:r w:rsidRPr="00AA0ABF">
              <w:rPr>
                <w:szCs w:val="28"/>
              </w:rPr>
              <w:br/>
              <w:t>рогатый скот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Свиньи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Петропавловск-Камчатский городской округ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Вилючинский</w:t>
            </w:r>
            <w:proofErr w:type="spellEnd"/>
            <w:r w:rsidRPr="00AA0ABF">
              <w:rPr>
                <w:szCs w:val="28"/>
              </w:rPr>
              <w:t xml:space="preserve"> городской округ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Елизовское</w:t>
            </w:r>
            <w:proofErr w:type="spellEnd"/>
            <w:r w:rsidRPr="00AA0ABF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1000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3000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Вулканное</w:t>
            </w:r>
            <w:proofErr w:type="spellEnd"/>
            <w:r w:rsidRPr="00AA0ABF">
              <w:rPr>
                <w:szCs w:val="28"/>
              </w:rPr>
              <w:t xml:space="preserve"> городское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Корякское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Начикинское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8000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8000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Новоавачинское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Новолесновское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Николаевское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Паратунское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1700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Пионерское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600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2000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Раздольненское</w:t>
            </w:r>
            <w:proofErr w:type="spellEnd"/>
            <w:r w:rsidRPr="00AA0ABF">
              <w:rPr>
                <w:szCs w:val="28"/>
              </w:rPr>
              <w:t xml:space="preserve"> сельское поселение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Межселенные территории Елизовского</w:t>
            </w:r>
          </w:p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r w:rsidRPr="00AA0ABF">
              <w:rPr>
                <w:szCs w:val="28"/>
              </w:rPr>
              <w:t>муниципального района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500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</w:p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1500</w:t>
            </w:r>
          </w:p>
        </w:tc>
      </w:tr>
      <w:tr w:rsidR="00CE701F" w:rsidRPr="00AA0ABF" w:rsidTr="00C7101D">
        <w:tc>
          <w:tcPr>
            <w:tcW w:w="5211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rPr>
                <w:szCs w:val="28"/>
              </w:rPr>
            </w:pPr>
            <w:proofErr w:type="spellStart"/>
            <w:r w:rsidRPr="00AA0ABF">
              <w:rPr>
                <w:szCs w:val="28"/>
              </w:rPr>
              <w:t>Мильковский</w:t>
            </w:r>
            <w:proofErr w:type="spellEnd"/>
            <w:r w:rsidRPr="00AA0ABF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560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4000</w:t>
            </w:r>
          </w:p>
        </w:tc>
        <w:tc>
          <w:tcPr>
            <w:tcW w:w="1417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12000</w:t>
            </w:r>
          </w:p>
        </w:tc>
        <w:tc>
          <w:tcPr>
            <w:tcW w:w="1383" w:type="dxa"/>
            <w:shd w:val="clear" w:color="auto" w:fill="auto"/>
          </w:tcPr>
          <w:p w:rsidR="00CE701F" w:rsidRPr="00AA0ABF" w:rsidRDefault="00CE701F" w:rsidP="00C7101D">
            <w:pPr>
              <w:tabs>
                <w:tab w:val="left" w:pos="284"/>
              </w:tabs>
              <w:jc w:val="center"/>
              <w:rPr>
                <w:szCs w:val="28"/>
              </w:rPr>
            </w:pPr>
            <w:r w:rsidRPr="00AA0ABF">
              <w:rPr>
                <w:szCs w:val="28"/>
              </w:rPr>
              <w:t>12000</w:t>
            </w:r>
          </w:p>
        </w:tc>
      </w:tr>
    </w:tbl>
    <w:p w:rsidR="00CE701F" w:rsidRDefault="00CE701F" w:rsidP="00CE701F">
      <w:pPr>
        <w:ind w:firstLine="720"/>
      </w:pPr>
    </w:p>
    <w:p w:rsidR="00CE701F" w:rsidRDefault="00CE701F" w:rsidP="00CE701F">
      <w:pPr>
        <w:ind w:firstLine="720"/>
      </w:pPr>
      <w:r>
        <w:tab/>
      </w:r>
    </w:p>
    <w:p w:rsidR="00CE701F" w:rsidRDefault="00CE701F" w:rsidP="00CE701F"/>
    <w:p w:rsidR="00CE701F" w:rsidRDefault="00CE701F" w:rsidP="00CE701F"/>
    <w:p w:rsidR="00CE701F" w:rsidRDefault="00CE701F" w:rsidP="00CE701F"/>
    <w:p w:rsidR="00CE701F" w:rsidRDefault="00CE701F" w:rsidP="00CE701F"/>
    <w:p w:rsidR="00CE701F" w:rsidRDefault="00CE701F" w:rsidP="00CE701F"/>
    <w:p w:rsidR="00CE701F" w:rsidRDefault="00CE701F" w:rsidP="00CE701F">
      <w:pPr>
        <w:tabs>
          <w:tab w:val="left" w:pos="851"/>
        </w:tabs>
      </w:pPr>
    </w:p>
    <w:p w:rsidR="00CE701F" w:rsidRDefault="00CE701F">
      <w:pPr>
        <w:pStyle w:val="a3"/>
        <w:ind w:left="0" w:firstLine="567"/>
      </w:pPr>
    </w:p>
    <w:p w:rsidR="00CE701F" w:rsidRDefault="00CE701F" w:rsidP="00CE701F">
      <w:pPr>
        <w:pStyle w:val="a4"/>
        <w:jc w:val="right"/>
        <w:rPr>
          <w:sz w:val="20"/>
        </w:rPr>
      </w:pPr>
    </w:p>
    <w:p w:rsidR="00CE701F" w:rsidRDefault="00CE701F" w:rsidP="00CE701F">
      <w:pPr>
        <w:pStyle w:val="a4"/>
        <w:jc w:val="right"/>
        <w:rPr>
          <w:sz w:val="20"/>
        </w:rPr>
      </w:pPr>
      <w:r w:rsidRPr="00AC1F1D">
        <w:rPr>
          <w:sz w:val="20"/>
        </w:rPr>
        <w:t>Приложение</w:t>
      </w:r>
      <w:r>
        <w:rPr>
          <w:sz w:val="20"/>
        </w:rPr>
        <w:t xml:space="preserve"> №</w:t>
      </w:r>
      <w:proofErr w:type="gramStart"/>
      <w:r>
        <w:rPr>
          <w:sz w:val="20"/>
        </w:rPr>
        <w:t>2</w:t>
      </w:r>
      <w:r>
        <w:rPr>
          <w:sz w:val="20"/>
        </w:rPr>
        <w:t xml:space="preserve"> </w:t>
      </w:r>
      <w:r w:rsidRPr="00AC1F1D">
        <w:rPr>
          <w:sz w:val="20"/>
        </w:rPr>
        <w:t xml:space="preserve"> </w:t>
      </w:r>
      <w:r>
        <w:rPr>
          <w:sz w:val="20"/>
        </w:rPr>
        <w:t>к</w:t>
      </w:r>
      <w:proofErr w:type="gramEnd"/>
      <w:r w:rsidRPr="00AC1F1D">
        <w:rPr>
          <w:sz w:val="20"/>
        </w:rPr>
        <w:t xml:space="preserve"> </w:t>
      </w:r>
      <w:r>
        <w:rPr>
          <w:sz w:val="20"/>
        </w:rPr>
        <w:t>Порядку,</w:t>
      </w:r>
    </w:p>
    <w:p w:rsidR="00CE701F" w:rsidRPr="00AC1F1D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 утверждённому </w:t>
      </w:r>
      <w:r w:rsidRPr="00AC1F1D">
        <w:rPr>
          <w:sz w:val="20"/>
        </w:rPr>
        <w:t>приказ</w:t>
      </w:r>
      <w:r>
        <w:rPr>
          <w:sz w:val="20"/>
        </w:rPr>
        <w:t>ом</w:t>
      </w:r>
      <w:r w:rsidRPr="00AC1F1D">
        <w:rPr>
          <w:sz w:val="20"/>
        </w:rPr>
        <w:t xml:space="preserve"> Минсельхозпищепрома </w:t>
      </w:r>
    </w:p>
    <w:p w:rsidR="00CE701F" w:rsidRDefault="00CE701F" w:rsidP="00CE701F">
      <w:pPr>
        <w:pStyle w:val="a4"/>
        <w:jc w:val="right"/>
        <w:rPr>
          <w:sz w:val="20"/>
        </w:rPr>
      </w:pPr>
      <w:r w:rsidRPr="00AC1F1D">
        <w:rPr>
          <w:sz w:val="20"/>
        </w:rPr>
        <w:t xml:space="preserve">Камчатского края </w:t>
      </w:r>
    </w:p>
    <w:p w:rsidR="00CE701F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>«__» ___________ 20__ г. № 29/ ____</w:t>
      </w:r>
    </w:p>
    <w:p w:rsidR="00CE701F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«Приложение к Порядку, </w:t>
      </w:r>
      <w:proofErr w:type="gramStart"/>
      <w:r>
        <w:rPr>
          <w:sz w:val="20"/>
        </w:rPr>
        <w:t>утверждённому  приказом</w:t>
      </w:r>
      <w:proofErr w:type="gramEnd"/>
    </w:p>
    <w:p w:rsidR="00CE701F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 Минсельхозпищепрома Камчатского края</w:t>
      </w:r>
    </w:p>
    <w:p w:rsidR="00CE701F" w:rsidRPr="00AC1F1D" w:rsidRDefault="00CE701F" w:rsidP="00CE701F">
      <w:pPr>
        <w:pStyle w:val="a4"/>
        <w:jc w:val="right"/>
        <w:rPr>
          <w:sz w:val="20"/>
        </w:rPr>
      </w:pPr>
      <w:r>
        <w:rPr>
          <w:sz w:val="20"/>
        </w:rPr>
        <w:t xml:space="preserve">от 07.04.2016 г. №29/38 </w:t>
      </w:r>
    </w:p>
    <w:p w:rsidR="00AA0ABF" w:rsidRDefault="00AA0AB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</w:p>
    <w:p w:rsidR="00AA0ABF" w:rsidRDefault="00AA0AB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Министру сельского хозяйства, пищевой</w:t>
      </w:r>
      <w:r w:rsidRPr="00CE701F">
        <w:rPr>
          <w:rFonts w:eastAsiaTheme="minorHAnsi"/>
          <w:sz w:val="25"/>
          <w:szCs w:val="25"/>
          <w:lang w:eastAsia="en-US"/>
        </w:rPr>
        <w:br/>
        <w:t>и перерабатывающей промышленности Камчатского края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                        </w:t>
      </w:r>
      <w:r w:rsidR="00AA0ABF">
        <w:rPr>
          <w:rFonts w:eastAsiaTheme="minorHAnsi"/>
          <w:sz w:val="25"/>
          <w:szCs w:val="25"/>
          <w:lang w:eastAsia="en-US"/>
        </w:rPr>
        <w:t xml:space="preserve">                            От </w:t>
      </w:r>
      <w:r w:rsidRPr="00CE701F">
        <w:rPr>
          <w:rFonts w:eastAsiaTheme="minorHAnsi"/>
          <w:sz w:val="25"/>
          <w:szCs w:val="25"/>
          <w:lang w:eastAsia="en-US"/>
        </w:rPr>
        <w:t>____________________________________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 _________________________________________________</w:t>
      </w:r>
    </w:p>
    <w:p w:rsidR="00CE701F" w:rsidRPr="00CE701F" w:rsidRDefault="00AA0ABF" w:rsidP="00AA0ABF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5"/>
          <w:szCs w:val="25"/>
          <w:lang w:eastAsia="en-US"/>
        </w:rPr>
      </w:pPr>
      <w:r>
        <w:rPr>
          <w:rFonts w:eastAsiaTheme="minorHAnsi"/>
          <w:sz w:val="25"/>
          <w:szCs w:val="25"/>
          <w:lang w:eastAsia="en-US"/>
        </w:rPr>
        <w:t xml:space="preserve">                                                  юридический </w:t>
      </w:r>
      <w:proofErr w:type="gramStart"/>
      <w:r>
        <w:rPr>
          <w:rFonts w:eastAsiaTheme="minorHAnsi"/>
          <w:sz w:val="25"/>
          <w:szCs w:val="25"/>
          <w:lang w:eastAsia="en-US"/>
        </w:rPr>
        <w:t xml:space="preserve">адрес </w:t>
      </w:r>
      <w:r w:rsidR="00CE701F" w:rsidRPr="00CE701F">
        <w:rPr>
          <w:rFonts w:eastAsiaTheme="minorHAnsi"/>
          <w:sz w:val="25"/>
          <w:szCs w:val="25"/>
          <w:lang w:eastAsia="en-US"/>
        </w:rPr>
        <w:t xml:space="preserve"> _</w:t>
      </w:r>
      <w:proofErr w:type="gramEnd"/>
      <w:r w:rsidR="00CE701F" w:rsidRPr="00CE701F">
        <w:rPr>
          <w:rFonts w:eastAsiaTheme="minorHAnsi"/>
          <w:sz w:val="25"/>
          <w:szCs w:val="25"/>
          <w:lang w:eastAsia="en-US"/>
        </w:rPr>
        <w:t>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 _________________________________________________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_________________________________________________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адрес места жительства</w:t>
      </w:r>
      <w:r w:rsidR="00AA0ABF">
        <w:rPr>
          <w:rFonts w:eastAsiaTheme="minorHAnsi"/>
          <w:sz w:val="25"/>
          <w:szCs w:val="25"/>
          <w:lang w:eastAsia="en-US"/>
        </w:rPr>
        <w:t xml:space="preserve"> нахождения </w:t>
      </w:r>
      <w:r w:rsidRPr="00CE701F">
        <w:rPr>
          <w:rFonts w:eastAsiaTheme="minorHAnsi"/>
          <w:sz w:val="25"/>
          <w:szCs w:val="25"/>
          <w:lang w:eastAsia="en-US"/>
        </w:rPr>
        <w:t>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_________________________________________________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lef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                                                    _____________________________________________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right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контактный телефон _______________________________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sz w:val="25"/>
          <w:szCs w:val="25"/>
          <w:lang w:eastAsia="en-US"/>
        </w:rPr>
      </w:pPr>
    </w:p>
    <w:p w:rsidR="00CE701F" w:rsidRPr="00CE701F" w:rsidRDefault="00CE701F" w:rsidP="00CE701F">
      <w:pPr>
        <w:widowControl/>
        <w:autoSpaceDE w:val="0"/>
        <w:autoSpaceDN w:val="0"/>
        <w:spacing w:before="108" w:after="108" w:line="240" w:lineRule="auto"/>
        <w:jc w:val="center"/>
        <w:textAlignment w:val="auto"/>
        <w:outlineLvl w:val="0"/>
        <w:rPr>
          <w:rFonts w:eastAsiaTheme="minorHAnsi"/>
          <w:b/>
          <w:sz w:val="25"/>
          <w:szCs w:val="25"/>
          <w:lang w:eastAsia="en-US"/>
        </w:rPr>
      </w:pPr>
      <w:r w:rsidRPr="00CE701F">
        <w:rPr>
          <w:rFonts w:eastAsiaTheme="minorHAnsi"/>
          <w:b/>
          <w:bCs/>
          <w:color w:val="26282F"/>
          <w:sz w:val="25"/>
          <w:szCs w:val="25"/>
          <w:lang w:eastAsia="en-US"/>
        </w:rPr>
        <w:t>Заявление</w:t>
      </w:r>
      <w:r w:rsidRPr="00CE701F">
        <w:rPr>
          <w:rFonts w:eastAsiaTheme="minorHAnsi"/>
          <w:b/>
          <w:bCs/>
          <w:color w:val="26282F"/>
          <w:sz w:val="25"/>
          <w:szCs w:val="25"/>
          <w:lang w:eastAsia="en-US"/>
        </w:rPr>
        <w:br/>
        <w:t xml:space="preserve">о предоставлении субсидии на возмещение части затрат, связанных </w:t>
      </w:r>
      <w:r w:rsidRPr="00CE701F">
        <w:rPr>
          <w:rFonts w:eastAsiaTheme="minorHAnsi"/>
          <w:b/>
          <w:sz w:val="25"/>
          <w:szCs w:val="25"/>
          <w:lang w:eastAsia="en-US"/>
        </w:rPr>
        <w:t>с убоем сельскохозяйственных животных</w:t>
      </w:r>
    </w:p>
    <w:p w:rsidR="00CE701F" w:rsidRPr="00CE701F" w:rsidRDefault="00CE701F" w:rsidP="00CE701F">
      <w:pPr>
        <w:widowControl/>
        <w:autoSpaceDE w:val="0"/>
        <w:autoSpaceDN w:val="0"/>
        <w:spacing w:before="108" w:after="108" w:line="240" w:lineRule="auto"/>
        <w:jc w:val="center"/>
        <w:textAlignment w:val="auto"/>
        <w:outlineLvl w:val="0"/>
        <w:rPr>
          <w:rFonts w:eastAsiaTheme="minorHAnsi"/>
          <w:b/>
          <w:sz w:val="25"/>
          <w:szCs w:val="25"/>
          <w:lang w:eastAsia="en-US"/>
        </w:rPr>
      </w:pP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ind w:firstLine="720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В соответствии с Порядком предоставления субсидий сельскохозяйственным товаропроизводителям Камчатского края на возмещение части затрат, связанных с развитием животноводства в рамках реализации </w:t>
      </w:r>
      <w:hyperlink r:id="rId7" w:history="1">
        <w:r w:rsidRPr="00CE701F">
          <w:rPr>
            <w:rFonts w:eastAsiaTheme="minorHAnsi"/>
            <w:color w:val="106BBE"/>
            <w:sz w:val="25"/>
            <w:szCs w:val="25"/>
            <w:lang w:eastAsia="en-US"/>
          </w:rPr>
          <w:t>государственной программы</w:t>
        </w:r>
      </w:hyperlink>
      <w:r w:rsidRPr="00CE701F">
        <w:rPr>
          <w:rFonts w:eastAsiaTheme="minorHAnsi"/>
          <w:sz w:val="25"/>
          <w:szCs w:val="25"/>
          <w:lang w:eastAsia="en-US"/>
        </w:rPr>
        <w:t xml:space="preserve"> Камчатского края "Развитие сельского хозяйства и регулирование рынков сельскохозяйственной продукции, сырья и продовольствия Камчатского края на 2014 - 2020 годы", утверждённой </w:t>
      </w:r>
      <w:hyperlink r:id="rId8" w:history="1">
        <w:r w:rsidRPr="00CE701F">
          <w:rPr>
            <w:rFonts w:eastAsiaTheme="minorHAnsi"/>
            <w:color w:val="106BBE"/>
            <w:sz w:val="25"/>
            <w:szCs w:val="25"/>
            <w:lang w:eastAsia="en-US"/>
          </w:rPr>
          <w:t>постановлением</w:t>
        </w:r>
      </w:hyperlink>
      <w:r w:rsidRPr="00CE701F">
        <w:rPr>
          <w:rFonts w:eastAsiaTheme="minorHAnsi"/>
          <w:sz w:val="25"/>
          <w:szCs w:val="25"/>
          <w:lang w:eastAsia="en-US"/>
        </w:rPr>
        <w:t xml:space="preserve"> Правительства Камчатского края от 29.11.2013 N 523-П </w:t>
      </w:r>
    </w:p>
    <w:p w:rsidR="00CE701F" w:rsidRPr="00CE701F" w:rsidRDefault="00CE701F" w:rsidP="00CE701F">
      <w:pPr>
        <w:widowControl/>
        <w:autoSpaceDE w:val="0"/>
        <w:autoSpaceDN w:val="0"/>
        <w:spacing w:line="240" w:lineRule="auto"/>
        <w:jc w:val="center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_________________________________________</w:t>
      </w:r>
      <w:r w:rsidR="00AA0ABF">
        <w:rPr>
          <w:rFonts w:eastAsiaTheme="minorHAnsi"/>
          <w:sz w:val="25"/>
          <w:szCs w:val="25"/>
          <w:lang w:eastAsia="en-US"/>
        </w:rPr>
        <w:t>______________________________ (</w:t>
      </w:r>
      <w:r w:rsidRPr="00CE701F">
        <w:rPr>
          <w:rFonts w:eastAsiaTheme="minorHAnsi"/>
          <w:sz w:val="25"/>
          <w:szCs w:val="25"/>
          <w:lang w:eastAsia="en-US"/>
        </w:rPr>
        <w:t>получатель субсидии (</w:t>
      </w:r>
      <w:r w:rsidR="00AA0ABF">
        <w:rPr>
          <w:rFonts w:eastAsiaTheme="minorHAnsi"/>
          <w:sz w:val="25"/>
          <w:szCs w:val="25"/>
          <w:lang w:eastAsia="en-US"/>
        </w:rPr>
        <w:t>Глава КФХ</w:t>
      </w:r>
      <w:r w:rsidRPr="00CE701F">
        <w:rPr>
          <w:rFonts w:eastAsiaTheme="minorHAnsi"/>
          <w:sz w:val="25"/>
          <w:szCs w:val="25"/>
          <w:lang w:eastAsia="en-US"/>
        </w:rPr>
        <w:t>)</w:t>
      </w: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426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прошу предоставить субсидию на возмещение части затрат, связанных с убоем сельскохозяйственных животных на специализированном убойном пункте, расположенного на территории _____________________________________ (городской округ, сельское поселение) за _______________________ в следующем объеме:</w:t>
      </w: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5"/>
        <w:gridCol w:w="2041"/>
        <w:gridCol w:w="2495"/>
        <w:gridCol w:w="2296"/>
      </w:tblGrid>
      <w:tr w:rsidR="00CE701F" w:rsidRPr="00CE701F" w:rsidTr="00C7101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Количество, голов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Ставка, тыс. рублей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Потребность в субсидиях, тыс. рублей (гр. 2 х гр. 3)</w:t>
            </w:r>
          </w:p>
        </w:tc>
      </w:tr>
      <w:tr w:rsidR="00CE701F" w:rsidRPr="00CE701F" w:rsidTr="00C7101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CE701F" w:rsidRPr="00CE701F" w:rsidTr="00C7101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Свиньи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01F" w:rsidRPr="00CE701F" w:rsidTr="00C7101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Мелкий рогатый скот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01F" w:rsidRPr="00CE701F" w:rsidTr="00C7101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Крупный рогатый скот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E701F" w:rsidRPr="00CE701F" w:rsidTr="00C7101D">
        <w:tc>
          <w:tcPr>
            <w:tcW w:w="2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jc w:val="left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701F">
              <w:rPr>
                <w:rFonts w:eastAsiaTheme="minorHAns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701F" w:rsidRPr="00CE701F" w:rsidRDefault="00CE701F" w:rsidP="00CE701F">
            <w:pPr>
              <w:widowControl/>
              <w:autoSpaceDE w:val="0"/>
              <w:autoSpaceDN w:val="0"/>
              <w:spacing w:line="240" w:lineRule="auto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E701F" w:rsidRPr="00CE701F" w:rsidRDefault="00CE701F" w:rsidP="00CE701F">
      <w:pPr>
        <w:widowControl/>
        <w:autoSpaceDE w:val="0"/>
        <w:autoSpaceDN w:val="0"/>
        <w:spacing w:line="240" w:lineRule="auto"/>
        <w:ind w:firstLine="426"/>
        <w:textAlignment w:val="auto"/>
        <w:rPr>
          <w:rFonts w:eastAsiaTheme="minorHAnsi"/>
          <w:sz w:val="25"/>
          <w:szCs w:val="25"/>
          <w:lang w:eastAsia="en-US"/>
        </w:rPr>
      </w:pP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lastRenderedPageBreak/>
        <w:t xml:space="preserve">4. Предупрежден (а), что предоставление заведомо ложных и (или) недостоверных сведений, а равно умолчание о фактах, влияющих на право предоставления либо влекущих прекращение субсидии, является уголовно-наказуемым деянием, ответственность, за которую предусмотрена статьей 159.2 Уголовного кодекса Российской Федерации, либо правонарушением, ответственность за которые наступает по основаниям, предусмотренным статьей 7.27 Кодекса об административных правонарушениях Российской Федерации. </w:t>
      </w: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6. Согласен (а) на осуществление Минсельхозпищепромом Камчатского края и органами государственного финансового контроля проверок соблюдения условий, целей и порядка их предоставления.</w:t>
      </w: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7. Согласен (а) на обработку своих персональных данных в соответствии с Федеральным законом от 27.07.2006 N 152-ФЗ "О персональных данных" а также на размещение указанных персональных данных   в общедоступном источнике Министерства сельского хозяйства, пищевой и перерабатывающей промышленности Камчатского края.</w:t>
      </w: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          </w:t>
      </w: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>«____</w:t>
      </w:r>
      <w:proofErr w:type="gramStart"/>
      <w:r w:rsidRPr="00CE701F">
        <w:rPr>
          <w:rFonts w:eastAsiaTheme="minorHAnsi"/>
          <w:sz w:val="25"/>
          <w:szCs w:val="25"/>
          <w:lang w:eastAsia="en-US"/>
        </w:rPr>
        <w:t>_»_</w:t>
      </w:r>
      <w:proofErr w:type="gramEnd"/>
      <w:r w:rsidRPr="00CE701F">
        <w:rPr>
          <w:rFonts w:eastAsiaTheme="minorHAnsi"/>
          <w:sz w:val="25"/>
          <w:szCs w:val="25"/>
          <w:lang w:eastAsia="en-US"/>
        </w:rPr>
        <w:t>____________20__года              _____________    /_____________________/</w:t>
      </w:r>
    </w:p>
    <w:p w:rsidR="00CE701F" w:rsidRPr="00CE701F" w:rsidRDefault="00CE701F" w:rsidP="00CE701F">
      <w:pPr>
        <w:widowControl/>
        <w:tabs>
          <w:tab w:val="left" w:pos="709"/>
        </w:tabs>
        <w:autoSpaceDE w:val="0"/>
        <w:autoSpaceDN w:val="0"/>
        <w:spacing w:line="240" w:lineRule="auto"/>
        <w:ind w:firstLine="567"/>
        <w:textAlignment w:val="auto"/>
        <w:rPr>
          <w:rFonts w:eastAsiaTheme="minorHAnsi"/>
          <w:sz w:val="25"/>
          <w:szCs w:val="25"/>
          <w:lang w:eastAsia="en-US"/>
        </w:rPr>
      </w:pPr>
      <w:r w:rsidRPr="00CE701F">
        <w:rPr>
          <w:rFonts w:eastAsiaTheme="minorHAnsi"/>
          <w:sz w:val="25"/>
          <w:szCs w:val="25"/>
          <w:lang w:eastAsia="en-US"/>
        </w:rPr>
        <w:t xml:space="preserve">                                                                  (</w:t>
      </w:r>
      <w:proofErr w:type="gramStart"/>
      <w:r w:rsidRPr="00CE701F">
        <w:rPr>
          <w:rFonts w:eastAsiaTheme="minorHAnsi"/>
          <w:sz w:val="25"/>
          <w:szCs w:val="25"/>
          <w:lang w:eastAsia="en-US"/>
        </w:rPr>
        <w:t xml:space="preserve">подпись)   </w:t>
      </w:r>
      <w:proofErr w:type="gramEnd"/>
      <w:r w:rsidRPr="00CE701F">
        <w:rPr>
          <w:rFonts w:eastAsiaTheme="minorHAnsi"/>
          <w:sz w:val="25"/>
          <w:szCs w:val="25"/>
          <w:lang w:eastAsia="en-US"/>
        </w:rPr>
        <w:t xml:space="preserve">           (расшифровка подписи)</w:t>
      </w:r>
    </w:p>
    <w:p w:rsidR="00CE701F" w:rsidRDefault="00CE701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Pr="006B6E96" w:rsidRDefault="00AA0ABF" w:rsidP="00AA0ABF">
      <w:r w:rsidRPr="006B6E96">
        <w:lastRenderedPageBreak/>
        <w:t>СОГЛАСОВАНО:</w:t>
      </w:r>
    </w:p>
    <w:p w:rsidR="00AA0ABF" w:rsidRDefault="00AA0ABF" w:rsidP="00AA0ABF"/>
    <w:p w:rsidR="00AA0ABF" w:rsidRPr="006B6E96" w:rsidRDefault="00AA0ABF" w:rsidP="00AA0ABF"/>
    <w:p w:rsidR="00520AB5" w:rsidRDefault="00AA0ABF" w:rsidP="00AA0ABF">
      <w:pPr>
        <w:tabs>
          <w:tab w:val="left" w:pos="1903"/>
          <w:tab w:val="left" w:pos="7797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>Заместитель Министра</w:t>
      </w:r>
      <w:r w:rsidR="00520AB5">
        <w:rPr>
          <w:color w:val="000000"/>
        </w:rPr>
        <w:t>-</w:t>
      </w:r>
    </w:p>
    <w:p w:rsidR="00520AB5" w:rsidRDefault="00520AB5" w:rsidP="00AA0ABF">
      <w:pPr>
        <w:tabs>
          <w:tab w:val="left" w:pos="1903"/>
          <w:tab w:val="left" w:pos="7797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>начальник сельскохозяйственного</w:t>
      </w:r>
    </w:p>
    <w:p w:rsidR="00AA0ABF" w:rsidRDefault="00520AB5" w:rsidP="00AA0ABF">
      <w:pPr>
        <w:tabs>
          <w:tab w:val="left" w:pos="1903"/>
          <w:tab w:val="left" w:pos="7797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 xml:space="preserve"> производства           </w:t>
      </w:r>
      <w:r w:rsidR="00AA0ABF">
        <w:rPr>
          <w:color w:val="000000"/>
        </w:rPr>
        <w:t xml:space="preserve">                                       </w:t>
      </w:r>
      <w:r w:rsidR="00AA0ABF" w:rsidRPr="007B27CE">
        <w:rPr>
          <w:color w:val="000000"/>
        </w:rPr>
        <w:t>___________</w:t>
      </w:r>
      <w:r w:rsidR="00AA0ABF">
        <w:rPr>
          <w:color w:val="000000"/>
        </w:rPr>
        <w:t>__</w:t>
      </w:r>
      <w:r w:rsidR="00AA0ABF" w:rsidRPr="007B27CE">
        <w:rPr>
          <w:color w:val="000000"/>
        </w:rPr>
        <w:t xml:space="preserve">_ </w:t>
      </w:r>
      <w:r w:rsidR="00AA0ABF">
        <w:rPr>
          <w:color w:val="000000"/>
        </w:rPr>
        <w:t>В.А. Решетько</w:t>
      </w:r>
    </w:p>
    <w:p w:rsidR="00AA0ABF" w:rsidRDefault="00AA0ABF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</w:p>
    <w:p w:rsidR="00AA0ABF" w:rsidRDefault="00AA0ABF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</w:p>
    <w:p w:rsidR="00520AB5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 xml:space="preserve">Заместитель Министра – </w:t>
      </w:r>
    </w:p>
    <w:p w:rsidR="00AA0ABF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>н</w:t>
      </w:r>
      <w:r w:rsidR="00AA0ABF" w:rsidRPr="007B27CE">
        <w:rPr>
          <w:color w:val="000000"/>
        </w:rPr>
        <w:t xml:space="preserve">ачальник отдела экономики и </w:t>
      </w:r>
    </w:p>
    <w:p w:rsidR="00AA0ABF" w:rsidRPr="007B27CE" w:rsidRDefault="00AA0ABF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 w:rsidRPr="007B27CE">
        <w:rPr>
          <w:color w:val="000000"/>
        </w:rPr>
        <w:t>финансового анализа</w:t>
      </w:r>
      <w:r w:rsidRPr="007B27CE">
        <w:rPr>
          <w:color w:val="000000"/>
        </w:rPr>
        <w:tab/>
        <w:t xml:space="preserve">                                 </w:t>
      </w:r>
      <w:r>
        <w:rPr>
          <w:color w:val="000000"/>
        </w:rPr>
        <w:t xml:space="preserve">   </w:t>
      </w:r>
      <w:r w:rsidRPr="007B27CE">
        <w:rPr>
          <w:color w:val="000000"/>
        </w:rPr>
        <w:t xml:space="preserve"> ___________</w:t>
      </w:r>
      <w:r>
        <w:rPr>
          <w:color w:val="000000"/>
        </w:rPr>
        <w:t xml:space="preserve">___ </w:t>
      </w:r>
      <w:r w:rsidRPr="007B27CE">
        <w:rPr>
          <w:color w:val="000000"/>
        </w:rPr>
        <w:t>В.П. Черныш</w:t>
      </w:r>
    </w:p>
    <w:p w:rsidR="00AA0ABF" w:rsidRPr="007B27CE" w:rsidRDefault="00AA0ABF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 xml:space="preserve"> </w:t>
      </w:r>
    </w:p>
    <w:p w:rsidR="00AA0ABF" w:rsidRDefault="00AA0ABF" w:rsidP="00AA0ABF">
      <w:pPr>
        <w:suppressAutoHyphens/>
        <w:autoSpaceDE w:val="0"/>
        <w:autoSpaceDN w:val="0"/>
        <w:rPr>
          <w:sz w:val="27"/>
          <w:szCs w:val="27"/>
        </w:rPr>
      </w:pPr>
    </w:p>
    <w:p w:rsidR="00520AB5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>Референт отдела пищевой,</w:t>
      </w:r>
    </w:p>
    <w:p w:rsidR="00520AB5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 xml:space="preserve">перерабатывающей промышленности            _______________ О.Н. </w:t>
      </w:r>
      <w:proofErr w:type="spellStart"/>
      <w:r>
        <w:rPr>
          <w:color w:val="000000"/>
        </w:rPr>
        <w:t>Бакнина</w:t>
      </w:r>
      <w:proofErr w:type="spellEnd"/>
      <w:r>
        <w:rPr>
          <w:color w:val="000000"/>
        </w:rPr>
        <w:t xml:space="preserve"> </w:t>
      </w:r>
    </w:p>
    <w:p w:rsidR="00520AB5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</w:p>
    <w:p w:rsidR="00520AB5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</w:p>
    <w:p w:rsidR="00520AB5" w:rsidRDefault="00520AB5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</w:p>
    <w:p w:rsidR="00AA0ABF" w:rsidRPr="001F2381" w:rsidRDefault="00AA0ABF" w:rsidP="00AA0ABF">
      <w:pPr>
        <w:tabs>
          <w:tab w:val="left" w:pos="1903"/>
        </w:tabs>
        <w:suppressAutoHyphens/>
        <w:autoSpaceDE w:val="0"/>
        <w:autoSpaceDN w:val="0"/>
        <w:rPr>
          <w:color w:val="000000"/>
        </w:rPr>
      </w:pPr>
      <w:r>
        <w:rPr>
          <w:color w:val="000000"/>
        </w:rPr>
        <w:t xml:space="preserve">Консультант                                           </w:t>
      </w:r>
      <w:r>
        <w:rPr>
          <w:color w:val="000000"/>
        </w:rPr>
        <w:tab/>
        <w:t xml:space="preserve">        ______________ З.М. Волкова</w:t>
      </w:r>
    </w:p>
    <w:p w:rsidR="00AA0ABF" w:rsidRDefault="00AA0ABF" w:rsidP="00AA0ABF">
      <w:pPr>
        <w:suppressAutoHyphens/>
        <w:autoSpaceDE w:val="0"/>
        <w:autoSpaceDN w:val="0"/>
        <w:rPr>
          <w:sz w:val="27"/>
          <w:szCs w:val="27"/>
        </w:rPr>
      </w:pPr>
    </w:p>
    <w:p w:rsidR="00AA0ABF" w:rsidRDefault="00AA0ABF" w:rsidP="00AA0ABF">
      <w:bookmarkStart w:id="1" w:name="_GoBack"/>
      <w:bookmarkEnd w:id="1"/>
    </w:p>
    <w:p w:rsidR="00AA0ABF" w:rsidRDefault="00AA0ABF" w:rsidP="00AA0ABF"/>
    <w:p w:rsidR="00AA0ABF" w:rsidRDefault="00AA0ABF" w:rsidP="00AA0ABF"/>
    <w:p w:rsidR="00AA0ABF" w:rsidRDefault="00AA0ABF" w:rsidP="00AA0ABF"/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p w:rsidR="00AA0ABF" w:rsidRDefault="00AA0ABF">
      <w:pPr>
        <w:pStyle w:val="a3"/>
        <w:ind w:left="0" w:firstLine="567"/>
      </w:pPr>
    </w:p>
    <w:sectPr w:rsidR="00AA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D7A06"/>
    <w:multiLevelType w:val="hybridMultilevel"/>
    <w:tmpl w:val="44D6508A"/>
    <w:lvl w:ilvl="0" w:tplc="831A1494">
      <w:start w:val="1"/>
      <w:numFmt w:val="decimal"/>
      <w:suff w:val="space"/>
      <w:lvlText w:val="%1."/>
      <w:lvlJc w:val="left"/>
      <w:pPr>
        <w:ind w:left="851" w:hanging="142"/>
      </w:pPr>
      <w:rPr>
        <w:rFonts w:hint="default"/>
      </w:rPr>
    </w:lvl>
    <w:lvl w:ilvl="1" w:tplc="7D8E1680">
      <w:start w:val="1"/>
      <w:numFmt w:val="decimal"/>
      <w:suff w:val="space"/>
      <w:lvlText w:val="%2)"/>
      <w:lvlJc w:val="left"/>
      <w:pPr>
        <w:ind w:left="1353" w:hanging="360"/>
      </w:pPr>
      <w:rPr>
        <w:rFonts w:hint="default"/>
      </w:rPr>
    </w:lvl>
    <w:lvl w:ilvl="2" w:tplc="2BCC81E2">
      <w:start w:val="1"/>
      <w:numFmt w:val="decimal"/>
      <w:suff w:val="space"/>
      <w:lvlText w:val="%3."/>
      <w:lvlJc w:val="left"/>
      <w:pPr>
        <w:ind w:left="8402" w:hanging="180"/>
      </w:pPr>
      <w:rPr>
        <w:rFonts w:ascii="Times New Roman" w:eastAsiaTheme="minorHAnsi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2D4AED"/>
    <w:multiLevelType w:val="multilevel"/>
    <w:tmpl w:val="D89200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" w15:restartNumberingAfterBreak="0">
    <w:nsid w:val="26C63DE6"/>
    <w:multiLevelType w:val="multilevel"/>
    <w:tmpl w:val="D89200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286A2CB2"/>
    <w:multiLevelType w:val="hybridMultilevel"/>
    <w:tmpl w:val="1E4C88D8"/>
    <w:lvl w:ilvl="0" w:tplc="420059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D1D64BE"/>
    <w:multiLevelType w:val="hybridMultilevel"/>
    <w:tmpl w:val="73E8F99A"/>
    <w:lvl w:ilvl="0" w:tplc="87F4150A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E6D3760"/>
    <w:multiLevelType w:val="hybridMultilevel"/>
    <w:tmpl w:val="048A9BA6"/>
    <w:lvl w:ilvl="0" w:tplc="06BCA76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6EF0A21"/>
    <w:multiLevelType w:val="hybridMultilevel"/>
    <w:tmpl w:val="A4BA00F2"/>
    <w:lvl w:ilvl="0" w:tplc="CF3CB75A">
      <w:start w:val="17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E991180"/>
    <w:multiLevelType w:val="hybridMultilevel"/>
    <w:tmpl w:val="A4828726"/>
    <w:lvl w:ilvl="0" w:tplc="A09AC3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C54663"/>
    <w:multiLevelType w:val="hybridMultilevel"/>
    <w:tmpl w:val="CE0E687A"/>
    <w:lvl w:ilvl="0" w:tplc="1ABE4296">
      <w:start w:val="17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ACC27F4"/>
    <w:multiLevelType w:val="hybridMultilevel"/>
    <w:tmpl w:val="BB648994"/>
    <w:lvl w:ilvl="0" w:tplc="6B18DB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31"/>
    <w:rsid w:val="0007598E"/>
    <w:rsid w:val="000B16D8"/>
    <w:rsid w:val="000B29AB"/>
    <w:rsid w:val="00131FC3"/>
    <w:rsid w:val="00166808"/>
    <w:rsid w:val="001C7BD4"/>
    <w:rsid w:val="00216C66"/>
    <w:rsid w:val="002663F0"/>
    <w:rsid w:val="00291098"/>
    <w:rsid w:val="002A3F18"/>
    <w:rsid w:val="002F34E0"/>
    <w:rsid w:val="00372EA6"/>
    <w:rsid w:val="00393780"/>
    <w:rsid w:val="003965F9"/>
    <w:rsid w:val="003F30A1"/>
    <w:rsid w:val="004A0F7F"/>
    <w:rsid w:val="00520AB5"/>
    <w:rsid w:val="005C79C6"/>
    <w:rsid w:val="0060658D"/>
    <w:rsid w:val="006631B9"/>
    <w:rsid w:val="007742A6"/>
    <w:rsid w:val="00780192"/>
    <w:rsid w:val="007D5B38"/>
    <w:rsid w:val="007E1B7C"/>
    <w:rsid w:val="00864492"/>
    <w:rsid w:val="008E178F"/>
    <w:rsid w:val="00A11874"/>
    <w:rsid w:val="00A401A4"/>
    <w:rsid w:val="00AA0ABF"/>
    <w:rsid w:val="00AC1F1D"/>
    <w:rsid w:val="00B10D7D"/>
    <w:rsid w:val="00B70B29"/>
    <w:rsid w:val="00B72353"/>
    <w:rsid w:val="00BA77F0"/>
    <w:rsid w:val="00BD27D6"/>
    <w:rsid w:val="00BE0038"/>
    <w:rsid w:val="00C22D94"/>
    <w:rsid w:val="00C554C1"/>
    <w:rsid w:val="00CE701F"/>
    <w:rsid w:val="00CF2342"/>
    <w:rsid w:val="00DF7831"/>
    <w:rsid w:val="00EC64A6"/>
    <w:rsid w:val="00F67D14"/>
    <w:rsid w:val="00FC2648"/>
    <w:rsid w:val="00FE34BD"/>
    <w:rsid w:val="00FF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738B6F-0575-4DBF-9547-75825237F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3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F7831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7831"/>
    <w:pPr>
      <w:ind w:left="720"/>
      <w:contextualSpacing/>
    </w:pPr>
  </w:style>
  <w:style w:type="paragraph" w:styleId="a4">
    <w:name w:val="No Spacing"/>
    <w:uiPriority w:val="1"/>
    <w:qFormat/>
    <w:rsid w:val="00AC1F1D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1FC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1FC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10D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AA0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825869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25825869.1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40A02-2C9E-4974-BC3A-CC9A324F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11</Pages>
  <Words>2658</Words>
  <Characters>15151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Зоя Михайловна</dc:creator>
  <cp:keywords/>
  <dc:description/>
  <cp:lastModifiedBy>Волкова Зоя Михайловна</cp:lastModifiedBy>
  <cp:revision>16</cp:revision>
  <cp:lastPrinted>2017-01-11T04:08:00Z</cp:lastPrinted>
  <dcterms:created xsi:type="dcterms:W3CDTF">2016-12-20T01:39:00Z</dcterms:created>
  <dcterms:modified xsi:type="dcterms:W3CDTF">2017-01-11T04:12:00Z</dcterms:modified>
</cp:coreProperties>
</file>