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E2" w:rsidRDefault="000237E2" w:rsidP="000237E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E2" w:rsidRPr="00CF3DA1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:rsidR="000237E2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237E2" w:rsidRPr="00CF3DA1" w:rsidRDefault="000237E2" w:rsidP="003A0E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A54A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06BC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807EE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426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  <w:p w:rsidR="000237E2" w:rsidRPr="001672C5" w:rsidRDefault="000237E2" w:rsidP="003A0E67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:rsidTr="00AE67BE">
        <w:tc>
          <w:tcPr>
            <w:tcW w:w="5117" w:type="dxa"/>
          </w:tcPr>
          <w:p w:rsidR="000237E2" w:rsidRPr="000237E2" w:rsidRDefault="000237E2" w:rsidP="00AE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237E2" w:rsidRPr="000237E2" w:rsidRDefault="009D05B9" w:rsidP="004E715F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6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6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15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237E2" w:rsidRPr="00633C3B" w:rsidRDefault="000237E2" w:rsidP="009A20DF">
      <w:pPr>
        <w:spacing w:after="0" w:line="240" w:lineRule="auto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60"/>
      </w:tblGrid>
      <w:tr w:rsidR="000237E2" w:rsidRPr="002E04E8" w:rsidTr="00633C3B">
        <w:trPr>
          <w:trHeight w:hRule="exact" w:val="1713"/>
        </w:trPr>
        <w:tc>
          <w:tcPr>
            <w:tcW w:w="3860" w:type="dxa"/>
            <w:shd w:val="clear" w:color="auto" w:fill="auto"/>
          </w:tcPr>
          <w:p w:rsidR="000237E2" w:rsidRPr="006C3FBE" w:rsidRDefault="006F7099" w:rsidP="005A57B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E460B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E460B7" w:rsidRPr="00E460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A5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60B7" w:rsidRPr="00E460B7">
              <w:rPr>
                <w:rFonts w:ascii="Times New Roman" w:hAnsi="Times New Roman" w:cs="Times New Roman"/>
                <w:sz w:val="24"/>
                <w:szCs w:val="24"/>
              </w:rPr>
              <w:t xml:space="preserve">очетной грамоте Агентства по информатизации и связи Камчатского края и </w:t>
            </w:r>
            <w:r w:rsidR="005A57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60B7" w:rsidRPr="00E460B7">
              <w:rPr>
                <w:rFonts w:ascii="Times New Roman" w:hAnsi="Times New Roman" w:cs="Times New Roman"/>
                <w:sz w:val="24"/>
                <w:szCs w:val="24"/>
              </w:rPr>
              <w:t>лагодарности Агентства по информатизации и связи Камчатского края</w:t>
            </w:r>
          </w:p>
        </w:tc>
      </w:tr>
    </w:tbl>
    <w:p w:rsidR="004E78AA" w:rsidRDefault="004E78AA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8684C" w:rsidRPr="003B79A4" w:rsidRDefault="0038684C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F7099" w:rsidRDefault="005A57BC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BC">
        <w:rPr>
          <w:rFonts w:ascii="Times New Roman" w:hAnsi="Times New Roman" w:cs="Times New Roman"/>
          <w:sz w:val="28"/>
          <w:szCs w:val="28"/>
        </w:rPr>
        <w:t xml:space="preserve">В целях поощрения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информатизации и связи </w:t>
      </w:r>
      <w:r w:rsidRPr="005A57BC">
        <w:rPr>
          <w:rFonts w:ascii="Times New Roman" w:hAnsi="Times New Roman" w:cs="Times New Roman"/>
          <w:sz w:val="28"/>
          <w:szCs w:val="28"/>
        </w:rPr>
        <w:t>Камчатского края, учреждений, организаций, предприятий Камчатского края за добросовестный труд и заслуги в сфере цифрового развития и связи Камчатского края</w:t>
      </w:r>
      <w:r w:rsidR="00E460B7">
        <w:rPr>
          <w:rFonts w:ascii="Times New Roman" w:hAnsi="Times New Roman" w:cs="Times New Roman"/>
          <w:sz w:val="28"/>
          <w:szCs w:val="28"/>
        </w:rPr>
        <w:t>,</w:t>
      </w:r>
    </w:p>
    <w:p w:rsidR="00E460B7" w:rsidRPr="00E64872" w:rsidRDefault="00E460B7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27D" w:rsidRPr="00E64872" w:rsidRDefault="000B527D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B527D" w:rsidRPr="00E64872" w:rsidRDefault="000B527D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1.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>Утвердить: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1)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Положение о </w:t>
      </w:r>
      <w:r w:rsidR="005A57BC">
        <w:rPr>
          <w:rFonts w:ascii="Times New Roman" w:hAnsi="Times New Roman"/>
          <w:sz w:val="28"/>
          <w:szCs w:val="28"/>
        </w:rPr>
        <w:t>П</w:t>
      </w:r>
      <w:r w:rsidRPr="00E460B7">
        <w:rPr>
          <w:rFonts w:ascii="Times New Roman" w:hAnsi="Times New Roman"/>
          <w:sz w:val="28"/>
          <w:szCs w:val="28"/>
        </w:rPr>
        <w:t xml:space="preserve">очетной грамоте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 xml:space="preserve">Камчатского края и </w:t>
      </w:r>
      <w:r w:rsidR="005A57BC">
        <w:rPr>
          <w:rFonts w:ascii="Times New Roman" w:hAnsi="Times New Roman"/>
          <w:sz w:val="28"/>
          <w:szCs w:val="28"/>
        </w:rPr>
        <w:t>Б</w:t>
      </w:r>
      <w:r w:rsidRPr="00E460B7">
        <w:rPr>
          <w:rFonts w:ascii="Times New Roman" w:hAnsi="Times New Roman"/>
          <w:sz w:val="28"/>
          <w:szCs w:val="28"/>
        </w:rPr>
        <w:t xml:space="preserve">лагодарности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>Камчатского края согласно приложению 1;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2)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описание бланка </w:t>
      </w:r>
      <w:r w:rsidR="005A57BC">
        <w:rPr>
          <w:rFonts w:ascii="Times New Roman" w:hAnsi="Times New Roman"/>
          <w:sz w:val="28"/>
          <w:szCs w:val="28"/>
        </w:rPr>
        <w:t>П</w:t>
      </w:r>
      <w:r w:rsidRPr="00E460B7">
        <w:rPr>
          <w:rFonts w:ascii="Times New Roman" w:hAnsi="Times New Roman"/>
          <w:sz w:val="28"/>
          <w:szCs w:val="28"/>
        </w:rPr>
        <w:t xml:space="preserve">очетной грамоты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>Камчатского края согласно приложению 2;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3)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описание бланка </w:t>
      </w:r>
      <w:r w:rsidR="005A57BC">
        <w:rPr>
          <w:rFonts w:ascii="Times New Roman" w:hAnsi="Times New Roman"/>
          <w:sz w:val="28"/>
          <w:szCs w:val="28"/>
        </w:rPr>
        <w:t>Б</w:t>
      </w:r>
      <w:r w:rsidRPr="00E460B7">
        <w:rPr>
          <w:rFonts w:ascii="Times New Roman" w:hAnsi="Times New Roman"/>
          <w:sz w:val="28"/>
          <w:szCs w:val="28"/>
        </w:rPr>
        <w:t xml:space="preserve">лагодарности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>Камчатского края согласно приложению 3.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2.</w:t>
      </w:r>
      <w:r w:rsidR="0038684C">
        <w:rPr>
          <w:rFonts w:ascii="Times New Roman" w:hAnsi="Times New Roman"/>
          <w:sz w:val="28"/>
          <w:szCs w:val="28"/>
        </w:rPr>
        <w:tab/>
      </w:r>
      <w:r w:rsidR="004E715F">
        <w:rPr>
          <w:rFonts w:ascii="Times New Roman" w:hAnsi="Times New Roman"/>
          <w:sz w:val="28"/>
          <w:szCs w:val="28"/>
        </w:rPr>
        <w:t xml:space="preserve">Отделу </w:t>
      </w:r>
      <w:r w:rsidR="004E715F" w:rsidRPr="004E715F">
        <w:rPr>
          <w:rFonts w:ascii="Times New Roman" w:hAnsi="Times New Roman"/>
          <w:sz w:val="28"/>
          <w:szCs w:val="28"/>
        </w:rPr>
        <w:t>развития телекоммуникаций</w:t>
      </w:r>
      <w:r w:rsidRPr="00E460B7">
        <w:rPr>
          <w:rFonts w:ascii="Times New Roman" w:hAnsi="Times New Roman"/>
          <w:sz w:val="28"/>
          <w:szCs w:val="28"/>
        </w:rPr>
        <w:t xml:space="preserve"> </w:t>
      </w:r>
      <w:r w:rsidR="004E715F">
        <w:rPr>
          <w:rFonts w:ascii="Times New Roman" w:hAnsi="Times New Roman"/>
          <w:sz w:val="28"/>
          <w:szCs w:val="28"/>
        </w:rPr>
        <w:t>Агентства</w:t>
      </w:r>
      <w:r w:rsidR="0038684C">
        <w:rPr>
          <w:rFonts w:ascii="Times New Roman" w:hAnsi="Times New Roman"/>
          <w:sz w:val="28"/>
          <w:szCs w:val="28"/>
        </w:rPr>
        <w:t xml:space="preserve">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>Камчатского края обеспечить: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1)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организацию изготовления бланков </w:t>
      </w:r>
      <w:r w:rsidR="005A57BC">
        <w:rPr>
          <w:rFonts w:ascii="Times New Roman" w:hAnsi="Times New Roman"/>
          <w:sz w:val="28"/>
          <w:szCs w:val="28"/>
        </w:rPr>
        <w:t>П</w:t>
      </w:r>
      <w:r w:rsidRPr="00E460B7">
        <w:rPr>
          <w:rFonts w:ascii="Times New Roman" w:hAnsi="Times New Roman"/>
          <w:sz w:val="28"/>
          <w:szCs w:val="28"/>
        </w:rPr>
        <w:t xml:space="preserve">очетной грамоты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 xml:space="preserve">Камчатского края и </w:t>
      </w:r>
      <w:r w:rsidR="005A57BC">
        <w:rPr>
          <w:rFonts w:ascii="Times New Roman" w:hAnsi="Times New Roman"/>
          <w:sz w:val="28"/>
          <w:szCs w:val="28"/>
        </w:rPr>
        <w:t>Б</w:t>
      </w:r>
      <w:r w:rsidRPr="00E460B7">
        <w:rPr>
          <w:rFonts w:ascii="Times New Roman" w:hAnsi="Times New Roman"/>
          <w:sz w:val="28"/>
          <w:szCs w:val="28"/>
        </w:rPr>
        <w:t xml:space="preserve">лагодарности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 xml:space="preserve">Камчатского края за счет средств, предусмотренных в краевом бюджете на содержание </w:t>
      </w:r>
      <w:r w:rsidR="0038684C"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E460B7">
        <w:rPr>
          <w:rFonts w:ascii="Times New Roman" w:hAnsi="Times New Roman"/>
          <w:sz w:val="28"/>
          <w:szCs w:val="28"/>
        </w:rPr>
        <w:t>Камчатского края;</w:t>
      </w:r>
    </w:p>
    <w:p w:rsidR="00E460B7" w:rsidRPr="00E460B7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2)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оформление, учет и хранение бланков </w:t>
      </w:r>
      <w:r w:rsidR="005A57BC">
        <w:rPr>
          <w:rFonts w:ascii="Times New Roman" w:hAnsi="Times New Roman"/>
          <w:sz w:val="28"/>
          <w:szCs w:val="28"/>
        </w:rPr>
        <w:t>П</w:t>
      </w:r>
      <w:r w:rsidR="0038684C" w:rsidRPr="0038684C">
        <w:rPr>
          <w:rFonts w:ascii="Times New Roman" w:hAnsi="Times New Roman"/>
          <w:sz w:val="28"/>
          <w:szCs w:val="28"/>
        </w:rPr>
        <w:t xml:space="preserve">очетной грамоты Агентства по информатизации и связи Камчатского края и </w:t>
      </w:r>
      <w:r w:rsidR="005A57BC">
        <w:rPr>
          <w:rFonts w:ascii="Times New Roman" w:hAnsi="Times New Roman"/>
          <w:sz w:val="28"/>
          <w:szCs w:val="28"/>
        </w:rPr>
        <w:t>Б</w:t>
      </w:r>
      <w:r w:rsidR="0038684C" w:rsidRPr="0038684C">
        <w:rPr>
          <w:rFonts w:ascii="Times New Roman" w:hAnsi="Times New Roman"/>
          <w:sz w:val="28"/>
          <w:szCs w:val="28"/>
        </w:rPr>
        <w:t>лагодарности Агентства по информатизации и связи Камчатского края</w:t>
      </w:r>
      <w:r w:rsidRPr="00E460B7">
        <w:rPr>
          <w:rFonts w:ascii="Times New Roman" w:hAnsi="Times New Roman"/>
          <w:sz w:val="28"/>
          <w:szCs w:val="28"/>
        </w:rPr>
        <w:t>.</w:t>
      </w:r>
    </w:p>
    <w:p w:rsidR="00CF3DA1" w:rsidRPr="00E64872" w:rsidRDefault="00E460B7" w:rsidP="003868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0B7">
        <w:rPr>
          <w:rFonts w:ascii="Times New Roman" w:hAnsi="Times New Roman"/>
          <w:sz w:val="28"/>
          <w:szCs w:val="28"/>
        </w:rPr>
        <w:t>3.</w:t>
      </w:r>
      <w:r w:rsidR="0038684C">
        <w:rPr>
          <w:rFonts w:ascii="Times New Roman" w:hAnsi="Times New Roman"/>
          <w:sz w:val="28"/>
          <w:szCs w:val="28"/>
        </w:rPr>
        <w:tab/>
      </w:r>
      <w:r w:rsidRPr="00E460B7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</w:t>
      </w:r>
      <w:r w:rsidR="0038684C" w:rsidRPr="0038684C">
        <w:rPr>
          <w:rFonts w:ascii="Times New Roman" w:hAnsi="Times New Roman"/>
          <w:sz w:val="28"/>
          <w:szCs w:val="28"/>
        </w:rPr>
        <w:t>со дня его подписания.</w:t>
      </w:r>
    </w:p>
    <w:p w:rsidR="00153993" w:rsidRPr="00E64872" w:rsidRDefault="00153993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70274" w:rsidRPr="00E64872" w:rsidRDefault="00D70274" w:rsidP="0019195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F3DA1" w:rsidRPr="00E64872" w:rsidTr="00AE67BE">
        <w:tc>
          <w:tcPr>
            <w:tcW w:w="5117" w:type="dxa"/>
          </w:tcPr>
          <w:p w:rsidR="00CF3DA1" w:rsidRPr="00E64872" w:rsidRDefault="00CF3DA1" w:rsidP="0007187B">
            <w:pPr>
              <w:widowControl w:val="0"/>
              <w:spacing w:after="0" w:line="240" w:lineRule="auto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D5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7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3D5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4630" w:type="dxa"/>
          </w:tcPr>
          <w:p w:rsidR="00CF3DA1" w:rsidRPr="00E64872" w:rsidRDefault="003D5AE5" w:rsidP="0019195C">
            <w:pPr>
              <w:widowControl w:val="0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Леонтьева</w:t>
            </w:r>
          </w:p>
        </w:tc>
      </w:tr>
    </w:tbl>
    <w:p w:rsidR="0019195C" w:rsidRDefault="0019195C" w:rsidP="00191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5C" w:rsidRDefault="001919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95C" w:rsidRDefault="006F7099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1 </w:t>
      </w:r>
    </w:p>
    <w:p w:rsidR="006F7099" w:rsidRDefault="006F7099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0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5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9A05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5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56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B52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0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9195C" w:rsidRDefault="0019195C" w:rsidP="0047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5C" w:rsidRPr="0019195C" w:rsidRDefault="0019195C" w:rsidP="001919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19195C" w:rsidRPr="0019195C" w:rsidRDefault="0019195C" w:rsidP="001919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5A57B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91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очетной грамоте Агентства по информатизации и связи Камчатского края и </w:t>
      </w:r>
      <w:r w:rsidR="005A57B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191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лагодарности Агентства по информатизации и связи Камчатского края </w:t>
      </w:r>
    </w:p>
    <w:p w:rsidR="0019195C" w:rsidRPr="0019195C" w:rsidRDefault="0019195C" w:rsidP="001919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Положение определяет условия и порядок награждения Почетной грамотой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Агентства по информатизации и связи 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Камчатского края (далее - Почетная грамота) и объявления благодарности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Агентства по информатизации и связи 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Камчатского края (далее - Благодарность).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Награждение Почетной грамотой является формой поощрения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Агентства по информатизации и связи 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Камчатского края (далее 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Агентство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за заслуги в реализации единой государственной политики в сфере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цифрового развития и связи в Камчатском крае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за многолетнюю безупречную и эффективную государственную гражданскую службу Камчатского края;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за многолетний добросовестный эффективный труд;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за высокие личные достижения в профессиональной служебной деятельности на государственной гражданской службе Камчатского края;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за высокое профессиональное мастерство;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успешным выполнением особо важных и сложных заданий, связанных с решением задач, поставленных перед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Агентством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Почетной грамотой награждаются граждане и коллективы организаций, независимо от организационно-правовых форм и форм собственности (далее - организации), активно участвующие или оказывающие содействие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Агентству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Объявление Благодарности является формой поощрения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ва за: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сотрудничество и содействие в решении задач, возложенных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Агентство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активную помощь в проведении мероприятий, организуемых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Агентством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безупречную и эффективную государственную гражданскую службу Камчатского края;</w:t>
      </w:r>
    </w:p>
    <w:p w:rsidR="00A15EF1" w:rsidRPr="00473628" w:rsidRDefault="00A15EF1" w:rsidP="00BD6846">
      <w:pPr>
        <w:pStyle w:val="a6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628">
        <w:rPr>
          <w:rFonts w:ascii="Times New Roman" w:eastAsia="Times New Roman" w:hAnsi="Times New Roman"/>
          <w:sz w:val="28"/>
          <w:szCs w:val="20"/>
          <w:lang w:eastAsia="ru-RU"/>
        </w:rPr>
        <w:t>добросовестный и эффективный труд</w:t>
      </w:r>
      <w:r w:rsidR="00473628" w:rsidRP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473628">
        <w:rPr>
          <w:rFonts w:ascii="Times New Roman" w:eastAsia="Times New Roman" w:hAnsi="Times New Roman"/>
          <w:sz w:val="28"/>
          <w:szCs w:val="20"/>
          <w:lang w:eastAsia="ru-RU"/>
        </w:rPr>
        <w:t>профессиональное мастерство.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Благодарностью поощряются граждане и коллективы организаций, участвующие или оказывающие содействие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Агентству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Награждение Почетной грамотой или поощрение Благодарностью может быть приурочено к профессиональным праздникам или юбилейным датам, которыми признаются: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для коллективов организаций - 10 лет со дня образования организации и каждые последующие 5 лет;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для граждан, государственных гражданских служащих и работников министерства - 50 лет и каждые последующие 5 лет.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С ходатайством о награждении Почетной грамотой или объявлении Благодарности перед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Агентством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 ходатайство) не позднее чем за 20 календарных дней до предполагаемой даты вручения поощрения, указанного в ходатайстве, могут выступать: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руководители организаций, по согласованию с руководителями структурных подразделений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взаимодействие (сотрудничающих) с соответствующими организациями;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руководители структурных подразделений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, осуществляющие взаимодействие (сотрудничающие) с соответствующими гражданами, организациями;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непосредственные руководители государственных гражданских служащих или работников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Ходатайство включает в себя: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инициативное письмо, содержащее причину (повод) представления к награждению, с указанием предполагаемой даты, времени, места проведения награждения;</w:t>
      </w:r>
    </w:p>
    <w:p w:rsidR="00A15EF1" w:rsidRPr="00A15EF1" w:rsidRDefault="00A15EF1" w:rsidP="00A15EF1">
      <w:pPr>
        <w:pStyle w:val="a6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сведения о представляемом к поощрению либо сведения о коллективе организации, представляемом к поощрению, оформляемые по формам согласно приложениям 1, 2 к настоящему Положению соответственно.</w:t>
      </w:r>
    </w:p>
    <w:p w:rsidR="00A15EF1" w:rsidRPr="00A15EF1" w:rsidRDefault="00A15EF1" w:rsidP="00473628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Решение о награждении Почетной грамотой, объявлении Благодарности принимается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Руководителем Агентства по информатизации и связи 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Камчатского края (далее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Руководитель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) и оформляется приказом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473628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Подготовку проекта приказа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о награждении Почетной грамотой, объявлении Благодарности, а также оформление Почетной грамоты, Благодарности на бланке установленного образца осуществляет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лицо, </w:t>
      </w:r>
      <w:r w:rsidR="00473628" w:rsidRPr="00473628">
        <w:rPr>
          <w:rFonts w:ascii="Times New Roman" w:eastAsia="Times New Roman" w:hAnsi="Times New Roman"/>
          <w:sz w:val="28"/>
          <w:szCs w:val="20"/>
          <w:lang w:eastAsia="ru-RU"/>
        </w:rPr>
        <w:t>ответственно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473628" w:rsidRP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 за ведение кадрового делопроизводства в Агентстве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после проверки наличия условий, оснований и правильности оформления ходатайства в соответствии с частями 2 - 8 настоящего Положения.</w:t>
      </w:r>
    </w:p>
    <w:p w:rsidR="00A15EF1" w:rsidRPr="00A15EF1" w:rsidRDefault="00A15EF1" w:rsidP="00473628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Почетная грамота, Благодарность подписываются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Руководителем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, скрепляются печатью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Агентства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15EF1" w:rsidRPr="00A15EF1" w:rsidRDefault="00A15EF1" w:rsidP="00473628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Вручение Почетной грамоты, Благодарности производится в торжественной обстановке 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Руководителем</w:t>
      </w: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лицом, уполномоченным на вручение.</w:t>
      </w:r>
    </w:p>
    <w:p w:rsidR="00A15EF1" w:rsidRPr="00A15EF1" w:rsidRDefault="00DD66F2" w:rsidP="00DD66F2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 </w:t>
      </w:r>
      <w:r w:rsidRPr="00DD66F2">
        <w:rPr>
          <w:rFonts w:ascii="Times New Roman" w:eastAsia="Times New Roman" w:hAnsi="Times New Roman"/>
          <w:sz w:val="28"/>
          <w:szCs w:val="20"/>
          <w:lang w:eastAsia="ru-RU"/>
        </w:rPr>
        <w:t>развития телекоммуникаций</w:t>
      </w:r>
      <w:r w:rsidR="00473628" w:rsidRP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47362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473628" w:rsidRPr="00473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15EF1" w:rsidRPr="00A15EF1">
        <w:rPr>
          <w:rFonts w:ascii="Times New Roman" w:eastAsia="Times New Roman" w:hAnsi="Times New Roman"/>
          <w:sz w:val="28"/>
          <w:szCs w:val="20"/>
          <w:lang w:eastAsia="ru-RU"/>
        </w:rPr>
        <w:t>осуществляет ведение реестра лиц, награжденных Почетной грамотой и поощренных Благодарностью.</w:t>
      </w:r>
    </w:p>
    <w:p w:rsidR="0019195C" w:rsidRPr="0019195C" w:rsidRDefault="00A15EF1" w:rsidP="00473628">
      <w:pPr>
        <w:pStyle w:val="a6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5EF1">
        <w:rPr>
          <w:rFonts w:ascii="Times New Roman" w:eastAsia="Times New Roman" w:hAnsi="Times New Roman"/>
          <w:sz w:val="28"/>
          <w:szCs w:val="20"/>
          <w:lang w:eastAsia="ru-RU"/>
        </w:rPr>
        <w:t>При утере Почетной грамоты, Благодарности дубликат не выдается.</w:t>
      </w:r>
    </w:p>
    <w:p w:rsidR="0019195C" w:rsidRDefault="001919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84C" w:rsidRPr="0038684C" w:rsidRDefault="0038684C" w:rsidP="00B2491D">
      <w:pPr>
        <w:pStyle w:val="ConsPlusNormal"/>
        <w:ind w:left="595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84C" w:rsidRPr="0038684C" w:rsidRDefault="0038684C" w:rsidP="00FD7729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FD7729">
        <w:rPr>
          <w:rFonts w:ascii="Times New Roman" w:hAnsi="Times New Roman" w:cs="Times New Roman"/>
          <w:sz w:val="28"/>
          <w:szCs w:val="28"/>
        </w:rPr>
        <w:t>П</w:t>
      </w:r>
      <w:r w:rsidRPr="0038684C">
        <w:rPr>
          <w:rFonts w:ascii="Times New Roman" w:hAnsi="Times New Roman" w:cs="Times New Roman"/>
          <w:sz w:val="28"/>
          <w:szCs w:val="28"/>
        </w:rPr>
        <w:t>очетной грамоте</w:t>
      </w:r>
      <w:r>
        <w:rPr>
          <w:rFonts w:ascii="Times New Roman" w:hAnsi="Times New Roman" w:cs="Times New Roman"/>
          <w:sz w:val="28"/>
          <w:szCs w:val="28"/>
        </w:rPr>
        <w:t xml:space="preserve"> Агентства по информатизации и связи </w:t>
      </w:r>
      <w:r w:rsidRPr="003868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 xml:space="preserve">края и </w:t>
      </w:r>
      <w:r w:rsidR="00FD7729">
        <w:rPr>
          <w:rFonts w:ascii="Times New Roman" w:hAnsi="Times New Roman" w:cs="Times New Roman"/>
          <w:sz w:val="28"/>
          <w:szCs w:val="28"/>
        </w:rPr>
        <w:t>Б</w:t>
      </w:r>
      <w:r w:rsidRPr="0038684C">
        <w:rPr>
          <w:rFonts w:ascii="Times New Roman" w:hAnsi="Times New Roman" w:cs="Times New Roman"/>
          <w:sz w:val="28"/>
          <w:szCs w:val="28"/>
        </w:rPr>
        <w:t xml:space="preserve">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информатизации и связи </w:t>
      </w:r>
      <w:r w:rsidRPr="0038684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8684C" w:rsidRPr="0038684C" w:rsidRDefault="0038684C" w:rsidP="00386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3868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Форма сведений о представляемом</w:t>
      </w:r>
    </w:p>
    <w:p w:rsidR="0038684C" w:rsidRPr="0038684C" w:rsidRDefault="0038684C" w:rsidP="003868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к награждению (поощрению)</w:t>
      </w:r>
    </w:p>
    <w:p w:rsidR="0038684C" w:rsidRPr="0038684C" w:rsidRDefault="0038684C" w:rsidP="00386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38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 w:rsidRPr="0038684C">
        <w:rPr>
          <w:rFonts w:ascii="Times New Roman" w:hAnsi="Times New Roman" w:cs="Times New Roman"/>
          <w:sz w:val="28"/>
          <w:szCs w:val="28"/>
        </w:rPr>
        <w:t>СВЕДЕНИЯ О ПРЕДСТАВЛЯЕМОМ К НАГРАЖДЕНИЮ (ПООЩРЕНИЮ)</w:t>
      </w:r>
    </w:p>
    <w:p w:rsidR="0038684C" w:rsidRPr="0038684C" w:rsidRDefault="0038684C" w:rsidP="00386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1. Наименование вида награды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2. Фамилия, имя, отчество: 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3. Дата рождения: ___________</w:t>
      </w:r>
      <w:r w:rsidR="00473628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684C"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 w:rsidRPr="0038684C">
        <w:rPr>
          <w:rFonts w:ascii="Times New Roman" w:hAnsi="Times New Roman" w:cs="Times New Roman"/>
          <w:sz w:val="28"/>
          <w:szCs w:val="28"/>
        </w:rPr>
        <w:t>____________</w:t>
      </w:r>
      <w:r w:rsidR="00473628">
        <w:rPr>
          <w:rFonts w:ascii="Times New Roman" w:hAnsi="Times New Roman" w:cs="Times New Roman"/>
          <w:sz w:val="28"/>
          <w:szCs w:val="28"/>
        </w:rPr>
        <w:t>_</w:t>
      </w:r>
      <w:r w:rsidRPr="0038684C">
        <w:rPr>
          <w:rFonts w:ascii="Times New Roman" w:hAnsi="Times New Roman" w:cs="Times New Roman"/>
          <w:sz w:val="28"/>
          <w:szCs w:val="28"/>
        </w:rPr>
        <w:t>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5. Замещаемая должность: 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6. Общий стаж работы: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____</w:t>
      </w:r>
      <w:r w:rsidR="00473628">
        <w:rPr>
          <w:rFonts w:ascii="Times New Roman" w:hAnsi="Times New Roman" w:cs="Times New Roman"/>
          <w:sz w:val="28"/>
          <w:szCs w:val="28"/>
        </w:rPr>
        <w:t>___</w:t>
      </w:r>
      <w:r w:rsidRPr="0038684C">
        <w:rPr>
          <w:rFonts w:ascii="Times New Roman" w:hAnsi="Times New Roman" w:cs="Times New Roman"/>
          <w:sz w:val="28"/>
          <w:szCs w:val="28"/>
        </w:rPr>
        <w:t>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7. Стаж работы в отрасли (на государственной службе): ________________</w:t>
      </w:r>
      <w:r w:rsidR="00473628">
        <w:rPr>
          <w:rFonts w:ascii="Times New Roman" w:hAnsi="Times New Roman" w:cs="Times New Roman"/>
          <w:sz w:val="28"/>
          <w:szCs w:val="28"/>
        </w:rPr>
        <w:t>__</w:t>
      </w:r>
      <w:r w:rsidRPr="0038684C">
        <w:rPr>
          <w:rFonts w:ascii="Times New Roman" w:hAnsi="Times New Roman" w:cs="Times New Roman"/>
          <w:sz w:val="28"/>
          <w:szCs w:val="28"/>
        </w:rPr>
        <w:t>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8. С какого времени работает в данной организации: _____________</w:t>
      </w:r>
      <w:r w:rsidR="00FD7729">
        <w:rPr>
          <w:rFonts w:ascii="Times New Roman" w:hAnsi="Times New Roman" w:cs="Times New Roman"/>
          <w:sz w:val="28"/>
          <w:szCs w:val="28"/>
        </w:rPr>
        <w:t>______</w:t>
      </w:r>
      <w:r w:rsidRPr="0038684C">
        <w:rPr>
          <w:rFonts w:ascii="Times New Roman" w:hAnsi="Times New Roman" w:cs="Times New Roman"/>
          <w:sz w:val="28"/>
          <w:szCs w:val="28"/>
        </w:rPr>
        <w:t>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9. Краткое изложение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заслуг,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за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которые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представляется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к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награждению: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10. Какими государственными (ведомственными) наградами награжден(а),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даты награждений: ____________________________________________________</w:t>
      </w:r>
      <w:r w:rsidR="00FD7729">
        <w:rPr>
          <w:rFonts w:ascii="Times New Roman" w:hAnsi="Times New Roman" w:cs="Times New Roman"/>
          <w:sz w:val="28"/>
          <w:szCs w:val="28"/>
        </w:rPr>
        <w:t>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11. Какими наградами награжден (а), даты награждений: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FD7729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12. Сведения о действующих взысканиях и поощрениях за последний год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FD7729">
        <w:rPr>
          <w:rFonts w:ascii="Times New Roman" w:hAnsi="Times New Roman" w:cs="Times New Roman"/>
          <w:sz w:val="28"/>
          <w:szCs w:val="28"/>
        </w:rPr>
        <w:t xml:space="preserve">(для государственных гражданских служащих и работников </w:t>
      </w:r>
      <w:r w:rsidR="00FD7729" w:rsidRPr="00FD7729">
        <w:rPr>
          <w:rFonts w:ascii="Times New Roman" w:hAnsi="Times New Roman" w:cs="Times New Roman"/>
          <w:sz w:val="28"/>
          <w:szCs w:val="28"/>
        </w:rPr>
        <w:t xml:space="preserve">Агентства по информатизации и связи </w:t>
      </w:r>
      <w:r w:rsidRPr="00FD7729">
        <w:rPr>
          <w:rFonts w:ascii="Times New Roman" w:hAnsi="Times New Roman" w:cs="Times New Roman"/>
          <w:sz w:val="28"/>
          <w:szCs w:val="28"/>
        </w:rPr>
        <w:t>Камчатского края):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13. Дата заполнения: _______________.</w:t>
      </w:r>
    </w:p>
    <w:p w:rsidR="00FD7729" w:rsidRDefault="00FD7729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Печать, подпись руководителя организации (наименование должности,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фам</w:t>
      </w:r>
      <w:r w:rsidR="00FD7729">
        <w:rPr>
          <w:rFonts w:ascii="Times New Roman" w:hAnsi="Times New Roman" w:cs="Times New Roman"/>
          <w:sz w:val="28"/>
          <w:szCs w:val="28"/>
        </w:rPr>
        <w:t>и</w:t>
      </w:r>
      <w:r w:rsidRPr="0038684C">
        <w:rPr>
          <w:rFonts w:ascii="Times New Roman" w:hAnsi="Times New Roman" w:cs="Times New Roman"/>
          <w:sz w:val="28"/>
          <w:szCs w:val="28"/>
        </w:rPr>
        <w:t>лия, имя, отчество)</w:t>
      </w:r>
    </w:p>
    <w:p w:rsidR="00FD7729" w:rsidRDefault="00FD7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684C" w:rsidRPr="0038684C" w:rsidRDefault="0038684C" w:rsidP="003868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684C" w:rsidRPr="0038684C" w:rsidRDefault="0038684C" w:rsidP="00FD7729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  <w:r w:rsidR="00FD7729">
        <w:rPr>
          <w:rFonts w:ascii="Times New Roman" w:hAnsi="Times New Roman" w:cs="Times New Roman"/>
          <w:sz w:val="28"/>
          <w:szCs w:val="28"/>
        </w:rPr>
        <w:t xml:space="preserve"> Агентства по информатизации и связи </w:t>
      </w:r>
      <w:r w:rsidRPr="0038684C">
        <w:rPr>
          <w:rFonts w:ascii="Times New Roman" w:hAnsi="Times New Roman" w:cs="Times New Roman"/>
          <w:sz w:val="28"/>
          <w:szCs w:val="28"/>
        </w:rPr>
        <w:t>Камчатского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 xml:space="preserve">края и Благодарности </w:t>
      </w:r>
      <w:r w:rsidR="00FD7729">
        <w:rPr>
          <w:rFonts w:ascii="Times New Roman" w:hAnsi="Times New Roman" w:cs="Times New Roman"/>
          <w:sz w:val="28"/>
          <w:szCs w:val="28"/>
        </w:rPr>
        <w:t xml:space="preserve">Агентства по информатизации и связи </w:t>
      </w:r>
      <w:r w:rsidRPr="0038684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8684C" w:rsidRPr="0038684C" w:rsidRDefault="0038684C" w:rsidP="00386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38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38684C">
        <w:rPr>
          <w:rFonts w:ascii="Times New Roman" w:hAnsi="Times New Roman" w:cs="Times New Roman"/>
          <w:sz w:val="28"/>
          <w:szCs w:val="28"/>
        </w:rPr>
        <w:t>ФОРМА СВЕДЕНИЙ О КОЛЛЕКТИВЕ</w:t>
      </w:r>
    </w:p>
    <w:p w:rsidR="0038684C" w:rsidRPr="0038684C" w:rsidRDefault="0038684C" w:rsidP="00386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ОРГАНИЗАЦИИ, ПРЕДСТАВЛЯЕМОМ К НАГРАЖДЕНИЮ (ПООЩРЕНИЮ)</w:t>
      </w:r>
    </w:p>
    <w:p w:rsidR="0038684C" w:rsidRPr="0038684C" w:rsidRDefault="0038684C" w:rsidP="00386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1. Наименование вида награды 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2. Точное и полное наименование организации (без сокращений)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3. Указание конкретных достижений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4. Какими наградами коллектив награжден, даты награждений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5. Адрес ____________________________________________________________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6. Телефон __________________________________________________________</w:t>
      </w:r>
    </w:p>
    <w:p w:rsidR="0038684C" w:rsidRPr="0038684C" w:rsidRDefault="0038684C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7. Дата заполнения: ______________.</w:t>
      </w:r>
    </w:p>
    <w:p w:rsidR="00FD7729" w:rsidRDefault="00FD7729" w:rsidP="003868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Печать,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подпись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руководителя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организации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(наименование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должности,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38684C" w:rsidRPr="0038684C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84C" w:rsidRPr="0038684C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684C" w:rsidRPr="0038684C" w:rsidRDefault="0038684C" w:rsidP="00FD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4C">
        <w:rPr>
          <w:rFonts w:ascii="Times New Roman" w:hAnsi="Times New Roman" w:cs="Times New Roman"/>
          <w:sz w:val="28"/>
          <w:szCs w:val="28"/>
        </w:rPr>
        <w:t>(фамилия,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имя,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отчество,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должность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руководителя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структурного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подразделения</w:t>
      </w:r>
      <w:r w:rsidR="00FD7729">
        <w:rPr>
          <w:rFonts w:ascii="Times New Roman" w:hAnsi="Times New Roman" w:cs="Times New Roman"/>
          <w:sz w:val="28"/>
          <w:szCs w:val="28"/>
        </w:rPr>
        <w:t xml:space="preserve"> Агентства по информатизации и связи </w:t>
      </w:r>
      <w:r w:rsidRPr="0038684C">
        <w:rPr>
          <w:rFonts w:ascii="Times New Roman" w:hAnsi="Times New Roman" w:cs="Times New Roman"/>
          <w:sz w:val="28"/>
          <w:szCs w:val="28"/>
        </w:rPr>
        <w:t>Камчатского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края,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осуществляющего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взаимодействие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(сотрудничающего)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с</w:t>
      </w:r>
      <w:r w:rsidR="00FD7729">
        <w:rPr>
          <w:rFonts w:ascii="Times New Roman" w:hAnsi="Times New Roman" w:cs="Times New Roman"/>
          <w:sz w:val="28"/>
          <w:szCs w:val="28"/>
        </w:rPr>
        <w:t xml:space="preserve"> </w:t>
      </w:r>
      <w:r w:rsidRPr="0038684C">
        <w:rPr>
          <w:rFonts w:ascii="Times New Roman" w:hAnsi="Times New Roman" w:cs="Times New Roman"/>
          <w:sz w:val="28"/>
          <w:szCs w:val="28"/>
        </w:rPr>
        <w:t>соответствующей организацией).</w:t>
      </w:r>
    </w:p>
    <w:p w:rsidR="0038684C" w:rsidRPr="0038684C" w:rsidRDefault="0038684C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C" w:rsidRPr="0038684C" w:rsidRDefault="0038684C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C" w:rsidRDefault="0038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95C" w:rsidRDefault="0019195C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</w:t>
      </w:r>
      <w:r w:rsidR="002A7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95C" w:rsidRDefault="0019195C" w:rsidP="0019195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_.07.2018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__-</w:t>
      </w:r>
    </w:p>
    <w:p w:rsidR="0019195C" w:rsidRDefault="0019195C" w:rsidP="001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3C" w:rsidRPr="0019195C" w:rsidRDefault="002A783C" w:rsidP="002A78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C" w:rsidRDefault="002A783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83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бланка </w:t>
      </w:r>
      <w:r w:rsidR="00FD7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783C">
        <w:rPr>
          <w:rFonts w:ascii="Times New Roman" w:eastAsia="Times New Roman" w:hAnsi="Times New Roman"/>
          <w:sz w:val="28"/>
          <w:szCs w:val="28"/>
          <w:lang w:eastAsia="ru-RU"/>
        </w:rPr>
        <w:t>очетной грамоты</w:t>
      </w:r>
    </w:p>
    <w:p w:rsidR="002A783C" w:rsidRDefault="002A783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83C">
        <w:rPr>
          <w:rFonts w:ascii="Times New Roman" w:eastAsia="Times New Roman" w:hAnsi="Times New Roman"/>
          <w:sz w:val="28"/>
          <w:szCs w:val="28"/>
          <w:lang w:eastAsia="ru-RU"/>
        </w:rPr>
        <w:t>Агентства по информатизации и связи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84C" w:rsidRPr="002A783C" w:rsidRDefault="0038684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листа </w:t>
      </w:r>
      <w:r w:rsidR="00FD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очетной грамоты Агентства по информатизации и связи Камчатского края (далее — Грамота) представляет собой глянцевый лист формата А4 (210 × 297 мм).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Грамоты используются четыре цвета: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C0 M20 Y60 K20 (золотистый)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C9 M98 Y100 K2 (красный)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C92 M74 Y0 K0 (синий)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C0 M20 Y0 K100 (черный)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и нижней частях бланка расположен векторный рисунок с мотивами герба Камчатского края. Верхняя часть узора (красные и синие треугольники) начинается от верхнего края листа и заканчивается на расстоянии 63 мм от верхней границы листа.</w:t>
      </w:r>
      <w:r w:rsidR="00F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(синяя заливка с волнообразным краем) начинается на расстоянии 257 мм от верхнего края листа (40 мм от нижнего) и заполняет цветом все пространство до нижнего края.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бланка поверх рисунка нанесена линия цвета C0 M20 Y60 K20 толщиной 1 мм с отступом 15 мм от верхнего и нижнего края, 20 мм — от левого и правого.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50 мм от верхнего края листа по центру расположен герб Камчатского края размером 16 × 19 мм. Ниже герба, на расстоянии 74 мм от верхнего края листа по центру в две строки расположена </w:t>
      </w:r>
      <w:r w:rsidR="0038684C"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надпись: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информатизации и связи Камчатского края»: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102 мм от верхнего края по центру расположен заголовок «Почетная грамота» прописными буквами, цвет C0 M20 Y60 K20 (золотистый),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45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52 пт. Ниже, по центру на расстоянии 130 мм от верхнего края, расположена </w:t>
      </w:r>
      <w:proofErr w:type="gram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«Награждается»: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20 пт.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части бланка, на расстоянии 141 мм от верхнего края, в две строки по центру расположены фамилия, имя и отчество награждаемого. </w:t>
      </w:r>
      <w:r w:rsidR="00FD7729" w:rsidRPr="00FD77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текста C0 M20 Y0 K100 (черный)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25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35 пт.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части бланка в 205 мм от верхнего края и 30 мм от левого поля в три строки расположен текст: «Руководитель Агентства по информатизации и связи Камчатского края». Инициалы имени, отчества и фамилия руководителя указываются на этой же строке от правого края.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 Здесь же по центру ставятся подпись и круглая гербовая печать Агентства по информатизации и связи Камчатского края.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в 30 мм от левого поля в две строки располагается текст: «Приказ Агентства по информатизации и связи Камчатского края», на второй строке — дата и номер приказа о награждении.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</w:t>
      </w:r>
    </w:p>
    <w:p w:rsidR="002A783C" w:rsidRPr="0019195C" w:rsidRDefault="002A783C" w:rsidP="002A78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листа бланка Благодарности изображений и надписей не имеет.</w:t>
      </w:r>
    </w:p>
    <w:p w:rsidR="0038684C" w:rsidRDefault="0038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84C" w:rsidRDefault="0038684C" w:rsidP="003868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3 </w:t>
      </w:r>
    </w:p>
    <w:p w:rsidR="0038684C" w:rsidRDefault="0038684C" w:rsidP="003868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_.07.2018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__-</w:t>
      </w:r>
    </w:p>
    <w:p w:rsidR="002A783C" w:rsidRDefault="002A783C" w:rsidP="002A783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C" w:rsidRDefault="002A783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бланка </w:t>
      </w:r>
      <w:r w:rsidR="00FD77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9195C">
        <w:rPr>
          <w:rFonts w:ascii="Times New Roman" w:eastAsia="Times New Roman" w:hAnsi="Times New Roman"/>
          <w:sz w:val="28"/>
          <w:szCs w:val="28"/>
          <w:lang w:eastAsia="ru-RU"/>
        </w:rPr>
        <w:t>лагодарности</w:t>
      </w:r>
    </w:p>
    <w:p w:rsidR="0019195C" w:rsidRDefault="002A783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Агентства по информатизации и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195C">
        <w:rPr>
          <w:rFonts w:ascii="Times New Roman" w:eastAsia="Times New Roman" w:hAnsi="Times New Roman"/>
          <w:sz w:val="28"/>
          <w:szCs w:val="28"/>
          <w:lang w:eastAsia="ru-RU"/>
        </w:rPr>
        <w:t>амчатского края</w:t>
      </w:r>
    </w:p>
    <w:p w:rsidR="0038684C" w:rsidRDefault="0038684C" w:rsidP="0038684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листа Благодарности Агентства по информатизации и связи Камчатского края (далее — Благодарность) представляет собой глянцевый лист формата А4 (210 × 297 мм).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Благодарности используются четыре цвета: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C0 M20 Y60 K20 (золотистый)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C9 M98 Y100 K2 (красный)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C92 M74 Y0 K0 (синий)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C0 M20 Y0 K100 (черный)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и нижней частях бланка расположен векторный рисунок с мотивами герба Камчатского края. Верхняя часть узора (красные и синие треугольники) начинается от верхнего края листа и заканчивается на расстоянии 63 мм от верхней границы листа.</w:t>
      </w:r>
      <w:r w:rsidR="00F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(синяя заливка с волнообразным краем) начинается на расстоянии 257 мм от верхнего края листа (40 мм от нижнего) и заполняет цветом все пространство до нижнего края.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бланка поверх рисунка нанесена линия цвета C0 M20 Y60 K20 толщиной 1 мм с отступом 15 мм от верхнего и нижнего края, 20 мм — от левого и правого.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50 мм от верхнего края листа по центру расположен герб Камчатского края размером 16 × 19 мм. Ниже герба, на расстоянии 74 мм от верхнего края листа по центру в две строки расположена </w:t>
      </w:r>
      <w:r w:rsidR="0038684C"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надпись: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информатизации и связи Камчатского края»: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102 мм от верхнего края по центру расположен заголовок «Благодарность» прописными буквами, цвет C0 M20 Y60 K20 (золотистый),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45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52 пт. Ниже, по центру на расстоянии 130 мм от верхнего края, расположено описание заслуг, за которые вручается Благодарность («За вклад </w:t>
      </w:r>
      <w:proofErr w:type="gram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в...</w:t>
      </w:r>
      <w:proofErr w:type="gram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 помощь в...» и т.п.).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20 пт.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части бланка, на расстоянии 161 мм от верхнего края, в две строки по центру расположены фамилия, имя и отчество награждаемого. </w:t>
      </w:r>
      <w:r w:rsidR="00FD7729" w:rsidRPr="00FD77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текста C0 M20 Y0 K100 (черный)</w:t>
      </w: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25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35 пт.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части бланка в 205 мм от верхнего края и 30 мм от левого поля в три строки расположен текст: «Руководитель Агентства по информатизации и связи Камчатского края». Инициалы имени, отчества и фамилия руководителя указываются на этой же строке от правого края.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 Здесь же по центру ставятся подпись и круглая гербовая печать Агентства по информатизации и связи Камчатского края.</w:t>
      </w:r>
    </w:p>
    <w:p w:rsidR="0019195C" w:rsidRP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в 30 мм от левого поля и в 234 мм от верхнего края листа в две строки располагается текст: «Приказ Агентства по информатизации и связи Камчатского края», на второй строке — дата и номер приказа о награждении. Цвет текста C0 M20 Y0 K100 (черный), шрифт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Noto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Serif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 </w:t>
      </w:r>
      <w:proofErr w:type="spellStart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15 пт.</w:t>
      </w:r>
    </w:p>
    <w:p w:rsidR="0019195C" w:rsidRDefault="0019195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листа бланка Благодарности изображений и надписей не имеет.</w:t>
      </w:r>
    </w:p>
    <w:p w:rsidR="002A783C" w:rsidRPr="0019195C" w:rsidRDefault="002A783C" w:rsidP="001919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3C" w:rsidRDefault="002A78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83C" w:rsidSect="0019195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B0" w:rsidRDefault="00BE06B0" w:rsidP="0089582A">
      <w:pPr>
        <w:spacing w:after="0" w:line="240" w:lineRule="auto"/>
      </w:pPr>
      <w:r>
        <w:separator/>
      </w:r>
    </w:p>
  </w:endnote>
  <w:endnote w:type="continuationSeparator" w:id="0">
    <w:p w:rsidR="00BE06B0" w:rsidRDefault="00BE06B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B0" w:rsidRDefault="00BE06B0" w:rsidP="0089582A">
      <w:pPr>
        <w:spacing w:after="0" w:line="240" w:lineRule="auto"/>
      </w:pPr>
      <w:r>
        <w:separator/>
      </w:r>
    </w:p>
  </w:footnote>
  <w:footnote w:type="continuationSeparator" w:id="0">
    <w:p w:rsidR="00BE06B0" w:rsidRDefault="00BE06B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F7" w:rsidRPr="0030378C" w:rsidRDefault="00FF0AF7" w:rsidP="003037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84CA6"/>
    <w:multiLevelType w:val="hybridMultilevel"/>
    <w:tmpl w:val="67661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129D6"/>
    <w:multiLevelType w:val="hybridMultilevel"/>
    <w:tmpl w:val="7A429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2D7DB5"/>
    <w:multiLevelType w:val="hybridMultilevel"/>
    <w:tmpl w:val="5FE69008"/>
    <w:lvl w:ilvl="0" w:tplc="2AC89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A1915"/>
    <w:multiLevelType w:val="hybridMultilevel"/>
    <w:tmpl w:val="6AC694AE"/>
    <w:lvl w:ilvl="0" w:tplc="F99EB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B01774"/>
    <w:multiLevelType w:val="hybridMultilevel"/>
    <w:tmpl w:val="67661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8D55C3"/>
    <w:multiLevelType w:val="hybridMultilevel"/>
    <w:tmpl w:val="67661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31352"/>
    <w:multiLevelType w:val="hybridMultilevel"/>
    <w:tmpl w:val="67661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3A7354"/>
    <w:multiLevelType w:val="hybridMultilevel"/>
    <w:tmpl w:val="67661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2"/>
  </w:num>
  <w:num w:numId="6">
    <w:abstractNumId w:val="18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21"/>
  </w:num>
  <w:num w:numId="14">
    <w:abstractNumId w:val="5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  <w:num w:numId="19">
    <w:abstractNumId w:val="8"/>
  </w:num>
  <w:num w:numId="20">
    <w:abstractNumId w:val="14"/>
  </w:num>
  <w:num w:numId="21">
    <w:abstractNumId w:val="17"/>
  </w:num>
  <w:num w:numId="22">
    <w:abstractNumId w:val="16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782"/>
    <w:rsid w:val="00013F7D"/>
    <w:rsid w:val="0001718C"/>
    <w:rsid w:val="00017C9C"/>
    <w:rsid w:val="000237E2"/>
    <w:rsid w:val="00023DCE"/>
    <w:rsid w:val="00032C42"/>
    <w:rsid w:val="00037D4D"/>
    <w:rsid w:val="00037FAA"/>
    <w:rsid w:val="00040125"/>
    <w:rsid w:val="00050909"/>
    <w:rsid w:val="000553CF"/>
    <w:rsid w:val="00055AA3"/>
    <w:rsid w:val="00062DC2"/>
    <w:rsid w:val="00065E2A"/>
    <w:rsid w:val="00065E8C"/>
    <w:rsid w:val="00066243"/>
    <w:rsid w:val="000669A0"/>
    <w:rsid w:val="00067893"/>
    <w:rsid w:val="000717A8"/>
    <w:rsid w:val="0007187B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202"/>
    <w:rsid w:val="000B7ACC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6CE"/>
    <w:rsid w:val="001167F2"/>
    <w:rsid w:val="001246CA"/>
    <w:rsid w:val="00136188"/>
    <w:rsid w:val="001361C8"/>
    <w:rsid w:val="00136E9D"/>
    <w:rsid w:val="001404B8"/>
    <w:rsid w:val="00140684"/>
    <w:rsid w:val="001407DC"/>
    <w:rsid w:val="00153993"/>
    <w:rsid w:val="001576E5"/>
    <w:rsid w:val="00157B28"/>
    <w:rsid w:val="00163482"/>
    <w:rsid w:val="001672C5"/>
    <w:rsid w:val="0017077C"/>
    <w:rsid w:val="001712D7"/>
    <w:rsid w:val="001713CA"/>
    <w:rsid w:val="001750A0"/>
    <w:rsid w:val="001852F5"/>
    <w:rsid w:val="0019195C"/>
    <w:rsid w:val="00194C63"/>
    <w:rsid w:val="001A0059"/>
    <w:rsid w:val="001A0E68"/>
    <w:rsid w:val="001A1C82"/>
    <w:rsid w:val="001A60B2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70371"/>
    <w:rsid w:val="0027690C"/>
    <w:rsid w:val="00290BF5"/>
    <w:rsid w:val="00290EFA"/>
    <w:rsid w:val="00293A36"/>
    <w:rsid w:val="00293B81"/>
    <w:rsid w:val="00295B76"/>
    <w:rsid w:val="002A1A6E"/>
    <w:rsid w:val="002A250D"/>
    <w:rsid w:val="002A461C"/>
    <w:rsid w:val="002A4EFE"/>
    <w:rsid w:val="002A65FC"/>
    <w:rsid w:val="002A783C"/>
    <w:rsid w:val="002B0708"/>
    <w:rsid w:val="002B0B82"/>
    <w:rsid w:val="002B229D"/>
    <w:rsid w:val="002B3D6D"/>
    <w:rsid w:val="002C4920"/>
    <w:rsid w:val="002C581B"/>
    <w:rsid w:val="002C5833"/>
    <w:rsid w:val="002C7AE9"/>
    <w:rsid w:val="002D4322"/>
    <w:rsid w:val="002D7B07"/>
    <w:rsid w:val="002E4F97"/>
    <w:rsid w:val="002F2DC5"/>
    <w:rsid w:val="002F5F45"/>
    <w:rsid w:val="002F688D"/>
    <w:rsid w:val="00300338"/>
    <w:rsid w:val="0030358E"/>
    <w:rsid w:val="0030378C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50185"/>
    <w:rsid w:val="003510F1"/>
    <w:rsid w:val="0035531E"/>
    <w:rsid w:val="00363390"/>
    <w:rsid w:val="00363BB8"/>
    <w:rsid w:val="003664F3"/>
    <w:rsid w:val="003774B4"/>
    <w:rsid w:val="00383E3C"/>
    <w:rsid w:val="0038684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AE5"/>
    <w:rsid w:val="003E47B9"/>
    <w:rsid w:val="003E7729"/>
    <w:rsid w:val="003E7973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3628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A76"/>
    <w:rsid w:val="004B5193"/>
    <w:rsid w:val="004C0012"/>
    <w:rsid w:val="004D3DA7"/>
    <w:rsid w:val="004D5612"/>
    <w:rsid w:val="004E6975"/>
    <w:rsid w:val="004E715F"/>
    <w:rsid w:val="004E78AA"/>
    <w:rsid w:val="004F00DC"/>
    <w:rsid w:val="004F1303"/>
    <w:rsid w:val="004F15A0"/>
    <w:rsid w:val="0050428A"/>
    <w:rsid w:val="005135DE"/>
    <w:rsid w:val="005164CC"/>
    <w:rsid w:val="00520525"/>
    <w:rsid w:val="00521203"/>
    <w:rsid w:val="00521B4F"/>
    <w:rsid w:val="005222E7"/>
    <w:rsid w:val="005237B7"/>
    <w:rsid w:val="00525131"/>
    <w:rsid w:val="00527249"/>
    <w:rsid w:val="0053042B"/>
    <w:rsid w:val="00532D41"/>
    <w:rsid w:val="005365EB"/>
    <w:rsid w:val="005365FB"/>
    <w:rsid w:val="0054426C"/>
    <w:rsid w:val="00546B03"/>
    <w:rsid w:val="00546C91"/>
    <w:rsid w:val="005550E6"/>
    <w:rsid w:val="005553DD"/>
    <w:rsid w:val="00556552"/>
    <w:rsid w:val="00557AE4"/>
    <w:rsid w:val="00561FFD"/>
    <w:rsid w:val="005646AE"/>
    <w:rsid w:val="005652B2"/>
    <w:rsid w:val="00574CD2"/>
    <w:rsid w:val="00577E4C"/>
    <w:rsid w:val="00583791"/>
    <w:rsid w:val="00583EDA"/>
    <w:rsid w:val="0058653C"/>
    <w:rsid w:val="00591E4C"/>
    <w:rsid w:val="005A25C2"/>
    <w:rsid w:val="005A57BC"/>
    <w:rsid w:val="005A59DC"/>
    <w:rsid w:val="005A6C21"/>
    <w:rsid w:val="005B0D72"/>
    <w:rsid w:val="005B22D6"/>
    <w:rsid w:val="005B5C6F"/>
    <w:rsid w:val="005B73C0"/>
    <w:rsid w:val="005C0984"/>
    <w:rsid w:val="005C1070"/>
    <w:rsid w:val="005C6534"/>
    <w:rsid w:val="005D16FD"/>
    <w:rsid w:val="005D2C84"/>
    <w:rsid w:val="005D2E91"/>
    <w:rsid w:val="005D496C"/>
    <w:rsid w:val="005D5212"/>
    <w:rsid w:val="005D6508"/>
    <w:rsid w:val="005E4CA6"/>
    <w:rsid w:val="005E76F0"/>
    <w:rsid w:val="005F3DC7"/>
    <w:rsid w:val="005F6229"/>
    <w:rsid w:val="005F6A46"/>
    <w:rsid w:val="00602E4C"/>
    <w:rsid w:val="0060500E"/>
    <w:rsid w:val="00605EAB"/>
    <w:rsid w:val="006101DF"/>
    <w:rsid w:val="00614FD5"/>
    <w:rsid w:val="00616583"/>
    <w:rsid w:val="0061746B"/>
    <w:rsid w:val="00620209"/>
    <w:rsid w:val="006209B1"/>
    <w:rsid w:val="006221B3"/>
    <w:rsid w:val="006241B1"/>
    <w:rsid w:val="00624770"/>
    <w:rsid w:val="00626635"/>
    <w:rsid w:val="00633C3B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EAB"/>
    <w:rsid w:val="00693F44"/>
    <w:rsid w:val="006A4267"/>
    <w:rsid w:val="006A6458"/>
    <w:rsid w:val="006A74E6"/>
    <w:rsid w:val="006B1D73"/>
    <w:rsid w:val="006B24E1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0DCE"/>
    <w:rsid w:val="00732F81"/>
    <w:rsid w:val="0073505F"/>
    <w:rsid w:val="00743BDA"/>
    <w:rsid w:val="007450A0"/>
    <w:rsid w:val="00745704"/>
    <w:rsid w:val="00746337"/>
    <w:rsid w:val="00747F84"/>
    <w:rsid w:val="0075463D"/>
    <w:rsid w:val="007602BF"/>
    <w:rsid w:val="00764C8F"/>
    <w:rsid w:val="00767EE2"/>
    <w:rsid w:val="00775B24"/>
    <w:rsid w:val="007766BF"/>
    <w:rsid w:val="00776F58"/>
    <w:rsid w:val="00777CBE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209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4B89"/>
    <w:rsid w:val="007F6F05"/>
    <w:rsid w:val="007F73AE"/>
    <w:rsid w:val="00800C87"/>
    <w:rsid w:val="008023AF"/>
    <w:rsid w:val="00804184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D6D"/>
    <w:rsid w:val="00865959"/>
    <w:rsid w:val="00866EE2"/>
    <w:rsid w:val="00873738"/>
    <w:rsid w:val="00874B87"/>
    <w:rsid w:val="00876F3D"/>
    <w:rsid w:val="00877D8D"/>
    <w:rsid w:val="00886C60"/>
    <w:rsid w:val="00892AC5"/>
    <w:rsid w:val="0089344D"/>
    <w:rsid w:val="0089582A"/>
    <w:rsid w:val="008965EC"/>
    <w:rsid w:val="00896D7C"/>
    <w:rsid w:val="008A4F1B"/>
    <w:rsid w:val="008A6BD5"/>
    <w:rsid w:val="008B3C58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57E21"/>
    <w:rsid w:val="00960406"/>
    <w:rsid w:val="00960B86"/>
    <w:rsid w:val="00961C90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A026C"/>
    <w:rsid w:val="009A0563"/>
    <w:rsid w:val="009A20DF"/>
    <w:rsid w:val="009A46D1"/>
    <w:rsid w:val="009A6FC5"/>
    <w:rsid w:val="009B1904"/>
    <w:rsid w:val="009B1DCD"/>
    <w:rsid w:val="009C0A1B"/>
    <w:rsid w:val="009C1FC8"/>
    <w:rsid w:val="009C6B2D"/>
    <w:rsid w:val="009C7C11"/>
    <w:rsid w:val="009D05B9"/>
    <w:rsid w:val="009D06BC"/>
    <w:rsid w:val="009D0BB2"/>
    <w:rsid w:val="009D299B"/>
    <w:rsid w:val="009D3D36"/>
    <w:rsid w:val="009D553A"/>
    <w:rsid w:val="009D6B38"/>
    <w:rsid w:val="009E0D16"/>
    <w:rsid w:val="009F07F0"/>
    <w:rsid w:val="009F3185"/>
    <w:rsid w:val="00A0047C"/>
    <w:rsid w:val="00A00E7E"/>
    <w:rsid w:val="00A04128"/>
    <w:rsid w:val="00A066F8"/>
    <w:rsid w:val="00A10046"/>
    <w:rsid w:val="00A12842"/>
    <w:rsid w:val="00A13D97"/>
    <w:rsid w:val="00A14FC6"/>
    <w:rsid w:val="00A15EF1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69E1"/>
    <w:rsid w:val="00AB41FC"/>
    <w:rsid w:val="00AB6A9B"/>
    <w:rsid w:val="00AB7CCC"/>
    <w:rsid w:val="00AC139B"/>
    <w:rsid w:val="00AC4280"/>
    <w:rsid w:val="00AD0F81"/>
    <w:rsid w:val="00AD232D"/>
    <w:rsid w:val="00AD4008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491D"/>
    <w:rsid w:val="00B2615E"/>
    <w:rsid w:val="00B26D9B"/>
    <w:rsid w:val="00B30E4C"/>
    <w:rsid w:val="00B3169B"/>
    <w:rsid w:val="00B3234A"/>
    <w:rsid w:val="00B33E67"/>
    <w:rsid w:val="00B36824"/>
    <w:rsid w:val="00B40B14"/>
    <w:rsid w:val="00B42657"/>
    <w:rsid w:val="00B44EE3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6B0"/>
    <w:rsid w:val="00BE0B82"/>
    <w:rsid w:val="00BE1303"/>
    <w:rsid w:val="00BE3DC4"/>
    <w:rsid w:val="00BE7FD8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33DB"/>
    <w:rsid w:val="00C459B8"/>
    <w:rsid w:val="00C464BC"/>
    <w:rsid w:val="00C505B2"/>
    <w:rsid w:val="00C50FC3"/>
    <w:rsid w:val="00C57197"/>
    <w:rsid w:val="00C57CFC"/>
    <w:rsid w:val="00C57E91"/>
    <w:rsid w:val="00C7145B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2350"/>
    <w:rsid w:val="00D24C7E"/>
    <w:rsid w:val="00D25BB5"/>
    <w:rsid w:val="00D32478"/>
    <w:rsid w:val="00D375E4"/>
    <w:rsid w:val="00D401A4"/>
    <w:rsid w:val="00D438CA"/>
    <w:rsid w:val="00D47B3D"/>
    <w:rsid w:val="00D55B55"/>
    <w:rsid w:val="00D55ECB"/>
    <w:rsid w:val="00D60278"/>
    <w:rsid w:val="00D6254B"/>
    <w:rsid w:val="00D70274"/>
    <w:rsid w:val="00D711D4"/>
    <w:rsid w:val="00D73D69"/>
    <w:rsid w:val="00D75C06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6910"/>
    <w:rsid w:val="00DD238A"/>
    <w:rsid w:val="00DD66F2"/>
    <w:rsid w:val="00DE60DB"/>
    <w:rsid w:val="00DF151A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A44"/>
    <w:rsid w:val="00E175EB"/>
    <w:rsid w:val="00E17B35"/>
    <w:rsid w:val="00E2171B"/>
    <w:rsid w:val="00E22F20"/>
    <w:rsid w:val="00E2368F"/>
    <w:rsid w:val="00E27305"/>
    <w:rsid w:val="00E30795"/>
    <w:rsid w:val="00E32451"/>
    <w:rsid w:val="00E35298"/>
    <w:rsid w:val="00E37218"/>
    <w:rsid w:val="00E4599E"/>
    <w:rsid w:val="00E460B7"/>
    <w:rsid w:val="00E64872"/>
    <w:rsid w:val="00E655D2"/>
    <w:rsid w:val="00E65B9B"/>
    <w:rsid w:val="00E7085D"/>
    <w:rsid w:val="00E714F8"/>
    <w:rsid w:val="00E72B36"/>
    <w:rsid w:val="00E75ABB"/>
    <w:rsid w:val="00E776ED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8B3"/>
    <w:rsid w:val="00F12B7C"/>
    <w:rsid w:val="00F13967"/>
    <w:rsid w:val="00F146DA"/>
    <w:rsid w:val="00F170DB"/>
    <w:rsid w:val="00F25B3B"/>
    <w:rsid w:val="00F27E4B"/>
    <w:rsid w:val="00F27E9F"/>
    <w:rsid w:val="00F33FB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A1191"/>
    <w:rsid w:val="00FA1622"/>
    <w:rsid w:val="00FA20BF"/>
    <w:rsid w:val="00FB07EB"/>
    <w:rsid w:val="00FB30B5"/>
    <w:rsid w:val="00FC170F"/>
    <w:rsid w:val="00FC54AD"/>
    <w:rsid w:val="00FC6D56"/>
    <w:rsid w:val="00FC7399"/>
    <w:rsid w:val="00FD26C8"/>
    <w:rsid w:val="00FD3978"/>
    <w:rsid w:val="00FD49FA"/>
    <w:rsid w:val="00FD6B38"/>
    <w:rsid w:val="00FD7729"/>
    <w:rsid w:val="00FE1594"/>
    <w:rsid w:val="00FE2D56"/>
    <w:rsid w:val="00FE5849"/>
    <w:rsid w:val="00FF0AF7"/>
    <w:rsid w:val="00FF31F7"/>
    <w:rsid w:val="00FF629C"/>
    <w:rsid w:val="00FF7450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C317DF3-52B6-4A8D-B4AA-1927B3D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character" w:styleId="af2">
    <w:name w:val="annotation reference"/>
    <w:basedOn w:val="a0"/>
    <w:uiPriority w:val="99"/>
    <w:semiHidden/>
    <w:unhideWhenUsed/>
    <w:rsid w:val="00F33F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33F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33F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33F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33FB7"/>
    <w:rPr>
      <w:b/>
      <w:bCs/>
      <w:sz w:val="20"/>
      <w:szCs w:val="20"/>
    </w:rPr>
  </w:style>
  <w:style w:type="paragraph" w:customStyle="1" w:styleId="ConsPlusNonformat">
    <w:name w:val="ConsPlusNonformat"/>
    <w:rsid w:val="0038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C991-189C-4CEB-B8C4-59F13546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Хамлов Максим Петрович</cp:lastModifiedBy>
  <cp:revision>6</cp:revision>
  <cp:lastPrinted>2018-10-15T22:00:00Z</cp:lastPrinted>
  <dcterms:created xsi:type="dcterms:W3CDTF">2018-10-15T06:19:00Z</dcterms:created>
  <dcterms:modified xsi:type="dcterms:W3CDTF">2018-10-17T02:19:00Z</dcterms:modified>
</cp:coreProperties>
</file>