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14" w:rsidRPr="001D5CD2" w:rsidRDefault="002F2214" w:rsidP="002F22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CD2">
        <w:rPr>
          <w:rFonts w:ascii="Times New Roman" w:hAnsi="Times New Roman" w:cs="Times New Roman"/>
          <w:b/>
          <w:sz w:val="32"/>
          <w:szCs w:val="32"/>
        </w:rPr>
        <w:t>О реализации мер, направленных на улучшение инвестиционного климата, в части повышения доступности трудовых ресурсов в Камчатском крае</w:t>
      </w:r>
    </w:p>
    <w:p w:rsidR="00325E0D" w:rsidRDefault="00325E0D" w:rsidP="002F22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0E9B" w:rsidRDefault="00325E0D" w:rsidP="001D5C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Одной из характеристик, определяющих инвестиционную привлекательность Камчатского края, является возможность обеспечения работодателей трудовыми ресурсами соответствующей квалификации в необходимом количестве. </w:t>
      </w:r>
    </w:p>
    <w:p w:rsidR="0022435D" w:rsidRDefault="00325E0D" w:rsidP="00A80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Поэтому сегодня такое понятие как </w:t>
      </w:r>
      <w:r w:rsidR="0022435D">
        <w:rPr>
          <w:rFonts w:ascii="Times New Roman" w:hAnsi="Times New Roman" w:cs="Times New Roman"/>
          <w:sz w:val="32"/>
          <w:szCs w:val="32"/>
        </w:rPr>
        <w:t>качество</w:t>
      </w:r>
      <w:r>
        <w:rPr>
          <w:rFonts w:ascii="Times New Roman" w:hAnsi="Times New Roman" w:cs="Times New Roman"/>
          <w:sz w:val="32"/>
          <w:szCs w:val="32"/>
        </w:rPr>
        <w:t xml:space="preserve"> и доступност</w:t>
      </w:r>
      <w:r w:rsidR="0022435D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трудовых ресурсов является отправной точкой для большинства мероприятий органов государственной службы занятости населения. </w:t>
      </w:r>
      <w:r w:rsidR="00375AF6">
        <w:rPr>
          <w:rFonts w:ascii="Times New Roman" w:hAnsi="Times New Roman" w:cs="Times New Roman"/>
          <w:sz w:val="32"/>
          <w:szCs w:val="32"/>
        </w:rPr>
        <w:t>Конечны</w:t>
      </w:r>
      <w:r w:rsidR="00A80E9B">
        <w:rPr>
          <w:rFonts w:ascii="Times New Roman" w:hAnsi="Times New Roman" w:cs="Times New Roman"/>
          <w:sz w:val="32"/>
          <w:szCs w:val="32"/>
        </w:rPr>
        <w:t>м</w:t>
      </w:r>
      <w:r w:rsidR="00375AF6">
        <w:rPr>
          <w:rFonts w:ascii="Times New Roman" w:hAnsi="Times New Roman" w:cs="Times New Roman"/>
          <w:sz w:val="32"/>
          <w:szCs w:val="32"/>
        </w:rPr>
        <w:t xml:space="preserve"> результат</w:t>
      </w:r>
      <w:r w:rsidR="00A80E9B">
        <w:rPr>
          <w:rFonts w:ascii="Times New Roman" w:hAnsi="Times New Roman" w:cs="Times New Roman"/>
          <w:sz w:val="32"/>
          <w:szCs w:val="32"/>
        </w:rPr>
        <w:t>ом</w:t>
      </w:r>
      <w:r w:rsidR="00375AF6">
        <w:rPr>
          <w:rFonts w:ascii="Times New Roman" w:hAnsi="Times New Roman" w:cs="Times New Roman"/>
          <w:sz w:val="32"/>
          <w:szCs w:val="32"/>
        </w:rPr>
        <w:t xml:space="preserve">, к которому мы стремимся в ходе достижения поставленной цели, </w:t>
      </w:r>
      <w:r w:rsidR="00A80E9B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381AC8">
        <w:rPr>
          <w:rFonts w:ascii="Times New Roman" w:hAnsi="Times New Roman" w:cs="Times New Roman"/>
          <w:sz w:val="32"/>
          <w:szCs w:val="32"/>
        </w:rPr>
        <w:t>обеспечение работодателей кадрами необходимой квалификации в достаточном количестве</w:t>
      </w:r>
      <w:r w:rsidR="0022435D">
        <w:rPr>
          <w:rFonts w:ascii="Times New Roman" w:hAnsi="Times New Roman" w:cs="Times New Roman"/>
          <w:sz w:val="32"/>
          <w:szCs w:val="32"/>
        </w:rPr>
        <w:t>.</w:t>
      </w:r>
    </w:p>
    <w:p w:rsidR="00A80E9B" w:rsidRDefault="00A80E9B" w:rsidP="00A80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этого нам необходимо:</w:t>
      </w:r>
    </w:p>
    <w:p w:rsidR="00375AF6" w:rsidRDefault="00A80E9B" w:rsidP="00A80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снизить</w:t>
      </w:r>
      <w:r w:rsidR="00375AF6">
        <w:rPr>
          <w:rFonts w:ascii="Times New Roman" w:hAnsi="Times New Roman" w:cs="Times New Roman"/>
          <w:sz w:val="32"/>
          <w:szCs w:val="32"/>
        </w:rPr>
        <w:t xml:space="preserve"> количество времени, затраченного работодателем на поиск трудовых ресурсов, </w:t>
      </w:r>
      <w:r w:rsidR="001D5CD2">
        <w:rPr>
          <w:rFonts w:ascii="Times New Roman" w:hAnsi="Times New Roman" w:cs="Times New Roman"/>
          <w:sz w:val="32"/>
          <w:szCs w:val="32"/>
        </w:rPr>
        <w:t xml:space="preserve">при этом </w:t>
      </w:r>
      <w:r w:rsidR="00375AF6">
        <w:rPr>
          <w:rFonts w:ascii="Times New Roman" w:hAnsi="Times New Roman" w:cs="Times New Roman"/>
          <w:sz w:val="32"/>
          <w:szCs w:val="32"/>
        </w:rPr>
        <w:t xml:space="preserve">сюда </w:t>
      </w:r>
      <w:r w:rsidR="0022435D">
        <w:rPr>
          <w:rFonts w:ascii="Times New Roman" w:hAnsi="Times New Roman" w:cs="Times New Roman"/>
          <w:sz w:val="32"/>
          <w:szCs w:val="32"/>
        </w:rPr>
        <w:t xml:space="preserve">в первую очередь мы </w:t>
      </w:r>
      <w:r w:rsidR="00375AF6">
        <w:rPr>
          <w:rFonts w:ascii="Times New Roman" w:hAnsi="Times New Roman" w:cs="Times New Roman"/>
          <w:sz w:val="32"/>
          <w:szCs w:val="32"/>
        </w:rPr>
        <w:t>включ</w:t>
      </w:r>
      <w:r w:rsidR="0022435D">
        <w:rPr>
          <w:rFonts w:ascii="Times New Roman" w:hAnsi="Times New Roman" w:cs="Times New Roman"/>
          <w:sz w:val="32"/>
          <w:szCs w:val="32"/>
        </w:rPr>
        <w:t>аем</w:t>
      </w:r>
      <w:r w:rsidR="00375AF6">
        <w:rPr>
          <w:rFonts w:ascii="Times New Roman" w:hAnsi="Times New Roman" w:cs="Times New Roman"/>
          <w:sz w:val="32"/>
          <w:szCs w:val="32"/>
        </w:rPr>
        <w:t xml:space="preserve"> возможность подбора сотрудников без участия службы занятости и</w:t>
      </w:r>
      <w:r>
        <w:rPr>
          <w:rFonts w:ascii="Times New Roman" w:hAnsi="Times New Roman" w:cs="Times New Roman"/>
          <w:sz w:val="32"/>
          <w:szCs w:val="32"/>
        </w:rPr>
        <w:t xml:space="preserve"> уменьш</w:t>
      </w:r>
      <w:r w:rsidR="0022435D">
        <w:rPr>
          <w:rFonts w:ascii="Times New Roman" w:hAnsi="Times New Roman" w:cs="Times New Roman"/>
          <w:sz w:val="32"/>
          <w:szCs w:val="32"/>
        </w:rPr>
        <w:t>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5AF6">
        <w:rPr>
          <w:rFonts w:ascii="Times New Roman" w:hAnsi="Times New Roman" w:cs="Times New Roman"/>
          <w:sz w:val="32"/>
          <w:szCs w:val="32"/>
        </w:rPr>
        <w:t>денежн</w:t>
      </w:r>
      <w:r w:rsidR="0022435D">
        <w:rPr>
          <w:rFonts w:ascii="Times New Roman" w:hAnsi="Times New Roman" w:cs="Times New Roman"/>
          <w:sz w:val="32"/>
          <w:szCs w:val="32"/>
        </w:rPr>
        <w:t>ой</w:t>
      </w:r>
      <w:r w:rsidR="00375AF6">
        <w:rPr>
          <w:rFonts w:ascii="Times New Roman" w:hAnsi="Times New Roman" w:cs="Times New Roman"/>
          <w:sz w:val="32"/>
          <w:szCs w:val="32"/>
        </w:rPr>
        <w:t xml:space="preserve"> стоимост</w:t>
      </w:r>
      <w:r w:rsidR="0022435D">
        <w:rPr>
          <w:rFonts w:ascii="Times New Roman" w:hAnsi="Times New Roman" w:cs="Times New Roman"/>
          <w:sz w:val="32"/>
          <w:szCs w:val="32"/>
        </w:rPr>
        <w:t>и</w:t>
      </w:r>
      <w:r w:rsidR="00375AF6">
        <w:rPr>
          <w:rFonts w:ascii="Times New Roman" w:hAnsi="Times New Roman" w:cs="Times New Roman"/>
          <w:sz w:val="32"/>
          <w:szCs w:val="32"/>
        </w:rPr>
        <w:t xml:space="preserve"> поиска трудовых ресурсов</w:t>
      </w:r>
      <w:r w:rsidR="0022435D">
        <w:rPr>
          <w:rFonts w:ascii="Times New Roman" w:hAnsi="Times New Roman" w:cs="Times New Roman"/>
          <w:sz w:val="32"/>
          <w:szCs w:val="32"/>
        </w:rPr>
        <w:t>, когда работодатель делает выбор в пользу получения бесплатных государственных услуг по подбору для него работников</w:t>
      </w:r>
    </w:p>
    <w:p w:rsidR="00A80E9B" w:rsidRDefault="00A80E9B" w:rsidP="00A80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также</w:t>
      </w:r>
    </w:p>
    <w:p w:rsidR="00375AF6" w:rsidRDefault="00A80E9B" w:rsidP="00A80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75AF6">
        <w:rPr>
          <w:rFonts w:ascii="Times New Roman" w:hAnsi="Times New Roman" w:cs="Times New Roman"/>
          <w:sz w:val="32"/>
          <w:szCs w:val="32"/>
        </w:rPr>
        <w:t>повы</w:t>
      </w:r>
      <w:r>
        <w:rPr>
          <w:rFonts w:ascii="Times New Roman" w:hAnsi="Times New Roman" w:cs="Times New Roman"/>
          <w:sz w:val="32"/>
          <w:szCs w:val="32"/>
        </w:rPr>
        <w:t>сить</w:t>
      </w:r>
      <w:r w:rsidR="00375AF6">
        <w:rPr>
          <w:rFonts w:ascii="Times New Roman" w:hAnsi="Times New Roman" w:cs="Times New Roman"/>
          <w:sz w:val="32"/>
          <w:szCs w:val="32"/>
        </w:rPr>
        <w:t xml:space="preserve"> </w:t>
      </w:r>
      <w:r w:rsidR="0022435D">
        <w:rPr>
          <w:rFonts w:ascii="Times New Roman" w:hAnsi="Times New Roman" w:cs="Times New Roman"/>
          <w:sz w:val="32"/>
          <w:szCs w:val="32"/>
        </w:rPr>
        <w:t>предложение трудовых ресурсов на рынке труда региона, не только в количественном выражении, но и</w:t>
      </w:r>
      <w:r w:rsidR="00104757">
        <w:rPr>
          <w:rFonts w:ascii="Times New Roman" w:hAnsi="Times New Roman" w:cs="Times New Roman"/>
          <w:sz w:val="32"/>
          <w:szCs w:val="32"/>
        </w:rPr>
        <w:t xml:space="preserve"> обеспечив при этом возможность </w:t>
      </w:r>
      <w:r w:rsidR="00381AC8">
        <w:rPr>
          <w:rFonts w:ascii="Times New Roman" w:hAnsi="Times New Roman" w:cs="Times New Roman"/>
          <w:sz w:val="32"/>
          <w:szCs w:val="32"/>
        </w:rPr>
        <w:t>выбора</w:t>
      </w:r>
      <w:r w:rsidR="00104757">
        <w:rPr>
          <w:rFonts w:ascii="Times New Roman" w:hAnsi="Times New Roman" w:cs="Times New Roman"/>
          <w:sz w:val="32"/>
          <w:szCs w:val="32"/>
        </w:rPr>
        <w:t xml:space="preserve"> работодателями кадров </w:t>
      </w:r>
      <w:r w:rsidR="00375AF6">
        <w:rPr>
          <w:rFonts w:ascii="Times New Roman" w:hAnsi="Times New Roman" w:cs="Times New Roman"/>
          <w:sz w:val="32"/>
          <w:szCs w:val="32"/>
        </w:rPr>
        <w:t xml:space="preserve">необходимой квалификации </w:t>
      </w:r>
      <w:proofErr w:type="gramStart"/>
      <w:r w:rsidR="00375AF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5AF6">
        <w:rPr>
          <w:rFonts w:ascii="Times New Roman" w:hAnsi="Times New Roman" w:cs="Times New Roman"/>
          <w:sz w:val="32"/>
          <w:szCs w:val="32"/>
        </w:rPr>
        <w:t xml:space="preserve"> </w:t>
      </w:r>
      <w:r w:rsidR="00104757">
        <w:rPr>
          <w:rFonts w:ascii="Times New Roman" w:hAnsi="Times New Roman" w:cs="Times New Roman"/>
          <w:sz w:val="32"/>
          <w:szCs w:val="32"/>
        </w:rPr>
        <w:t>обладающих</w:t>
      </w:r>
      <w:proofErr w:type="gramEnd"/>
      <w:r w:rsidR="00104757">
        <w:rPr>
          <w:rFonts w:ascii="Times New Roman" w:hAnsi="Times New Roman" w:cs="Times New Roman"/>
          <w:sz w:val="32"/>
          <w:szCs w:val="32"/>
        </w:rPr>
        <w:t xml:space="preserve"> востребованными профессиональными компетенциями.</w:t>
      </w:r>
    </w:p>
    <w:p w:rsidR="00A80E9B" w:rsidRDefault="00F251DF" w:rsidP="001D5C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Для достижения поставленной цели и решения вышеперечисленных задач</w:t>
      </w:r>
      <w:r w:rsidR="00A205BD">
        <w:rPr>
          <w:rFonts w:ascii="Times New Roman" w:hAnsi="Times New Roman" w:cs="Times New Roman"/>
          <w:sz w:val="32"/>
          <w:szCs w:val="32"/>
        </w:rPr>
        <w:t>, Агентством по занятости населения и миграционной политике Камчатского края реализует</w:t>
      </w:r>
      <w:r w:rsidR="00A80E9B">
        <w:rPr>
          <w:rFonts w:ascii="Times New Roman" w:hAnsi="Times New Roman" w:cs="Times New Roman"/>
          <w:sz w:val="32"/>
          <w:szCs w:val="32"/>
        </w:rPr>
        <w:t>ся ряд специальных мероприятий.</w:t>
      </w:r>
    </w:p>
    <w:p w:rsidR="00375AF6" w:rsidRDefault="00970050" w:rsidP="00A80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первую очередь мы</w:t>
      </w:r>
      <w:r w:rsidR="00AE0235">
        <w:rPr>
          <w:rFonts w:ascii="Times New Roman" w:hAnsi="Times New Roman" w:cs="Times New Roman"/>
          <w:sz w:val="32"/>
          <w:szCs w:val="32"/>
        </w:rPr>
        <w:t xml:space="preserve"> поставили перед собой задачу как можно больше проинформировать представителей бизнес</w:t>
      </w:r>
      <w:r w:rsidR="000B58FE">
        <w:rPr>
          <w:rFonts w:ascii="Times New Roman" w:hAnsi="Times New Roman" w:cs="Times New Roman"/>
          <w:sz w:val="32"/>
          <w:szCs w:val="32"/>
        </w:rPr>
        <w:t>-</w:t>
      </w:r>
      <w:r w:rsidR="00AE0235">
        <w:rPr>
          <w:rFonts w:ascii="Times New Roman" w:hAnsi="Times New Roman" w:cs="Times New Roman"/>
          <w:sz w:val="32"/>
          <w:szCs w:val="32"/>
        </w:rPr>
        <w:t>сообщества о тех способах и механизмах подбора работников, которые на сегодня у нас уже существуют и в качестве обратной связи узнать те проблемы, с которыми сталкивается бизнес</w:t>
      </w:r>
      <w:r w:rsidR="00493553">
        <w:rPr>
          <w:rFonts w:ascii="Times New Roman" w:hAnsi="Times New Roman" w:cs="Times New Roman"/>
          <w:sz w:val="32"/>
          <w:szCs w:val="32"/>
        </w:rPr>
        <w:t>, с целью дальнейшего их решения</w:t>
      </w:r>
      <w:r w:rsidR="00AE0235">
        <w:rPr>
          <w:rFonts w:ascii="Times New Roman" w:hAnsi="Times New Roman" w:cs="Times New Roman"/>
          <w:sz w:val="32"/>
          <w:szCs w:val="32"/>
        </w:rPr>
        <w:t xml:space="preserve">. В этой связи мы </w:t>
      </w:r>
      <w:r>
        <w:rPr>
          <w:rFonts w:ascii="Times New Roman" w:hAnsi="Times New Roman" w:cs="Times New Roman"/>
          <w:sz w:val="32"/>
          <w:szCs w:val="32"/>
        </w:rPr>
        <w:t>организ</w:t>
      </w:r>
      <w:r w:rsidR="00AE0235">
        <w:rPr>
          <w:rFonts w:ascii="Times New Roman" w:hAnsi="Times New Roman" w:cs="Times New Roman"/>
          <w:sz w:val="32"/>
          <w:szCs w:val="32"/>
        </w:rPr>
        <w:t>уем</w:t>
      </w:r>
      <w:r>
        <w:rPr>
          <w:rFonts w:ascii="Times New Roman" w:hAnsi="Times New Roman" w:cs="Times New Roman"/>
          <w:sz w:val="32"/>
          <w:szCs w:val="32"/>
        </w:rPr>
        <w:t xml:space="preserve"> и пров</w:t>
      </w:r>
      <w:r w:rsidR="00AE0235">
        <w:rPr>
          <w:rFonts w:ascii="Times New Roman" w:hAnsi="Times New Roman" w:cs="Times New Roman"/>
          <w:sz w:val="32"/>
          <w:szCs w:val="32"/>
        </w:rPr>
        <w:t>одим</w:t>
      </w:r>
      <w:r>
        <w:rPr>
          <w:rFonts w:ascii="Times New Roman" w:hAnsi="Times New Roman" w:cs="Times New Roman"/>
          <w:sz w:val="32"/>
          <w:szCs w:val="32"/>
        </w:rPr>
        <w:t xml:space="preserve"> как можно больше встреч с работодателями, осуществляющими деятельность</w:t>
      </w:r>
      <w:r w:rsidR="00AE0235">
        <w:rPr>
          <w:rFonts w:ascii="Times New Roman" w:hAnsi="Times New Roman" w:cs="Times New Roman"/>
          <w:sz w:val="32"/>
          <w:szCs w:val="32"/>
        </w:rPr>
        <w:t xml:space="preserve"> во всех отраслях экономики региона,</w:t>
      </w:r>
      <w:r>
        <w:rPr>
          <w:rFonts w:ascii="Times New Roman" w:hAnsi="Times New Roman" w:cs="Times New Roman"/>
          <w:sz w:val="32"/>
          <w:szCs w:val="32"/>
        </w:rPr>
        <w:t xml:space="preserve"> чтобы более глубоко проанализировать причины кадрового дефицита на конкретном предприятии и предложить различные способы его снижения. </w:t>
      </w:r>
      <w:r w:rsidR="00BA53E6">
        <w:rPr>
          <w:rFonts w:ascii="Times New Roman" w:hAnsi="Times New Roman" w:cs="Times New Roman"/>
          <w:sz w:val="32"/>
          <w:szCs w:val="32"/>
        </w:rPr>
        <w:t>Для этого мы</w:t>
      </w:r>
      <w:r w:rsidR="00A80E9B">
        <w:rPr>
          <w:rFonts w:ascii="Times New Roman" w:hAnsi="Times New Roman" w:cs="Times New Roman"/>
          <w:sz w:val="32"/>
          <w:szCs w:val="32"/>
        </w:rPr>
        <w:t xml:space="preserve"> </w:t>
      </w:r>
      <w:r w:rsidR="00381AC8">
        <w:rPr>
          <w:rFonts w:ascii="Times New Roman" w:hAnsi="Times New Roman" w:cs="Times New Roman"/>
          <w:sz w:val="32"/>
          <w:szCs w:val="32"/>
        </w:rPr>
        <w:t>организуем</w:t>
      </w:r>
      <w:r w:rsidR="00A80E9B">
        <w:rPr>
          <w:rFonts w:ascii="Times New Roman" w:hAnsi="Times New Roman" w:cs="Times New Roman"/>
          <w:sz w:val="32"/>
          <w:szCs w:val="32"/>
        </w:rPr>
        <w:t xml:space="preserve"> различные площадки. </w:t>
      </w:r>
      <w:r w:rsidR="00BA53E6">
        <w:rPr>
          <w:rFonts w:ascii="Times New Roman" w:hAnsi="Times New Roman" w:cs="Times New Roman"/>
          <w:sz w:val="32"/>
          <w:szCs w:val="32"/>
        </w:rPr>
        <w:t xml:space="preserve">Мы широко используем возможности проведения консультаций </w:t>
      </w:r>
      <w:r w:rsidR="00A80E9B">
        <w:rPr>
          <w:rFonts w:ascii="Times New Roman" w:hAnsi="Times New Roman" w:cs="Times New Roman"/>
          <w:sz w:val="32"/>
          <w:szCs w:val="32"/>
        </w:rPr>
        <w:t>для</w:t>
      </w:r>
      <w:r w:rsidR="00BA53E6">
        <w:rPr>
          <w:rFonts w:ascii="Times New Roman" w:hAnsi="Times New Roman" w:cs="Times New Roman"/>
          <w:sz w:val="32"/>
          <w:szCs w:val="32"/>
        </w:rPr>
        <w:t xml:space="preserve"> совместного поиска решений проблемных вопросов в рамках дискуссионных площадок, стратегических сессий, а также действующего при Агентстве общественного совета и других коллегиальных органов.</w:t>
      </w:r>
      <w:r w:rsidR="00493553">
        <w:rPr>
          <w:rFonts w:ascii="Times New Roman" w:hAnsi="Times New Roman" w:cs="Times New Roman"/>
          <w:sz w:val="32"/>
          <w:szCs w:val="32"/>
        </w:rPr>
        <w:t xml:space="preserve"> Хочу заметить, что только в прошлом году мы провели </w:t>
      </w:r>
      <w:r w:rsidR="000B58FE">
        <w:rPr>
          <w:rFonts w:ascii="Times New Roman" w:hAnsi="Times New Roman" w:cs="Times New Roman"/>
          <w:sz w:val="32"/>
          <w:szCs w:val="32"/>
        </w:rPr>
        <w:t>19</w:t>
      </w:r>
      <w:r w:rsidR="00493553">
        <w:rPr>
          <w:rFonts w:ascii="Times New Roman" w:hAnsi="Times New Roman" w:cs="Times New Roman"/>
          <w:sz w:val="32"/>
          <w:szCs w:val="32"/>
        </w:rPr>
        <w:t xml:space="preserve"> дискуссионных площадок, в которых приняло участие </w:t>
      </w:r>
      <w:r w:rsidR="000B58FE">
        <w:rPr>
          <w:rFonts w:ascii="Times New Roman" w:hAnsi="Times New Roman" w:cs="Times New Roman"/>
          <w:sz w:val="32"/>
          <w:szCs w:val="32"/>
        </w:rPr>
        <w:t>более 150</w:t>
      </w:r>
      <w:r w:rsidR="00493553">
        <w:rPr>
          <w:rFonts w:ascii="Times New Roman" w:hAnsi="Times New Roman" w:cs="Times New Roman"/>
          <w:sz w:val="32"/>
          <w:szCs w:val="32"/>
        </w:rPr>
        <w:t xml:space="preserve"> работодателей, </w:t>
      </w:r>
      <w:r w:rsidR="000B58FE">
        <w:rPr>
          <w:rFonts w:ascii="Times New Roman" w:hAnsi="Times New Roman" w:cs="Times New Roman"/>
          <w:sz w:val="32"/>
          <w:szCs w:val="32"/>
        </w:rPr>
        <w:t xml:space="preserve">а </w:t>
      </w:r>
      <w:r w:rsidR="00493553">
        <w:rPr>
          <w:rFonts w:ascii="Times New Roman" w:hAnsi="Times New Roman" w:cs="Times New Roman"/>
          <w:sz w:val="32"/>
          <w:szCs w:val="32"/>
        </w:rPr>
        <w:t>рабочи</w:t>
      </w:r>
      <w:r w:rsidR="000B58FE">
        <w:rPr>
          <w:rFonts w:ascii="Times New Roman" w:hAnsi="Times New Roman" w:cs="Times New Roman"/>
          <w:sz w:val="32"/>
          <w:szCs w:val="32"/>
        </w:rPr>
        <w:t>е</w:t>
      </w:r>
      <w:r w:rsidR="00493553">
        <w:rPr>
          <w:rFonts w:ascii="Times New Roman" w:hAnsi="Times New Roman" w:cs="Times New Roman"/>
          <w:sz w:val="32"/>
          <w:szCs w:val="32"/>
        </w:rPr>
        <w:t xml:space="preserve"> встреч</w:t>
      </w:r>
      <w:r w:rsidR="000B58FE">
        <w:rPr>
          <w:rFonts w:ascii="Times New Roman" w:hAnsi="Times New Roman" w:cs="Times New Roman"/>
          <w:sz w:val="32"/>
          <w:szCs w:val="32"/>
        </w:rPr>
        <w:t>и</w:t>
      </w:r>
      <w:r w:rsidR="00493553">
        <w:rPr>
          <w:rFonts w:ascii="Times New Roman" w:hAnsi="Times New Roman" w:cs="Times New Roman"/>
          <w:sz w:val="32"/>
          <w:szCs w:val="32"/>
        </w:rPr>
        <w:t xml:space="preserve"> </w:t>
      </w:r>
      <w:r w:rsidR="000B58FE">
        <w:rPr>
          <w:rFonts w:ascii="Times New Roman" w:hAnsi="Times New Roman" w:cs="Times New Roman"/>
          <w:sz w:val="32"/>
          <w:szCs w:val="32"/>
        </w:rPr>
        <w:t>проводятся на постоянной основе по мере обращения работодателей и ими было охвачено порядка 250 работодателей</w:t>
      </w:r>
      <w:r w:rsidR="00493553">
        <w:rPr>
          <w:rFonts w:ascii="Times New Roman" w:hAnsi="Times New Roman" w:cs="Times New Roman"/>
          <w:sz w:val="32"/>
          <w:szCs w:val="32"/>
        </w:rPr>
        <w:t>.</w:t>
      </w:r>
      <w:r w:rsidR="002B4F61">
        <w:rPr>
          <w:rFonts w:ascii="Times New Roman" w:hAnsi="Times New Roman" w:cs="Times New Roman"/>
          <w:sz w:val="32"/>
          <w:szCs w:val="32"/>
        </w:rPr>
        <w:t xml:space="preserve"> В зависимости от выявленных проблем мы начинаем работу по поиску кадров</w:t>
      </w:r>
      <w:r w:rsidR="00381AC8">
        <w:rPr>
          <w:rFonts w:ascii="Times New Roman" w:hAnsi="Times New Roman" w:cs="Times New Roman"/>
          <w:sz w:val="32"/>
          <w:szCs w:val="32"/>
        </w:rPr>
        <w:t>, в первую очередь</w:t>
      </w:r>
      <w:r w:rsidR="002B4F61">
        <w:rPr>
          <w:rFonts w:ascii="Times New Roman" w:hAnsi="Times New Roman" w:cs="Times New Roman"/>
          <w:sz w:val="32"/>
          <w:szCs w:val="32"/>
        </w:rPr>
        <w:t xml:space="preserve"> из числа жителей Камчатского края, </w:t>
      </w:r>
      <w:r w:rsidR="00381AC8">
        <w:rPr>
          <w:rFonts w:ascii="Times New Roman" w:hAnsi="Times New Roman" w:cs="Times New Roman"/>
          <w:sz w:val="32"/>
          <w:szCs w:val="32"/>
        </w:rPr>
        <w:t>при отсутствии же такой возможности</w:t>
      </w:r>
      <w:r w:rsidR="002B4F61">
        <w:rPr>
          <w:rFonts w:ascii="Times New Roman" w:hAnsi="Times New Roman" w:cs="Times New Roman"/>
          <w:sz w:val="32"/>
          <w:szCs w:val="32"/>
        </w:rPr>
        <w:t xml:space="preserve"> подключаем механизмы привлечения необходимых работников из других субъектов. </w:t>
      </w:r>
      <w:r w:rsidR="005D4ABD">
        <w:rPr>
          <w:rFonts w:ascii="Times New Roman" w:hAnsi="Times New Roman" w:cs="Times New Roman"/>
          <w:sz w:val="32"/>
          <w:szCs w:val="32"/>
        </w:rPr>
        <w:t xml:space="preserve">Здесь мы активно используем как переезд и переселение безработных граждан, так и возможности участия работодателей в мероприятиях по повышению </w:t>
      </w:r>
      <w:r w:rsidR="005D4ABD">
        <w:rPr>
          <w:rFonts w:ascii="Times New Roman" w:hAnsi="Times New Roman" w:cs="Times New Roman"/>
          <w:sz w:val="32"/>
          <w:szCs w:val="32"/>
        </w:rPr>
        <w:lastRenderedPageBreak/>
        <w:t xml:space="preserve">мобильности трудовых ресурсов. </w:t>
      </w:r>
      <w:r w:rsidR="00493553">
        <w:rPr>
          <w:rFonts w:ascii="Times New Roman" w:hAnsi="Times New Roman" w:cs="Times New Roman"/>
          <w:sz w:val="32"/>
          <w:szCs w:val="32"/>
        </w:rPr>
        <w:t>М</w:t>
      </w:r>
      <w:r w:rsidR="005D4ABD">
        <w:rPr>
          <w:rFonts w:ascii="Times New Roman" w:hAnsi="Times New Roman" w:cs="Times New Roman"/>
          <w:sz w:val="32"/>
          <w:szCs w:val="32"/>
        </w:rPr>
        <w:t>не бы хотелось отметить положительный опыт взаимодействия с Агентством</w:t>
      </w:r>
      <w:r w:rsidR="00493553">
        <w:rPr>
          <w:rFonts w:ascii="Times New Roman" w:hAnsi="Times New Roman" w:cs="Times New Roman"/>
          <w:sz w:val="32"/>
          <w:szCs w:val="32"/>
        </w:rPr>
        <w:t xml:space="preserve"> по развитию человеческого капитала на Дальнем Востоке</w:t>
      </w:r>
      <w:r w:rsidR="005D4ABD">
        <w:rPr>
          <w:rFonts w:ascii="Times New Roman" w:hAnsi="Times New Roman" w:cs="Times New Roman"/>
          <w:sz w:val="32"/>
          <w:szCs w:val="32"/>
        </w:rPr>
        <w:t xml:space="preserve">, которое на протяжении </w:t>
      </w:r>
      <w:r w:rsidR="00B72DDD">
        <w:rPr>
          <w:rFonts w:ascii="Times New Roman" w:hAnsi="Times New Roman" w:cs="Times New Roman"/>
          <w:sz w:val="32"/>
          <w:szCs w:val="32"/>
        </w:rPr>
        <w:t>последних двух лет</w:t>
      </w:r>
      <w:r w:rsidR="005D4ABD">
        <w:rPr>
          <w:rFonts w:ascii="Times New Roman" w:hAnsi="Times New Roman" w:cs="Times New Roman"/>
          <w:sz w:val="32"/>
          <w:szCs w:val="32"/>
        </w:rPr>
        <w:t xml:space="preserve"> оказыва</w:t>
      </w:r>
      <w:r w:rsidR="00B72DDD">
        <w:rPr>
          <w:rFonts w:ascii="Times New Roman" w:hAnsi="Times New Roman" w:cs="Times New Roman"/>
          <w:sz w:val="32"/>
          <w:szCs w:val="32"/>
        </w:rPr>
        <w:t>ет</w:t>
      </w:r>
      <w:r w:rsidR="005D4ABD">
        <w:rPr>
          <w:rFonts w:ascii="Times New Roman" w:hAnsi="Times New Roman" w:cs="Times New Roman"/>
          <w:sz w:val="32"/>
          <w:szCs w:val="32"/>
        </w:rPr>
        <w:t xml:space="preserve"> нам помощь в поиске необходимых кадров для предприятий сельскохозяйственной и горнорудной отраслей</w:t>
      </w:r>
      <w:r w:rsidR="00B72DDD">
        <w:rPr>
          <w:rFonts w:ascii="Times New Roman" w:hAnsi="Times New Roman" w:cs="Times New Roman"/>
          <w:sz w:val="32"/>
          <w:szCs w:val="32"/>
        </w:rPr>
        <w:t>, а также в прошлом году активно включилось в подбор кадров и для бюджетной сферы экономики региона</w:t>
      </w:r>
      <w:r w:rsidR="005D4ABD">
        <w:rPr>
          <w:rFonts w:ascii="Times New Roman" w:hAnsi="Times New Roman" w:cs="Times New Roman"/>
          <w:sz w:val="32"/>
          <w:szCs w:val="32"/>
        </w:rPr>
        <w:t>. Следует отметить, что участие работодателей в данн</w:t>
      </w:r>
      <w:r w:rsidR="004560C1">
        <w:rPr>
          <w:rFonts w:ascii="Times New Roman" w:hAnsi="Times New Roman" w:cs="Times New Roman"/>
          <w:sz w:val="32"/>
          <w:szCs w:val="32"/>
        </w:rPr>
        <w:t>ых</w:t>
      </w:r>
      <w:r w:rsidR="005D4ABD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4560C1">
        <w:rPr>
          <w:rFonts w:ascii="Times New Roman" w:hAnsi="Times New Roman" w:cs="Times New Roman"/>
          <w:sz w:val="32"/>
          <w:szCs w:val="32"/>
        </w:rPr>
        <w:t>ях</w:t>
      </w:r>
      <w:r w:rsidR="005D4ABD">
        <w:rPr>
          <w:rFonts w:ascii="Times New Roman" w:hAnsi="Times New Roman" w:cs="Times New Roman"/>
          <w:sz w:val="32"/>
          <w:szCs w:val="32"/>
        </w:rPr>
        <w:t xml:space="preserve">, а также содействие со стороны </w:t>
      </w:r>
      <w:r w:rsidR="00B72DDD">
        <w:rPr>
          <w:rFonts w:ascii="Times New Roman" w:hAnsi="Times New Roman" w:cs="Times New Roman"/>
          <w:sz w:val="32"/>
          <w:szCs w:val="32"/>
        </w:rPr>
        <w:t>АРЧК</w:t>
      </w:r>
      <w:r w:rsidR="005D4ABD">
        <w:rPr>
          <w:rFonts w:ascii="Times New Roman" w:hAnsi="Times New Roman" w:cs="Times New Roman"/>
          <w:sz w:val="32"/>
          <w:szCs w:val="32"/>
        </w:rPr>
        <w:t xml:space="preserve"> может значительно сократить как </w:t>
      </w:r>
      <w:proofErr w:type="spellStart"/>
      <w:r w:rsidR="005D4ABD">
        <w:rPr>
          <w:rFonts w:ascii="Times New Roman" w:hAnsi="Times New Roman" w:cs="Times New Roman"/>
          <w:sz w:val="32"/>
          <w:szCs w:val="32"/>
        </w:rPr>
        <w:t>временнЫе</w:t>
      </w:r>
      <w:proofErr w:type="spellEnd"/>
      <w:r w:rsidR="005D4ABD">
        <w:rPr>
          <w:rFonts w:ascii="Times New Roman" w:hAnsi="Times New Roman" w:cs="Times New Roman"/>
          <w:sz w:val="32"/>
          <w:szCs w:val="32"/>
        </w:rPr>
        <w:t xml:space="preserve">, так и денежные затраты на поиск необходимых работников. </w:t>
      </w:r>
      <w:r w:rsidR="0012157C">
        <w:rPr>
          <w:rFonts w:ascii="Times New Roman" w:hAnsi="Times New Roman" w:cs="Times New Roman"/>
          <w:sz w:val="32"/>
          <w:szCs w:val="32"/>
        </w:rPr>
        <w:t>П</w:t>
      </w:r>
      <w:r w:rsidR="005D4ABD">
        <w:rPr>
          <w:rFonts w:ascii="Times New Roman" w:hAnsi="Times New Roman" w:cs="Times New Roman"/>
          <w:sz w:val="32"/>
          <w:szCs w:val="32"/>
        </w:rPr>
        <w:t>оиск происходит быстр</w:t>
      </w:r>
      <w:r w:rsidR="00B72DDD">
        <w:rPr>
          <w:rFonts w:ascii="Times New Roman" w:hAnsi="Times New Roman" w:cs="Times New Roman"/>
          <w:sz w:val="32"/>
          <w:szCs w:val="32"/>
        </w:rPr>
        <w:t>ее</w:t>
      </w:r>
      <w:r w:rsidR="005D4ABD">
        <w:rPr>
          <w:rFonts w:ascii="Times New Roman" w:hAnsi="Times New Roman" w:cs="Times New Roman"/>
          <w:sz w:val="32"/>
          <w:szCs w:val="32"/>
        </w:rPr>
        <w:t xml:space="preserve">, </w:t>
      </w:r>
      <w:r w:rsidR="00B72DDD">
        <w:rPr>
          <w:rFonts w:ascii="Times New Roman" w:hAnsi="Times New Roman" w:cs="Times New Roman"/>
          <w:sz w:val="32"/>
          <w:szCs w:val="32"/>
        </w:rPr>
        <w:t>а д</w:t>
      </w:r>
      <w:r w:rsidR="0012157C">
        <w:rPr>
          <w:rFonts w:ascii="Times New Roman" w:hAnsi="Times New Roman" w:cs="Times New Roman"/>
          <w:sz w:val="32"/>
          <w:szCs w:val="32"/>
        </w:rPr>
        <w:t>енежные затраты снижаются, так как работодатель получает возмещение расходов не только на переезд, но и на другие мероприятия</w:t>
      </w:r>
      <w:r w:rsidR="00B72DDD">
        <w:rPr>
          <w:rFonts w:ascii="Times New Roman" w:hAnsi="Times New Roman" w:cs="Times New Roman"/>
          <w:sz w:val="32"/>
          <w:szCs w:val="32"/>
        </w:rPr>
        <w:t>, в случае его участ</w:t>
      </w:r>
      <w:r w:rsidR="004560C1">
        <w:rPr>
          <w:rFonts w:ascii="Times New Roman" w:hAnsi="Times New Roman" w:cs="Times New Roman"/>
          <w:sz w:val="32"/>
          <w:szCs w:val="32"/>
        </w:rPr>
        <w:t>и</w:t>
      </w:r>
      <w:r w:rsidR="00B72DDD">
        <w:rPr>
          <w:rFonts w:ascii="Times New Roman" w:hAnsi="Times New Roman" w:cs="Times New Roman"/>
          <w:sz w:val="32"/>
          <w:szCs w:val="32"/>
        </w:rPr>
        <w:t xml:space="preserve">я в программе трудовой мобильности или приеме на работу безработных граждан из других субъектов РФ, приехавших по государственной услуге по переселению, реализуемой службами занятости </w:t>
      </w:r>
      <w:r w:rsidR="004560C1">
        <w:rPr>
          <w:rFonts w:ascii="Times New Roman" w:hAnsi="Times New Roman" w:cs="Times New Roman"/>
          <w:sz w:val="32"/>
          <w:szCs w:val="32"/>
        </w:rPr>
        <w:t>населения</w:t>
      </w:r>
      <w:r w:rsidR="0012157C">
        <w:rPr>
          <w:rFonts w:ascii="Times New Roman" w:hAnsi="Times New Roman" w:cs="Times New Roman"/>
          <w:sz w:val="32"/>
          <w:szCs w:val="32"/>
        </w:rPr>
        <w:t xml:space="preserve">. Кроме того, </w:t>
      </w:r>
      <w:proofErr w:type="spellStart"/>
      <w:r w:rsidR="0012157C">
        <w:rPr>
          <w:rFonts w:ascii="Times New Roman" w:hAnsi="Times New Roman" w:cs="Times New Roman"/>
          <w:sz w:val="32"/>
          <w:szCs w:val="32"/>
        </w:rPr>
        <w:t>временн</w:t>
      </w:r>
      <w:r w:rsidR="004560C1">
        <w:rPr>
          <w:rFonts w:ascii="Times New Roman" w:hAnsi="Times New Roman" w:cs="Times New Roman"/>
          <w:sz w:val="32"/>
          <w:szCs w:val="32"/>
        </w:rPr>
        <w:t>Ы</w:t>
      </w:r>
      <w:r w:rsidR="0012157C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12157C">
        <w:rPr>
          <w:rFonts w:ascii="Times New Roman" w:hAnsi="Times New Roman" w:cs="Times New Roman"/>
          <w:sz w:val="32"/>
          <w:szCs w:val="32"/>
        </w:rPr>
        <w:t xml:space="preserve"> и денежные затраты могут быть сокращены, если работодатели будут активнее использовать возможности Общероссийского портала Работа в России и сети деловых контактов «</w:t>
      </w:r>
      <w:proofErr w:type="spellStart"/>
      <w:r w:rsidR="0012157C">
        <w:rPr>
          <w:rFonts w:ascii="Times New Roman" w:hAnsi="Times New Roman" w:cs="Times New Roman"/>
          <w:sz w:val="32"/>
          <w:szCs w:val="32"/>
          <w:lang w:val="en-US"/>
        </w:rPr>
        <w:t>SkillsNet</w:t>
      </w:r>
      <w:proofErr w:type="spellEnd"/>
      <w:r w:rsidR="0012157C">
        <w:rPr>
          <w:rFonts w:ascii="Times New Roman" w:hAnsi="Times New Roman" w:cs="Times New Roman"/>
          <w:sz w:val="32"/>
          <w:szCs w:val="32"/>
        </w:rPr>
        <w:t>», поэтому мы уделяем повышенное внимание популяризации этих ресурсов.</w:t>
      </w:r>
      <w:r w:rsidR="00FF1DDF">
        <w:rPr>
          <w:rFonts w:ascii="Times New Roman" w:hAnsi="Times New Roman" w:cs="Times New Roman"/>
          <w:sz w:val="32"/>
          <w:szCs w:val="32"/>
        </w:rPr>
        <w:t xml:space="preserve"> В этой связи хотелось бы обратить внимание на уровень заработной платы, предлагаемой соискателям – к сожалению, он достаточно низкий, что также </w:t>
      </w:r>
      <w:r w:rsidR="004560C1">
        <w:rPr>
          <w:rFonts w:ascii="Times New Roman" w:hAnsi="Times New Roman" w:cs="Times New Roman"/>
          <w:sz w:val="32"/>
          <w:szCs w:val="32"/>
        </w:rPr>
        <w:t>снижает наши возможности по</w:t>
      </w:r>
      <w:r w:rsidR="00FF1DDF">
        <w:rPr>
          <w:rFonts w:ascii="Times New Roman" w:hAnsi="Times New Roman" w:cs="Times New Roman"/>
          <w:sz w:val="32"/>
          <w:szCs w:val="32"/>
        </w:rPr>
        <w:t xml:space="preserve"> поиск</w:t>
      </w:r>
      <w:r w:rsidR="004560C1">
        <w:rPr>
          <w:rFonts w:ascii="Times New Roman" w:hAnsi="Times New Roman" w:cs="Times New Roman"/>
          <w:sz w:val="32"/>
          <w:szCs w:val="32"/>
        </w:rPr>
        <w:t>у</w:t>
      </w:r>
      <w:r w:rsidR="00FF1DDF">
        <w:rPr>
          <w:rFonts w:ascii="Times New Roman" w:hAnsi="Times New Roman" w:cs="Times New Roman"/>
          <w:sz w:val="32"/>
          <w:szCs w:val="32"/>
        </w:rPr>
        <w:t xml:space="preserve"> квалифицированных кадров, согласных работать на предложенных условиях. </w:t>
      </w:r>
      <w:r w:rsidR="004560C1">
        <w:rPr>
          <w:rFonts w:ascii="Times New Roman" w:hAnsi="Times New Roman" w:cs="Times New Roman"/>
          <w:sz w:val="32"/>
          <w:szCs w:val="32"/>
        </w:rPr>
        <w:t xml:space="preserve">Так, например, средняя заработная плата по заявленным в 2018 году вакансиям в среднем была </w:t>
      </w:r>
      <w:r w:rsidR="000B58FE">
        <w:rPr>
          <w:rFonts w:ascii="Times New Roman" w:hAnsi="Times New Roman" w:cs="Times New Roman"/>
          <w:sz w:val="32"/>
          <w:szCs w:val="32"/>
        </w:rPr>
        <w:t>38682</w:t>
      </w:r>
      <w:r w:rsidR="004560C1">
        <w:rPr>
          <w:rFonts w:ascii="Times New Roman" w:hAnsi="Times New Roman" w:cs="Times New Roman"/>
          <w:sz w:val="32"/>
          <w:szCs w:val="32"/>
        </w:rPr>
        <w:t xml:space="preserve"> рубл</w:t>
      </w:r>
      <w:r w:rsidR="000B58FE">
        <w:rPr>
          <w:rFonts w:ascii="Times New Roman" w:hAnsi="Times New Roman" w:cs="Times New Roman"/>
          <w:sz w:val="32"/>
          <w:szCs w:val="32"/>
        </w:rPr>
        <w:t>я</w:t>
      </w:r>
      <w:r w:rsidR="004560C1">
        <w:rPr>
          <w:rFonts w:ascii="Times New Roman" w:hAnsi="Times New Roman" w:cs="Times New Roman"/>
          <w:sz w:val="32"/>
          <w:szCs w:val="32"/>
        </w:rPr>
        <w:t xml:space="preserve">, при средней по экономике </w:t>
      </w:r>
      <w:r w:rsidR="003F649E">
        <w:rPr>
          <w:rFonts w:ascii="Times New Roman" w:hAnsi="Times New Roman" w:cs="Times New Roman"/>
          <w:sz w:val="32"/>
          <w:szCs w:val="32"/>
        </w:rPr>
        <w:t>более 70,0 тыс.</w:t>
      </w:r>
      <w:r w:rsidR="004560C1">
        <w:rPr>
          <w:rFonts w:ascii="Times New Roman" w:hAnsi="Times New Roman" w:cs="Times New Roman"/>
          <w:sz w:val="32"/>
          <w:szCs w:val="32"/>
        </w:rPr>
        <w:t xml:space="preserve"> рублей. На лицо разрыв</w:t>
      </w:r>
      <w:r w:rsidR="003F649E">
        <w:rPr>
          <w:rFonts w:ascii="Times New Roman" w:hAnsi="Times New Roman" w:cs="Times New Roman"/>
          <w:sz w:val="32"/>
          <w:szCs w:val="32"/>
        </w:rPr>
        <w:t xml:space="preserve"> почти</w:t>
      </w:r>
      <w:r w:rsidR="004560C1">
        <w:rPr>
          <w:rFonts w:ascii="Times New Roman" w:hAnsi="Times New Roman" w:cs="Times New Roman"/>
          <w:sz w:val="32"/>
          <w:szCs w:val="32"/>
        </w:rPr>
        <w:t xml:space="preserve"> в </w:t>
      </w:r>
      <w:r w:rsidR="003F649E">
        <w:rPr>
          <w:rFonts w:ascii="Times New Roman" w:hAnsi="Times New Roman" w:cs="Times New Roman"/>
          <w:sz w:val="32"/>
          <w:szCs w:val="32"/>
        </w:rPr>
        <w:t>2,0</w:t>
      </w:r>
      <w:r w:rsidR="004560C1">
        <w:rPr>
          <w:rFonts w:ascii="Times New Roman" w:hAnsi="Times New Roman" w:cs="Times New Roman"/>
          <w:sz w:val="32"/>
          <w:szCs w:val="32"/>
        </w:rPr>
        <w:t xml:space="preserve"> раза.</w:t>
      </w:r>
    </w:p>
    <w:p w:rsidR="0012157C" w:rsidRDefault="0012157C" w:rsidP="001D5C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И, несомненно, одним из важнейших направлений работы в рамках повышения качества и доступности трудовых ресурсов является организация профессиональной подготовки, переподготовки и повышения квалификации безработных граждан и иных категорий, к которым относятся граждане пенсионного возраста и женщины, находящиеся в отпуске по уходу за ребенком в возрасте до трех лет. </w:t>
      </w:r>
      <w:r w:rsidR="004560C1">
        <w:rPr>
          <w:rFonts w:ascii="Times New Roman" w:hAnsi="Times New Roman" w:cs="Times New Roman"/>
          <w:sz w:val="32"/>
          <w:szCs w:val="32"/>
        </w:rPr>
        <w:t xml:space="preserve">Так, за прошлый год </w:t>
      </w:r>
      <w:r w:rsidR="003F649E">
        <w:rPr>
          <w:rFonts w:ascii="Times New Roman" w:hAnsi="Times New Roman" w:cs="Times New Roman"/>
          <w:sz w:val="32"/>
          <w:szCs w:val="32"/>
        </w:rPr>
        <w:t>906</w:t>
      </w:r>
      <w:r w:rsidR="004560C1">
        <w:rPr>
          <w:rFonts w:ascii="Times New Roman" w:hAnsi="Times New Roman" w:cs="Times New Roman"/>
          <w:sz w:val="32"/>
          <w:szCs w:val="32"/>
        </w:rPr>
        <w:t xml:space="preserve"> человек повысили свою конкурентоспособность на рынке труда, получив новые профессии либо повысив свою квалификацию.  Следует сказать, что в этом году мы расширяем категории участников этого мероприятия, так лица предпенсионного возраста могут участвовать в нем, причем не только незанятые граждане, и те кто напрямую обратился в центры занятости, но и работающие в настоящее время, направленные работодателями на переподготовку и повышение квалификации, по тем направлениям подготовки, которые необходимы бизнесу для его дальнейшего развития.</w:t>
      </w:r>
    </w:p>
    <w:p w:rsidR="00A21975" w:rsidRDefault="00A21975" w:rsidP="001D5C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Вместе с тем, существует ряд проблемных вопросов, которые мне бы хотелось обозначить и, возможно, совместными усилиями найти пути их решения.</w:t>
      </w:r>
    </w:p>
    <w:p w:rsidR="00A21975" w:rsidRDefault="00A21975" w:rsidP="001D5C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Основная проблема, характерная не только для Камчатского края – это общая нехватка населения, в том числе – трудоспособного. </w:t>
      </w:r>
      <w:r w:rsidR="004560C1">
        <w:rPr>
          <w:rFonts w:ascii="Times New Roman" w:hAnsi="Times New Roman" w:cs="Times New Roman"/>
          <w:sz w:val="32"/>
          <w:szCs w:val="32"/>
        </w:rPr>
        <w:t xml:space="preserve">Так, только с начала этого века Камчатка потеряла </w:t>
      </w:r>
      <w:r w:rsidR="00127035">
        <w:rPr>
          <w:rFonts w:ascii="Times New Roman" w:hAnsi="Times New Roman" w:cs="Times New Roman"/>
          <w:sz w:val="32"/>
          <w:szCs w:val="32"/>
        </w:rPr>
        <w:t>57,0 тыс.</w:t>
      </w:r>
      <w:r w:rsidR="004560C1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4C10D5">
        <w:rPr>
          <w:rFonts w:ascii="Times New Roman" w:hAnsi="Times New Roman" w:cs="Times New Roman"/>
          <w:sz w:val="32"/>
          <w:szCs w:val="32"/>
        </w:rPr>
        <w:t>.</w:t>
      </w:r>
      <w:r w:rsidR="004560C1">
        <w:rPr>
          <w:rFonts w:ascii="Times New Roman" w:hAnsi="Times New Roman" w:cs="Times New Roman"/>
          <w:sz w:val="32"/>
          <w:szCs w:val="32"/>
        </w:rPr>
        <w:t xml:space="preserve"> </w:t>
      </w:r>
      <w:r w:rsidR="004C10D5">
        <w:rPr>
          <w:rFonts w:ascii="Times New Roman" w:hAnsi="Times New Roman" w:cs="Times New Roman"/>
          <w:sz w:val="32"/>
          <w:szCs w:val="32"/>
        </w:rPr>
        <w:t>При этом</w:t>
      </w:r>
      <w:r w:rsidR="00355C6A">
        <w:rPr>
          <w:rFonts w:ascii="Times New Roman" w:hAnsi="Times New Roman" w:cs="Times New Roman"/>
          <w:sz w:val="32"/>
          <w:szCs w:val="32"/>
        </w:rPr>
        <w:t xml:space="preserve"> наблюдается снижение доли</w:t>
      </w:r>
      <w:r w:rsidR="004C10D5">
        <w:rPr>
          <w:rFonts w:ascii="Times New Roman" w:hAnsi="Times New Roman" w:cs="Times New Roman"/>
          <w:sz w:val="32"/>
          <w:szCs w:val="32"/>
        </w:rPr>
        <w:t xml:space="preserve"> </w:t>
      </w:r>
      <w:r w:rsidR="007A23DB">
        <w:rPr>
          <w:rFonts w:ascii="Times New Roman" w:hAnsi="Times New Roman" w:cs="Times New Roman"/>
          <w:sz w:val="32"/>
          <w:szCs w:val="32"/>
        </w:rPr>
        <w:t>трудоспособно</w:t>
      </w:r>
      <w:r w:rsidR="00355C6A">
        <w:rPr>
          <w:rFonts w:ascii="Times New Roman" w:hAnsi="Times New Roman" w:cs="Times New Roman"/>
          <w:sz w:val="32"/>
          <w:szCs w:val="32"/>
        </w:rPr>
        <w:t>го</w:t>
      </w:r>
      <w:r w:rsidR="007A23DB">
        <w:rPr>
          <w:rFonts w:ascii="Times New Roman" w:hAnsi="Times New Roman" w:cs="Times New Roman"/>
          <w:sz w:val="32"/>
          <w:szCs w:val="32"/>
        </w:rPr>
        <w:t xml:space="preserve"> населени</w:t>
      </w:r>
      <w:r w:rsidR="00355C6A">
        <w:rPr>
          <w:rFonts w:ascii="Times New Roman" w:hAnsi="Times New Roman" w:cs="Times New Roman"/>
          <w:sz w:val="32"/>
          <w:szCs w:val="32"/>
        </w:rPr>
        <w:t xml:space="preserve">я в общей численности населения и рост населения </w:t>
      </w:r>
      <w:r w:rsidR="00355C6A">
        <w:rPr>
          <w:rFonts w:ascii="Times New Roman" w:hAnsi="Times New Roman" w:cs="Times New Roman"/>
          <w:sz w:val="32"/>
          <w:szCs w:val="32"/>
        </w:rPr>
        <w:t>в возрасте старше трудоспособного</w:t>
      </w:r>
      <w:r w:rsidR="00355C6A">
        <w:rPr>
          <w:rFonts w:ascii="Times New Roman" w:hAnsi="Times New Roman" w:cs="Times New Roman"/>
          <w:sz w:val="32"/>
          <w:szCs w:val="32"/>
        </w:rPr>
        <w:t>. Если в 2000 году доля трудоспособного населения составляла 68,0%, то в 2018 году – 60,0%</w:t>
      </w:r>
      <w:r w:rsidR="004C10D5">
        <w:rPr>
          <w:rFonts w:ascii="Times New Roman" w:hAnsi="Times New Roman" w:cs="Times New Roman"/>
          <w:sz w:val="32"/>
          <w:szCs w:val="32"/>
        </w:rPr>
        <w:t>, а</w:t>
      </w:r>
      <w:r w:rsidR="00355C6A">
        <w:rPr>
          <w:rFonts w:ascii="Times New Roman" w:hAnsi="Times New Roman" w:cs="Times New Roman"/>
          <w:sz w:val="32"/>
          <w:szCs w:val="32"/>
        </w:rPr>
        <w:t xml:space="preserve"> доля населения</w:t>
      </w:r>
      <w:r w:rsidR="004C10D5">
        <w:rPr>
          <w:rFonts w:ascii="Times New Roman" w:hAnsi="Times New Roman" w:cs="Times New Roman"/>
          <w:sz w:val="32"/>
          <w:szCs w:val="32"/>
        </w:rPr>
        <w:t xml:space="preserve"> в возрасте старше трудоспособного</w:t>
      </w:r>
      <w:r w:rsidR="00A836FB">
        <w:rPr>
          <w:rFonts w:ascii="Times New Roman" w:hAnsi="Times New Roman" w:cs="Times New Roman"/>
          <w:sz w:val="32"/>
          <w:szCs w:val="32"/>
        </w:rPr>
        <w:t xml:space="preserve"> за этот же период</w:t>
      </w:r>
      <w:r w:rsidR="004C10D5">
        <w:rPr>
          <w:rFonts w:ascii="Times New Roman" w:hAnsi="Times New Roman" w:cs="Times New Roman"/>
          <w:sz w:val="32"/>
          <w:szCs w:val="32"/>
        </w:rPr>
        <w:t xml:space="preserve"> выросл</w:t>
      </w:r>
      <w:r w:rsidR="00355C6A">
        <w:rPr>
          <w:rFonts w:ascii="Times New Roman" w:hAnsi="Times New Roman" w:cs="Times New Roman"/>
          <w:sz w:val="32"/>
          <w:szCs w:val="32"/>
        </w:rPr>
        <w:t>а</w:t>
      </w:r>
      <w:r w:rsidR="004C10D5">
        <w:rPr>
          <w:rFonts w:ascii="Times New Roman" w:hAnsi="Times New Roman" w:cs="Times New Roman"/>
          <w:sz w:val="32"/>
          <w:szCs w:val="32"/>
        </w:rPr>
        <w:t xml:space="preserve"> </w:t>
      </w:r>
      <w:r w:rsidR="00355C6A">
        <w:rPr>
          <w:rFonts w:ascii="Times New Roman" w:hAnsi="Times New Roman" w:cs="Times New Roman"/>
          <w:sz w:val="32"/>
          <w:szCs w:val="32"/>
        </w:rPr>
        <w:t>с 11,0% до 20,0%</w:t>
      </w:r>
      <w:r w:rsidR="004560C1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="004560C1">
        <w:rPr>
          <w:rFonts w:ascii="Times New Roman" w:hAnsi="Times New Roman" w:cs="Times New Roman"/>
          <w:sz w:val="32"/>
          <w:szCs w:val="32"/>
        </w:rPr>
        <w:t xml:space="preserve"> </w:t>
      </w:r>
      <w:r w:rsidR="007E54D8">
        <w:rPr>
          <w:rFonts w:ascii="Times New Roman" w:hAnsi="Times New Roman" w:cs="Times New Roman"/>
          <w:sz w:val="32"/>
          <w:szCs w:val="32"/>
        </w:rPr>
        <w:t xml:space="preserve">К </w:t>
      </w:r>
      <w:r w:rsidR="007E54D8">
        <w:rPr>
          <w:rFonts w:ascii="Times New Roman" w:hAnsi="Times New Roman" w:cs="Times New Roman"/>
          <w:sz w:val="32"/>
          <w:szCs w:val="32"/>
        </w:rPr>
        <w:lastRenderedPageBreak/>
        <w:t xml:space="preserve">сожалению, миграционный прирост 2017 года в количестве </w:t>
      </w:r>
      <w:r w:rsidR="007A23DB">
        <w:rPr>
          <w:rFonts w:ascii="Times New Roman" w:hAnsi="Times New Roman" w:cs="Times New Roman"/>
          <w:sz w:val="32"/>
          <w:szCs w:val="32"/>
        </w:rPr>
        <w:t>544</w:t>
      </w:r>
      <w:r w:rsidR="007E54D8">
        <w:rPr>
          <w:rFonts w:ascii="Times New Roman" w:hAnsi="Times New Roman" w:cs="Times New Roman"/>
          <w:sz w:val="32"/>
          <w:szCs w:val="32"/>
        </w:rPr>
        <w:t xml:space="preserve"> человек, и в целом увеличение численности населения Камчатки в 2017 году на </w:t>
      </w:r>
      <w:r w:rsidR="007A23DB">
        <w:rPr>
          <w:rFonts w:ascii="Times New Roman" w:hAnsi="Times New Roman" w:cs="Times New Roman"/>
          <w:sz w:val="32"/>
          <w:szCs w:val="32"/>
        </w:rPr>
        <w:t>828</w:t>
      </w:r>
      <w:r w:rsidR="007E54D8">
        <w:rPr>
          <w:rFonts w:ascii="Times New Roman" w:hAnsi="Times New Roman" w:cs="Times New Roman"/>
          <w:sz w:val="32"/>
          <w:szCs w:val="32"/>
        </w:rPr>
        <w:t xml:space="preserve"> человек, не сохранились в качестве положительных тенденций в году прошедшем. За 11 месяцев прошлого года миграционный отток составил </w:t>
      </w:r>
      <w:r w:rsidR="007A23DB">
        <w:rPr>
          <w:rFonts w:ascii="Times New Roman" w:hAnsi="Times New Roman" w:cs="Times New Roman"/>
          <w:sz w:val="32"/>
          <w:szCs w:val="32"/>
        </w:rPr>
        <w:t>482</w:t>
      </w:r>
      <w:r w:rsidR="007E54D8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7A23DB">
        <w:rPr>
          <w:rFonts w:ascii="Times New Roman" w:hAnsi="Times New Roman" w:cs="Times New Roman"/>
          <w:sz w:val="32"/>
          <w:szCs w:val="32"/>
        </w:rPr>
        <w:t>а</w:t>
      </w:r>
      <w:r w:rsidR="00A477F0">
        <w:rPr>
          <w:rFonts w:ascii="Times New Roman" w:hAnsi="Times New Roman" w:cs="Times New Roman"/>
          <w:sz w:val="32"/>
          <w:szCs w:val="32"/>
        </w:rPr>
        <w:t>.</w:t>
      </w:r>
      <w:r w:rsidR="007E54D8">
        <w:rPr>
          <w:rFonts w:ascii="Times New Roman" w:hAnsi="Times New Roman" w:cs="Times New Roman"/>
          <w:sz w:val="32"/>
          <w:szCs w:val="32"/>
        </w:rPr>
        <w:t xml:space="preserve"> </w:t>
      </w:r>
      <w:r w:rsidR="00A477F0">
        <w:rPr>
          <w:rFonts w:ascii="Times New Roman" w:hAnsi="Times New Roman" w:cs="Times New Roman"/>
          <w:sz w:val="32"/>
          <w:szCs w:val="32"/>
        </w:rPr>
        <w:t>П</w:t>
      </w:r>
      <w:r w:rsidR="007E54D8">
        <w:rPr>
          <w:rFonts w:ascii="Times New Roman" w:hAnsi="Times New Roman" w:cs="Times New Roman"/>
          <w:sz w:val="32"/>
          <w:szCs w:val="32"/>
        </w:rPr>
        <w:t>о предварительной оценке численность населения</w:t>
      </w:r>
      <w:r w:rsidR="00A477F0">
        <w:rPr>
          <w:rFonts w:ascii="Times New Roman" w:hAnsi="Times New Roman" w:cs="Times New Roman"/>
          <w:sz w:val="32"/>
          <w:szCs w:val="32"/>
        </w:rPr>
        <w:t xml:space="preserve"> за 2018 год</w:t>
      </w:r>
      <w:r w:rsidR="007E54D8">
        <w:rPr>
          <w:rFonts w:ascii="Times New Roman" w:hAnsi="Times New Roman" w:cs="Times New Roman"/>
          <w:sz w:val="32"/>
          <w:szCs w:val="32"/>
        </w:rPr>
        <w:t xml:space="preserve"> сократилась на </w:t>
      </w:r>
      <w:r w:rsidR="00A477F0">
        <w:rPr>
          <w:rFonts w:ascii="Times New Roman" w:hAnsi="Times New Roman" w:cs="Times New Roman"/>
          <w:sz w:val="32"/>
          <w:szCs w:val="32"/>
        </w:rPr>
        <w:t>687</w:t>
      </w:r>
      <w:r w:rsidR="007E54D8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381AC8">
        <w:rPr>
          <w:rFonts w:ascii="Times New Roman" w:hAnsi="Times New Roman" w:cs="Times New Roman"/>
          <w:sz w:val="32"/>
          <w:szCs w:val="32"/>
        </w:rPr>
        <w:t xml:space="preserve">, составив </w:t>
      </w:r>
      <w:r w:rsidR="00A477F0">
        <w:rPr>
          <w:rFonts w:ascii="Times New Roman" w:hAnsi="Times New Roman" w:cs="Times New Roman"/>
          <w:sz w:val="32"/>
          <w:szCs w:val="32"/>
        </w:rPr>
        <w:t>314870</w:t>
      </w:r>
      <w:r w:rsidR="00381AC8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7E54D8">
        <w:rPr>
          <w:rFonts w:ascii="Times New Roman" w:hAnsi="Times New Roman" w:cs="Times New Roman"/>
          <w:sz w:val="32"/>
          <w:szCs w:val="32"/>
        </w:rPr>
        <w:t>. Мы со своей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54D8">
        <w:rPr>
          <w:rFonts w:ascii="Times New Roman" w:hAnsi="Times New Roman" w:cs="Times New Roman"/>
          <w:sz w:val="32"/>
          <w:szCs w:val="32"/>
        </w:rPr>
        <w:t>стороны</w:t>
      </w:r>
      <w:r>
        <w:rPr>
          <w:rFonts w:ascii="Times New Roman" w:hAnsi="Times New Roman" w:cs="Times New Roman"/>
          <w:sz w:val="32"/>
          <w:szCs w:val="32"/>
        </w:rPr>
        <w:t xml:space="preserve"> готов</w:t>
      </w:r>
      <w:r w:rsidR="007E54D8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направить усилия на увеличение численности</w:t>
      </w:r>
      <w:r w:rsidR="007E54D8">
        <w:rPr>
          <w:rFonts w:ascii="Times New Roman" w:hAnsi="Times New Roman" w:cs="Times New Roman"/>
          <w:sz w:val="32"/>
          <w:szCs w:val="32"/>
        </w:rPr>
        <w:t xml:space="preserve"> участников</w:t>
      </w:r>
      <w:r>
        <w:rPr>
          <w:rFonts w:ascii="Times New Roman" w:hAnsi="Times New Roman" w:cs="Times New Roman"/>
          <w:sz w:val="32"/>
          <w:szCs w:val="32"/>
        </w:rPr>
        <w:t xml:space="preserve"> мероприятий по привлечению кадров из других субъектов, но без повышения </w:t>
      </w:r>
      <w:r w:rsidR="007E54D8">
        <w:rPr>
          <w:rFonts w:ascii="Times New Roman" w:hAnsi="Times New Roman" w:cs="Times New Roman"/>
          <w:sz w:val="32"/>
          <w:szCs w:val="32"/>
        </w:rPr>
        <w:t xml:space="preserve">качества создаваемых работодателями рабочих мест, а именно по уровню оплаты труда, наличию социальных льгот и гарантий, созданию благоприятных условий труда, </w:t>
      </w:r>
      <w:r>
        <w:rPr>
          <w:rFonts w:ascii="Times New Roman" w:hAnsi="Times New Roman" w:cs="Times New Roman"/>
          <w:sz w:val="32"/>
          <w:szCs w:val="32"/>
        </w:rPr>
        <w:t>это</w:t>
      </w:r>
      <w:r w:rsidR="007E54D8">
        <w:rPr>
          <w:rFonts w:ascii="Times New Roman" w:hAnsi="Times New Roman" w:cs="Times New Roman"/>
          <w:sz w:val="32"/>
          <w:szCs w:val="32"/>
        </w:rPr>
        <w:t xml:space="preserve"> сделать крайне</w:t>
      </w:r>
      <w:r>
        <w:rPr>
          <w:rFonts w:ascii="Times New Roman" w:hAnsi="Times New Roman" w:cs="Times New Roman"/>
          <w:sz w:val="32"/>
          <w:szCs w:val="32"/>
        </w:rPr>
        <w:t xml:space="preserve"> затруднительно.</w:t>
      </w:r>
    </w:p>
    <w:p w:rsidR="00A21975" w:rsidRDefault="00A21975" w:rsidP="001D5C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второе место мы бы поставили структурное несоответствие спроса и предложения на рынке труда, что влечет за собой отсутствие кадров необходимой квалификации при наличии порядка 2,5 тысяч безработных граждан. Безусловно, </w:t>
      </w:r>
      <w:r w:rsidR="00FF1DDF">
        <w:rPr>
          <w:rFonts w:ascii="Times New Roman" w:hAnsi="Times New Roman" w:cs="Times New Roman"/>
          <w:sz w:val="32"/>
          <w:szCs w:val="32"/>
        </w:rPr>
        <w:t xml:space="preserve">в данном случае </w:t>
      </w:r>
      <w:r>
        <w:rPr>
          <w:rFonts w:ascii="Times New Roman" w:hAnsi="Times New Roman" w:cs="Times New Roman"/>
          <w:sz w:val="32"/>
          <w:szCs w:val="32"/>
        </w:rPr>
        <w:t xml:space="preserve">мы подключаем механизмы </w:t>
      </w:r>
      <w:r w:rsidR="00FF1DDF">
        <w:rPr>
          <w:rFonts w:ascii="Times New Roman" w:hAnsi="Times New Roman" w:cs="Times New Roman"/>
          <w:sz w:val="32"/>
          <w:szCs w:val="32"/>
        </w:rPr>
        <w:t>переподготовки</w:t>
      </w:r>
      <w:r>
        <w:rPr>
          <w:rFonts w:ascii="Times New Roman" w:hAnsi="Times New Roman" w:cs="Times New Roman"/>
          <w:sz w:val="32"/>
          <w:szCs w:val="32"/>
        </w:rPr>
        <w:t xml:space="preserve">, но без надлежащего прогноза потребности в кадрах устранить данный дисбаланс </w:t>
      </w:r>
      <w:r w:rsidR="00FF1DDF">
        <w:rPr>
          <w:rFonts w:ascii="Times New Roman" w:hAnsi="Times New Roman" w:cs="Times New Roman"/>
          <w:sz w:val="32"/>
          <w:szCs w:val="32"/>
        </w:rPr>
        <w:t>крайне сложно. Поэтому в качестве следующей меры мы предлагаем обратить внимание на качество прогнозных показателей, подаваемых в службы занятости работодателями. Мы со своей стороны уже приступили к внесению изменений в параметры прогноза, они будут более четкими и подробными.</w:t>
      </w:r>
    </w:p>
    <w:p w:rsidR="00FF1DDF" w:rsidRDefault="00A80E9B" w:rsidP="001D5C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И в заключение мне бы хотелось отметить, что дефицит кадров – проблема комплексная и подход к ее решению тоже должен быть комплексным. Только объединив усилия органов власти, представителей бизнес сообщества, образовательных организаций, общественных и некоммерческих организаций мы сможем найти решения, которые </w:t>
      </w:r>
      <w:r>
        <w:rPr>
          <w:rFonts w:ascii="Times New Roman" w:hAnsi="Times New Roman" w:cs="Times New Roman"/>
          <w:sz w:val="32"/>
          <w:szCs w:val="32"/>
        </w:rPr>
        <w:lastRenderedPageBreak/>
        <w:t>действительно будут работать. Поэтому мне бы хоте</w:t>
      </w:r>
      <w:r w:rsidR="0043323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ось </w:t>
      </w:r>
      <w:r w:rsidR="007E54D8">
        <w:rPr>
          <w:rFonts w:ascii="Times New Roman" w:hAnsi="Times New Roman" w:cs="Times New Roman"/>
          <w:sz w:val="32"/>
          <w:szCs w:val="32"/>
        </w:rPr>
        <w:t>пригласить</w:t>
      </w:r>
      <w:r w:rsidR="00FF1DDF">
        <w:rPr>
          <w:rFonts w:ascii="Times New Roman" w:hAnsi="Times New Roman" w:cs="Times New Roman"/>
          <w:sz w:val="32"/>
          <w:szCs w:val="32"/>
        </w:rPr>
        <w:t xml:space="preserve"> участников </w:t>
      </w:r>
      <w:r w:rsidR="009A205A">
        <w:rPr>
          <w:rFonts w:ascii="Times New Roman" w:hAnsi="Times New Roman" w:cs="Times New Roman"/>
          <w:sz w:val="32"/>
          <w:szCs w:val="32"/>
        </w:rPr>
        <w:t>сегодняшнего мероприятия принять активное участие в обсуждении вопроса</w:t>
      </w:r>
      <w:r w:rsidR="00433232">
        <w:rPr>
          <w:rFonts w:ascii="Times New Roman" w:hAnsi="Times New Roman" w:cs="Times New Roman"/>
          <w:sz w:val="32"/>
          <w:szCs w:val="32"/>
        </w:rPr>
        <w:t xml:space="preserve"> повышения качества и доступности трудовых ресурсов</w:t>
      </w:r>
      <w:r w:rsidR="009A205A">
        <w:rPr>
          <w:rFonts w:ascii="Times New Roman" w:hAnsi="Times New Roman" w:cs="Times New Roman"/>
          <w:sz w:val="32"/>
          <w:szCs w:val="32"/>
        </w:rPr>
        <w:t>, в том числе – в рамках четырех площадок, на которых мы встретимся сегодня после обеда.</w:t>
      </w:r>
    </w:p>
    <w:p w:rsidR="00375AF6" w:rsidRDefault="009A205A" w:rsidP="001D5C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Благодарю за внимание.</w:t>
      </w:r>
    </w:p>
    <w:p w:rsidR="00D85593" w:rsidRDefault="00D85593" w:rsidP="001D5C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5593" w:rsidRDefault="00D85593" w:rsidP="001D5C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5593" w:rsidRPr="00D85593" w:rsidRDefault="00D85593" w:rsidP="00D8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D85593" w:rsidRPr="00D85593" w:rsidTr="00D85593">
        <w:tc>
          <w:tcPr>
            <w:tcW w:w="2039" w:type="dxa"/>
          </w:tcPr>
          <w:p w:rsidR="00D85593" w:rsidRP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85593" w:rsidRPr="00D85593" w:rsidRDefault="00D85593" w:rsidP="00D8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2039" w:type="dxa"/>
          </w:tcPr>
          <w:p w:rsidR="00D85593" w:rsidRPr="00D85593" w:rsidRDefault="00D85593" w:rsidP="00D8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</w:t>
            </w:r>
            <w:proofErr w:type="spellEnd"/>
          </w:p>
        </w:tc>
        <w:tc>
          <w:tcPr>
            <w:tcW w:w="2039" w:type="dxa"/>
          </w:tcPr>
          <w:p w:rsidR="00D85593" w:rsidRPr="00D85593" w:rsidRDefault="00D85593" w:rsidP="00D8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</w:t>
            </w:r>
            <w:proofErr w:type="spellEnd"/>
          </w:p>
        </w:tc>
        <w:tc>
          <w:tcPr>
            <w:tcW w:w="2039" w:type="dxa"/>
          </w:tcPr>
          <w:p w:rsidR="00D85593" w:rsidRPr="00D85593" w:rsidRDefault="00D85593" w:rsidP="00D8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</w:t>
            </w:r>
            <w:proofErr w:type="spellEnd"/>
          </w:p>
        </w:tc>
      </w:tr>
      <w:tr w:rsidR="00D85593" w:rsidRPr="00D85593" w:rsidTr="00D85593">
        <w:tc>
          <w:tcPr>
            <w:tcW w:w="2039" w:type="dxa"/>
          </w:tcPr>
          <w:p w:rsidR="00D85593" w:rsidRP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D8559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39" w:type="dxa"/>
          </w:tcPr>
          <w:p w:rsidR="00D85593" w:rsidRP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372308</w:t>
            </w:r>
          </w:p>
        </w:tc>
        <w:tc>
          <w:tcPr>
            <w:tcW w:w="2039" w:type="dxa"/>
          </w:tcPr>
          <w:p w:rsidR="00D85593" w:rsidRP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76526</w:t>
            </w:r>
          </w:p>
        </w:tc>
        <w:tc>
          <w:tcPr>
            <w:tcW w:w="2039" w:type="dxa"/>
          </w:tcPr>
          <w:p w:rsidR="00D85593" w:rsidRP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255268</w:t>
            </w:r>
          </w:p>
        </w:tc>
        <w:tc>
          <w:tcPr>
            <w:tcW w:w="2039" w:type="dxa"/>
          </w:tcPr>
          <w:p w:rsidR="00D85593" w:rsidRP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40514</w:t>
            </w:r>
          </w:p>
        </w:tc>
      </w:tr>
      <w:tr w:rsidR="00D85593" w:rsidRPr="00D85593" w:rsidTr="00D85593">
        <w:tc>
          <w:tcPr>
            <w:tcW w:w="2039" w:type="dxa"/>
          </w:tcPr>
          <w:p w:rsidR="00D85593" w:rsidRP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2039" w:type="dxa"/>
          </w:tcPr>
          <w:p w:rsidR="00D85593" w:rsidRP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315557</w:t>
            </w:r>
          </w:p>
        </w:tc>
        <w:tc>
          <w:tcPr>
            <w:tcW w:w="2039" w:type="dxa"/>
          </w:tcPr>
          <w:p w:rsidR="00D85593" w:rsidRP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59415</w:t>
            </w:r>
          </w:p>
        </w:tc>
        <w:tc>
          <w:tcPr>
            <w:tcW w:w="2039" w:type="dxa"/>
          </w:tcPr>
          <w:p w:rsidR="00D85593" w:rsidRP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191182</w:t>
            </w:r>
          </w:p>
        </w:tc>
        <w:tc>
          <w:tcPr>
            <w:tcW w:w="2039" w:type="dxa"/>
          </w:tcPr>
          <w:p w:rsidR="00D85593" w:rsidRP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64960</w:t>
            </w:r>
          </w:p>
        </w:tc>
      </w:tr>
      <w:tr w:rsidR="00D85593" w:rsidRPr="00D85593" w:rsidTr="00D85593">
        <w:tc>
          <w:tcPr>
            <w:tcW w:w="2039" w:type="dxa"/>
          </w:tcPr>
          <w:p w:rsid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-56751</w:t>
            </w:r>
          </w:p>
        </w:tc>
        <w:tc>
          <w:tcPr>
            <w:tcW w:w="2039" w:type="dxa"/>
          </w:tcPr>
          <w:p w:rsid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-17111</w:t>
            </w:r>
          </w:p>
        </w:tc>
        <w:tc>
          <w:tcPr>
            <w:tcW w:w="2039" w:type="dxa"/>
          </w:tcPr>
          <w:p w:rsid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-64086</w:t>
            </w:r>
          </w:p>
        </w:tc>
        <w:tc>
          <w:tcPr>
            <w:tcW w:w="2039" w:type="dxa"/>
          </w:tcPr>
          <w:p w:rsidR="00D85593" w:rsidRDefault="00D85593" w:rsidP="00D8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+24446</w:t>
            </w:r>
          </w:p>
        </w:tc>
      </w:tr>
    </w:tbl>
    <w:p w:rsidR="00D85593" w:rsidRPr="00D85593" w:rsidRDefault="00D85593" w:rsidP="00D8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5593" w:rsidRPr="00D85593" w:rsidSect="009700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14"/>
    <w:rsid w:val="000B58FE"/>
    <w:rsid w:val="00104757"/>
    <w:rsid w:val="0012157C"/>
    <w:rsid w:val="00127035"/>
    <w:rsid w:val="001D5CD2"/>
    <w:rsid w:val="0022435D"/>
    <w:rsid w:val="002B4F61"/>
    <w:rsid w:val="002F2214"/>
    <w:rsid w:val="00325E0D"/>
    <w:rsid w:val="00355C6A"/>
    <w:rsid w:val="00375AF6"/>
    <w:rsid w:val="00381AC8"/>
    <w:rsid w:val="003F649E"/>
    <w:rsid w:val="00433232"/>
    <w:rsid w:val="004560C1"/>
    <w:rsid w:val="00493553"/>
    <w:rsid w:val="004C10D5"/>
    <w:rsid w:val="004F6B51"/>
    <w:rsid w:val="005D4ABD"/>
    <w:rsid w:val="007A23DB"/>
    <w:rsid w:val="007E54D8"/>
    <w:rsid w:val="00956FF4"/>
    <w:rsid w:val="00970050"/>
    <w:rsid w:val="009A205A"/>
    <w:rsid w:val="009C25BC"/>
    <w:rsid w:val="00A205BD"/>
    <w:rsid w:val="00A21975"/>
    <w:rsid w:val="00A477F0"/>
    <w:rsid w:val="00A80E9B"/>
    <w:rsid w:val="00A836FB"/>
    <w:rsid w:val="00AE0235"/>
    <w:rsid w:val="00B72DDD"/>
    <w:rsid w:val="00BA53E6"/>
    <w:rsid w:val="00D85593"/>
    <w:rsid w:val="00F251DF"/>
    <w:rsid w:val="00F70E7F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F4F00-8075-43A4-ABC0-BF0789E4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Ширкина Алевтина Викторовна</cp:lastModifiedBy>
  <cp:revision>8</cp:revision>
  <cp:lastPrinted>2019-02-04T03:59:00Z</cp:lastPrinted>
  <dcterms:created xsi:type="dcterms:W3CDTF">2019-02-04T01:26:00Z</dcterms:created>
  <dcterms:modified xsi:type="dcterms:W3CDTF">2019-02-04T04:23:00Z</dcterms:modified>
</cp:coreProperties>
</file>