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A" w:rsidRPr="008C2C72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граждан, поступивших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 по внутренней политике Камчатского края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первом квартале 2018</w:t>
      </w:r>
      <w:r w:rsidRPr="008C2C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57A" w:rsidRDefault="00EF457A" w:rsidP="00EF4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(01.01.2018-</w:t>
      </w:r>
      <w:r>
        <w:rPr>
          <w:rFonts w:ascii="Times New Roman" w:hAnsi="Times New Roman" w:cs="Times New Roman"/>
          <w:b/>
          <w:sz w:val="28"/>
          <w:szCs w:val="28"/>
        </w:rPr>
        <w:t>30.06.</w:t>
      </w:r>
      <w:r>
        <w:rPr>
          <w:rFonts w:ascii="Times New Roman" w:hAnsi="Times New Roman" w:cs="Times New Roman"/>
          <w:b/>
          <w:sz w:val="28"/>
          <w:szCs w:val="28"/>
        </w:rPr>
        <w:t>2018)</w:t>
      </w:r>
    </w:p>
    <w:p w:rsidR="00EF457A" w:rsidRDefault="00EF457A" w:rsidP="00EF457A">
      <w:pPr>
        <w:pStyle w:val="a5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41A" w:rsidRPr="00BE0AF1" w:rsidRDefault="00DD4AC0" w:rsidP="00BE0AF1">
      <w:pPr>
        <w:spacing w:after="0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отчетный период в Агентство по внутренней политике Камчатского края </w:t>
      </w:r>
      <w:r w:rsidR="00DB41F5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(даллее – Агентство) 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поступило 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9B4B65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>что на 28,6% меньше по сравнению с обращениями, поступившими во втором квартале 2017 года</w:t>
      </w:r>
      <w:r w:rsidR="00D10B5A" w:rsidRPr="00BE0A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722C" w:rsidRPr="00BE0AF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9B4B65" w:rsidRPr="00BE0AF1">
        <w:rPr>
          <w:rFonts w:ascii="Times New Roman" w:eastAsia="Calibri" w:hAnsi="Times New Roman" w:cs="Times New Roman"/>
          <w:sz w:val="28"/>
          <w:szCs w:val="28"/>
        </w:rPr>
        <w:t xml:space="preserve">обращений), а также на 20,0 % больше по сравнению с обращениями, поступившими во втором квартале 2016 года (4 обращения). </w:t>
      </w:r>
    </w:p>
    <w:p w:rsidR="00DD4AC0" w:rsidRPr="00BE0AF1" w:rsidRDefault="00DD4AC0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Тематика поступив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ших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соответствии с тематическим классификатором:</w:t>
      </w:r>
    </w:p>
    <w:p w:rsidR="00DD4AC0" w:rsidRPr="00BE0AF1" w:rsidRDefault="00DD4AC0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Государство, общество, политика – 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D4AC0" w:rsidRPr="00BE0AF1" w:rsidRDefault="00DD4AC0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2. Социальная сфера – 0 обращени</w:t>
      </w:r>
      <w:r w:rsidR="00ED1EF1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D1EF1" w:rsidRPr="00BE0AF1" w:rsidRDefault="00DD4AC0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ED1EF1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Экономика – 0 обращений;</w:t>
      </w:r>
    </w:p>
    <w:p w:rsidR="00DD4AC0" w:rsidRPr="00BE0AF1" w:rsidRDefault="00ED1EF1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Оборона, безопасность, законность – 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3741A" w:rsidRPr="00BE0AF1" w:rsidRDefault="00ED1EF1" w:rsidP="00BE0AF1">
      <w:pPr>
        <w:spacing w:after="0"/>
        <w:ind w:firstLine="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Жилищно- комунальная сфера – </w:t>
      </w:r>
      <w:r w:rsidR="0073741A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0 обращений</w:t>
      </w:r>
      <w:r w:rsidR="00DD4AC0" w:rsidRPr="00BE0AF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17E41" w:rsidRPr="00BE0AF1" w:rsidRDefault="00DB41F5" w:rsidP="00BE0AF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Обращения граждан о несогласии с полученными ответами в адрес Агентства не поступали.</w:t>
      </w:r>
    </w:p>
    <w:p w:rsidR="00613651" w:rsidRPr="00BE0AF1" w:rsidRDefault="00DB41F5" w:rsidP="00BE0AF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Обращения, поступившие в адрес Агентства рассмотрены в соответствии с Федеральным законом от 02.05.2006 № 59-ФЗ «О порядке рассмотрения обращений граждан Российской Федерации» в установленные сроки, </w:t>
      </w:r>
      <w:r w:rsidR="00AA6E47" w:rsidRPr="00BE0AF1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Агентством в адрес исполнительных органов государственной власти Камчатского края обращения для рассмотрения не направлялись, за исклю</w:t>
      </w:r>
      <w:r w:rsidR="00C32C82" w:rsidRPr="00BE0AF1">
        <w:rPr>
          <w:rFonts w:ascii="Times New Roman" w:eastAsia="Calibri" w:hAnsi="Times New Roman" w:cs="Times New Roman"/>
          <w:sz w:val="28"/>
          <w:szCs w:val="28"/>
        </w:rPr>
        <w:t>чением запросов для подготовки сводного ответа</w:t>
      </w:r>
      <w:r w:rsidR="00AA6E47" w:rsidRPr="00BE0A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741A" w:rsidRPr="00BE0AF1" w:rsidRDefault="0073741A" w:rsidP="00BE0AF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73741A" w:rsidRPr="00BE0AF1" w:rsidRDefault="0073741A" w:rsidP="00BE0AF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- </w:t>
      </w:r>
      <w:r w:rsidR="00AA6E47" w:rsidRPr="00BE0AF1">
        <w:rPr>
          <w:rFonts w:ascii="Times New Roman" w:hAnsi="Times New Roman" w:cs="Times New Roman"/>
          <w:sz w:val="28"/>
          <w:szCs w:val="28"/>
        </w:rPr>
        <w:t>об определении национальной принадлежности и порядке подтверждения национальной принадлежности к коренным малочисленным народам Севера;</w:t>
      </w:r>
    </w:p>
    <w:p w:rsidR="00AA6E47" w:rsidRPr="00BE0AF1" w:rsidRDefault="00AA6E47" w:rsidP="00BE0AF1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- о начислении пеней за жилищно-коммунальные услуги.</w:t>
      </w:r>
    </w:p>
    <w:p w:rsidR="003C3541" w:rsidRPr="00BE0AF1" w:rsidRDefault="003C3541" w:rsidP="00BE0AF1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>Во втором квартале 2017 года наиболее характерными темами обращений были следующие вопросы:</w:t>
      </w:r>
    </w:p>
    <w:p w:rsidR="003C3541" w:rsidRPr="00BE0AF1" w:rsidRDefault="003C3541" w:rsidP="00BE0AF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0AF1">
        <w:rPr>
          <w:rFonts w:ascii="Times New Roman" w:hAnsi="Times New Roman" w:cs="Times New Roman"/>
          <w:sz w:val="28"/>
          <w:szCs w:val="28"/>
        </w:rPr>
        <w:t xml:space="preserve">- </w:t>
      </w:r>
      <w:r w:rsidRPr="00BE0A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предоставлении рыбопромыслового участка коренным малочисленным народам, проживающим на территории Камчатского края;</w:t>
      </w:r>
    </w:p>
    <w:p w:rsidR="003C3541" w:rsidRPr="00BE0AF1" w:rsidRDefault="003C3541" w:rsidP="00BE0AF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0AF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 правилах выдачи разрешения на использование земель или земельного участка коренным малочисленным народам, проживающим на территории Камчатского края;</w:t>
      </w:r>
    </w:p>
    <w:p w:rsidR="00BE0AF1" w:rsidRDefault="003C3541" w:rsidP="00BE0AF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E0A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 предоставлении общественным организациям нежилых помещений. </w:t>
      </w:r>
    </w:p>
    <w:p w:rsidR="00BE0AF1" w:rsidRPr="00BE0AF1" w:rsidRDefault="00E3722C" w:rsidP="00BE0AF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r w:rsidRPr="00BE0AF1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</w:t>
      </w:r>
      <w:r w:rsidR="003C3541" w:rsidRPr="00BE0AF1">
        <w:rPr>
          <w:rFonts w:ascii="Times New Roman" w:hAnsi="Times New Roman" w:cs="Times New Roman"/>
          <w:sz w:val="28"/>
          <w:szCs w:val="28"/>
        </w:rPr>
        <w:t>с прошлым годом</w:t>
      </w:r>
      <w:r w:rsidRPr="00BE0AF1">
        <w:rPr>
          <w:rFonts w:ascii="Times New Roman" w:hAnsi="Times New Roman" w:cs="Times New Roman"/>
          <w:sz w:val="28"/>
          <w:szCs w:val="28"/>
        </w:rPr>
        <w:t xml:space="preserve"> </w:t>
      </w:r>
      <w:r w:rsidR="003C3541" w:rsidRPr="00BE0AF1">
        <w:rPr>
          <w:rFonts w:ascii="Times New Roman" w:hAnsi="Times New Roman" w:cs="Times New Roman"/>
          <w:sz w:val="28"/>
          <w:szCs w:val="28"/>
        </w:rPr>
        <w:t xml:space="preserve">наблюдается снижение, поступающих </w:t>
      </w:r>
      <w:r w:rsidRPr="00BE0AF1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3C3541" w:rsidRPr="00BE0AF1">
        <w:rPr>
          <w:rFonts w:ascii="Times New Roman" w:hAnsi="Times New Roman" w:cs="Times New Roman"/>
          <w:sz w:val="28"/>
          <w:szCs w:val="28"/>
        </w:rPr>
        <w:t xml:space="preserve">предполагаем, что снижение произошло в связи с тем, </w:t>
      </w:r>
      <w:r w:rsidR="00BE0AF1" w:rsidRPr="00BE0AF1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обращаются за устными консультациями в отдел по работе по работе с общественными, религиозными объединениями и некоммерческими организациями, а также представители коренных малочисленных народов Севера регулярно обращаются за устными консультациями в отдел по работе </w:t>
      </w:r>
      <w:r w:rsidR="00BE0AF1" w:rsidRPr="00BE0AF1">
        <w:rPr>
          <w:rFonts w:ascii="Times New Roman" w:eastAsia="Times New Roman" w:hAnsi="Times New Roman" w:cs="Times New Roman"/>
          <w:bCs/>
          <w:sz w:val="28"/>
          <w:szCs w:val="28"/>
        </w:rPr>
        <w:t>с коренными малочисленными народами Севера</w:t>
      </w:r>
      <w:r w:rsidR="00BE0AF1">
        <w:rPr>
          <w:rFonts w:ascii="Times New Roman" w:eastAsia="Times New Roman" w:hAnsi="Times New Roman" w:cs="Times New Roman"/>
          <w:bCs/>
          <w:sz w:val="28"/>
          <w:szCs w:val="28"/>
        </w:rPr>
        <w:t>, за первое полугодие 2018 года сотрудниками Агентства оказано 76 консультаций.</w:t>
      </w:r>
    </w:p>
    <w:bookmarkEnd w:id="0"/>
    <w:p w:rsidR="00D92BDC" w:rsidRPr="003C3541" w:rsidRDefault="00D92BDC" w:rsidP="003C3541">
      <w:pPr>
        <w:ind w:firstLine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C3541" w:rsidRPr="003C3541" w:rsidRDefault="003C3541">
      <w:pPr>
        <w:pStyle w:val="a5"/>
        <w:spacing w:line="360" w:lineRule="auto"/>
        <w:ind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3C3541" w:rsidRPr="003C3541" w:rsidSect="00FA5DA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0"/>
    <w:rsid w:val="003A7A4B"/>
    <w:rsid w:val="003C3541"/>
    <w:rsid w:val="00517E41"/>
    <w:rsid w:val="00613651"/>
    <w:rsid w:val="0068205C"/>
    <w:rsid w:val="0073741A"/>
    <w:rsid w:val="009B4B65"/>
    <w:rsid w:val="00A40D74"/>
    <w:rsid w:val="00AA6E47"/>
    <w:rsid w:val="00BE0AF1"/>
    <w:rsid w:val="00C32C82"/>
    <w:rsid w:val="00D10B5A"/>
    <w:rsid w:val="00D92BDC"/>
    <w:rsid w:val="00DB41F5"/>
    <w:rsid w:val="00DD4AC0"/>
    <w:rsid w:val="00E3722C"/>
    <w:rsid w:val="00ED1EF1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5014-CCF4-49B0-BCA7-4F35F07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C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F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41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Нусалова Анна Александровна</cp:lastModifiedBy>
  <cp:revision>11</cp:revision>
  <cp:lastPrinted>2018-07-01T22:03:00Z</cp:lastPrinted>
  <dcterms:created xsi:type="dcterms:W3CDTF">2017-04-07T01:04:00Z</dcterms:created>
  <dcterms:modified xsi:type="dcterms:W3CDTF">2018-07-10T04:20:00Z</dcterms:modified>
</cp:coreProperties>
</file>