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Pr="0059556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9556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7F0A96D" wp14:editId="56A0887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59556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59556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595568" w:rsidTr="0094460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595568" w:rsidRDefault="008D4AE0" w:rsidP="0094460D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59556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595568" w:rsidRDefault="008D4AE0" w:rsidP="0094460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595568" w:rsidRDefault="008D4AE0" w:rsidP="009446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59556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595568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568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595568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RPr="00595568" w:rsidTr="00F451EF">
        <w:tc>
          <w:tcPr>
            <w:tcW w:w="4678" w:type="dxa"/>
          </w:tcPr>
          <w:p w:rsidR="006E593A" w:rsidRPr="00595568" w:rsidRDefault="006E4E8A" w:rsidP="00586CA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 w:rsidR="00586CAC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к постановлению</w:t>
            </w:r>
            <w:r w:rsidR="00F331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331F6" w:rsidRPr="00F331F6">
              <w:rPr>
                <w:rFonts w:ascii="Times New Roman" w:hAnsi="Times New Roman" w:cs="Times New Roman"/>
                <w:bCs/>
                <w:sz w:val="28"/>
                <w:szCs w:val="28"/>
              </w:rPr>
              <w:t>Правительства Камчатского края</w:t>
            </w:r>
            <w:r w:rsidR="00F331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331F6" w:rsidRPr="00F331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586CAC">
              <w:rPr>
                <w:rFonts w:ascii="Times New Roman" w:hAnsi="Times New Roman" w:cs="Times New Roman"/>
                <w:bCs/>
                <w:sz w:val="28"/>
                <w:szCs w:val="28"/>
              </w:rPr>
              <w:t>25.08.2014</w:t>
            </w:r>
            <w:r w:rsidR="00F331F6" w:rsidRPr="00F331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F187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F331F6" w:rsidRPr="00F331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586CAC">
              <w:rPr>
                <w:rFonts w:ascii="Times New Roman" w:hAnsi="Times New Roman" w:cs="Times New Roman"/>
                <w:bCs/>
                <w:sz w:val="28"/>
                <w:szCs w:val="28"/>
              </w:rPr>
              <w:t>349</w:t>
            </w:r>
            <w:r w:rsidR="00F331F6" w:rsidRPr="00F331F6">
              <w:rPr>
                <w:rFonts w:ascii="Times New Roman" w:hAnsi="Times New Roman" w:cs="Times New Roman"/>
                <w:bCs/>
                <w:sz w:val="28"/>
                <w:szCs w:val="28"/>
              </w:rPr>
              <w:t>-П</w:t>
            </w:r>
            <w:r w:rsidR="00F331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331F6" w:rsidRPr="00F331F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86CAC" w:rsidRPr="00586CAC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определения объема и предоставления из краевого бюджета субсидии Камчатскому краевому отделению Всероссийской общественной организации ветеранов (пенсионеров) войны, труда, Вооруженных Сил и правоохранительных органов в целях финансового обеспечения затрат, связанных с оказанием социальных услуг ветеранам, пенсионерам и инвалидам, участникам локальных и других войн</w:t>
            </w:r>
            <w:r w:rsidR="00F331F6" w:rsidRPr="00F331F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4549E8" w:rsidRPr="0059556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595568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568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595568" w:rsidRDefault="00576D34" w:rsidP="006E4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4BA0" w:rsidRDefault="00DC32DA" w:rsidP="00586C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586CA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586CAC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="00F33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1F6" w:rsidRPr="00F331F6">
        <w:rPr>
          <w:rFonts w:ascii="Times New Roman" w:hAnsi="Times New Roman" w:cs="Times New Roman"/>
          <w:bCs/>
          <w:sz w:val="28"/>
          <w:szCs w:val="28"/>
        </w:rPr>
        <w:t>Правительства Камчатского края</w:t>
      </w:r>
      <w:r w:rsidR="00F33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1F6" w:rsidRPr="00F331F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86CAC">
        <w:rPr>
          <w:rFonts w:ascii="Times New Roman" w:hAnsi="Times New Roman" w:cs="Times New Roman"/>
          <w:bCs/>
          <w:sz w:val="28"/>
          <w:szCs w:val="28"/>
        </w:rPr>
        <w:t>25.08.2014 № </w:t>
      </w:r>
      <w:r w:rsidR="00586CAC" w:rsidRPr="00586CAC">
        <w:rPr>
          <w:rFonts w:ascii="Times New Roman" w:hAnsi="Times New Roman" w:cs="Times New Roman"/>
          <w:bCs/>
          <w:sz w:val="28"/>
          <w:szCs w:val="28"/>
        </w:rPr>
        <w:t>349-П</w:t>
      </w:r>
      <w:r w:rsidR="00F33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1F6" w:rsidRPr="00F331F6">
        <w:rPr>
          <w:rFonts w:ascii="Times New Roman" w:hAnsi="Times New Roman" w:cs="Times New Roman"/>
          <w:bCs/>
          <w:sz w:val="28"/>
          <w:szCs w:val="28"/>
        </w:rPr>
        <w:t>«</w:t>
      </w:r>
      <w:r w:rsidR="00586CAC" w:rsidRPr="00586CAC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 объема и предоставления из краевого бюджета субсидии Камчатскому краевому отделению Всероссийской общественной организации ветеранов (пенсионеров) войны, труда, Вооруженных Сил и правоохранительных органов в целях финансового обеспечения затрат, связанных с оказанием социальных услуг ветеранам, пенсионерам и инвалидам, участникам локальных и других войн</w:t>
      </w:r>
      <w:r w:rsidR="00F331F6" w:rsidRPr="00F331F6">
        <w:rPr>
          <w:rFonts w:ascii="Times New Roman" w:hAnsi="Times New Roman" w:cs="Times New Roman"/>
          <w:bCs/>
          <w:sz w:val="28"/>
          <w:szCs w:val="28"/>
        </w:rPr>
        <w:t>»</w:t>
      </w:r>
      <w:r w:rsidR="00E652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CCF">
        <w:rPr>
          <w:rFonts w:ascii="Times New Roman" w:hAnsi="Times New Roman" w:cs="Times New Roman"/>
          <w:bCs/>
          <w:sz w:val="28"/>
          <w:szCs w:val="28"/>
        </w:rPr>
        <w:t xml:space="preserve">изложив приложение </w:t>
      </w:r>
      <w:r w:rsidR="00A27DCE">
        <w:rPr>
          <w:rFonts w:ascii="Times New Roman" w:hAnsi="Times New Roman" w:cs="Times New Roman"/>
          <w:bCs/>
          <w:sz w:val="28"/>
          <w:szCs w:val="28"/>
        </w:rPr>
        <w:t xml:space="preserve">в редакции </w:t>
      </w:r>
      <w:r w:rsidR="002E4CCF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</w:p>
    <w:p w:rsidR="00E65299" w:rsidRPr="00E65299" w:rsidRDefault="00E65299" w:rsidP="00A94B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299">
        <w:rPr>
          <w:rFonts w:ascii="Times New Roman" w:hAnsi="Times New Roman" w:cs="Times New Roman"/>
          <w:bCs/>
          <w:sz w:val="28"/>
          <w:szCs w:val="28"/>
        </w:rPr>
        <w:t>2. Настоящее постановление вступает в силу после дня его официального опубликования.</w:t>
      </w:r>
    </w:p>
    <w:p w:rsidR="006E4E8A" w:rsidRDefault="006E4E8A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299" w:rsidRDefault="00E65299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253"/>
        <w:gridCol w:w="1984"/>
      </w:tblGrid>
      <w:tr w:rsidR="00E65299" w:rsidRPr="00595568" w:rsidTr="00457385">
        <w:trPr>
          <w:trHeight w:val="1256"/>
        </w:trPr>
        <w:tc>
          <w:tcPr>
            <w:tcW w:w="3969" w:type="dxa"/>
            <w:shd w:val="clear" w:color="auto" w:fill="auto"/>
          </w:tcPr>
          <w:p w:rsidR="00E65299" w:rsidRPr="00595568" w:rsidRDefault="00E65299" w:rsidP="000847A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59556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9556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E65299" w:rsidRPr="00595568" w:rsidRDefault="00E65299" w:rsidP="000847A5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595568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E65299" w:rsidRPr="00595568" w:rsidRDefault="00E65299" w:rsidP="000847A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65299" w:rsidRPr="00595568" w:rsidRDefault="00E65299" w:rsidP="000847A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299" w:rsidRPr="00595568" w:rsidRDefault="00E65299" w:rsidP="000847A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457385" w:rsidRDefault="00457385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5299" w:rsidRPr="00E65299" w:rsidRDefault="00E65299" w:rsidP="009C72CD">
      <w:pPr>
        <w:spacing w:after="0" w:line="240" w:lineRule="auto"/>
        <w:ind w:left="6096" w:right="140"/>
        <w:jc w:val="both"/>
        <w:rPr>
          <w:rFonts w:ascii="Times New Roman" w:hAnsi="Times New Roman" w:cs="Times New Roman"/>
          <w:sz w:val="28"/>
          <w:szCs w:val="28"/>
        </w:rPr>
      </w:pPr>
      <w:r w:rsidRPr="00E65299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Правительства Камчатского края</w:t>
      </w:r>
    </w:p>
    <w:p w:rsidR="00E65299" w:rsidRDefault="00E65299" w:rsidP="00E65299">
      <w:pPr>
        <w:autoSpaceDE w:val="0"/>
        <w:autoSpaceDN w:val="0"/>
        <w:spacing w:after="0" w:line="240" w:lineRule="auto"/>
        <w:ind w:left="6096"/>
        <w:rPr>
          <w:rFonts w:ascii="Times New Roman" w:hAnsi="Times New Roman" w:cs="Times New Roman"/>
          <w:sz w:val="28"/>
          <w:szCs w:val="20"/>
        </w:rPr>
      </w:pPr>
      <w:r w:rsidRPr="00E652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 </w:t>
      </w:r>
      <w:r w:rsidRPr="00E65299">
        <w:rPr>
          <w:rFonts w:ascii="Times New Roman" w:hAnsi="Times New Roman" w:cs="Times New Roman"/>
          <w:sz w:val="28"/>
          <w:szCs w:val="20"/>
        </w:rPr>
        <w:t>[Д</w:t>
      </w:r>
      <w:r w:rsidRPr="00E65299">
        <w:rPr>
          <w:rFonts w:ascii="Times New Roman" w:hAnsi="Times New Roman" w:cs="Times New Roman"/>
          <w:sz w:val="18"/>
          <w:szCs w:val="20"/>
        </w:rPr>
        <w:t>ата</w:t>
      </w:r>
      <w:r w:rsidRPr="00E65299">
        <w:rPr>
          <w:rFonts w:ascii="Times New Roman" w:hAnsi="Times New Roman" w:cs="Times New Roman"/>
          <w:sz w:val="24"/>
          <w:szCs w:val="20"/>
        </w:rPr>
        <w:t xml:space="preserve"> </w:t>
      </w:r>
      <w:r w:rsidRPr="00E65299">
        <w:rPr>
          <w:rFonts w:ascii="Times New Roman" w:hAnsi="Times New Roman" w:cs="Times New Roman"/>
          <w:sz w:val="18"/>
          <w:szCs w:val="20"/>
        </w:rPr>
        <w:t>регистрации</w:t>
      </w:r>
      <w:r w:rsidRPr="00E65299">
        <w:rPr>
          <w:rFonts w:ascii="Times New Roman" w:hAnsi="Times New Roman" w:cs="Times New Roman"/>
          <w:sz w:val="28"/>
          <w:szCs w:val="20"/>
        </w:rPr>
        <w:t>] </w:t>
      </w:r>
      <w:r w:rsidRPr="00E652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 </w:t>
      </w:r>
      <w:r w:rsidRPr="00E65299">
        <w:rPr>
          <w:rFonts w:ascii="Times New Roman" w:hAnsi="Times New Roman" w:cs="Times New Roman"/>
          <w:sz w:val="28"/>
          <w:szCs w:val="20"/>
        </w:rPr>
        <w:t>[Н</w:t>
      </w:r>
      <w:r w:rsidRPr="00E65299">
        <w:rPr>
          <w:rFonts w:ascii="Times New Roman" w:hAnsi="Times New Roman" w:cs="Times New Roman"/>
          <w:sz w:val="18"/>
          <w:szCs w:val="20"/>
        </w:rPr>
        <w:t>омер</w:t>
      </w:r>
      <w:r w:rsidRPr="00E65299">
        <w:rPr>
          <w:rFonts w:ascii="Times New Roman" w:hAnsi="Times New Roman" w:cs="Times New Roman"/>
          <w:sz w:val="24"/>
          <w:szCs w:val="20"/>
        </w:rPr>
        <w:t xml:space="preserve"> </w:t>
      </w:r>
      <w:r w:rsidRPr="00E65299">
        <w:rPr>
          <w:rFonts w:ascii="Times New Roman" w:hAnsi="Times New Roman" w:cs="Times New Roman"/>
          <w:sz w:val="18"/>
          <w:szCs w:val="20"/>
        </w:rPr>
        <w:t>документа</w:t>
      </w:r>
      <w:r w:rsidRPr="00E65299">
        <w:rPr>
          <w:rFonts w:ascii="Times New Roman" w:hAnsi="Times New Roman" w:cs="Times New Roman"/>
          <w:sz w:val="28"/>
          <w:szCs w:val="20"/>
        </w:rPr>
        <w:t>]</w:t>
      </w:r>
    </w:p>
    <w:p w:rsidR="00A94BA0" w:rsidRDefault="00A94BA0" w:rsidP="00E65299">
      <w:pPr>
        <w:autoSpaceDE w:val="0"/>
        <w:autoSpaceDN w:val="0"/>
        <w:spacing w:after="0" w:line="240" w:lineRule="auto"/>
        <w:ind w:left="6096"/>
        <w:rPr>
          <w:rFonts w:ascii="Times New Roman" w:hAnsi="Times New Roman" w:cs="Times New Roman"/>
          <w:sz w:val="28"/>
          <w:szCs w:val="20"/>
        </w:rPr>
      </w:pPr>
    </w:p>
    <w:p w:rsidR="00A94BA0" w:rsidRPr="00E65299" w:rsidRDefault="00A94BA0" w:rsidP="00A94BA0">
      <w:pPr>
        <w:spacing w:after="0" w:line="240" w:lineRule="auto"/>
        <w:ind w:left="6096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5299">
        <w:rPr>
          <w:rFonts w:ascii="Times New Roman" w:hAnsi="Times New Roman" w:cs="Times New Roman"/>
          <w:sz w:val="28"/>
          <w:szCs w:val="28"/>
        </w:rPr>
        <w:t>Приложение к постановлению Правительства Камчатского края</w:t>
      </w:r>
    </w:p>
    <w:p w:rsidR="00A94BA0" w:rsidRPr="002E4CCF" w:rsidRDefault="00A94BA0" w:rsidP="002E4CCF">
      <w:pPr>
        <w:autoSpaceDE w:val="0"/>
        <w:autoSpaceDN w:val="0"/>
        <w:spacing w:after="0" w:line="240" w:lineRule="auto"/>
        <w:ind w:left="6096"/>
        <w:rPr>
          <w:rFonts w:ascii="Times New Roman" w:hAnsi="Times New Roman" w:cs="Times New Roman"/>
          <w:bCs/>
          <w:sz w:val="28"/>
          <w:szCs w:val="20"/>
        </w:rPr>
      </w:pPr>
      <w:r w:rsidRPr="00E652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 </w:t>
      </w:r>
      <w:r w:rsidR="002E4CCF">
        <w:rPr>
          <w:rFonts w:ascii="Times New Roman" w:hAnsi="Times New Roman" w:cs="Times New Roman"/>
          <w:bCs/>
          <w:sz w:val="28"/>
          <w:szCs w:val="20"/>
        </w:rPr>
        <w:t xml:space="preserve">25.08.2014 </w:t>
      </w:r>
      <w:r w:rsidR="002E4CCF" w:rsidRPr="002E4CCF">
        <w:rPr>
          <w:rFonts w:ascii="Times New Roman" w:hAnsi="Times New Roman" w:cs="Times New Roman"/>
          <w:bCs/>
          <w:sz w:val="28"/>
          <w:szCs w:val="20"/>
        </w:rPr>
        <w:t>№ 349-П</w:t>
      </w:r>
      <w:r>
        <w:rPr>
          <w:rFonts w:ascii="Times New Roman" w:hAnsi="Times New Roman" w:cs="Times New Roman"/>
          <w:bCs/>
          <w:sz w:val="28"/>
          <w:szCs w:val="20"/>
        </w:rPr>
        <w:t>»</w:t>
      </w:r>
    </w:p>
    <w:p w:rsidR="00A94BA0" w:rsidRPr="00E65299" w:rsidRDefault="00A94BA0" w:rsidP="00E65299">
      <w:pPr>
        <w:autoSpaceDE w:val="0"/>
        <w:autoSpaceDN w:val="0"/>
        <w:spacing w:after="0" w:line="240" w:lineRule="auto"/>
        <w:ind w:left="6096"/>
        <w:rPr>
          <w:rFonts w:ascii="Calibri" w:eastAsia="Times New Roman" w:hAnsi="Calibri" w:cs="Times New Roman"/>
          <w:lang w:eastAsia="ru-RU"/>
        </w:rPr>
      </w:pPr>
    </w:p>
    <w:p w:rsidR="00E65299" w:rsidRDefault="00E65299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CCF" w:rsidRPr="002E4CCF" w:rsidRDefault="002E4CCF" w:rsidP="002E4CC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CCF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DF5867" w:rsidRDefault="002E4CCF" w:rsidP="006844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CCF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объема и пре</w:t>
      </w:r>
      <w:r w:rsidR="00684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доставления из краевого бюджета </w:t>
      </w:r>
      <w:r w:rsidRPr="002E4CCF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Камчатскому к</w:t>
      </w:r>
      <w:r w:rsidR="00684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раевому отделению всероссийской </w:t>
      </w:r>
      <w:r w:rsidRPr="002E4CC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организации ветеранов (пенсионеро</w:t>
      </w:r>
      <w:r w:rsidR="00684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войны, </w:t>
      </w:r>
      <w:r w:rsidRPr="002E4CCF">
        <w:rPr>
          <w:rFonts w:ascii="Times New Roman" w:hAnsi="Times New Roman" w:cs="Times New Roman"/>
          <w:color w:val="000000" w:themeColor="text1"/>
          <w:sz w:val="28"/>
          <w:szCs w:val="28"/>
        </w:rPr>
        <w:t>труда, Вооруженных Сил и пра</w:t>
      </w:r>
      <w:r w:rsidR="00684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воохранительных органов в целях </w:t>
      </w:r>
      <w:r w:rsidRPr="002E4CCF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обеспечени</w:t>
      </w:r>
      <w:r w:rsidR="00684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затрат, связанных с оказанием </w:t>
      </w:r>
      <w:r w:rsidRPr="002E4CC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 вете</w:t>
      </w:r>
      <w:r w:rsidR="00684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ранам, пенсионерам и инвалидам, </w:t>
      </w:r>
      <w:r w:rsidRPr="002E4CCF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локальных и других войн</w:t>
      </w:r>
    </w:p>
    <w:p w:rsidR="00DF5867" w:rsidRPr="00C46BD3" w:rsidRDefault="00DF5867" w:rsidP="00DF58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867" w:rsidRPr="002E4CCF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2E4CCF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вопросы определения объема </w:t>
      </w:r>
      <w:r w:rsidRPr="002E4CCF">
        <w:rPr>
          <w:rFonts w:ascii="Times New Roman" w:hAnsi="Times New Roman" w:cs="Times New Roman"/>
          <w:sz w:val="28"/>
          <w:szCs w:val="28"/>
        </w:rPr>
        <w:br/>
        <w:t xml:space="preserve">и предоставления из краевого бюджета </w:t>
      </w:r>
      <w:r w:rsidR="00007369">
        <w:rPr>
          <w:rFonts w:ascii="Times New Roman" w:hAnsi="Times New Roman" w:cs="Times New Roman"/>
          <w:sz w:val="28"/>
          <w:szCs w:val="28"/>
        </w:rPr>
        <w:t xml:space="preserve">и резервного фонда Правительства Камчатского края </w:t>
      </w:r>
      <w:r w:rsidRPr="002E4CCF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2E4CCF" w:rsidRPr="002E4CCF">
        <w:rPr>
          <w:rFonts w:ascii="Times New Roman" w:hAnsi="Times New Roman" w:cs="Times New Roman"/>
          <w:sz w:val="28"/>
          <w:szCs w:val="28"/>
        </w:rPr>
        <w:t xml:space="preserve">Камчатскому краевому отделению Всероссийской общественной организации ветеранов (пенсионеров) войны, труда, Вооруженных Сил и правоохранительных органов </w:t>
      </w:r>
      <w:r w:rsidRPr="002E4CCF">
        <w:rPr>
          <w:rFonts w:ascii="Times New Roman" w:hAnsi="Times New Roman" w:cs="Times New Roman"/>
          <w:sz w:val="28"/>
          <w:szCs w:val="28"/>
        </w:rPr>
        <w:t xml:space="preserve">(далее – Организация) на финансовое обеспечение </w:t>
      </w:r>
      <w:r w:rsidR="002E4CCF" w:rsidRPr="002E4CCF">
        <w:rPr>
          <w:rFonts w:ascii="Times New Roman" w:hAnsi="Times New Roman" w:cs="Times New Roman"/>
          <w:sz w:val="28"/>
          <w:szCs w:val="28"/>
        </w:rPr>
        <w:t>затрат, связанных с оказанием социальных услуг ветеранам, пенсионерам и инвалидам, участникам локальных и других войн</w:t>
      </w:r>
      <w:r w:rsidRPr="002E4CCF">
        <w:rPr>
          <w:rFonts w:ascii="Times New Roman" w:hAnsi="Times New Roman" w:cs="Times New Roman"/>
          <w:sz w:val="28"/>
          <w:szCs w:val="28"/>
        </w:rPr>
        <w:t xml:space="preserve"> </w:t>
      </w:r>
      <w:r w:rsidR="002E4CCF" w:rsidRPr="002E4CCF">
        <w:rPr>
          <w:rFonts w:ascii="Times New Roman" w:hAnsi="Times New Roman" w:cs="Times New Roman"/>
          <w:sz w:val="28"/>
          <w:szCs w:val="28"/>
        </w:rPr>
        <w:t>в рамках основного мероприятия «Укрепление социальной защищенности граждан пожилого возраста» подпрограммы 1 «Старшее поколение в Камчатском крае»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</w:t>
      </w:r>
      <w:r w:rsidRPr="002E4CCF">
        <w:rPr>
          <w:rFonts w:ascii="Times New Roman" w:hAnsi="Times New Roman" w:cs="Times New Roman"/>
          <w:sz w:val="28"/>
          <w:szCs w:val="28"/>
        </w:rPr>
        <w:t>.</w:t>
      </w:r>
    </w:p>
    <w:p w:rsidR="00DF5867" w:rsidRPr="002E4CCF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CCF">
        <w:rPr>
          <w:rFonts w:ascii="Times New Roman" w:hAnsi="Times New Roman" w:cs="Times New Roman"/>
          <w:sz w:val="28"/>
          <w:szCs w:val="28"/>
        </w:rPr>
        <w:t>2. Субсидия предоставляется Министерством развития гражданского общества и молодежи Камчатского края (далее –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 Субсидия предоставляется Министерством в пределах лимитов бюджетных обязательств, доведенных в установленном порядке до Министерства.</w:t>
      </w:r>
    </w:p>
    <w:p w:rsidR="00DF5867" w:rsidRPr="002E4CCF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CCF">
        <w:rPr>
          <w:rFonts w:ascii="Times New Roman" w:hAnsi="Times New Roman" w:cs="Times New Roman"/>
          <w:sz w:val="28"/>
          <w:szCs w:val="28"/>
        </w:rPr>
        <w:t>Субсидия носит целевой характер и не может быть израсходована на цели, не предусмотренные частью 3 настоящего Порядка.</w:t>
      </w:r>
    </w:p>
    <w:p w:rsidR="00DF5867" w:rsidRPr="002E4CCF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1"/>
      <w:bookmarkEnd w:id="3"/>
      <w:r w:rsidRPr="002E4CCF">
        <w:rPr>
          <w:rFonts w:ascii="Times New Roman" w:hAnsi="Times New Roman" w:cs="Times New Roman"/>
          <w:color w:val="000000" w:themeColor="text1"/>
          <w:sz w:val="28"/>
          <w:szCs w:val="28"/>
        </w:rPr>
        <w:t>3. Субсидия предоставляется в целях обеспечения следующих затрат:</w:t>
      </w:r>
    </w:p>
    <w:p w:rsidR="002E4CCF" w:rsidRPr="002E4CCF" w:rsidRDefault="002E4CCF" w:rsidP="002E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CCF">
        <w:rPr>
          <w:rFonts w:ascii="Times New Roman" w:hAnsi="Times New Roman" w:cs="Times New Roman"/>
          <w:color w:val="000000" w:themeColor="text1"/>
          <w:sz w:val="28"/>
          <w:szCs w:val="28"/>
        </w:rPr>
        <w:t>1) на материально-техническое обеспечение деятельности Организации;</w:t>
      </w:r>
    </w:p>
    <w:p w:rsidR="002E4CCF" w:rsidRPr="002E4CCF" w:rsidRDefault="002E4CCF" w:rsidP="002E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CCF">
        <w:rPr>
          <w:rFonts w:ascii="Times New Roman" w:hAnsi="Times New Roman" w:cs="Times New Roman"/>
          <w:color w:val="000000" w:themeColor="text1"/>
          <w:sz w:val="28"/>
          <w:szCs w:val="28"/>
        </w:rPr>
        <w:t>2) на оплату труда работников Организации, работающих по найму;</w:t>
      </w:r>
    </w:p>
    <w:p w:rsidR="002E4CCF" w:rsidRPr="002E4CCF" w:rsidRDefault="002E4CCF" w:rsidP="002E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CCF">
        <w:rPr>
          <w:rFonts w:ascii="Times New Roman" w:hAnsi="Times New Roman" w:cs="Times New Roman"/>
          <w:color w:val="000000" w:themeColor="text1"/>
          <w:sz w:val="28"/>
          <w:szCs w:val="28"/>
        </w:rPr>
        <w:t>3) на оплату услуг связи и банка, коммунальных услуг, арендной платы за пользование помещением, в котором располагается Организация;</w:t>
      </w:r>
    </w:p>
    <w:p w:rsidR="002E4CCF" w:rsidRPr="002E4CCF" w:rsidRDefault="002E4CCF" w:rsidP="002E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CCF">
        <w:rPr>
          <w:rFonts w:ascii="Times New Roman" w:hAnsi="Times New Roman" w:cs="Times New Roman"/>
          <w:color w:val="000000" w:themeColor="text1"/>
          <w:sz w:val="28"/>
          <w:szCs w:val="28"/>
        </w:rPr>
        <w:t>4) на оплату работ и услуг по содержанию имущества Организации;</w:t>
      </w:r>
    </w:p>
    <w:p w:rsidR="002E4CCF" w:rsidRDefault="002E4CCF" w:rsidP="002E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C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на проведение мероприятий социально-культурного характера в рамках осуществления уставной деятельности Организации.</w:t>
      </w:r>
    </w:p>
    <w:p w:rsidR="00DF5867" w:rsidRPr="005F6D8D" w:rsidRDefault="00DF5867" w:rsidP="002E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8D">
        <w:rPr>
          <w:rFonts w:ascii="Times New Roman" w:hAnsi="Times New Roman" w:cs="Times New Roman"/>
          <w:sz w:val="28"/>
          <w:szCs w:val="28"/>
        </w:rPr>
        <w:t xml:space="preserve">4.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сведений </w:t>
      </w:r>
      <w:r w:rsidRPr="005F6D8D">
        <w:rPr>
          <w:rFonts w:ascii="Times New Roman" w:hAnsi="Times New Roman" w:cs="Times New Roman"/>
          <w:sz w:val="28"/>
          <w:szCs w:val="28"/>
        </w:rPr>
        <w:br/>
        <w:t>о субсидиях не позднее 15-го рабочего дня, следующего за днем принятия закона (решения) о бюджете (закона (решения) о внесении изменений в закон (решение) о бюджете).</w:t>
      </w:r>
    </w:p>
    <w:p w:rsidR="00DF5867" w:rsidRPr="005F6D8D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"/>
      <w:bookmarkEnd w:id="4"/>
      <w:r w:rsidRPr="005F6D8D">
        <w:rPr>
          <w:rFonts w:ascii="Times New Roman" w:hAnsi="Times New Roman" w:cs="Times New Roman"/>
          <w:sz w:val="28"/>
          <w:szCs w:val="28"/>
        </w:rPr>
        <w:t>5. Условием предоставления субсидии, включая требования к Организации, является соответствие Организации на первое число месяца, в котором планируется заключение соглашения о предоставлении субсидии (далее – Соглашение), следующим требованиям:</w:t>
      </w:r>
    </w:p>
    <w:p w:rsidR="00DF5867" w:rsidRPr="005F6D8D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8D">
        <w:rPr>
          <w:rFonts w:ascii="Times New Roman" w:hAnsi="Times New Roman" w:cs="Times New Roman"/>
          <w:sz w:val="28"/>
          <w:szCs w:val="28"/>
        </w:rPr>
        <w:t>1)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F5867" w:rsidRPr="005F6D8D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8D">
        <w:rPr>
          <w:rFonts w:ascii="Times New Roman" w:hAnsi="Times New Roman" w:cs="Times New Roman"/>
          <w:sz w:val="28"/>
          <w:szCs w:val="28"/>
        </w:rPr>
        <w:t>2) Организация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лица), ликвидации, в отношении неё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DF5867" w:rsidRPr="005F6D8D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8D">
        <w:rPr>
          <w:rFonts w:ascii="Times New Roman" w:hAnsi="Times New Roman" w:cs="Times New Roman"/>
          <w:sz w:val="28"/>
          <w:szCs w:val="28"/>
        </w:rPr>
        <w:t>3)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F5867" w:rsidRPr="005F6D8D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8D">
        <w:rPr>
          <w:rFonts w:ascii="Times New Roman" w:hAnsi="Times New Roman" w:cs="Times New Roman"/>
          <w:sz w:val="28"/>
          <w:szCs w:val="28"/>
        </w:rPr>
        <w:t>4) Организация не получает средства из краевого бюджета в соответствии с иными нормативными правовыми актами Камчатского края на цели, указанные в части 1 настоящего Порядка;</w:t>
      </w:r>
    </w:p>
    <w:p w:rsidR="00DF5867" w:rsidRPr="005F6D8D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D8D">
        <w:rPr>
          <w:rFonts w:ascii="Times New Roman" w:hAnsi="Times New Roman" w:cs="Times New Roman"/>
          <w:sz w:val="28"/>
          <w:szCs w:val="28"/>
        </w:rPr>
        <w:t>5) в реестре дисквалифицированных лиц отсутствуют сведения о дисквалифицированных руководителе, членах коллегиального исполнительного о</w:t>
      </w:r>
      <w:r w:rsidRPr="005F6D8D">
        <w:rPr>
          <w:rFonts w:ascii="Times New Roman" w:hAnsi="Times New Roman" w:cs="Times New Roman"/>
          <w:color w:val="000000" w:themeColor="text1"/>
          <w:sz w:val="28"/>
          <w:szCs w:val="28"/>
        </w:rPr>
        <w:t>ргана, лице, исполняющем функции единоличного исполнительного органа, или главном бухгалтере Организации;</w:t>
      </w:r>
    </w:p>
    <w:p w:rsidR="00DF5867" w:rsidRPr="005F6D8D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8D">
        <w:rPr>
          <w:rFonts w:ascii="Times New Roman" w:hAnsi="Times New Roman" w:cs="Times New Roman"/>
          <w:sz w:val="28"/>
          <w:szCs w:val="28"/>
        </w:rPr>
        <w:t>6) Организация не должна находиться в перечне организаций и физических лиц, в отношении которых имеются сведения об их причастности к экстремистской деятельности или терроризму, либо в перечне организаций и физических лиц, в отношении которых имеются сведения об их причастности к распространению оружия массового уничтожения;</w:t>
      </w:r>
    </w:p>
    <w:p w:rsidR="00DF5867" w:rsidRPr="005F6D8D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8D">
        <w:rPr>
          <w:rFonts w:ascii="Times New Roman" w:hAnsi="Times New Roman" w:cs="Times New Roman"/>
          <w:sz w:val="28"/>
          <w:szCs w:val="28"/>
        </w:rPr>
        <w:t xml:space="preserve">7) Организация не должна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</w:t>
      </w:r>
      <w:r w:rsidRPr="005F6D8D">
        <w:rPr>
          <w:rFonts w:ascii="Times New Roman" w:hAnsi="Times New Roman" w:cs="Times New Roman"/>
          <w:sz w:val="28"/>
          <w:szCs w:val="28"/>
        </w:rPr>
        <w:lastRenderedPageBreak/>
        <w:t>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DF5867" w:rsidRPr="005F6D8D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8D">
        <w:rPr>
          <w:rFonts w:ascii="Times New Roman" w:hAnsi="Times New Roman" w:cs="Times New Roman"/>
          <w:sz w:val="28"/>
          <w:szCs w:val="28"/>
        </w:rPr>
        <w:t>8) у Организации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Камчатским краем.</w:t>
      </w:r>
    </w:p>
    <w:p w:rsidR="00DF5867" w:rsidRPr="007D1677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677">
        <w:rPr>
          <w:rFonts w:ascii="Times New Roman" w:hAnsi="Times New Roman" w:cs="Times New Roman"/>
          <w:sz w:val="28"/>
          <w:szCs w:val="28"/>
        </w:rPr>
        <w:t xml:space="preserve">6. Субсидия предоставляется Организации в соответствии с Соглашением, заключаемым Министерством с Организацией на текущий финансовый год, в пределах лимитов бюджетных обязательств, доведенных в установленном порядке до Министерства. </w:t>
      </w:r>
    </w:p>
    <w:p w:rsidR="00DF5867" w:rsidRPr="007D1677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677">
        <w:rPr>
          <w:rFonts w:ascii="Times New Roman" w:hAnsi="Times New Roman" w:cs="Times New Roman"/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DF5867" w:rsidRPr="007D1677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677">
        <w:rPr>
          <w:rFonts w:ascii="Times New Roman" w:hAnsi="Times New Roman" w:cs="Times New Roman"/>
          <w:sz w:val="28"/>
          <w:szCs w:val="28"/>
        </w:rPr>
        <w:t>7. Обязательными условиями предоставления субсидии, включаемыми в Соглашение и договоры (соглашения), заключенные в целях исполнения обязательств по Соглашению, являются:</w:t>
      </w:r>
    </w:p>
    <w:p w:rsidR="00DF5867" w:rsidRPr="007D1677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677">
        <w:rPr>
          <w:rFonts w:ascii="Times New Roman" w:hAnsi="Times New Roman" w:cs="Times New Roman"/>
          <w:sz w:val="28"/>
          <w:szCs w:val="28"/>
        </w:rPr>
        <w:t>1) согласие получателя субсидии, а также обязательства по включению в договоры с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 w:rsidRPr="007D16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D1677">
        <w:rPr>
          <w:rFonts w:ascii="Times New Roman" w:hAnsi="Times New Roman" w:cs="Times New Roman"/>
          <w:sz w:val="28"/>
          <w:szCs w:val="28"/>
        </w:rPr>
        <w:t xml:space="preserve"> и 269</w:t>
      </w:r>
      <w:r w:rsidRPr="007D1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D167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DF5867" w:rsidRPr="007D1677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677">
        <w:rPr>
          <w:rFonts w:ascii="Times New Roman" w:hAnsi="Times New Roman" w:cs="Times New Roman"/>
          <w:sz w:val="28"/>
          <w:szCs w:val="28"/>
        </w:rPr>
        <w:t xml:space="preserve">2) запрет приобретения получателем субсидий, а также иными юридическими лицами, получающими средства на основании договоров, заключенных с получателем субсидий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</w:t>
      </w:r>
      <w:r w:rsidRPr="007D1677">
        <w:rPr>
          <w:rFonts w:ascii="Times New Roman" w:hAnsi="Times New Roman" w:cs="Times New Roman"/>
          <w:sz w:val="28"/>
          <w:szCs w:val="28"/>
        </w:rPr>
        <w:lastRenderedPageBreak/>
        <w:t>а также связанных с достижением результатов предоставления этих средств иных операций;</w:t>
      </w:r>
    </w:p>
    <w:p w:rsidR="00DF5867" w:rsidRPr="007D1677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677">
        <w:rPr>
          <w:rFonts w:ascii="Times New Roman" w:hAnsi="Times New Roman" w:cs="Times New Roman"/>
          <w:sz w:val="28"/>
          <w:szCs w:val="28"/>
        </w:rPr>
        <w:t xml:space="preserve">3) согласование новых условий Соглашения или заключение дополнительного соглашения о расторжении Соглашения при </w:t>
      </w:r>
      <w:proofErr w:type="spellStart"/>
      <w:r w:rsidRPr="007D167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7D1677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</w:t>
      </w:r>
      <w:r w:rsidR="00DB06BC" w:rsidRPr="007D1677">
        <w:rPr>
          <w:rFonts w:ascii="Times New Roman" w:hAnsi="Times New Roman" w:cs="Times New Roman"/>
          <w:sz w:val="28"/>
          <w:szCs w:val="28"/>
        </w:rPr>
        <w:t>мере, определенном в Соглашении;</w:t>
      </w:r>
    </w:p>
    <w:p w:rsidR="00DF5867" w:rsidRPr="007D1677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677">
        <w:rPr>
          <w:rFonts w:ascii="Times New Roman" w:hAnsi="Times New Roman" w:cs="Times New Roman"/>
          <w:sz w:val="28"/>
          <w:szCs w:val="28"/>
        </w:rPr>
        <w:t>4) согласования новых условий Соглашения,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соглашения.</w:t>
      </w:r>
    </w:p>
    <w:p w:rsidR="00DF5867" w:rsidRPr="007D1677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677">
        <w:rPr>
          <w:rFonts w:ascii="Times New Roman" w:hAnsi="Times New Roman" w:cs="Times New Roman"/>
          <w:sz w:val="28"/>
          <w:szCs w:val="28"/>
        </w:rPr>
        <w:t xml:space="preserve">8. 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 (далее - результат предоставления субсидии), в сроки, определенные Соглашением о предоставлении субсидии, Министерство,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по согласованию с Организацией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Министерство вправе принять решение об уменьшении значения результата предоставления субсидии. </w:t>
      </w:r>
    </w:p>
    <w:p w:rsidR="00DF5867" w:rsidRPr="006844CD" w:rsidRDefault="00DF5867" w:rsidP="00DF5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CD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Для получения субсидии Организация представляет в Министерство следующие документы:</w:t>
      </w:r>
    </w:p>
    <w:p w:rsidR="00DF5867" w:rsidRPr="006844CD" w:rsidRDefault="00DF5867" w:rsidP="00DF58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CD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заявку на предоставление субсидии с указанием реквизитов расчетного счета Организации, открытого в кредитной организации, по форме, утвержденной Министерством;</w:t>
      </w:r>
    </w:p>
    <w:p w:rsidR="00DF5867" w:rsidRPr="006844CD" w:rsidRDefault="00DF5867" w:rsidP="00DF58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CD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заверенную копию устава Организации;</w:t>
      </w:r>
    </w:p>
    <w:p w:rsidR="00DF5867" w:rsidRPr="006844CD" w:rsidRDefault="00DF5867" w:rsidP="00DF58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справку, подписанную руководителем Организации, о соответствии Организации условию, указанному в </w:t>
      </w:r>
      <w:hyperlink w:anchor="P51" w:history="1">
        <w:r w:rsidRPr="00684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части </w:t>
        </w:r>
      </w:hyperlink>
      <w:r w:rsidR="006844CD" w:rsidRPr="006844CD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Порядка;</w:t>
      </w:r>
    </w:p>
    <w:p w:rsidR="006844CD" w:rsidRDefault="006844CD" w:rsidP="00DF58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C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услуг, оказываемых Организацией отдельным категориям граждан в соответствии с утвержденным примерным Перечнем социальных услуг, утвержденным постановлением Правительства Российской Федерации от 24.11.2014 № 1236 «Об утверждении примерного перечня социальных услуг по видам социальных услуг».</w:t>
      </w:r>
    </w:p>
    <w:p w:rsidR="00DF5867" w:rsidRPr="006844CD" w:rsidRDefault="00DF5867" w:rsidP="00DF58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</w:t>
      </w:r>
      <w:r w:rsidRPr="0068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регистрирует документы, представленные Организацией в соответствии с частью 9 настоящего Порядка, в день их поступления и в течение 5 рабочих дней в рамках межведомственного электронного взаимодействия запрашивает в отношении Организации сведения из Единого государственного реестра юридических лиц, а также сведения о наличии задолженности по налогам, </w:t>
      </w:r>
      <w:r w:rsidRPr="006844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сборам, страховым взносам, пеням, штрафам, процентам, подлежащим уплате в соответствии с законодательством Российской Федерации о налогах и сборах и делает сверку информации по пункту 5 части 5 настоящего Порядка на официальном сайте Федеральной налоговой службы на странице «Поиск сведений в реестре дисквалифицированных лиц»</w:t>
      </w:r>
      <w:r w:rsidRPr="00684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44CD" w:rsidRPr="002E4CCF" w:rsidRDefault="006844CD" w:rsidP="00DF58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684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вправе самостоятельно предоставить в Министерство выписку из Единого государственного реестра юридических лиц.</w:t>
      </w:r>
    </w:p>
    <w:p w:rsidR="00DF5867" w:rsidRPr="006844CD" w:rsidRDefault="00DF5867" w:rsidP="00DF58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</w:t>
      </w:r>
      <w:r w:rsidRPr="00684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10 рабочих дней со дня получения документов, указанных в части 9 настоящего Порядка, проверяет Организацию на соответствие условию предоставления субсидии, установленному частью 5 настоящего Порядка, и принимает решение о предоставлении субсидии либо об отказе в ее предоставлении.</w:t>
      </w:r>
    </w:p>
    <w:p w:rsidR="00DF5867" w:rsidRPr="006844CD" w:rsidRDefault="00DF5867" w:rsidP="00DF58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4CD">
        <w:rPr>
          <w:rFonts w:ascii="Times New Roman" w:eastAsia="Calibri" w:hAnsi="Times New Roman" w:cs="Times New Roman"/>
          <w:sz w:val="28"/>
          <w:szCs w:val="28"/>
          <w:lang w:eastAsia="ru-RU"/>
        </w:rPr>
        <w:t>12. Основаниями для отказа в предоставлении субсидии являются:</w:t>
      </w:r>
    </w:p>
    <w:p w:rsidR="00DF5867" w:rsidRPr="006844CD" w:rsidRDefault="00DF5867" w:rsidP="00DF5867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несоответствие Организации условию предоставления субсидии, установленному частью 5 настоящего Порядка;</w:t>
      </w:r>
    </w:p>
    <w:p w:rsidR="00DF5867" w:rsidRPr="006844CD" w:rsidRDefault="00DF5867" w:rsidP="00DF5867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несоответствие представленных Организацией документов требованиям, установленным частью 9 настоящего Порядка;</w:t>
      </w:r>
    </w:p>
    <w:p w:rsidR="00DF5867" w:rsidRPr="006844CD" w:rsidRDefault="00DF5867" w:rsidP="00DF5867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непредставление или представление не в полном объеме Организацией документов, указанных в части 9 настоящего Порядка;</w:t>
      </w:r>
    </w:p>
    <w:p w:rsidR="00DF5867" w:rsidRPr="006844CD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4CD">
        <w:rPr>
          <w:rFonts w:ascii="Times New Roman" w:eastAsia="Calibri" w:hAnsi="Times New Roman" w:cs="Times New Roman"/>
          <w:sz w:val="28"/>
          <w:szCs w:val="28"/>
          <w:lang w:eastAsia="ru-RU"/>
        </w:rPr>
        <w:t>4) установление факта недостоверности представленной Организацией информации.</w:t>
      </w:r>
    </w:p>
    <w:p w:rsidR="00DF5867" w:rsidRPr="006844CD" w:rsidRDefault="00DF5867" w:rsidP="00DF58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</w:t>
      </w:r>
      <w:r w:rsidRPr="006844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предоставлении субсидии Министерство в течение 5 рабочих дней со дня принятия такого решения направляет Организации уведомление о принятом решении с обоснованием причин отказа способом, обеспечивающим подтверждение получения указанного уведомления Организацией</w:t>
      </w:r>
      <w:r w:rsidRPr="006844C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F5867" w:rsidRPr="006844CD" w:rsidRDefault="00DF5867" w:rsidP="00DF58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44CD">
        <w:rPr>
          <w:rFonts w:ascii="Times New Roman" w:eastAsia="Times New Roman" w:hAnsi="Times New Roman" w:cs="Times New Roman"/>
          <w:sz w:val="28"/>
          <w:szCs w:val="20"/>
          <w:lang w:eastAsia="ru-RU"/>
        </w:rPr>
        <w:t>14. В случае принятия решения о предоставлении субсидии Министерство в течение 10 рабочих дней со дня принятия такого решения направляет Организации проект Соглашения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Организацией.</w:t>
      </w:r>
    </w:p>
    <w:p w:rsidR="00DF5867" w:rsidRPr="006844CD" w:rsidRDefault="00DF5867" w:rsidP="00DF58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44CD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 в течение 5 рабочих дней со дня получения проекта Соглашения подписывает и возвращает в Министерство два экземпляра проекта Соглашения.</w:t>
      </w:r>
    </w:p>
    <w:p w:rsidR="00DF5867" w:rsidRPr="006844CD" w:rsidRDefault="00DF5867" w:rsidP="00DF58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44CD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 в течение 5 рабочих дней со дня получения двух экземпляров проекта Соглашения подписывает их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Организации.</w:t>
      </w:r>
    </w:p>
    <w:p w:rsidR="00DF5867" w:rsidRPr="006844CD" w:rsidRDefault="00DF5867" w:rsidP="00DF58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4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</w:t>
      </w:r>
      <w:proofErr w:type="spellStart"/>
      <w:r w:rsidRPr="006844CD">
        <w:rPr>
          <w:rFonts w:ascii="Times New Roman" w:eastAsia="Times New Roman" w:hAnsi="Times New Roman" w:cs="Times New Roman"/>
          <w:sz w:val="28"/>
          <w:szCs w:val="20"/>
          <w:lang w:eastAsia="ru-RU"/>
        </w:rPr>
        <w:t>непоступления</w:t>
      </w:r>
      <w:proofErr w:type="spellEnd"/>
      <w:r w:rsidRPr="006844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Министерство двух экземпляров подписанного Соглашения в течение 15 рабочих дней со дня получения Организацией проекта Соглашения Организация признается уклонившейся от заключения Соглашения.</w:t>
      </w:r>
    </w:p>
    <w:p w:rsidR="00007369" w:rsidRPr="00007369" w:rsidRDefault="00DF5867" w:rsidP="00DF5867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369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Субсидия предоставляется Организации</w:t>
      </w:r>
      <w:r w:rsidR="00007369" w:rsidRPr="000073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5867" w:rsidRPr="00007369" w:rsidRDefault="00007369" w:rsidP="00DF5867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3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 бюджета Камчатского края</w:t>
      </w:r>
      <w:r w:rsidR="00DF5867" w:rsidRPr="0000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2 </w:t>
      </w:r>
      <w:r w:rsidR="006844CD" w:rsidRPr="00007369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DF5867" w:rsidRPr="0000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000,00 рублей</w:t>
      </w:r>
      <w:r w:rsidRPr="0000736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07369" w:rsidRPr="00007369" w:rsidRDefault="00007369" w:rsidP="00DF5867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3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из резервного фонда Правительства Камчатского края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размере </w:t>
      </w:r>
      <w:bookmarkStart w:id="5" w:name="_GoBack"/>
      <w:bookmarkEnd w:id="5"/>
      <w:r w:rsidRPr="00007369">
        <w:rPr>
          <w:rFonts w:ascii="Times New Roman" w:eastAsia="Calibri" w:hAnsi="Times New Roman" w:cs="Times New Roman"/>
          <w:sz w:val="28"/>
          <w:szCs w:val="28"/>
          <w:lang w:eastAsia="ru-RU"/>
        </w:rPr>
        <w:t>3 000 000,00 рублей.</w:t>
      </w:r>
    </w:p>
    <w:p w:rsidR="00DF5867" w:rsidRPr="006844CD" w:rsidRDefault="00DF5867" w:rsidP="00DF5867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4C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16. Министерство перечисляет субсидию на счет, открытый получателем субсидии в кредитной организации, реквизиты которого указаны в заявке о предоставлении субсидии на основании заявления содержащего расчет суммы субсидии на текущий </w:t>
      </w:r>
      <w:r w:rsidR="000C4B8A" w:rsidRPr="006844CD">
        <w:rPr>
          <w:rFonts w:ascii="Times New Roman" w:eastAsia="Calibri" w:hAnsi="Times New Roman" w:cs="Times New Roman"/>
          <w:sz w:val="28"/>
          <w:szCs w:val="28"/>
          <w:lang w:eastAsia="ru-RU"/>
        </w:rPr>
        <w:t>месяц</w:t>
      </w:r>
      <w:r w:rsidRPr="006844CD">
        <w:rPr>
          <w:rFonts w:ascii="Times New Roman" w:eastAsia="Calibri" w:hAnsi="Times New Roman" w:cs="Times New Roman"/>
          <w:sz w:val="28"/>
          <w:szCs w:val="28"/>
          <w:lang w:eastAsia="ru-RU"/>
        </w:rPr>
        <w:t>, по форме, утвержденной Соглашением (далее – заявление) на перечисление средств субсидии, еже</w:t>
      </w:r>
      <w:r w:rsidR="000C4B8A" w:rsidRPr="006844CD">
        <w:rPr>
          <w:rFonts w:ascii="Times New Roman" w:eastAsia="Calibri" w:hAnsi="Times New Roman" w:cs="Times New Roman"/>
          <w:sz w:val="28"/>
          <w:szCs w:val="28"/>
          <w:lang w:eastAsia="ru-RU"/>
        </w:rPr>
        <w:t>месячно</w:t>
      </w:r>
      <w:r w:rsidRPr="00684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течении 20 рабочих дней с даты подачи заявления.</w:t>
      </w:r>
    </w:p>
    <w:p w:rsidR="00DF5867" w:rsidRPr="006844CD" w:rsidRDefault="00DF5867" w:rsidP="00DF5867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4CD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подлежит регистрации в день поступления в Министерство.</w:t>
      </w:r>
    </w:p>
    <w:p w:rsidR="006844CD" w:rsidRPr="006844CD" w:rsidRDefault="00DF5867" w:rsidP="00684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 </w:t>
      </w:r>
      <w:r w:rsidR="006844CD" w:rsidRPr="006844CD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создание условий для повышения качества и уровня жизни пожилых людей.</w:t>
      </w:r>
    </w:p>
    <w:p w:rsidR="006844CD" w:rsidRPr="006844CD" w:rsidRDefault="006844CD" w:rsidP="00684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CD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 по состоянию на 31 декабря отчетного финансового года, являются количество мероприятий, направленных на вовлечение в культурную жизнь общества граждан старшего поколения.</w:t>
      </w:r>
    </w:p>
    <w:p w:rsidR="00DF5867" w:rsidRPr="006844CD" w:rsidRDefault="00DF5867" w:rsidP="00DF58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4CD">
        <w:rPr>
          <w:rFonts w:ascii="Times New Roman" w:eastAsia="Calibri" w:hAnsi="Times New Roman" w:cs="Times New Roman"/>
          <w:sz w:val="28"/>
          <w:szCs w:val="28"/>
          <w:lang w:eastAsia="ru-RU"/>
        </w:rPr>
        <w:t>Значение результата предоставления субсидии устанавливается в Соглашении.</w:t>
      </w:r>
    </w:p>
    <w:p w:rsidR="00DF5867" w:rsidRPr="006844CD" w:rsidRDefault="00DF5867" w:rsidP="00DF58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 </w:t>
      </w:r>
      <w:r w:rsidR="006844CD" w:rsidRPr="006844CD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предоставляет в Министерство ежеквартально в срок до 15 числа месяца, следующего за отчетным периодом, отчеты о достижении результата предоставления Субсидии и об осуществлении расходов, источником финансового обеспечения которых является Субсидия, по формам согласно приложению к Соглашению, с приложением документов, подтверждающих фактически произведенные затраты. Отчетные документы заверяются печатью Организации.</w:t>
      </w:r>
    </w:p>
    <w:p w:rsidR="00DF5867" w:rsidRPr="006844CD" w:rsidRDefault="00DF5867" w:rsidP="00DF5867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C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отношении Организации, а также лиц, являющихся поставщиками, Министерство осуществляет проверки соблюдения ими порядка и условий предоставления субсидии, в том числе в части достижения результата ее предоставления, а также органы государственного финансового контроля осуществляют проверки в соответствии со статьями 268</w:t>
      </w:r>
      <w:r w:rsidRPr="006844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8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269</w:t>
      </w:r>
      <w:r w:rsidRPr="006844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5F5BE3" w:rsidRPr="006844CD" w:rsidRDefault="005F5BE3" w:rsidP="00DF5867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C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Федерации, осуществляется Министерством и Министерством финансов Камчатского края в отношении Субсидии, предоставляемой из краевого бюджета, начиная с 1 января 2023 года.</w:t>
      </w:r>
    </w:p>
    <w:p w:rsidR="00DF5867" w:rsidRPr="006844CD" w:rsidRDefault="005F5BE3" w:rsidP="00DF5867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4CD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DF5867" w:rsidRPr="006844CD">
        <w:rPr>
          <w:rFonts w:ascii="Times New Roman" w:eastAsia="Calibri" w:hAnsi="Times New Roman" w:cs="Times New Roman"/>
          <w:sz w:val="28"/>
          <w:szCs w:val="28"/>
          <w:lang w:eastAsia="ru-RU"/>
        </w:rPr>
        <w:t>. Остаток субсидии, неиспользованной в отчетном финансовом году, может использоваться Организацией в очередном финансовом году на цели, указанные в части 3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:rsidR="00DF5867" w:rsidRPr="006844CD" w:rsidRDefault="00DF5867" w:rsidP="00DF5867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</w:t>
      </w:r>
      <w:r w:rsidRPr="006844C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подлежит возврату в краевой бюджет на лицевой счет Министерства не позднее 15 февраля очередного финансового года.</w:t>
      </w:r>
    </w:p>
    <w:p w:rsidR="00DF5867" w:rsidRPr="006844CD" w:rsidRDefault="005F5BE3" w:rsidP="00DF5867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CD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DF5867" w:rsidRPr="006844C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F5867" w:rsidRPr="0068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выявления, в том числе по фактам проверок, проведенных Министерством нарушения порядка и условий предоставления субсидии, в том числе в части достижения результата ее предоставления, а также нарушений, выявленных органами государственного финансового контроля при осуществлении проверок в соответствии со статьями 268</w:t>
      </w:r>
      <w:r w:rsidR="00DF5867" w:rsidRPr="006844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DF5867" w:rsidRPr="0068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269</w:t>
      </w:r>
      <w:r w:rsidR="00DF5867" w:rsidRPr="006844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DF5867" w:rsidRPr="0068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Организация, а также лица, получившие средства за счет средств субсидий на основании договоров, заключенных с Организацией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обязаны возвратить денежные средства в краевой бюджет в следующем порядке и сроки:</w:t>
      </w:r>
    </w:p>
    <w:p w:rsidR="00DF5867" w:rsidRPr="006844CD" w:rsidRDefault="00DF5867" w:rsidP="00DF5867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6844C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DF5867" w:rsidRPr="006844CD" w:rsidRDefault="00DF5867" w:rsidP="00DF5867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4CD">
        <w:rPr>
          <w:rFonts w:ascii="Times New Roman" w:eastAsia="Calibri" w:hAnsi="Times New Roman" w:cs="Times New Roman"/>
          <w:sz w:val="28"/>
          <w:szCs w:val="28"/>
          <w:lang w:eastAsia="ru-RU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:rsidR="00DF5867" w:rsidRPr="006844CD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5BE3" w:rsidRPr="006844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44C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Письменное требование о возврате субсидий направляется Министерством Организации в течение 15 рабочих дней со дня выявления нарушений, указанных в части 19 настоящего Порядка.</w:t>
      </w:r>
    </w:p>
    <w:p w:rsidR="00DF5867" w:rsidRPr="006844CD" w:rsidRDefault="005F5BE3" w:rsidP="00DF586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C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F5867" w:rsidRPr="006844C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Организация, а также лица, получившие средства за счет средств субсидий на основании договоров, заключенных с Организацией, обязаны возвратить средства субсидии в следующих объемах:</w:t>
      </w:r>
    </w:p>
    <w:p w:rsidR="00DF5867" w:rsidRPr="006844CD" w:rsidRDefault="00DF5867" w:rsidP="00DF586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C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нарушения целей предоставления субсидии – в размере нецелевого использования средств субсидии;</w:t>
      </w:r>
    </w:p>
    <w:p w:rsidR="00DF5867" w:rsidRPr="006844CD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нарушения условий и порядка предоставления субсидии – </w:t>
      </w:r>
      <w:r w:rsidRPr="006844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полном объеме;</w:t>
      </w:r>
    </w:p>
    <w:p w:rsidR="00DF5867" w:rsidRPr="006844CD" w:rsidRDefault="00DF5867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</w:t>
      </w:r>
      <w:proofErr w:type="spellStart"/>
      <w:r w:rsidRPr="00684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68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результата предоставления субсидии – пропорционально величине недостигнутого значения.</w:t>
      </w:r>
    </w:p>
    <w:p w:rsidR="00DF5867" w:rsidRPr="00864CAA" w:rsidRDefault="005F5BE3" w:rsidP="00DF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4C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F5867" w:rsidRPr="0068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5867" w:rsidRPr="006844CD">
        <w:rPr>
          <w:rFonts w:ascii="Times New Roman" w:eastAsia="Calibri" w:hAnsi="Times New Roman" w:cs="Times New Roman"/>
          <w:sz w:val="28"/>
          <w:szCs w:val="28"/>
        </w:rPr>
        <w:t>При невозврате средств субсидии в сроки, установленные частью 21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Организацией, а также лицами, получившими средства за счет средств субсидий на основании договоров, заключенных с Организацией, обязанности возвратить средства субсидии в краевой бюджет.</w:t>
      </w:r>
    </w:p>
    <w:sectPr w:rsidR="00DF5867" w:rsidRPr="00864CAA" w:rsidSect="003F187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0D7" w:rsidRDefault="009A60D7" w:rsidP="0031799B">
      <w:pPr>
        <w:spacing w:after="0" w:line="240" w:lineRule="auto"/>
      </w:pPr>
      <w:r>
        <w:separator/>
      </w:r>
    </w:p>
  </w:endnote>
  <w:endnote w:type="continuationSeparator" w:id="0">
    <w:p w:rsidR="009A60D7" w:rsidRDefault="009A60D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0D7" w:rsidRDefault="009A60D7" w:rsidP="0031799B">
      <w:pPr>
        <w:spacing w:after="0" w:line="240" w:lineRule="auto"/>
      </w:pPr>
      <w:r>
        <w:separator/>
      </w:r>
    </w:p>
  </w:footnote>
  <w:footnote w:type="continuationSeparator" w:id="0">
    <w:p w:rsidR="009A60D7" w:rsidRDefault="009A60D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1945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1876" w:rsidRPr="003F1876" w:rsidRDefault="003F187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18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18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18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73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18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1876" w:rsidRDefault="003F187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base_23848_181308_32772" style="width:815.25pt;height:408.75pt;visibility:visible" o:bullet="t">
        <v:imagedata r:id="rId1" o:title="base_23848_181308_32772"/>
        <o:lock v:ext="edit" aspectratio="f"/>
      </v:shape>
    </w:pict>
  </w:numPicBullet>
  <w:abstractNum w:abstractNumId="0" w15:restartNumberingAfterBreak="0">
    <w:nsid w:val="0D0E104E"/>
    <w:multiLevelType w:val="hybridMultilevel"/>
    <w:tmpl w:val="F7FC0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46436"/>
    <w:multiLevelType w:val="hybridMultilevel"/>
    <w:tmpl w:val="8DCAE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69C3"/>
    <w:multiLevelType w:val="hybridMultilevel"/>
    <w:tmpl w:val="DA2A1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02933"/>
    <w:multiLevelType w:val="hybridMultilevel"/>
    <w:tmpl w:val="89DC60D8"/>
    <w:lvl w:ilvl="0" w:tplc="2414566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5666210"/>
    <w:multiLevelType w:val="hybridMultilevel"/>
    <w:tmpl w:val="29645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34CA1"/>
    <w:multiLevelType w:val="hybridMultilevel"/>
    <w:tmpl w:val="F04C3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278E"/>
    <w:multiLevelType w:val="hybridMultilevel"/>
    <w:tmpl w:val="A8A8A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81874"/>
    <w:multiLevelType w:val="hybridMultilevel"/>
    <w:tmpl w:val="5F246F5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E4F83"/>
    <w:multiLevelType w:val="hybridMultilevel"/>
    <w:tmpl w:val="79900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41884"/>
    <w:multiLevelType w:val="hybridMultilevel"/>
    <w:tmpl w:val="EEC6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F1AA5"/>
    <w:multiLevelType w:val="hybridMultilevel"/>
    <w:tmpl w:val="71DC9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618AA"/>
    <w:multiLevelType w:val="hybridMultilevel"/>
    <w:tmpl w:val="098EF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41E1A"/>
    <w:multiLevelType w:val="hybridMultilevel"/>
    <w:tmpl w:val="BC5A4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D49F9"/>
    <w:multiLevelType w:val="hybridMultilevel"/>
    <w:tmpl w:val="355EDD8E"/>
    <w:lvl w:ilvl="0" w:tplc="0DA4B45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12"/>
  </w:num>
  <w:num w:numId="7">
    <w:abstractNumId w:val="13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CC8"/>
    <w:rsid w:val="0000575F"/>
    <w:rsid w:val="00007369"/>
    <w:rsid w:val="00013C61"/>
    <w:rsid w:val="000179ED"/>
    <w:rsid w:val="00021A99"/>
    <w:rsid w:val="00025D4B"/>
    <w:rsid w:val="00033533"/>
    <w:rsid w:val="00035E2D"/>
    <w:rsid w:val="00040905"/>
    <w:rsid w:val="00043ABD"/>
    <w:rsid w:val="000444F8"/>
    <w:rsid w:val="0004490A"/>
    <w:rsid w:val="00045111"/>
    <w:rsid w:val="00045304"/>
    <w:rsid w:val="00053869"/>
    <w:rsid w:val="0005519E"/>
    <w:rsid w:val="00066C50"/>
    <w:rsid w:val="000701C6"/>
    <w:rsid w:val="00070FC5"/>
    <w:rsid w:val="000718A3"/>
    <w:rsid w:val="00076132"/>
    <w:rsid w:val="00077162"/>
    <w:rsid w:val="00082619"/>
    <w:rsid w:val="000847A5"/>
    <w:rsid w:val="00085EB7"/>
    <w:rsid w:val="000914D7"/>
    <w:rsid w:val="000949A7"/>
    <w:rsid w:val="00095795"/>
    <w:rsid w:val="000B1239"/>
    <w:rsid w:val="000B4B04"/>
    <w:rsid w:val="000B6834"/>
    <w:rsid w:val="000B6844"/>
    <w:rsid w:val="000C4B8A"/>
    <w:rsid w:val="000C6EA9"/>
    <w:rsid w:val="000C7139"/>
    <w:rsid w:val="000D15BB"/>
    <w:rsid w:val="000E53EF"/>
    <w:rsid w:val="000F4FED"/>
    <w:rsid w:val="000F69A5"/>
    <w:rsid w:val="00110891"/>
    <w:rsid w:val="001125EB"/>
    <w:rsid w:val="00112C1A"/>
    <w:rsid w:val="001208AF"/>
    <w:rsid w:val="00122C64"/>
    <w:rsid w:val="00126580"/>
    <w:rsid w:val="00126EFA"/>
    <w:rsid w:val="00126F27"/>
    <w:rsid w:val="0013082B"/>
    <w:rsid w:val="001332CF"/>
    <w:rsid w:val="0014071F"/>
    <w:rsid w:val="00140E22"/>
    <w:rsid w:val="00142A1E"/>
    <w:rsid w:val="00144094"/>
    <w:rsid w:val="00180140"/>
    <w:rsid w:val="00181702"/>
    <w:rsid w:val="00181A55"/>
    <w:rsid w:val="001A0728"/>
    <w:rsid w:val="001A2072"/>
    <w:rsid w:val="001A3DA2"/>
    <w:rsid w:val="001A7ED5"/>
    <w:rsid w:val="001B4E0B"/>
    <w:rsid w:val="001C15D6"/>
    <w:rsid w:val="001C4236"/>
    <w:rsid w:val="001C70E6"/>
    <w:rsid w:val="001D00F5"/>
    <w:rsid w:val="001D027D"/>
    <w:rsid w:val="001D1E25"/>
    <w:rsid w:val="001D4724"/>
    <w:rsid w:val="001D7ECC"/>
    <w:rsid w:val="001E21A3"/>
    <w:rsid w:val="001E2729"/>
    <w:rsid w:val="001F1DD5"/>
    <w:rsid w:val="001F1E9F"/>
    <w:rsid w:val="00200FD4"/>
    <w:rsid w:val="00207952"/>
    <w:rsid w:val="0021744A"/>
    <w:rsid w:val="0022234A"/>
    <w:rsid w:val="00225873"/>
    <w:rsid w:val="00225F0E"/>
    <w:rsid w:val="002336F5"/>
    <w:rsid w:val="00233FCB"/>
    <w:rsid w:val="0024385A"/>
    <w:rsid w:val="002511CB"/>
    <w:rsid w:val="00252789"/>
    <w:rsid w:val="0025284B"/>
    <w:rsid w:val="00257670"/>
    <w:rsid w:val="002641EF"/>
    <w:rsid w:val="002654C9"/>
    <w:rsid w:val="002700DD"/>
    <w:rsid w:val="00275698"/>
    <w:rsid w:val="00285797"/>
    <w:rsid w:val="00294491"/>
    <w:rsid w:val="00295AC8"/>
    <w:rsid w:val="002A481A"/>
    <w:rsid w:val="002C2B5A"/>
    <w:rsid w:val="002C4395"/>
    <w:rsid w:val="002D2CD3"/>
    <w:rsid w:val="002D5D0F"/>
    <w:rsid w:val="002D78A9"/>
    <w:rsid w:val="002E3292"/>
    <w:rsid w:val="002E3E7F"/>
    <w:rsid w:val="002E4CCF"/>
    <w:rsid w:val="002E4E87"/>
    <w:rsid w:val="002F11F1"/>
    <w:rsid w:val="002F3844"/>
    <w:rsid w:val="002F4F19"/>
    <w:rsid w:val="0030022E"/>
    <w:rsid w:val="00300672"/>
    <w:rsid w:val="003135EA"/>
    <w:rsid w:val="00313CF4"/>
    <w:rsid w:val="0031799B"/>
    <w:rsid w:val="0032106D"/>
    <w:rsid w:val="00325258"/>
    <w:rsid w:val="00327B6F"/>
    <w:rsid w:val="003435A1"/>
    <w:rsid w:val="0034771A"/>
    <w:rsid w:val="003625E9"/>
    <w:rsid w:val="00374C3C"/>
    <w:rsid w:val="003776F4"/>
    <w:rsid w:val="00377B76"/>
    <w:rsid w:val="0038403D"/>
    <w:rsid w:val="003932CA"/>
    <w:rsid w:val="00397C94"/>
    <w:rsid w:val="003B0709"/>
    <w:rsid w:val="003B2A89"/>
    <w:rsid w:val="003B52E1"/>
    <w:rsid w:val="003B55E1"/>
    <w:rsid w:val="003C1DE2"/>
    <w:rsid w:val="003C2915"/>
    <w:rsid w:val="003C30E0"/>
    <w:rsid w:val="003D091A"/>
    <w:rsid w:val="003E1115"/>
    <w:rsid w:val="003E5DB6"/>
    <w:rsid w:val="003F0449"/>
    <w:rsid w:val="003F1876"/>
    <w:rsid w:val="003F4BE5"/>
    <w:rsid w:val="003F7CC3"/>
    <w:rsid w:val="004231DD"/>
    <w:rsid w:val="004252FA"/>
    <w:rsid w:val="00430C45"/>
    <w:rsid w:val="0043251D"/>
    <w:rsid w:val="004334B7"/>
    <w:rsid w:val="004348C7"/>
    <w:rsid w:val="0043505F"/>
    <w:rsid w:val="004351FE"/>
    <w:rsid w:val="004415AF"/>
    <w:rsid w:val="004440D5"/>
    <w:rsid w:val="00444D4C"/>
    <w:rsid w:val="004549E8"/>
    <w:rsid w:val="0045653A"/>
    <w:rsid w:val="00456A4C"/>
    <w:rsid w:val="00457385"/>
    <w:rsid w:val="004579BB"/>
    <w:rsid w:val="00457E3F"/>
    <w:rsid w:val="00464949"/>
    <w:rsid w:val="00466B97"/>
    <w:rsid w:val="00474645"/>
    <w:rsid w:val="0049132D"/>
    <w:rsid w:val="00497308"/>
    <w:rsid w:val="004B221A"/>
    <w:rsid w:val="004B298D"/>
    <w:rsid w:val="004B35F7"/>
    <w:rsid w:val="004C1C88"/>
    <w:rsid w:val="004C3D26"/>
    <w:rsid w:val="004C4630"/>
    <w:rsid w:val="004C4CD4"/>
    <w:rsid w:val="004D2489"/>
    <w:rsid w:val="004E00B2"/>
    <w:rsid w:val="004E554E"/>
    <w:rsid w:val="004E6A87"/>
    <w:rsid w:val="004F6C45"/>
    <w:rsid w:val="005032FA"/>
    <w:rsid w:val="00503FC3"/>
    <w:rsid w:val="005145E4"/>
    <w:rsid w:val="005171ED"/>
    <w:rsid w:val="00522DED"/>
    <w:rsid w:val="005271B3"/>
    <w:rsid w:val="00533659"/>
    <w:rsid w:val="005524E8"/>
    <w:rsid w:val="005578C9"/>
    <w:rsid w:val="00561C41"/>
    <w:rsid w:val="00563B33"/>
    <w:rsid w:val="00564BC3"/>
    <w:rsid w:val="005756F4"/>
    <w:rsid w:val="00576D34"/>
    <w:rsid w:val="00576E35"/>
    <w:rsid w:val="005846D7"/>
    <w:rsid w:val="005850BD"/>
    <w:rsid w:val="005864B6"/>
    <w:rsid w:val="00586CAC"/>
    <w:rsid w:val="00587C08"/>
    <w:rsid w:val="00595568"/>
    <w:rsid w:val="005B0834"/>
    <w:rsid w:val="005C09A0"/>
    <w:rsid w:val="005D2235"/>
    <w:rsid w:val="005D2494"/>
    <w:rsid w:val="005E1256"/>
    <w:rsid w:val="005E6B51"/>
    <w:rsid w:val="005F11A7"/>
    <w:rsid w:val="005F1F7D"/>
    <w:rsid w:val="005F5BE3"/>
    <w:rsid w:val="005F6A01"/>
    <w:rsid w:val="005F6D8D"/>
    <w:rsid w:val="006070F6"/>
    <w:rsid w:val="006106F7"/>
    <w:rsid w:val="00613BC5"/>
    <w:rsid w:val="00614FE9"/>
    <w:rsid w:val="00621287"/>
    <w:rsid w:val="00623183"/>
    <w:rsid w:val="006271E6"/>
    <w:rsid w:val="00631037"/>
    <w:rsid w:val="00650CAB"/>
    <w:rsid w:val="006516C7"/>
    <w:rsid w:val="00663D27"/>
    <w:rsid w:val="006664BC"/>
    <w:rsid w:val="00681BFE"/>
    <w:rsid w:val="006844CD"/>
    <w:rsid w:val="0069463E"/>
    <w:rsid w:val="0069601C"/>
    <w:rsid w:val="006A541B"/>
    <w:rsid w:val="006B115E"/>
    <w:rsid w:val="006B38B9"/>
    <w:rsid w:val="006C1604"/>
    <w:rsid w:val="006D6A19"/>
    <w:rsid w:val="006E4E8A"/>
    <w:rsid w:val="006E593A"/>
    <w:rsid w:val="006E5983"/>
    <w:rsid w:val="006F0CFE"/>
    <w:rsid w:val="006F5D44"/>
    <w:rsid w:val="00705E40"/>
    <w:rsid w:val="00710E4D"/>
    <w:rsid w:val="00712F20"/>
    <w:rsid w:val="00714754"/>
    <w:rsid w:val="007155AC"/>
    <w:rsid w:val="00715C07"/>
    <w:rsid w:val="00725A0F"/>
    <w:rsid w:val="00732F97"/>
    <w:rsid w:val="0073375D"/>
    <w:rsid w:val="0074156B"/>
    <w:rsid w:val="00741B8C"/>
    <w:rsid w:val="00743096"/>
    <w:rsid w:val="00744B7F"/>
    <w:rsid w:val="00751D40"/>
    <w:rsid w:val="00753407"/>
    <w:rsid w:val="0075693A"/>
    <w:rsid w:val="00777619"/>
    <w:rsid w:val="00796B9B"/>
    <w:rsid w:val="007B0F03"/>
    <w:rsid w:val="007B0FB9"/>
    <w:rsid w:val="007B1F5C"/>
    <w:rsid w:val="007B35D4"/>
    <w:rsid w:val="007B3851"/>
    <w:rsid w:val="007C1EA6"/>
    <w:rsid w:val="007C57CA"/>
    <w:rsid w:val="007D0B52"/>
    <w:rsid w:val="007D1677"/>
    <w:rsid w:val="007D746A"/>
    <w:rsid w:val="007E0DD9"/>
    <w:rsid w:val="007E266F"/>
    <w:rsid w:val="007E523A"/>
    <w:rsid w:val="007E7ADA"/>
    <w:rsid w:val="007F0218"/>
    <w:rsid w:val="007F10D5"/>
    <w:rsid w:val="007F3D5B"/>
    <w:rsid w:val="00812B9A"/>
    <w:rsid w:val="008169C8"/>
    <w:rsid w:val="00820544"/>
    <w:rsid w:val="008330EF"/>
    <w:rsid w:val="0085086B"/>
    <w:rsid w:val="0085578D"/>
    <w:rsid w:val="00860C71"/>
    <w:rsid w:val="0086478F"/>
    <w:rsid w:val="008708D4"/>
    <w:rsid w:val="00877EE3"/>
    <w:rsid w:val="0089042F"/>
    <w:rsid w:val="00891FBC"/>
    <w:rsid w:val="0089395C"/>
    <w:rsid w:val="00894735"/>
    <w:rsid w:val="008A30FA"/>
    <w:rsid w:val="008B1995"/>
    <w:rsid w:val="008B262E"/>
    <w:rsid w:val="008B668F"/>
    <w:rsid w:val="008C0054"/>
    <w:rsid w:val="008C6572"/>
    <w:rsid w:val="008C69CF"/>
    <w:rsid w:val="008D4AE0"/>
    <w:rsid w:val="008D6646"/>
    <w:rsid w:val="008D7127"/>
    <w:rsid w:val="008E7965"/>
    <w:rsid w:val="008F2635"/>
    <w:rsid w:val="008F3D6A"/>
    <w:rsid w:val="008F3EA8"/>
    <w:rsid w:val="0090060E"/>
    <w:rsid w:val="0090254C"/>
    <w:rsid w:val="00907229"/>
    <w:rsid w:val="0091416A"/>
    <w:rsid w:val="00914CF1"/>
    <w:rsid w:val="0091585A"/>
    <w:rsid w:val="00925E4D"/>
    <w:rsid w:val="009277F0"/>
    <w:rsid w:val="0093395B"/>
    <w:rsid w:val="0094073A"/>
    <w:rsid w:val="0094460D"/>
    <w:rsid w:val="00946D80"/>
    <w:rsid w:val="009522BB"/>
    <w:rsid w:val="0095264E"/>
    <w:rsid w:val="0095344D"/>
    <w:rsid w:val="00957C5B"/>
    <w:rsid w:val="00960D8A"/>
    <w:rsid w:val="00962575"/>
    <w:rsid w:val="00964575"/>
    <w:rsid w:val="0096751B"/>
    <w:rsid w:val="00967A48"/>
    <w:rsid w:val="0097062C"/>
    <w:rsid w:val="00981BC2"/>
    <w:rsid w:val="00983A29"/>
    <w:rsid w:val="00994031"/>
    <w:rsid w:val="00997969"/>
    <w:rsid w:val="009A471F"/>
    <w:rsid w:val="009A60D7"/>
    <w:rsid w:val="009A669E"/>
    <w:rsid w:val="009A6D02"/>
    <w:rsid w:val="009B6E07"/>
    <w:rsid w:val="009B7229"/>
    <w:rsid w:val="009C2A29"/>
    <w:rsid w:val="009C72CD"/>
    <w:rsid w:val="009D2D9F"/>
    <w:rsid w:val="009F320C"/>
    <w:rsid w:val="00A210FE"/>
    <w:rsid w:val="00A255A7"/>
    <w:rsid w:val="00A27DCE"/>
    <w:rsid w:val="00A33C7A"/>
    <w:rsid w:val="00A43195"/>
    <w:rsid w:val="00A531A4"/>
    <w:rsid w:val="00A540C9"/>
    <w:rsid w:val="00A66E27"/>
    <w:rsid w:val="00A75630"/>
    <w:rsid w:val="00A77769"/>
    <w:rsid w:val="00A80E2D"/>
    <w:rsid w:val="00A8227F"/>
    <w:rsid w:val="00A834AC"/>
    <w:rsid w:val="00A84370"/>
    <w:rsid w:val="00A87342"/>
    <w:rsid w:val="00A94BA0"/>
    <w:rsid w:val="00AA1506"/>
    <w:rsid w:val="00AA4017"/>
    <w:rsid w:val="00AA4567"/>
    <w:rsid w:val="00AB0F55"/>
    <w:rsid w:val="00AB3ECC"/>
    <w:rsid w:val="00AC6E43"/>
    <w:rsid w:val="00AD1A73"/>
    <w:rsid w:val="00AD7ABD"/>
    <w:rsid w:val="00AE7481"/>
    <w:rsid w:val="00AF22F3"/>
    <w:rsid w:val="00AF437F"/>
    <w:rsid w:val="00AF4409"/>
    <w:rsid w:val="00B0170C"/>
    <w:rsid w:val="00B04295"/>
    <w:rsid w:val="00B05266"/>
    <w:rsid w:val="00B11806"/>
    <w:rsid w:val="00B12F65"/>
    <w:rsid w:val="00B1458F"/>
    <w:rsid w:val="00B14BB0"/>
    <w:rsid w:val="00B17A8B"/>
    <w:rsid w:val="00B25D33"/>
    <w:rsid w:val="00B27435"/>
    <w:rsid w:val="00B32DBE"/>
    <w:rsid w:val="00B54605"/>
    <w:rsid w:val="00B64060"/>
    <w:rsid w:val="00B70C3B"/>
    <w:rsid w:val="00B74D27"/>
    <w:rsid w:val="00B759EC"/>
    <w:rsid w:val="00B75E4C"/>
    <w:rsid w:val="00B76752"/>
    <w:rsid w:val="00B81EC3"/>
    <w:rsid w:val="00B831E8"/>
    <w:rsid w:val="00B833C0"/>
    <w:rsid w:val="00B93611"/>
    <w:rsid w:val="00B9433C"/>
    <w:rsid w:val="00B96307"/>
    <w:rsid w:val="00BA5F9F"/>
    <w:rsid w:val="00BA6DC7"/>
    <w:rsid w:val="00BB478D"/>
    <w:rsid w:val="00BD13FF"/>
    <w:rsid w:val="00BD1CDD"/>
    <w:rsid w:val="00BD6A41"/>
    <w:rsid w:val="00BE1E47"/>
    <w:rsid w:val="00BE226F"/>
    <w:rsid w:val="00BF3269"/>
    <w:rsid w:val="00C13973"/>
    <w:rsid w:val="00C14F1D"/>
    <w:rsid w:val="00C22F2F"/>
    <w:rsid w:val="00C2415C"/>
    <w:rsid w:val="00C323A3"/>
    <w:rsid w:val="00C366DA"/>
    <w:rsid w:val="00C37488"/>
    <w:rsid w:val="00C37B1E"/>
    <w:rsid w:val="00C437B3"/>
    <w:rsid w:val="00C442AB"/>
    <w:rsid w:val="00C502D0"/>
    <w:rsid w:val="00C5260D"/>
    <w:rsid w:val="00C5596B"/>
    <w:rsid w:val="00C707F3"/>
    <w:rsid w:val="00C73DCC"/>
    <w:rsid w:val="00C73E55"/>
    <w:rsid w:val="00C90D3D"/>
    <w:rsid w:val="00C943B1"/>
    <w:rsid w:val="00C958F6"/>
    <w:rsid w:val="00C970E0"/>
    <w:rsid w:val="00CA7E76"/>
    <w:rsid w:val="00CB0344"/>
    <w:rsid w:val="00CB23BB"/>
    <w:rsid w:val="00CC11FC"/>
    <w:rsid w:val="00CC1BE0"/>
    <w:rsid w:val="00CC75A1"/>
    <w:rsid w:val="00CD0B73"/>
    <w:rsid w:val="00CD405F"/>
    <w:rsid w:val="00CE01AD"/>
    <w:rsid w:val="00CF40D7"/>
    <w:rsid w:val="00CF4A07"/>
    <w:rsid w:val="00D14D83"/>
    <w:rsid w:val="00D15366"/>
    <w:rsid w:val="00D15D2E"/>
    <w:rsid w:val="00D16B35"/>
    <w:rsid w:val="00D206A1"/>
    <w:rsid w:val="00D23A1C"/>
    <w:rsid w:val="00D31705"/>
    <w:rsid w:val="00D330ED"/>
    <w:rsid w:val="00D3336A"/>
    <w:rsid w:val="00D33817"/>
    <w:rsid w:val="00D33EC8"/>
    <w:rsid w:val="00D47CEF"/>
    <w:rsid w:val="00D50172"/>
    <w:rsid w:val="00D51DAE"/>
    <w:rsid w:val="00D602AE"/>
    <w:rsid w:val="00D63513"/>
    <w:rsid w:val="00D66AC7"/>
    <w:rsid w:val="00D73D75"/>
    <w:rsid w:val="00D8382C"/>
    <w:rsid w:val="00D867A3"/>
    <w:rsid w:val="00D9628E"/>
    <w:rsid w:val="00D97298"/>
    <w:rsid w:val="00DB06BC"/>
    <w:rsid w:val="00DB3327"/>
    <w:rsid w:val="00DC189A"/>
    <w:rsid w:val="00DC3048"/>
    <w:rsid w:val="00DC32DA"/>
    <w:rsid w:val="00DC7743"/>
    <w:rsid w:val="00DD1748"/>
    <w:rsid w:val="00DD3A94"/>
    <w:rsid w:val="00DE067A"/>
    <w:rsid w:val="00DE62E8"/>
    <w:rsid w:val="00DF3901"/>
    <w:rsid w:val="00DF3A35"/>
    <w:rsid w:val="00DF5867"/>
    <w:rsid w:val="00E05881"/>
    <w:rsid w:val="00E0619C"/>
    <w:rsid w:val="00E12C8B"/>
    <w:rsid w:val="00E12CD3"/>
    <w:rsid w:val="00E159EE"/>
    <w:rsid w:val="00E21060"/>
    <w:rsid w:val="00E33A4D"/>
    <w:rsid w:val="00E40499"/>
    <w:rsid w:val="00E4067D"/>
    <w:rsid w:val="00E40D0A"/>
    <w:rsid w:val="00E417A1"/>
    <w:rsid w:val="00E425E4"/>
    <w:rsid w:val="00E42A3C"/>
    <w:rsid w:val="00E43CC4"/>
    <w:rsid w:val="00E60260"/>
    <w:rsid w:val="00E61A8D"/>
    <w:rsid w:val="00E65299"/>
    <w:rsid w:val="00E72DA7"/>
    <w:rsid w:val="00E82502"/>
    <w:rsid w:val="00E8524F"/>
    <w:rsid w:val="00E92746"/>
    <w:rsid w:val="00EA60CE"/>
    <w:rsid w:val="00EC2DBB"/>
    <w:rsid w:val="00EC38C3"/>
    <w:rsid w:val="00EC512E"/>
    <w:rsid w:val="00ED0118"/>
    <w:rsid w:val="00ED43A5"/>
    <w:rsid w:val="00ED7EE5"/>
    <w:rsid w:val="00EF314D"/>
    <w:rsid w:val="00EF524F"/>
    <w:rsid w:val="00F01E9B"/>
    <w:rsid w:val="00F1145C"/>
    <w:rsid w:val="00F148B5"/>
    <w:rsid w:val="00F331F6"/>
    <w:rsid w:val="00F42F6B"/>
    <w:rsid w:val="00F451EF"/>
    <w:rsid w:val="00F46EC1"/>
    <w:rsid w:val="00F52709"/>
    <w:rsid w:val="00F557B3"/>
    <w:rsid w:val="00F63133"/>
    <w:rsid w:val="00F7014C"/>
    <w:rsid w:val="00F7453C"/>
    <w:rsid w:val="00F81A81"/>
    <w:rsid w:val="00FB07E7"/>
    <w:rsid w:val="00FB2F2B"/>
    <w:rsid w:val="00FB47AC"/>
    <w:rsid w:val="00FB589D"/>
    <w:rsid w:val="00FE0846"/>
    <w:rsid w:val="00FE4A43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3D30"/>
  <w15:chartTrackingRefBased/>
  <w15:docId w15:val="{4AA9A8FF-99E7-4548-A85F-55C657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73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A9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4529C-9663-440D-950A-9CEB22A2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Андрусяк Сергей Сергеевич</cp:lastModifiedBy>
  <cp:revision>2</cp:revision>
  <cp:lastPrinted>2022-04-26T07:12:00Z</cp:lastPrinted>
  <dcterms:created xsi:type="dcterms:W3CDTF">2022-12-01T23:38:00Z</dcterms:created>
  <dcterms:modified xsi:type="dcterms:W3CDTF">2022-12-01T23:38:00Z</dcterms:modified>
</cp:coreProperties>
</file>