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95568" w:rsidRDefault="006E4E8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29.11.2013 </w:t>
            </w:r>
            <w:r w:rsidR="00F451E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2D78A9"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F45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>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</w:t>
            </w:r>
            <w:r w:rsidR="006E593A" w:rsidRPr="0059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29.11.2013 </w:t>
      </w:r>
      <w:r w:rsidR="00983A29">
        <w:rPr>
          <w:rFonts w:ascii="Times New Roman" w:hAnsi="Times New Roman" w:cs="Times New Roman"/>
          <w:sz w:val="28"/>
          <w:szCs w:val="28"/>
        </w:rPr>
        <w:t>№</w:t>
      </w:r>
      <w:r w:rsidR="003F4BE5">
        <w:rPr>
          <w:rFonts w:ascii="Times New Roman" w:hAnsi="Times New Roman" w:cs="Times New Roman"/>
          <w:sz w:val="28"/>
          <w:szCs w:val="28"/>
        </w:rPr>
        <w:t> </w:t>
      </w:r>
      <w:r w:rsidR="006E4E8A" w:rsidRPr="00595568">
        <w:rPr>
          <w:rFonts w:ascii="Times New Roman" w:hAnsi="Times New Roman" w:cs="Times New Roman"/>
          <w:bCs/>
          <w:sz w:val="28"/>
          <w:szCs w:val="28"/>
        </w:rPr>
        <w:t>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 </w:t>
      </w:r>
      <w:r w:rsidR="00A52465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</w:t>
      </w:r>
      <w:r w:rsidR="006E4E8A" w:rsidRPr="00595568">
        <w:rPr>
          <w:rFonts w:ascii="Times New Roman" w:hAnsi="Times New Roman" w:cs="Times New Roman"/>
          <w:sz w:val="28"/>
          <w:szCs w:val="28"/>
        </w:rPr>
        <w:t>: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595568" w:rsidTr="00A52465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647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Pr="00595568" w:rsidRDefault="006664BC" w:rsidP="002C2B5A"/>
    <w:p w:rsidR="00D73D75" w:rsidRPr="00595568" w:rsidRDefault="00D73D75" w:rsidP="002C2B5A"/>
    <w:p w:rsidR="00D73D75" w:rsidRPr="00595568" w:rsidRDefault="00D73D75" w:rsidP="002C2B5A"/>
    <w:p w:rsidR="00D73D75" w:rsidRPr="00595568" w:rsidRDefault="00D73D75" w:rsidP="00A80E2D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59556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80E2D" w:rsidRDefault="00D73D75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hAnsi="Times New Roman" w:cs="Times New Roman"/>
          <w:sz w:val="28"/>
          <w:szCs w:val="28"/>
        </w:rPr>
        <w:t>Пр</w:t>
      </w:r>
      <w:r w:rsidR="00A80E2D">
        <w:rPr>
          <w:rFonts w:ascii="Times New Roman" w:hAnsi="Times New Roman" w:cs="Times New Roman"/>
          <w:sz w:val="28"/>
          <w:szCs w:val="28"/>
        </w:rPr>
        <w:t xml:space="preserve">авительства Камчатского края </w:t>
      </w:r>
    </w:p>
    <w:p w:rsidR="00A80E2D" w:rsidRPr="00A80E2D" w:rsidRDefault="00A80E2D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A80E2D">
        <w:rPr>
          <w:rFonts w:ascii="Times New Roman" w:hAnsi="Times New Roman" w:cs="Times New Roman"/>
          <w:sz w:val="28"/>
        </w:rPr>
        <w:t>т [Д</w:t>
      </w:r>
      <w:r w:rsidRPr="00A80E2D">
        <w:rPr>
          <w:rFonts w:ascii="Times New Roman" w:hAnsi="Times New Roman" w:cs="Times New Roman"/>
          <w:sz w:val="18"/>
        </w:rPr>
        <w:t>ата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регистрации</w:t>
      </w:r>
      <w:r w:rsidRPr="00A80E2D">
        <w:rPr>
          <w:rFonts w:ascii="Times New Roman" w:hAnsi="Times New Roman" w:cs="Times New Roman"/>
          <w:sz w:val="28"/>
        </w:rPr>
        <w:t>] № [Н</w:t>
      </w:r>
      <w:r w:rsidRPr="00A80E2D">
        <w:rPr>
          <w:rFonts w:ascii="Times New Roman" w:hAnsi="Times New Roman" w:cs="Times New Roman"/>
          <w:sz w:val="18"/>
        </w:rPr>
        <w:t>омер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документа</w:t>
      </w:r>
      <w:r w:rsidRPr="00A80E2D">
        <w:rPr>
          <w:rFonts w:ascii="Times New Roman" w:hAnsi="Times New Roman" w:cs="Times New Roman"/>
          <w:sz w:val="28"/>
        </w:rPr>
        <w:t>]</w:t>
      </w:r>
    </w:p>
    <w:p w:rsidR="00D73D75" w:rsidRPr="00595568" w:rsidRDefault="00D73D75" w:rsidP="00A80E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3AE4" w:rsidRDefault="006D3AE4" w:rsidP="00944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</w:p>
    <w:p w:rsidR="006D3AE4" w:rsidRDefault="006D3AE4" w:rsidP="00944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60D" w:rsidRPr="00B7221A" w:rsidRDefault="006D3AE4" w:rsidP="006D3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Изменения в государственную программу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94460D" w:rsidRPr="00B7221A" w:rsidRDefault="0094460D" w:rsidP="006D3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крае»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 Правительства Камчатского края от 29.11.2013 № 546-П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4460D" w:rsidRPr="00B7221A" w:rsidRDefault="0094460D" w:rsidP="0094460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D0F8B" w:rsidRPr="00B7221A" w:rsidRDefault="006C2B54" w:rsidP="00BC1F74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</w:t>
      </w:r>
      <w:r w:rsidR="006D0F8B" w:rsidRPr="00B7221A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E8499D" w:rsidRPr="00B7221A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</w:t>
      </w:r>
      <w:r w:rsidRPr="00B7221A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8162C3" w:rsidRPr="00B7221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4A01CF" w:rsidRPr="00B7221A">
        <w:rPr>
          <w:rFonts w:ascii="Times New Roman" w:hAnsi="Times New Roman" w:cs="Times New Roman"/>
          <w:sz w:val="28"/>
          <w:szCs w:val="28"/>
        </w:rPr>
        <w:t>цифры «1 300 718,43696» заменить цифрами «1 228 566,69636», цифры «</w:t>
      </w:r>
      <w:r w:rsidRPr="00B7221A">
        <w:rPr>
          <w:rFonts w:ascii="Times New Roman" w:hAnsi="Times New Roman" w:cs="Times New Roman"/>
          <w:sz w:val="28"/>
          <w:szCs w:val="28"/>
        </w:rPr>
        <w:t xml:space="preserve">1 </w:t>
      </w:r>
      <w:r w:rsidR="004A01CF" w:rsidRPr="00B7221A">
        <w:rPr>
          <w:rFonts w:ascii="Times New Roman" w:hAnsi="Times New Roman" w:cs="Times New Roman"/>
          <w:sz w:val="28"/>
          <w:szCs w:val="28"/>
        </w:rPr>
        <w:t>192 501,74512» заменить цифрами «1 119 648,84838», цифры «</w:t>
      </w:r>
      <w:r w:rsidRPr="00B7221A">
        <w:rPr>
          <w:rFonts w:ascii="Times New Roman" w:hAnsi="Times New Roman" w:cs="Times New Roman"/>
          <w:sz w:val="28"/>
          <w:szCs w:val="28"/>
        </w:rPr>
        <w:t>2 634,04184</w:t>
      </w:r>
      <w:r w:rsidR="004A01CF" w:rsidRPr="00B7221A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B7221A">
        <w:rPr>
          <w:rFonts w:ascii="Times New Roman" w:hAnsi="Times New Roman" w:cs="Times New Roman"/>
          <w:sz w:val="28"/>
          <w:szCs w:val="28"/>
        </w:rPr>
        <w:t>«3 335,19798».</w:t>
      </w:r>
    </w:p>
    <w:p w:rsidR="006C2B54" w:rsidRPr="00F66D44" w:rsidRDefault="004B31E1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B54" w:rsidRPr="00B7221A">
        <w:rPr>
          <w:rFonts w:ascii="Times New Roman" w:hAnsi="Times New Roman" w:cs="Times New Roman"/>
          <w:sz w:val="28"/>
          <w:szCs w:val="28"/>
        </w:rPr>
        <w:t xml:space="preserve">озицию «Участники Подпрограммы 1» паспорта подпрограммы 1 </w:t>
      </w:r>
      <w:r w:rsidR="00F66D44" w:rsidRPr="00F66D44">
        <w:rPr>
          <w:rFonts w:ascii="Times New Roman" w:hAnsi="Times New Roman" w:cs="Times New Roman"/>
          <w:sz w:val="28"/>
          <w:szCs w:val="28"/>
        </w:rPr>
        <w:t>«Укрепление гражданского единства и гармонизация</w:t>
      </w:r>
      <w:r w:rsidR="00F66D44">
        <w:rPr>
          <w:rFonts w:ascii="Times New Roman" w:hAnsi="Times New Roman" w:cs="Times New Roman"/>
          <w:sz w:val="28"/>
          <w:szCs w:val="28"/>
        </w:rPr>
        <w:t xml:space="preserve"> </w:t>
      </w:r>
      <w:r w:rsidR="00F66D44" w:rsidRPr="00F66D44">
        <w:rPr>
          <w:rFonts w:ascii="Times New Roman" w:hAnsi="Times New Roman" w:cs="Times New Roman"/>
          <w:sz w:val="28"/>
          <w:szCs w:val="28"/>
        </w:rPr>
        <w:t>межнациональных отношений в Камчатском крае»</w:t>
      </w:r>
      <w:r w:rsidR="00F66D44" w:rsidRPr="00F66D44">
        <w:rPr>
          <w:rFonts w:ascii="Times New Roman" w:hAnsi="Times New Roman" w:cs="Times New Roman"/>
          <w:sz w:val="28"/>
          <w:szCs w:val="28"/>
        </w:rPr>
        <w:t xml:space="preserve"> </w:t>
      </w:r>
      <w:r w:rsidR="006C2B54" w:rsidRPr="00F66D44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</w:t>
      </w:r>
      <w:r w:rsidR="00FB0FB3" w:rsidRPr="00F66D44">
        <w:rPr>
          <w:rFonts w:ascii="Times New Roman" w:hAnsi="Times New Roman" w:cs="Times New Roman"/>
          <w:sz w:val="28"/>
          <w:szCs w:val="28"/>
        </w:rPr>
        <w:t>:</w:t>
      </w:r>
    </w:p>
    <w:p w:rsidR="006C2B54" w:rsidRDefault="006C2B54" w:rsidP="00883E65">
      <w:pPr>
        <w:pStyle w:val="ad"/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«5)</w:t>
      </w:r>
      <w:r w:rsidRPr="00B7221A">
        <w:rPr>
          <w:rFonts w:ascii="Times New Roman" w:hAnsi="Times New Roman" w:cs="Times New Roman"/>
          <w:sz w:val="28"/>
          <w:szCs w:val="28"/>
        </w:rPr>
        <w:tab/>
        <w:t>Администрация Губернатора Камчатского края».</w:t>
      </w:r>
    </w:p>
    <w:p w:rsidR="004B31E1" w:rsidRDefault="004B31E1" w:rsidP="004B31E1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408">
        <w:rPr>
          <w:rFonts w:ascii="Times New Roman" w:hAnsi="Times New Roman" w:cs="Times New Roman"/>
          <w:sz w:val="28"/>
          <w:szCs w:val="28"/>
        </w:rPr>
        <w:t xml:space="preserve"> паспорте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1E1">
        <w:rPr>
          <w:rFonts w:ascii="Times New Roman" w:hAnsi="Times New Roman" w:cs="Times New Roman"/>
          <w:sz w:val="28"/>
          <w:szCs w:val="28"/>
        </w:rPr>
        <w:t>Патриотическое воспитание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1E1">
        <w:rPr>
          <w:rFonts w:ascii="Times New Roman" w:hAnsi="Times New Roman" w:cs="Times New Roman"/>
          <w:sz w:val="28"/>
          <w:szCs w:val="28"/>
        </w:rPr>
        <w:t>Российской Федерации в Камчатском крае»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408" w:rsidRPr="004B31E1" w:rsidRDefault="004B31E1" w:rsidP="004B31E1">
      <w:pPr>
        <w:pStyle w:val="ad"/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B07408" w:rsidRPr="004B31E1">
        <w:rPr>
          <w:rFonts w:ascii="Times New Roman" w:hAnsi="Times New Roman" w:cs="Times New Roman"/>
          <w:sz w:val="28"/>
          <w:szCs w:val="28"/>
        </w:rPr>
        <w:t>озицию «</w:t>
      </w:r>
      <w:r w:rsidR="00B07408" w:rsidRPr="004B31E1">
        <w:rPr>
          <w:rFonts w:ascii="Times New Roman" w:hAnsi="Times New Roman" w:cs="Times New Roman"/>
          <w:sz w:val="28"/>
          <w:szCs w:val="28"/>
        </w:rPr>
        <w:t>Участники Подпрограммы 2</w:t>
      </w:r>
      <w:r w:rsidR="00B07408" w:rsidRPr="004B31E1">
        <w:rPr>
          <w:rFonts w:ascii="Times New Roman" w:hAnsi="Times New Roman" w:cs="Times New Roman"/>
          <w:sz w:val="28"/>
          <w:szCs w:val="28"/>
        </w:rPr>
        <w:t>» паспорта подп</w:t>
      </w:r>
      <w:r w:rsidR="00B07408" w:rsidRPr="004B31E1">
        <w:rPr>
          <w:rFonts w:ascii="Times New Roman" w:hAnsi="Times New Roman" w:cs="Times New Roman"/>
          <w:sz w:val="28"/>
          <w:szCs w:val="28"/>
        </w:rPr>
        <w:t>рограммы 2 дополнить пунктом 3</w:t>
      </w:r>
      <w:r w:rsidR="00B07408" w:rsidRPr="004B31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07408" w:rsidRDefault="00B07408" w:rsidP="004B31E1">
      <w:pPr>
        <w:pStyle w:val="ad"/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«</w:t>
      </w:r>
      <w:r w:rsidR="0035669E"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Pr="00B7221A">
        <w:rPr>
          <w:rFonts w:ascii="Times New Roman" w:hAnsi="Times New Roman" w:cs="Times New Roman"/>
          <w:sz w:val="28"/>
          <w:szCs w:val="28"/>
        </w:rPr>
        <w:t>)</w:t>
      </w:r>
      <w:r w:rsidRPr="00B7221A">
        <w:rPr>
          <w:rFonts w:ascii="Times New Roman" w:hAnsi="Times New Roman" w:cs="Times New Roman"/>
          <w:sz w:val="28"/>
          <w:szCs w:val="28"/>
        </w:rPr>
        <w:tab/>
        <w:t>Администрация Губернатора Камчатского края</w:t>
      </w:r>
      <w:r w:rsidR="004B31E1">
        <w:rPr>
          <w:rFonts w:ascii="Times New Roman" w:hAnsi="Times New Roman" w:cs="Times New Roman"/>
          <w:sz w:val="28"/>
          <w:szCs w:val="28"/>
        </w:rPr>
        <w:t>»;</w:t>
      </w:r>
    </w:p>
    <w:p w:rsidR="006C2B54" w:rsidRPr="004B31E1" w:rsidRDefault="004B31E1" w:rsidP="004B31E1">
      <w:pPr>
        <w:pStyle w:val="ad"/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6C2B54" w:rsidRPr="004B31E1">
        <w:rPr>
          <w:rFonts w:ascii="Times New Roman" w:hAnsi="Times New Roman" w:cs="Times New Roman"/>
          <w:sz w:val="28"/>
          <w:szCs w:val="28"/>
        </w:rPr>
        <w:t xml:space="preserve"> позиции «Объемы бюджетных ассигнований Подпрограммы 2»</w:t>
      </w:r>
      <w:r w:rsidR="00FB0FB3" w:rsidRPr="004B31E1">
        <w:rPr>
          <w:rFonts w:ascii="Times New Roman" w:hAnsi="Times New Roman" w:cs="Times New Roman"/>
          <w:sz w:val="28"/>
          <w:szCs w:val="28"/>
        </w:rPr>
        <w:t xml:space="preserve"> </w:t>
      </w:r>
      <w:r w:rsidR="008162C3" w:rsidRPr="004B31E1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FB0FB3" w:rsidRPr="004B31E1">
        <w:rPr>
          <w:rFonts w:ascii="Times New Roman" w:hAnsi="Times New Roman" w:cs="Times New Roman"/>
          <w:sz w:val="28"/>
          <w:szCs w:val="28"/>
        </w:rPr>
        <w:t>подпрограммы 2 цифры «</w:t>
      </w:r>
      <w:r w:rsidR="00A5515A" w:rsidRPr="004B31E1">
        <w:rPr>
          <w:rFonts w:ascii="Times New Roman" w:hAnsi="Times New Roman" w:cs="Times New Roman"/>
          <w:sz w:val="28"/>
          <w:szCs w:val="28"/>
        </w:rPr>
        <w:t>14 817,50004</w:t>
      </w:r>
      <w:r w:rsidR="00FB0FB3" w:rsidRPr="004B31E1">
        <w:rPr>
          <w:rFonts w:ascii="Times New Roman" w:hAnsi="Times New Roman" w:cs="Times New Roman"/>
          <w:sz w:val="28"/>
          <w:szCs w:val="28"/>
        </w:rPr>
        <w:t>»</w:t>
      </w:r>
      <w:r w:rsidR="00A5515A" w:rsidRPr="004B31E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C1F74" w:rsidRPr="004B31E1">
        <w:rPr>
          <w:rFonts w:ascii="Times New Roman" w:hAnsi="Times New Roman" w:cs="Times New Roman"/>
          <w:sz w:val="28"/>
          <w:szCs w:val="28"/>
        </w:rPr>
        <w:t>15 579,81472», цифры «11 088,50004» заменить цифрами «11 850,81472».</w:t>
      </w:r>
    </w:p>
    <w:p w:rsidR="00BC1F74" w:rsidRPr="00883E65" w:rsidRDefault="00046B54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 позиции «Объемы бюдже</w:t>
      </w:r>
      <w:r w:rsidR="008162C3" w:rsidRPr="00B7221A">
        <w:rPr>
          <w:rFonts w:ascii="Times New Roman" w:hAnsi="Times New Roman" w:cs="Times New Roman"/>
          <w:sz w:val="28"/>
          <w:szCs w:val="28"/>
        </w:rPr>
        <w:t>тных ассигнований Подпрограммы 3</w:t>
      </w:r>
      <w:r w:rsidRPr="00B7221A">
        <w:rPr>
          <w:rFonts w:ascii="Times New Roman" w:hAnsi="Times New Roman" w:cs="Times New Roman"/>
          <w:sz w:val="28"/>
          <w:szCs w:val="28"/>
        </w:rPr>
        <w:t>»</w:t>
      </w:r>
      <w:r w:rsidR="00F66D44">
        <w:rPr>
          <w:rFonts w:ascii="Times New Roman" w:hAnsi="Times New Roman" w:cs="Times New Roman"/>
          <w:sz w:val="28"/>
          <w:szCs w:val="28"/>
        </w:rPr>
        <w:t xml:space="preserve"> паспорта подпрограммы 3</w:t>
      </w:r>
      <w:r w:rsidR="008162C3"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bCs/>
          <w:sz w:val="28"/>
          <w:szCs w:val="28"/>
        </w:rPr>
        <w:t>«Устойчивое развитие коренных малочисленных</w:t>
      </w:r>
      <w:r w:rsidR="00883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народов Севера, Сибири и Дальнего Востока, проживающих в Камчатском крае»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r w:rsidR="008162C3" w:rsidRPr="00883E65">
        <w:rPr>
          <w:rFonts w:ascii="Times New Roman" w:hAnsi="Times New Roman" w:cs="Times New Roman"/>
          <w:sz w:val="28"/>
          <w:szCs w:val="28"/>
        </w:rPr>
        <w:t>цифры «201 992,47709» заменить цифрами «217 057,61042», цифры «122 089,02165» заменить цифрами «136 820,82165», цифры «4 399,56651» заменить цифрами «1 677,93877»</w:t>
      </w:r>
      <w:r w:rsidR="00D47D6A" w:rsidRPr="00883E65">
        <w:rPr>
          <w:rFonts w:ascii="Times New Roman" w:hAnsi="Times New Roman" w:cs="Times New Roman"/>
          <w:sz w:val="28"/>
          <w:szCs w:val="28"/>
        </w:rPr>
        <w:t>.</w:t>
      </w:r>
    </w:p>
    <w:p w:rsidR="006D0F8B" w:rsidRPr="00B7221A" w:rsidRDefault="00D47D6A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 позиции «Объемы бюджетных ассигнований Подпрограммы 4»</w:t>
      </w:r>
      <w:r w:rsidR="00F66D44">
        <w:rPr>
          <w:rFonts w:ascii="Times New Roman" w:hAnsi="Times New Roman" w:cs="Times New Roman"/>
          <w:sz w:val="28"/>
          <w:szCs w:val="28"/>
        </w:rPr>
        <w:t xml:space="preserve"> паспорта подпрограммы 4</w:t>
      </w:r>
      <w:r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r w:rsidRPr="00B7221A">
        <w:rPr>
          <w:rFonts w:ascii="Times New Roman" w:hAnsi="Times New Roman" w:cs="Times New Roman"/>
          <w:sz w:val="28"/>
          <w:szCs w:val="28"/>
        </w:rPr>
        <w:t>цифры «461 731,38145» заменить цифрами «350 878,21781».</w:t>
      </w:r>
    </w:p>
    <w:p w:rsidR="00515B2B" w:rsidRPr="00883E65" w:rsidRDefault="00D47D6A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 позиции «Объемы бюджетных ассигнований Подпрогр</w:t>
      </w:r>
      <w:r w:rsidR="00F66D44">
        <w:rPr>
          <w:rFonts w:ascii="Times New Roman" w:hAnsi="Times New Roman" w:cs="Times New Roman"/>
          <w:sz w:val="28"/>
          <w:szCs w:val="28"/>
        </w:rPr>
        <w:t>аммы 5» паспорта подпрограммы 5</w:t>
      </w:r>
      <w:r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«Развитие гражданской активности и государственная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поддержка некоммерческих неправительственных организаций»</w:t>
      </w:r>
      <w:r w:rsidR="00883E65" w:rsidRPr="00883E65">
        <w:rPr>
          <w:rFonts w:ascii="Times New Roman" w:hAnsi="Times New Roman" w:cs="Times New Roman"/>
          <w:sz w:val="28"/>
          <w:szCs w:val="28"/>
        </w:rPr>
        <w:t xml:space="preserve"> </w:t>
      </w:r>
      <w:r w:rsidRPr="00883E65">
        <w:rPr>
          <w:rFonts w:ascii="Times New Roman" w:hAnsi="Times New Roman" w:cs="Times New Roman"/>
          <w:sz w:val="28"/>
          <w:szCs w:val="28"/>
        </w:rPr>
        <w:t>цифры «79 891,32916» заменить цифрами «89 490,45316», цифры «943,43640» заменить цифрами «1 311,25921».</w:t>
      </w:r>
    </w:p>
    <w:p w:rsidR="00515B2B" w:rsidRPr="00B7221A" w:rsidRDefault="00515B2B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 позиции «Объемы бюджетных ассигнований Подпрогр</w:t>
      </w:r>
      <w:r w:rsidR="00F66D44">
        <w:rPr>
          <w:rFonts w:ascii="Times New Roman" w:hAnsi="Times New Roman" w:cs="Times New Roman"/>
          <w:sz w:val="28"/>
          <w:szCs w:val="28"/>
        </w:rPr>
        <w:t>аммы 6» паспорта подпрограммы 6</w:t>
      </w:r>
      <w:r w:rsidRPr="00B7221A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«Молодежь Камчатки»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r w:rsidRPr="00B7221A">
        <w:rPr>
          <w:rFonts w:ascii="Times New Roman" w:hAnsi="Times New Roman" w:cs="Times New Roman"/>
          <w:sz w:val="28"/>
          <w:szCs w:val="28"/>
        </w:rPr>
        <w:t>цифры «505 769,15395» заменить цифрами «519 044,00497», цифры «501 533,85395» заменить цифрами «513 992,30497».</w:t>
      </w:r>
    </w:p>
    <w:p w:rsidR="00515B2B" w:rsidRPr="00B7221A" w:rsidRDefault="00515B2B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lastRenderedPageBreak/>
        <w:t>В таблице приложения 1 к Программе:</w:t>
      </w:r>
    </w:p>
    <w:p w:rsidR="00515B2B" w:rsidRPr="00B7221A" w:rsidRDefault="00515B2B" w:rsidP="00DF4149">
      <w:pPr>
        <w:pStyle w:val="ad"/>
        <w:numPr>
          <w:ilvl w:val="0"/>
          <w:numId w:val="16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 разделе «Подпрограмма 3 «Устойчивое развитие коренных малочисленных народов Севера, Сибири и Дальнего Востока, проживающих в Камчатском крае» пункты 3.3 – 3.5 изложить в следующей редакции:</w:t>
      </w:r>
    </w:p>
    <w:tbl>
      <w:tblPr>
        <w:tblW w:w="10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709"/>
        <w:gridCol w:w="850"/>
        <w:gridCol w:w="851"/>
        <w:gridCol w:w="850"/>
        <w:gridCol w:w="993"/>
        <w:gridCol w:w="850"/>
        <w:gridCol w:w="1006"/>
      </w:tblGrid>
      <w:tr w:rsidR="00C84946" w:rsidRPr="00B7221A" w:rsidTr="00C849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4946" w:rsidRPr="00B7221A" w:rsidTr="00C849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общин коренных малочисленных народов, получивших финансовую поддержку в целях развития экономики традиционных отраслей хозяйственной деятельности коренных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4946" w:rsidRPr="00B7221A" w:rsidTr="00C849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общин коренных малочисленных народов, получивших финансовую поддержку в целях развития экономики традиционных отраслей хозяйственной деятельности коренных малочисленных народов, в общем количестве зарегистрированных общин коренных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46" w:rsidRPr="00B7221A" w:rsidRDefault="00C84946" w:rsidP="00C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F4149" w:rsidRPr="00B7221A" w:rsidRDefault="00DF4149" w:rsidP="00515B2B">
      <w:pPr>
        <w:pStyle w:val="ad"/>
        <w:tabs>
          <w:tab w:val="left" w:pos="1134"/>
        </w:tabs>
        <w:spacing w:after="1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7D6A" w:rsidRDefault="00412C87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В таблице приложения 2 к Программе:</w:t>
      </w:r>
    </w:p>
    <w:p w:rsidR="00F66D44" w:rsidRPr="00F66D44" w:rsidRDefault="00F66D44" w:rsidP="00F66D44">
      <w:pPr>
        <w:pStyle w:val="ad"/>
        <w:numPr>
          <w:ilvl w:val="0"/>
          <w:numId w:val="17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44">
        <w:rPr>
          <w:rFonts w:ascii="Times New Roman" w:hAnsi="Times New Roman" w:cs="Times New Roman"/>
          <w:sz w:val="28"/>
          <w:szCs w:val="28"/>
        </w:rPr>
        <w:t>в пункте 2.5 слова «</w:t>
      </w:r>
      <w:r w:rsidRPr="00F66D44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 и молодежи Камчатского края</w:t>
      </w:r>
      <w:r w:rsidRPr="00F66D44">
        <w:rPr>
          <w:rFonts w:ascii="Times New Roman" w:hAnsi="Times New Roman" w:cs="Times New Roman"/>
          <w:sz w:val="28"/>
          <w:szCs w:val="28"/>
        </w:rPr>
        <w:t>» заменить словами «Администрация Губернатора Камчатского края»;</w:t>
      </w:r>
    </w:p>
    <w:p w:rsidR="00412C87" w:rsidRPr="00F66D44" w:rsidRDefault="00F66D44" w:rsidP="00F66D44">
      <w:pPr>
        <w:pStyle w:val="ad"/>
        <w:numPr>
          <w:ilvl w:val="0"/>
          <w:numId w:val="17"/>
        </w:numPr>
        <w:tabs>
          <w:tab w:val="left" w:pos="1134"/>
        </w:tabs>
        <w:spacing w:after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44">
        <w:rPr>
          <w:rFonts w:ascii="Times New Roman" w:hAnsi="Times New Roman" w:cs="Times New Roman"/>
          <w:sz w:val="28"/>
          <w:szCs w:val="28"/>
        </w:rPr>
        <w:t>в</w:t>
      </w:r>
      <w:r w:rsidR="00412C87" w:rsidRPr="00F66D44">
        <w:rPr>
          <w:rFonts w:ascii="Times New Roman" w:hAnsi="Times New Roman" w:cs="Times New Roman"/>
          <w:sz w:val="28"/>
          <w:szCs w:val="28"/>
        </w:rPr>
        <w:t xml:space="preserve"> пункте 3.4 раздела «Подпрограмма 3 «Устойчивое развитие коренных малочисленных народов Севера, Сибири и Дальнего Востока,</w:t>
      </w:r>
      <w:r w:rsidRPr="00F66D44">
        <w:rPr>
          <w:rFonts w:ascii="Times New Roman" w:hAnsi="Times New Roman" w:cs="Times New Roman"/>
          <w:sz w:val="28"/>
          <w:szCs w:val="28"/>
        </w:rPr>
        <w:t xml:space="preserve"> проживающих в Камчатском крае»</w:t>
      </w:r>
      <w:r w:rsidR="00412C87" w:rsidRPr="00F66D44">
        <w:rPr>
          <w:rFonts w:ascii="Times New Roman" w:hAnsi="Times New Roman" w:cs="Times New Roman"/>
          <w:sz w:val="28"/>
          <w:szCs w:val="28"/>
        </w:rPr>
        <w:t xml:space="preserve"> цифры «3.14» заменить цифрами «3.8».</w:t>
      </w:r>
    </w:p>
    <w:p w:rsidR="00D47D6A" w:rsidRDefault="00412C87" w:rsidP="00883E65">
      <w:pPr>
        <w:pStyle w:val="ad"/>
        <w:numPr>
          <w:ilvl w:val="0"/>
          <w:numId w:val="14"/>
        </w:numPr>
        <w:tabs>
          <w:tab w:val="left" w:pos="1134"/>
        </w:tabs>
        <w:spacing w:after="1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Таблицу приложения 3 к Программе изложить в </w:t>
      </w:r>
      <w:r w:rsidR="0075784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F0B3D" w:rsidRDefault="00FF0B3D">
      <w:pPr>
        <w:rPr>
          <w:rFonts w:ascii="Times New Roman" w:hAnsi="Times New Roman" w:cs="Times New Roman"/>
          <w:sz w:val="28"/>
          <w:szCs w:val="28"/>
        </w:rPr>
        <w:sectPr w:rsidR="00FF0B3D" w:rsidSect="005850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46"/>
        <w:gridCol w:w="2085"/>
        <w:gridCol w:w="1881"/>
        <w:gridCol w:w="733"/>
        <w:gridCol w:w="1559"/>
        <w:gridCol w:w="1560"/>
        <w:gridCol w:w="1559"/>
        <w:gridCol w:w="1417"/>
        <w:gridCol w:w="1418"/>
        <w:gridCol w:w="1276"/>
        <w:gridCol w:w="1134"/>
      </w:tblGrid>
      <w:tr w:rsidR="00FF0B3D" w:rsidRPr="00FF0B3D" w:rsidTr="00FF0B3D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Q432"/>
            <w:bookmarkEnd w:id="5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B3D" w:rsidRPr="00FF0B3D" w:rsidRDefault="00B7221A" w:rsidP="00FF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F0B3D" w:rsidRPr="00FF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  <w:r w:rsidR="00FF0B3D" w:rsidRPr="00FF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Программе </w:t>
            </w:r>
          </w:p>
        </w:tc>
      </w:tr>
      <w:tr w:rsidR="00FF0B3D" w:rsidRPr="00FF0B3D" w:rsidTr="00FF0B3D">
        <w:trPr>
          <w:trHeight w:val="85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государственной программы Камчатского края</w:t>
            </w:r>
            <w:r w:rsidRPr="00FF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«Реализация государственной национальной политики и укрепление гражданского единства в Камчатском крае»</w:t>
            </w:r>
          </w:p>
        </w:tc>
      </w:tr>
      <w:tr w:rsidR="00FF0B3D" w:rsidRPr="00FF0B3D" w:rsidTr="00FF0B3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</w:t>
            </w:r>
          </w:p>
        </w:tc>
      </w:tr>
      <w:tr w:rsidR="00FF0B3D" w:rsidRPr="00FF0B3D" w:rsidTr="00FF0B3D">
        <w:trPr>
          <w:trHeight w:val="6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F0B3D" w:rsidRPr="00FF0B3D" w:rsidTr="00FF0B3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Камчатского края 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1 228 566,69636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204 109,43265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271 730,97154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276 906,42266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208 140,42424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207 952,23424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59 727,21103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105 123,40000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32 296,40000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31 831,91250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6 477,31250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32 816,48750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6 257,68750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1 119 648,84838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181 712,64582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249 687,59505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243 908,86652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192 525,02424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192 336,83424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59 477,88251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2 507,28601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1 390,88601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16 102,42640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4 762,29014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5 517,85105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2 493,28521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4 252,72732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1 462,72732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54 050,96279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50 007,40881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443,55398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4 717,97726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4 717,97726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953 055,39859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48 781,41360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237 168,54400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236 160,06652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188 130,22424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187 942,03424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54 873,11599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3 335,19798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1 367,53683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1 017,17649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701,15614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FF0B3D" w:rsidRPr="00FF0B3D" w:rsidTr="00FF0B3D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"Укрепление гражданского единства и гармонизация межнациональных отношений в Камчатском крае"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36 516,59527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12 173,06369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11 350,63158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1 295,20000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17 111,09527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7 060,46369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1 295,20000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333,43023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233,43023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12 785,70618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4 604,27460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1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15 278,33219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4 370,00061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5 400,63158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8 117,89976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1 994,99976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7 642,89976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1 994,99976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6 960,43243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1 040,00000</w:t>
            </w:r>
          </w:p>
        </w:tc>
      </w:tr>
      <w:tr w:rsidR="00FF0B3D" w:rsidRPr="00FF0B3D" w:rsidTr="00FF0B3D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6 915,43243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2 175,00085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1 195,03158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радикализации молодежи Камчатского края и недопущение ее вовлечения в экстремистскую и террористическую деятельность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158,08886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F0B3D" w:rsidRPr="00FF0B3D" w:rsidTr="00FF0B3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сохранению национальных </w:t>
            </w: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 и поддержка языкового многообразия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16 260,30422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6 030,30422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10 707,60024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2 917,60024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9 966,60024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2 917,60024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5 552,70398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3 112,70398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333,43023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233,43023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4 250,27375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2 429,27375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форм взаимодействия органов государственной власти и этнокультурных объединений и содействие социальной и </w:t>
            </w: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культурной интеграции мигрантов в принимающее сообщество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205,20000</w:t>
            </w:r>
          </w:p>
        </w:tc>
      </w:tr>
      <w:tr w:rsidR="00FF0B3D" w:rsidRPr="00FF0B3D" w:rsidTr="00FF0B3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205,20000</w:t>
            </w:r>
          </w:p>
        </w:tc>
      </w:tr>
      <w:tr w:rsidR="00FF0B3D" w:rsidRPr="00FF0B3D" w:rsidTr="00FF0B3D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"Патриотическое воспитание граждан Российской Федерации в Камчатском крае"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15 579,81472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4 057,43914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3 196,89968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11 850,81472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3 767,73914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2 702,69968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845,49729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645,49729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7 383,37558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1 992,69968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1 487,68532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2 801,94185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2 801,94185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форм и методов работы по патриотическому воспитанию граждан Российской Федерации в Камчатском крае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2 510,42364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1 705,42364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2 510,42364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1 705,42364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825,42364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635,42364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информационного и научно-методического обеспечения в области патриотического воспитания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210,07365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100,07365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210,07365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10,07365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допризывной подготовки молодежи в Камчатском крае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8 664,01792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8 664,01792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1 923,64728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6 740,37064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1 412,68532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1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волонтерского движения как важного элемента системы патриотического воспитания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277,72057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57,72057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28,29457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249,42600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</w:t>
            </w: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воинских захоронений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3 917,57894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517,47368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3 100,10526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B3D" w:rsidRPr="00FF0B3D" w:rsidTr="00FF0B3D">
        <w:trPr>
          <w:trHeight w:val="4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188,57894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23,27368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155,00526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 Региональный проект "Патриотическое воспитание граждан Российской Федерации (Камчатский край)"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217 057,61042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97 570,49241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33 721,64754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37 742,28070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21 687,14737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21 687,14737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4 648,89503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31 090,91250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6 477,31250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7 008,68750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1 149,38750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136 820,82165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81 094,86198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17 389,35105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21 793,54737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6 071,74737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6 071,74737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4 399,56651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14 383,42640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4 092,29014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4 507,85105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2 493,28521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25 519,83619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60,49408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14 308,74737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1 876,94737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1 876,94737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4 252,72732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1 462,72732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8 367,72670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4 324,17272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443,55398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(843)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1 677,93877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554,68043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540,59649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663,85484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666,66666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10 947,50665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4 115,83999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9 474,17272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3 474,17272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3 474,17272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3 474,17272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1 014,08393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666,66666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8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9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доступа к образовательным услугам малочисленных народов Севера с учетом их </w:t>
            </w: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этнокультурных особенностей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13 551,70504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3 019,90504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11 051,70504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2 519,90504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1 757,94655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 развитие </w:t>
            </w: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137 879,19873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79 634,74738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16 878,51421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20 032,34737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8 342,34737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8 342,34737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4 648,89503</w:t>
            </w:r>
          </w:p>
        </w:tc>
      </w:tr>
      <w:tr w:rsidR="00FF0B3D" w:rsidRPr="00FF0B3D" w:rsidTr="00FF0B3D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7 008,68750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1 149,38750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31 090,91250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6 477,31250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99 115,74389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71 800,78422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9 044,55105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12 416,94737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726,94737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726,94737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4 399,56651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14 383,42640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4 092,29014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4 507,85105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2 493,28521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4 252,72732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1 462,72732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3 893,55398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443,55398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11 288,03619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60,49408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8 476,94737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(843)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663,85484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663,85484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249,32852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 Региональный проект «Создание условий для реализации творческого потенциала нации «Творческие люди»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3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"Обеспечение реализации Программы"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350 878,21781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49 596,79649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350 878,21781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49 596,79649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305 194,98172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34 593,84492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49 596,79649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государственной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350 878,21781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49 596,79649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350 878,21781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80 277,08101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49 596,79649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(846)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305 194,98172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34 593,84492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75 253,04032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49 596,79649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48 236,49200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48 131,69200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49 383,11599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(852)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45 683,23609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за счет средств федерального бюджета (планируемые объемы обязательств)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"Развитие гражданской активности и государственная поддержка некоммерческих неправительственных организаций"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89 490,45316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10 031,35640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16 045,38000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26 341,10892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FF0B3D" w:rsidRPr="00FF0B3D" w:rsidTr="00FF0B3D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88 179,19395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9 512,50000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15 620,80000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25 973,28611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16 336,30392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1 311,25921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518,85640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424,58000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367,82281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для обеспечения реализации прав и интересов граждан, исследование состояния общественного сектора, консультационная и методическая поддержка некоммерческих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развития местных сообществ, развития благотворительности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10 510,05132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3 259,92040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3 204,08000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4 046,05092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9 554,59211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3 678,22811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955,45921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296,35640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финансовой поддержки некоммерческим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57 720,58600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57 720,58600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гражданских инициатив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19 592,31584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3 913,90800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19 236,51584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3 913,90800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1 336,30392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подпрограммы и общественно полезной деятельности некоммерческих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государственных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прочих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"Молодежь Камчатки"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519 044,00497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134 516,30400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146 525,49971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119 042,79563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118 959,40563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513 992,30497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133 699,90400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142 290,19971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119 042,79563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118 959,40563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6.1 Вовлечение молодёжи в социальную практику и её информирование о потенциальных возможностях развития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6.2 Создание условий для интеллектуального, творческого развития молодежи, реализации ее научно-технического и творческого потенциала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27 556,22990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16 706,68390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26 739,82990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16 706,68390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2 966,57300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6.3 Укрепление института молодой семьи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6.4 Обеспечение деятельности учреждений сферы молодежной политики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481 778,29426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128 529,50400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123 953,73500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114 689,22263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114 605,83263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481 778,29426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128 529,50400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123 953,73500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114 689,22263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114 605,83263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6.5 Мероприятия по улучшению инфраструктуры сферы государственной молодежной политики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6.6. 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Е.8 Региональный проект "Социальная активность"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5 678,08081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4 678,08081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1 442,78081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442,78081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0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2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Региональный проект "Развитие системы поддержки молодежи («Молодежь России») (Камчатский край)"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местных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фондов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внебюджетных источников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F0B3D" w:rsidRPr="00FF0B3D" w:rsidTr="00FF0B3D">
        <w:trPr>
          <w:trHeight w:val="18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B3D" w:rsidRPr="00FF0B3D" w:rsidRDefault="00FF0B3D" w:rsidP="00FF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FF0B3D" w:rsidRDefault="00B7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FF0B3D" w:rsidRDefault="00FF0B3D">
      <w:pPr>
        <w:rPr>
          <w:rFonts w:ascii="Times New Roman" w:hAnsi="Times New Roman" w:cs="Times New Roman"/>
          <w:sz w:val="28"/>
          <w:szCs w:val="28"/>
        </w:rPr>
      </w:pPr>
    </w:p>
    <w:p w:rsidR="00D73D75" w:rsidRPr="005850BD" w:rsidRDefault="00D73D75" w:rsidP="00FE4A43">
      <w:pPr>
        <w:rPr>
          <w:rFonts w:ascii="Times New Roman" w:hAnsi="Times New Roman" w:cs="Times New Roman"/>
          <w:sz w:val="28"/>
          <w:szCs w:val="28"/>
        </w:rPr>
      </w:pPr>
      <w:bookmarkStart w:id="6" w:name="P5230"/>
      <w:bookmarkEnd w:id="6"/>
    </w:p>
    <w:sectPr w:rsidR="00D73D75" w:rsidRPr="005850BD" w:rsidSect="00FF0B3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92" w:rsidRDefault="00BF2E92" w:rsidP="0031799B">
      <w:pPr>
        <w:spacing w:after="0" w:line="240" w:lineRule="auto"/>
      </w:pPr>
      <w:r>
        <w:separator/>
      </w:r>
    </w:p>
  </w:endnote>
  <w:endnote w:type="continuationSeparator" w:id="0">
    <w:p w:rsidR="00BF2E92" w:rsidRDefault="00BF2E9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92" w:rsidRDefault="00BF2E92" w:rsidP="0031799B">
      <w:pPr>
        <w:spacing w:after="0" w:line="240" w:lineRule="auto"/>
      </w:pPr>
      <w:r>
        <w:separator/>
      </w:r>
    </w:p>
  </w:footnote>
  <w:footnote w:type="continuationSeparator" w:id="0">
    <w:p w:rsidR="00BF2E92" w:rsidRDefault="00BF2E9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alt="base_23848_181308_32772" style="width:816pt;height:408pt;visibility:visible;mso-wrap-style:squar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F20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16"/>
  </w:num>
  <w:num w:numId="7">
    <w:abstractNumId w:val="17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D4B"/>
    <w:rsid w:val="00033533"/>
    <w:rsid w:val="00035E2D"/>
    <w:rsid w:val="00040905"/>
    <w:rsid w:val="00043ABD"/>
    <w:rsid w:val="000444F8"/>
    <w:rsid w:val="00045111"/>
    <w:rsid w:val="00045304"/>
    <w:rsid w:val="00046B54"/>
    <w:rsid w:val="00053869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B04"/>
    <w:rsid w:val="000B6834"/>
    <w:rsid w:val="000B6844"/>
    <w:rsid w:val="000C6EA9"/>
    <w:rsid w:val="000C7139"/>
    <w:rsid w:val="000D15BB"/>
    <w:rsid w:val="000E53EF"/>
    <w:rsid w:val="000F69A5"/>
    <w:rsid w:val="00110891"/>
    <w:rsid w:val="001125EB"/>
    <w:rsid w:val="00112C1A"/>
    <w:rsid w:val="001208AF"/>
    <w:rsid w:val="00126EFA"/>
    <w:rsid w:val="00126F27"/>
    <w:rsid w:val="0013082B"/>
    <w:rsid w:val="0014071F"/>
    <w:rsid w:val="00140E22"/>
    <w:rsid w:val="00142A1E"/>
    <w:rsid w:val="00144094"/>
    <w:rsid w:val="00180140"/>
    <w:rsid w:val="00181702"/>
    <w:rsid w:val="00181A55"/>
    <w:rsid w:val="00184DDB"/>
    <w:rsid w:val="001A2072"/>
    <w:rsid w:val="001A3DA2"/>
    <w:rsid w:val="001B4E0B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2234A"/>
    <w:rsid w:val="00225873"/>
    <w:rsid w:val="00225F0E"/>
    <w:rsid w:val="002336F5"/>
    <w:rsid w:val="00233FCB"/>
    <w:rsid w:val="0024385A"/>
    <w:rsid w:val="002511CB"/>
    <w:rsid w:val="00252789"/>
    <w:rsid w:val="00257670"/>
    <w:rsid w:val="002654C9"/>
    <w:rsid w:val="002700DD"/>
    <w:rsid w:val="00275698"/>
    <w:rsid w:val="00285797"/>
    <w:rsid w:val="00294491"/>
    <w:rsid w:val="00295AC8"/>
    <w:rsid w:val="002A481A"/>
    <w:rsid w:val="002C2B5A"/>
    <w:rsid w:val="002C4395"/>
    <w:rsid w:val="002D2CD3"/>
    <w:rsid w:val="002D5D0F"/>
    <w:rsid w:val="002D78A9"/>
    <w:rsid w:val="002E3292"/>
    <w:rsid w:val="002E3E7F"/>
    <w:rsid w:val="002E4E87"/>
    <w:rsid w:val="002F11F1"/>
    <w:rsid w:val="002F3844"/>
    <w:rsid w:val="0030022E"/>
    <w:rsid w:val="00300672"/>
    <w:rsid w:val="00313CF4"/>
    <w:rsid w:val="0031799B"/>
    <w:rsid w:val="0032106D"/>
    <w:rsid w:val="00325258"/>
    <w:rsid w:val="00327B6F"/>
    <w:rsid w:val="003435A1"/>
    <w:rsid w:val="0034771A"/>
    <w:rsid w:val="0035669E"/>
    <w:rsid w:val="003625E9"/>
    <w:rsid w:val="00374C3C"/>
    <w:rsid w:val="003776F4"/>
    <w:rsid w:val="00377B76"/>
    <w:rsid w:val="0038403D"/>
    <w:rsid w:val="003932CA"/>
    <w:rsid w:val="00397C94"/>
    <w:rsid w:val="003B0709"/>
    <w:rsid w:val="003B52E1"/>
    <w:rsid w:val="003B55E1"/>
    <w:rsid w:val="003C0BA2"/>
    <w:rsid w:val="003C1DE2"/>
    <w:rsid w:val="003C30E0"/>
    <w:rsid w:val="003E1115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34B7"/>
    <w:rsid w:val="004348C7"/>
    <w:rsid w:val="0043505F"/>
    <w:rsid w:val="004351FE"/>
    <w:rsid w:val="004415AF"/>
    <w:rsid w:val="004440D5"/>
    <w:rsid w:val="004549E8"/>
    <w:rsid w:val="00456A4C"/>
    <w:rsid w:val="00457E3F"/>
    <w:rsid w:val="00464949"/>
    <w:rsid w:val="00466B97"/>
    <w:rsid w:val="00474645"/>
    <w:rsid w:val="00497308"/>
    <w:rsid w:val="004A01CF"/>
    <w:rsid w:val="004B221A"/>
    <w:rsid w:val="004B31E1"/>
    <w:rsid w:val="004B35F7"/>
    <w:rsid w:val="004C1C88"/>
    <w:rsid w:val="004C3D26"/>
    <w:rsid w:val="004C4630"/>
    <w:rsid w:val="004D2489"/>
    <w:rsid w:val="004E00B2"/>
    <w:rsid w:val="004E554E"/>
    <w:rsid w:val="004E6A87"/>
    <w:rsid w:val="005032FA"/>
    <w:rsid w:val="00503FC3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7C08"/>
    <w:rsid w:val="00595568"/>
    <w:rsid w:val="005B0834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4FE9"/>
    <w:rsid w:val="00621287"/>
    <w:rsid w:val="006271E6"/>
    <w:rsid w:val="00631037"/>
    <w:rsid w:val="00650CAB"/>
    <w:rsid w:val="006516C7"/>
    <w:rsid w:val="00663D27"/>
    <w:rsid w:val="006664BC"/>
    <w:rsid w:val="00681BFE"/>
    <w:rsid w:val="0069463E"/>
    <w:rsid w:val="00695406"/>
    <w:rsid w:val="0069601C"/>
    <w:rsid w:val="006A541B"/>
    <w:rsid w:val="006B115E"/>
    <w:rsid w:val="006B38B9"/>
    <w:rsid w:val="006C1604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F97"/>
    <w:rsid w:val="0073375D"/>
    <w:rsid w:val="0074156B"/>
    <w:rsid w:val="00741B8C"/>
    <w:rsid w:val="00743096"/>
    <w:rsid w:val="00744B7F"/>
    <w:rsid w:val="00751D40"/>
    <w:rsid w:val="00753407"/>
    <w:rsid w:val="0075784B"/>
    <w:rsid w:val="00796B9B"/>
    <w:rsid w:val="007B1F5C"/>
    <w:rsid w:val="007B35D4"/>
    <w:rsid w:val="007B3851"/>
    <w:rsid w:val="007C1EA6"/>
    <w:rsid w:val="007C57CA"/>
    <w:rsid w:val="007D0B52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2C3"/>
    <w:rsid w:val="008169C8"/>
    <w:rsid w:val="00820544"/>
    <w:rsid w:val="0085086B"/>
    <w:rsid w:val="0085578D"/>
    <w:rsid w:val="00860C71"/>
    <w:rsid w:val="0086478F"/>
    <w:rsid w:val="008708D4"/>
    <w:rsid w:val="00877EE3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7965"/>
    <w:rsid w:val="008F2635"/>
    <w:rsid w:val="008F3EA8"/>
    <w:rsid w:val="0090060E"/>
    <w:rsid w:val="0090254C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67B0A"/>
    <w:rsid w:val="0097062C"/>
    <w:rsid w:val="00981BC2"/>
    <w:rsid w:val="00983A29"/>
    <w:rsid w:val="00994031"/>
    <w:rsid w:val="00997969"/>
    <w:rsid w:val="009A471F"/>
    <w:rsid w:val="009A6D02"/>
    <w:rsid w:val="009B6E07"/>
    <w:rsid w:val="009B7229"/>
    <w:rsid w:val="009C2A29"/>
    <w:rsid w:val="009D2D9F"/>
    <w:rsid w:val="009F320C"/>
    <w:rsid w:val="00A210FE"/>
    <w:rsid w:val="00A255A7"/>
    <w:rsid w:val="00A33C7A"/>
    <w:rsid w:val="00A43195"/>
    <w:rsid w:val="00A52465"/>
    <w:rsid w:val="00A531A4"/>
    <w:rsid w:val="00A540C9"/>
    <w:rsid w:val="00A5515A"/>
    <w:rsid w:val="00A66E27"/>
    <w:rsid w:val="00A75630"/>
    <w:rsid w:val="00A77769"/>
    <w:rsid w:val="00A80E2D"/>
    <w:rsid w:val="00A8227F"/>
    <w:rsid w:val="00A834AC"/>
    <w:rsid w:val="00A84370"/>
    <w:rsid w:val="00A87342"/>
    <w:rsid w:val="00AA401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54605"/>
    <w:rsid w:val="00B64060"/>
    <w:rsid w:val="00B70C3B"/>
    <w:rsid w:val="00B7221A"/>
    <w:rsid w:val="00B759EC"/>
    <w:rsid w:val="00B75E4C"/>
    <w:rsid w:val="00B76752"/>
    <w:rsid w:val="00B81EC3"/>
    <w:rsid w:val="00B831E8"/>
    <w:rsid w:val="00B833C0"/>
    <w:rsid w:val="00B9433C"/>
    <w:rsid w:val="00B96307"/>
    <w:rsid w:val="00BA5F9F"/>
    <w:rsid w:val="00BA6DC7"/>
    <w:rsid w:val="00BB478D"/>
    <w:rsid w:val="00BC1F74"/>
    <w:rsid w:val="00BD13FF"/>
    <w:rsid w:val="00BD1CDD"/>
    <w:rsid w:val="00BD6A41"/>
    <w:rsid w:val="00BE1E47"/>
    <w:rsid w:val="00BE226F"/>
    <w:rsid w:val="00BF2E92"/>
    <w:rsid w:val="00BF3269"/>
    <w:rsid w:val="00C13973"/>
    <w:rsid w:val="00C14F1D"/>
    <w:rsid w:val="00C22F2F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5604B"/>
    <w:rsid w:val="00C707F3"/>
    <w:rsid w:val="00C73DCC"/>
    <w:rsid w:val="00C73E55"/>
    <w:rsid w:val="00C84946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F40D7"/>
    <w:rsid w:val="00CF4A07"/>
    <w:rsid w:val="00D14D83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DF4149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2502"/>
    <w:rsid w:val="00E8499D"/>
    <w:rsid w:val="00E8524F"/>
    <w:rsid w:val="00E92746"/>
    <w:rsid w:val="00EA60CE"/>
    <w:rsid w:val="00EC2DBB"/>
    <w:rsid w:val="00EC38C3"/>
    <w:rsid w:val="00EC512E"/>
    <w:rsid w:val="00ED0118"/>
    <w:rsid w:val="00ED43A5"/>
    <w:rsid w:val="00ED7EE5"/>
    <w:rsid w:val="00EF314D"/>
    <w:rsid w:val="00EF524F"/>
    <w:rsid w:val="00F01E9B"/>
    <w:rsid w:val="00F0338A"/>
    <w:rsid w:val="00F04B9B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B07E7"/>
    <w:rsid w:val="00FB0FB3"/>
    <w:rsid w:val="00FB2F2B"/>
    <w:rsid w:val="00FB47AC"/>
    <w:rsid w:val="00FE0846"/>
    <w:rsid w:val="00FE4A43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A5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998E-DBA8-4B6A-8915-EA1F603D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7392</Words>
  <Characters>42137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2022-04-26T07:12:00Z</cp:lastPrinted>
  <dcterms:created xsi:type="dcterms:W3CDTF">2022-05-31T02:46:00Z</dcterms:created>
  <dcterms:modified xsi:type="dcterms:W3CDTF">2022-05-31T03:31:00Z</dcterms:modified>
</cp:coreProperties>
</file>